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3566F" w14:textId="77777777" w:rsidR="00853A5E" w:rsidRPr="00853A5E" w:rsidRDefault="00853A5E" w:rsidP="00B706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Wprowadzenie fabularne</w:t>
      </w:r>
    </w:p>
    <w:p w14:paraId="4B57D6A3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03D1FDDD" w14:textId="77777777" w:rsidR="00853A5E" w:rsidRPr="00853A5E" w:rsidRDefault="00853A5E" w:rsidP="00853A5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l-PL"/>
        </w:rPr>
        <w:t xml:space="preserve">Chexie 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to nieśmiała i odizolowana od społeczeństwa dziewczyna, dla której rzeczywistość i wirtualna egzystencja niebezpiecznie się zacierają. Jej świat ogranicza się do jednego pokoju oraz forum z grami, gdzie spędza dużo swojego czasu. Pewnego dnia na ów forum pojawia się tajemnicza gra o nazwie </w:t>
      </w:r>
      <w:r w:rsidRPr="00853A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l-PL"/>
        </w:rPr>
        <w:t>Pixgun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- wokół której krążą legendy o tajemniczych zniknięciach graczy. Żądna odpowiedzi Chexie wypełnia klucz aktywacyjny i zostaje wciągnięta w magiczny świat pełen ciekawych jak i zagrażających jej życiu przygód. Chexie, aby przeżyć musi stawić czoła swoim największym lękom i pokonując strach odkryć sekret Pixgun. </w:t>
      </w:r>
      <w:r w:rsidRPr="00853A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l-PL"/>
        </w:rPr>
        <w:t>Core Gameplay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skupia się zarówno na części zręcznościowej jak i na walce z większymi przeciwnikami poprzez umiejętny dobór koloru Chexie  do koloru przeciwnika. </w:t>
      </w:r>
    </w:p>
    <w:p w14:paraId="2A04C82D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480255E" w14:textId="77777777" w:rsidR="00853A5E" w:rsidRPr="00853A5E" w:rsidRDefault="00853A5E" w:rsidP="00B706C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Zasady gry</w:t>
      </w:r>
    </w:p>
    <w:p w14:paraId="13263169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3B424DB4" w14:textId="61D5F11C" w:rsidR="00853A5E" w:rsidRDefault="00853A5E" w:rsidP="00853A5E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Głównym celem gry jest przejście sześciu lokacji - trzech plansz zręcznościowych o różnym stopniu trudności (zielony - łatwy, niebieski - normalny, czerwony - trudny) oraz pokonanie trzech Bossów w trybie </w:t>
      </w:r>
      <w:r w:rsidRPr="00853A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l-PL"/>
        </w:rPr>
        <w:t>Duel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. Aby przejść plansze zręcznościowe należy spełnić kilka wymogów tj.:</w:t>
      </w:r>
    </w:p>
    <w:p w14:paraId="678FB22F" w14:textId="77777777" w:rsidR="00174A16" w:rsidRPr="00853A5E" w:rsidRDefault="00174A16" w:rsidP="00853A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9ABD3F2" w14:textId="77777777" w:rsidR="00853A5E" w:rsidRPr="00853A5E" w:rsidRDefault="00853A5E" w:rsidP="00853A5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Dotarcie z wyznaczonego punktu A do punktu B.</w:t>
      </w:r>
    </w:p>
    <w:p w14:paraId="4FEED7C9" w14:textId="77777777" w:rsidR="00853A5E" w:rsidRPr="00853A5E" w:rsidRDefault="00853A5E" w:rsidP="00853A5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Odblokowanie miejsc interakcyjnych, np. Otwarcie drzwi dźwignią.</w:t>
      </w:r>
    </w:p>
    <w:p w14:paraId="18D91104" w14:textId="77777777" w:rsidR="00853A5E" w:rsidRPr="00853A5E" w:rsidRDefault="00853A5E" w:rsidP="00853A5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Pokonać przeciwników ukazanych na planszy. Każdy z oponentów po śmierci zamienia się w pojedynczą monetę. W HUD głównej bohaterki wyświetlana zostanie informacja o uzbieranych collectivach. Na każdy etap przypada również dodatkowy kryształ, który pozwoli na wykup sekretnego zakończenia. </w:t>
      </w:r>
    </w:p>
    <w:p w14:paraId="5A6E7582" w14:textId="77777777" w:rsidR="00853A5E" w:rsidRPr="00853A5E" w:rsidRDefault="00853A5E" w:rsidP="00853A5E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Po przejściu planszy zręcznościowej następuje walka z Bossem, różniąca się rozgrywką od tych przedstawionych wcześniej. Starcie odbywa się na planszy z ograniczonym terenem. Pierwsze co pojawia się po krótkiej </w:t>
      </w:r>
      <w:r w:rsidRPr="00853A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l-PL"/>
        </w:rPr>
        <w:t>cutscence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to miejsca, w których Chexie jest w stanie zmienić swoją barwę odpowiadającą kolorze przeciwnika. Taki system pozwala zadać większe obrażenia. Poniżej przykładowy schemat: </w:t>
      </w:r>
    </w:p>
    <w:p w14:paraId="5A9ED8C3" w14:textId="77777777" w:rsidR="00853A5E" w:rsidRPr="00853A5E" w:rsidRDefault="00853A5E" w:rsidP="00853A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  </w:t>
      </w:r>
    </w:p>
    <w:p w14:paraId="1AEE9732" w14:textId="32424B45" w:rsidR="00853A5E" w:rsidRDefault="00853A5E" w:rsidP="00853A5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Jeżeli przeciwnik posiada 100HP to walka będzie wyglądał następująco:</w:t>
      </w:r>
    </w:p>
    <w:p w14:paraId="344E6172" w14:textId="77777777" w:rsidR="00B42AFC" w:rsidRPr="00853A5E" w:rsidRDefault="00B42AFC" w:rsidP="00853A5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4E2B1149" w14:textId="77777777" w:rsidR="00853A5E" w:rsidRPr="00853A5E" w:rsidRDefault="00853A5E" w:rsidP="00853A5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a) Atak złym kolorem - 2HP</w:t>
      </w:r>
    </w:p>
    <w:p w14:paraId="6542F93B" w14:textId="0BBC7DA6" w:rsidR="00853A5E" w:rsidRPr="00853A5E" w:rsidRDefault="00853A5E" w:rsidP="00853A5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b) Wykonanie parowan</w:t>
      </w:r>
      <w:r w:rsidR="00960D51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ia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złym kolorem - 4HP</w:t>
      </w:r>
    </w:p>
    <w:p w14:paraId="556032DC" w14:textId="77777777" w:rsidR="00853A5E" w:rsidRPr="00853A5E" w:rsidRDefault="00853A5E" w:rsidP="00853A5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c) Atak poprawnym kolorem - 10HP</w:t>
      </w:r>
    </w:p>
    <w:p w14:paraId="668C075F" w14:textId="77777777" w:rsidR="00853A5E" w:rsidRPr="00853A5E" w:rsidRDefault="00853A5E" w:rsidP="00853A5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d) Parowanie poprawnym kolorem - 25HP </w:t>
      </w:r>
    </w:p>
    <w:p w14:paraId="2503C578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CBB4D09" w14:textId="06967643" w:rsidR="00853A5E" w:rsidRPr="00853A5E" w:rsidRDefault="00853A5E" w:rsidP="00853A5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Powyższa mechanika ma na celu pokierowanie gracza do użycia konkretnego schematu walki z wrogiem. Oczywiście, nie jest wykluczone korzystanie z przeciwnych kolorów do wyznaczonych, ale sprawi to, iż </w:t>
      </w:r>
      <w:r w:rsidRPr="00853A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l-PL"/>
        </w:rPr>
        <w:t>G</w:t>
      </w:r>
      <w:r w:rsidRPr="00853A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l-PL"/>
        </w:rPr>
        <w:t>ameplay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będzie dużo trudniejszy i wygrana praktycznie nie do osiągnięcia. Wyjątkiem jest  pierwszy boss, który korzysta tylko i wyłącznie z jednej barwy - tj. zieleni, aby gracz miał czas na zaadaptowanie się z wyglądem planszy i systemem walki. </w:t>
      </w:r>
    </w:p>
    <w:p w14:paraId="58870DD6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FE94535" w14:textId="77777777" w:rsidR="00781A00" w:rsidRDefault="00781A00" w:rsidP="00853A5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</w:pPr>
    </w:p>
    <w:p w14:paraId="48039FF6" w14:textId="77777777" w:rsidR="00781A00" w:rsidRDefault="00781A00" w:rsidP="00853A5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</w:pPr>
    </w:p>
    <w:p w14:paraId="352D1911" w14:textId="77777777" w:rsidR="00781A00" w:rsidRDefault="00781A00" w:rsidP="00853A5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</w:pPr>
    </w:p>
    <w:p w14:paraId="685A0025" w14:textId="77777777" w:rsidR="00781A00" w:rsidRDefault="00781A00" w:rsidP="00853A5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</w:pPr>
    </w:p>
    <w:p w14:paraId="0FB5A711" w14:textId="77777777" w:rsidR="00781A00" w:rsidRDefault="00781A00" w:rsidP="00853A5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</w:pPr>
    </w:p>
    <w:p w14:paraId="502AB417" w14:textId="5FC47B28" w:rsidR="00853A5E" w:rsidRPr="00853A5E" w:rsidRDefault="007F413A" w:rsidP="00853A5E">
      <w:pPr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B42AF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lastRenderedPageBreak/>
        <w:t xml:space="preserve">Schemat konfrontacji z bossem </w:t>
      </w:r>
      <w:r w:rsidR="00853A5E" w:rsidRPr="00853A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będzie wyglądał następująco: </w:t>
      </w:r>
    </w:p>
    <w:p w14:paraId="114BBF09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1EC663B" w14:textId="2FF78D54" w:rsidR="00853A5E" w:rsidRPr="007F413A" w:rsidRDefault="00853A5E" w:rsidP="007F413A">
      <w:pPr>
        <w:pStyle w:val="Akapitzlist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F413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Przy pierwszym bossie należy wykonać atakowanie i parowanie w barwie zielonej. </w:t>
      </w:r>
      <w:r w:rsidR="007F413A" w:rsidRPr="007F413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 zabraniu połow</w:t>
      </w:r>
      <w:r w:rsidR="009A1A7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y</w:t>
      </w:r>
      <w:r w:rsidR="007F413A" w:rsidRPr="007F413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paska życia przeciwnik rzuca zaklęcie przywołania i na planszy zjawiają się dodatkowe mobki</w:t>
      </w:r>
      <w:r w:rsidR="007F413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– zarówno</w:t>
      </w:r>
      <w:r w:rsidR="009A1A7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latające jak i</w:t>
      </w:r>
      <w:r w:rsidR="007F413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na samym dole planszy. </w:t>
      </w:r>
      <w:r w:rsidRPr="007F413A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Po zabiciu przeciwnika dostajemy możliwość zmiany na niebieski skin.</w:t>
      </w:r>
      <w:r w:rsidR="00960D51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Chexie zmienia kolor tylko i wyłącznie w miejscach do tego przeznaczonych. </w:t>
      </w:r>
    </w:p>
    <w:p w14:paraId="051AB47D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127D4CA" w14:textId="7353E6DF" w:rsidR="00174A16" w:rsidRDefault="00174A16" w:rsidP="00960D51">
      <w:pPr>
        <w:pStyle w:val="Akapitzlist"/>
        <w:numPr>
          <w:ilvl w:val="0"/>
          <w:numId w:val="2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Drugi Boss korzysta z mechaniki zmiany kolorów z niebieskiego na zielony. Sekwencja zmiany nie będzie wykonywana automatycznie z czasem, lecz w momencie uderzenia protagonisty. </w:t>
      </w:r>
      <w:r w:rsidR="00B03609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W związku z tym wymagane jest od gracza, aby korzystał z możliwości zmiany </w:t>
      </w:r>
      <w:r w:rsidR="00B03609" w:rsidRPr="00B03609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l-PL"/>
        </w:rPr>
        <w:t>skilla</w:t>
      </w:r>
      <w:r w:rsidR="00B03609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. </w:t>
      </w:r>
      <w:r w:rsidR="00B07162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Tutaj również należy uwzględnić zmianę ruchu </w:t>
      </w:r>
      <w:r w:rsidR="00960D51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wrogiej </w:t>
      </w:r>
      <w:r w:rsidR="00B07162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postaci zależnej od paska życia. W projekcie planowane </w:t>
      </w:r>
      <w:r w:rsidR="00960D51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są</w:t>
      </w:r>
      <w:r w:rsidR="00B07162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trzy warianty</w:t>
      </w:r>
      <w:r w:rsidR="00960D51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. </w:t>
      </w:r>
    </w:p>
    <w:p w14:paraId="74CCF2EB" w14:textId="77777777" w:rsidR="00960D51" w:rsidRPr="00960D51" w:rsidRDefault="00960D51" w:rsidP="00960D5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</w:p>
    <w:p w14:paraId="22A9D895" w14:textId="068B0DAC" w:rsidR="00853A5E" w:rsidRPr="00853A5E" w:rsidRDefault="00853A5E" w:rsidP="00B42AFC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3) Ostatnim, a zarazem kończącym rozgrywkę</w:t>
      </w:r>
      <w:r w:rsidR="00781A00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wyzwaniem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jest walka z  Flaser. Korzysta ona z trzech schematów kolorów: zielony, niebieski, czerwony, co czyni ją najtrudniejszym przeciwnikiem do pokonania. </w:t>
      </w:r>
      <w:r w:rsidR="00B03609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Dodatkowo, gdy nastąpi moment, w którym utraci do połowy pasek życia na najniższym poziomie planszy</w:t>
      </w:r>
      <w:r w:rsidR="00B42AF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pojawia się animacja pękającej podłogi</w:t>
      </w:r>
      <w:r w:rsidR="00781A00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, z której</w:t>
      </w:r>
      <w:r w:rsidR="00B42AF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wylewa się lawa, </w:t>
      </w:r>
      <w:r w:rsidR="00B07162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utrudniająca poruszanie</w:t>
      </w:r>
      <w:r w:rsidR="00781A00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się</w:t>
      </w:r>
      <w:r w:rsidR="00B07162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boha</w:t>
      </w:r>
      <w:r w:rsidR="00781A00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tera. </w:t>
      </w:r>
    </w:p>
    <w:p w14:paraId="68E68AD7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6F695B94" w14:textId="77777777" w:rsidR="00853A5E" w:rsidRPr="00853A5E" w:rsidRDefault="00853A5E" w:rsidP="00B42AFC">
      <w:pPr>
        <w:spacing w:after="0" w:line="24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4) Po zakończonych walkach i cutscence końcowej Chexie trafia do ostatniego pomieszczenia. Tutaj następuje dialog z Flaser, gdzie gracz podejmuje ostateczny wybór:.</w:t>
      </w:r>
    </w:p>
    <w:p w14:paraId="37EB382C" w14:textId="657FDEC4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55D6D01E" w14:textId="51E41EDC" w:rsidR="00853A5E" w:rsidRDefault="00853A5E" w:rsidP="00853A5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Zakończenie A (Monety):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Wręczenie Flaser zdobytych monet, gwarantuje jej wyjście z Pixgun po latach zniewolenia. Chexie przejmuje tron i na zawsze zatapia się w wirtualnym świecie. </w:t>
      </w:r>
      <w:r w:rsidR="00504083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Można potraktować to jako zakończenie neutralne, ale trzeba mieć na uwadze, że główna bohaterka zostaje w świecie fantazji, nie pokonując tym samym </w:t>
      </w:r>
      <w:r w:rsidR="00303D2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swoich demonów.</w:t>
      </w:r>
    </w:p>
    <w:p w14:paraId="6C127AA9" w14:textId="77777777" w:rsidR="0057771B" w:rsidRPr="00853A5E" w:rsidRDefault="0057771B" w:rsidP="00853A5E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CFAEA76" w14:textId="7BC76EE5" w:rsidR="00853A5E" w:rsidRPr="00853A5E" w:rsidRDefault="00853A5E" w:rsidP="00303D24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Zakończenie B (Kryształy):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Wręczenie  Flaser kryształów powoduje, iż obie bohaterki sukcesywnie opuszczają </w:t>
      </w:r>
      <w:r w:rsidR="00352670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Pixgun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. Tym samym </w:t>
      </w:r>
      <w:r w:rsidR="00303D24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bańka, w której przebywała całe życie Chexie pęka i na nowo chce odkrywać świat, który ją otacza</w:t>
      </w:r>
      <w:r w:rsidR="00352670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. Okazuje się, że niewiele dzieliło te dwie bohaterki, chociaż z początku wydawało się, że znajdują się po przeciwnych stronach barykady. Wspólnie planują nową przygodę i nadrabiają stracony czas. </w:t>
      </w:r>
    </w:p>
    <w:p w14:paraId="3101895C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2FF55C1" w14:textId="77777777" w:rsidR="00853A5E" w:rsidRPr="00853A5E" w:rsidRDefault="00853A5E" w:rsidP="00853A5E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Wyzwania stawiane przed graczem</w:t>
      </w:r>
    </w:p>
    <w:p w14:paraId="3889A3F5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1363B57D" w14:textId="069E466F" w:rsidR="00853A5E" w:rsidRPr="00853A5E" w:rsidRDefault="00853A5E" w:rsidP="00AD2EFC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 części zręcznościowej planszy gracz ma za zadanie uruchomienie obiektów interakcyjnych, dzięki którym może udać się do następnego etapu</w:t>
      </w:r>
      <w:r w:rsidR="00AD2EF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,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jak i</w:t>
      </w:r>
      <w:r w:rsidR="00AD2EF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uży</w:t>
      </w:r>
      <w:r w:rsidR="00AD2EF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ć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odpowiedni</w:t>
      </w:r>
      <w:r w:rsidR="00AD2EF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ej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mechaniki skoku, by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unikać przeszkód</w:t>
      </w:r>
      <w:r w:rsidR="00AD2EF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  <w:r w:rsidR="00AD2EF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(np. wystające kolce, pociski armatnie oraz ruchome platformy)</w:t>
      </w:r>
      <w:r w:rsidR="00AD2EFC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w celu dostania się do trudniejszych obszarów.</w:t>
      </w:r>
    </w:p>
    <w:p w14:paraId="55449E12" w14:textId="77777777" w:rsidR="00046403" w:rsidRDefault="00853A5E" w:rsidP="00853A5E">
      <w:pPr>
        <w:spacing w:after="0" w:line="24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Kolejnym wyzwaniem jest pokonanie przeciwników, którzy wraz z </w:t>
      </w:r>
      <w:r w:rsidRPr="00853A5E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l-PL"/>
        </w:rPr>
        <w:t xml:space="preserve">progressem 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stają się bardziej wymagający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poprzez zwiększoną szybkość reakcji i częstotliwością ataku. </w:t>
      </w:r>
      <w:r w:rsidR="00046403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Aby rozwinąć system walki Bossowie posiadają sekwencję ruchów aktywowaną wraz ze spadkiem zdrowia. Zostaje tym samym nadana rytmika zwiększająca </w:t>
      </w:r>
      <w:r w:rsidR="00046403" w:rsidRPr="0004640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pl-PL"/>
        </w:rPr>
        <w:t>flow</w:t>
      </w:r>
      <w:r w:rsidR="00046403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</w:t>
      </w:r>
    </w:p>
    <w:p w14:paraId="73363AD3" w14:textId="1A9806AB" w:rsidR="00853A5E" w:rsidRPr="00853A5E" w:rsidRDefault="00046403" w:rsidP="00046403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i trudność przejścia etapu. </w:t>
      </w:r>
    </w:p>
    <w:p w14:paraId="027B9642" w14:textId="77777777" w:rsidR="00853A5E" w:rsidRPr="00853A5E" w:rsidRDefault="00853A5E" w:rsidP="00853A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5A402124" w14:textId="77777777" w:rsidR="00853A5E" w:rsidRPr="00853A5E" w:rsidRDefault="00853A5E" w:rsidP="00247BC5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 xml:space="preserve">Analiza według schematu 6D Profesora Kevina </w:t>
      </w:r>
      <w:proofErr w:type="spellStart"/>
      <w:r w:rsidRPr="00853A5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Werbacha</w:t>
      </w:r>
      <w:proofErr w:type="spellEnd"/>
    </w:p>
    <w:p w14:paraId="694440A3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7A70A6E5" w14:textId="77777777" w:rsidR="00853A5E" w:rsidRPr="00853A5E" w:rsidRDefault="00853A5E" w:rsidP="00853A5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proofErr w:type="spellStart"/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Define</w:t>
      </w:r>
      <w:proofErr w:type="spellEnd"/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Business </w:t>
      </w:r>
      <w:proofErr w:type="spellStart"/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Objectives</w:t>
      </w:r>
      <w:proofErr w:type="spellEnd"/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:</w:t>
      </w:r>
    </w:p>
    <w:p w14:paraId="4EBF9ECB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283BB879" w14:textId="27B4D667" w:rsidR="00853A5E" w:rsidRPr="00853A5E" w:rsidRDefault="0057771B" w:rsidP="00853A5E">
      <w:pPr>
        <w:shd w:val="clear" w:color="auto" w:fill="FFFFFF"/>
        <w:spacing w:after="0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</w:pPr>
      <w:r w:rsidRPr="0057771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t>Profil Gracza:</w:t>
      </w:r>
      <w:r w:rsidRPr="0057771B">
        <w:rPr>
          <w:rFonts w:ascii="Times New Roman" w:eastAsia="Times New Roman" w:hAnsi="Times New Roman" w:cs="Times New Roman"/>
          <w:b/>
          <w:bCs/>
          <w:sz w:val="24"/>
          <w:szCs w:val="24"/>
          <w:lang w:eastAsia="pl-PL"/>
        </w:rPr>
        <w:t xml:space="preserve"> </w:t>
      </w:r>
    </w:p>
    <w:p w14:paraId="1620D4EC" w14:textId="77777777" w:rsidR="00853A5E" w:rsidRPr="00853A5E" w:rsidRDefault="00853A5E" w:rsidP="00853A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049528D8" w14:textId="7FFF0B81" w:rsidR="00853A5E" w:rsidRPr="00853A5E" w:rsidRDefault="00853A5E" w:rsidP="00853A5E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W Pixgun odnajdą się głównie dwa profile graczy: Zdobywcy oraz Zabójcy. Pierwszej grupie będzie zależało na zdobyciu monet oraz trzech kryształów, pozwalających na odkrycie dodatkowego zakończenia. Natomiast drugi typ zainteresuje się  nietypowym stylem walki skupiającym się na unikaniu i jednoczesnym parowaniu</w:t>
      </w:r>
      <w:r w:rsidR="009A1A7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ciosów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 przeciwnika. Dodatkowo pomiędzy tymi grupami istnieje korelacja, w której należy zabić wroga, aby zdobyć </w:t>
      </w:r>
      <w:r w:rsidR="009A1A7F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 xml:space="preserve">cenny </w:t>
      </w:r>
      <w:r w:rsidRPr="00853A5E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t>przedmiot. </w:t>
      </w:r>
    </w:p>
    <w:p w14:paraId="3F50AA11" w14:textId="12D537F7" w:rsidR="00347353" w:rsidRDefault="00347353" w:rsidP="00853A5E">
      <w:p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</w:p>
    <w:p w14:paraId="6803AFC6" w14:textId="77777777" w:rsidR="00347353" w:rsidRDefault="00347353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br w:type="page"/>
      </w:r>
    </w:p>
    <w:p w14:paraId="5D737A08" w14:textId="707B2787" w:rsidR="00347353" w:rsidRPr="00347353" w:rsidRDefault="00347353" w:rsidP="00347353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l-PL"/>
        </w:rPr>
        <w:lastRenderedPageBreak/>
        <w:t>Część Wizualna</w:t>
      </w:r>
    </w:p>
    <w:p w14:paraId="2C5290DA" w14:textId="3FA855C3" w:rsidR="00347353" w:rsidRDefault="00347353" w:rsidP="0034735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347353"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  <w:drawing>
          <wp:inline distT="0" distB="0" distL="0" distR="0" wp14:anchorId="6092E91E" wp14:editId="2B8655B8">
            <wp:extent cx="3200318" cy="4524375"/>
            <wp:effectExtent l="0" t="0" r="0" b="0"/>
            <wp:docPr id="6" name="Obraz 6" descr="Obraz zawierający grafika wektorowa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EE5B74D6-6344-4A0E-9848-54E9F324CF8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grafika wektorowa&#10;&#10;Opis wygenerowany automatycznie">
                      <a:extLst>
                        <a:ext uri="{FF2B5EF4-FFF2-40B4-BE49-F238E27FC236}">
                          <a16:creationId xmlns:a16="http://schemas.microsoft.com/office/drawing/2014/main" id="{EE5B74D6-6344-4A0E-9848-54E9F324CF8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4901" cy="45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EED16" w14:textId="3F8C0DBC" w:rsidR="00347353" w:rsidRPr="00347353" w:rsidRDefault="00347353" w:rsidP="00347353">
      <w:pPr>
        <w:jc w:val="center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</w:pPr>
      <w:r w:rsidRPr="0034735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  <w:t>Concept-Art. Chexie (Procreate)</w:t>
      </w:r>
    </w:p>
    <w:p w14:paraId="4F37E72C" w14:textId="77777777" w:rsidR="00347353" w:rsidRPr="00347353" w:rsidRDefault="00347353" w:rsidP="00347353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</w:p>
    <w:p w14:paraId="663DA289" w14:textId="6E06F819" w:rsidR="00003ECD" w:rsidRDefault="00853A5E" w:rsidP="00347353">
      <w:pPr>
        <w:jc w:val="center"/>
        <w:rPr>
          <w:noProof/>
        </w:rPr>
      </w:pPr>
      <w:r w:rsidRPr="00853A5E">
        <w:rPr>
          <w:rFonts w:ascii="Times New Roman" w:eastAsia="Times New Roman" w:hAnsi="Times New Roman" w:cs="Times New Roman"/>
          <w:sz w:val="24"/>
          <w:szCs w:val="24"/>
          <w:lang w:eastAsia="pl-PL"/>
        </w:rPr>
        <w:br/>
      </w:r>
      <w:r w:rsidR="00347353" w:rsidRPr="00347353">
        <w:rPr>
          <w:sz w:val="24"/>
          <w:szCs w:val="24"/>
        </w:rPr>
        <w:drawing>
          <wp:inline distT="0" distB="0" distL="0" distR="0" wp14:anchorId="194956EB" wp14:editId="4FEAC050">
            <wp:extent cx="915865" cy="2143125"/>
            <wp:effectExtent l="0" t="0" r="0" b="0"/>
            <wp:docPr id="1" name="Obraz 1">
              <a:extLst xmlns:a="http://schemas.openxmlformats.org/drawingml/2006/main">
                <a:ext uri="{FF2B5EF4-FFF2-40B4-BE49-F238E27FC236}">
                  <a16:creationId xmlns:a16="http://schemas.microsoft.com/office/drawing/2014/main" id="{ED6F2A42-BA5F-46D9-916B-B80D0CD0794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>
                      <a:extLst>
                        <a:ext uri="{FF2B5EF4-FFF2-40B4-BE49-F238E27FC236}">
                          <a16:creationId xmlns:a16="http://schemas.microsoft.com/office/drawing/2014/main" id="{ED6F2A42-BA5F-46D9-916B-B80D0CD0794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2265" cy="21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7353" w:rsidRPr="00347353">
        <w:rPr>
          <w:noProof/>
        </w:rPr>
        <w:t xml:space="preserve"> </w:t>
      </w:r>
      <w:r w:rsidR="00347353" w:rsidRPr="00347353">
        <w:rPr>
          <w:sz w:val="24"/>
          <w:szCs w:val="24"/>
        </w:rPr>
        <w:drawing>
          <wp:inline distT="0" distB="0" distL="0" distR="0" wp14:anchorId="050670D8" wp14:editId="21C31578">
            <wp:extent cx="2543175" cy="2148068"/>
            <wp:effectExtent l="0" t="0" r="0" b="5080"/>
            <wp:docPr id="8" name="Obraz 8">
              <a:extLst xmlns:a="http://schemas.openxmlformats.org/drawingml/2006/main">
                <a:ext uri="{FF2B5EF4-FFF2-40B4-BE49-F238E27FC236}">
                  <a16:creationId xmlns:a16="http://schemas.microsoft.com/office/drawing/2014/main" id="{AAFAAE25-A5CB-425B-AA23-986808441F8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>
                      <a:extLst>
                        <a:ext uri="{FF2B5EF4-FFF2-40B4-BE49-F238E27FC236}">
                          <a16:creationId xmlns:a16="http://schemas.microsoft.com/office/drawing/2014/main" id="{AAFAAE25-A5CB-425B-AA23-986808441F8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47356" cy="21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E8A" w14:textId="478BFB14" w:rsidR="00347353" w:rsidRPr="00347353" w:rsidRDefault="00347353" w:rsidP="00347353">
      <w:pPr>
        <w:jc w:val="center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  <w:t>I Prototyp</w:t>
      </w:r>
      <w:r w:rsidRPr="0034735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  <w:t xml:space="preserve"> Chexie (Procreate)</w:t>
      </w:r>
    </w:p>
    <w:p w14:paraId="7135EEB8" w14:textId="5AC93A49" w:rsidR="00347353" w:rsidRDefault="00347353" w:rsidP="00347353">
      <w:pPr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656826" w:rsidRPr="00347353">
        <w:rPr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48325D2" wp14:editId="501F8ED6">
            <wp:simplePos x="0" y="0"/>
            <wp:positionH relativeFrom="margin">
              <wp:posOffset>4548505</wp:posOffset>
            </wp:positionH>
            <wp:positionV relativeFrom="paragraph">
              <wp:posOffset>-509270</wp:posOffset>
            </wp:positionV>
            <wp:extent cx="870322" cy="1990725"/>
            <wp:effectExtent l="0" t="0" r="6350" b="0"/>
            <wp:wrapNone/>
            <wp:docPr id="23" name="Obraz 22" descr="Obraz zawierający kosmetyk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699C1D07-59EB-4F96-AE0C-2FEC7E6E529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2" descr="Obraz zawierający kosmetyk&#10;&#10;Opis wygenerowany automatycznie">
                      <a:extLst>
                        <a:ext uri="{FF2B5EF4-FFF2-40B4-BE49-F238E27FC236}">
                          <a16:creationId xmlns:a16="http://schemas.microsoft.com/office/drawing/2014/main" id="{699C1D07-59EB-4F96-AE0C-2FEC7E6E529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870322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826" w:rsidRPr="00347353">
        <w:rPr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02DC43C" wp14:editId="575DDA89">
            <wp:simplePos x="0" y="0"/>
            <wp:positionH relativeFrom="margin">
              <wp:posOffset>2072005</wp:posOffset>
            </wp:positionH>
            <wp:positionV relativeFrom="paragraph">
              <wp:posOffset>-193247</wp:posOffset>
            </wp:positionV>
            <wp:extent cx="1744821" cy="1714540"/>
            <wp:effectExtent l="0" t="0" r="8255" b="0"/>
            <wp:wrapNone/>
            <wp:docPr id="17" name="Obraz 16">
              <a:extLst xmlns:a="http://schemas.openxmlformats.org/drawingml/2006/main">
                <a:ext uri="{FF2B5EF4-FFF2-40B4-BE49-F238E27FC236}">
                  <a16:creationId xmlns:a16="http://schemas.microsoft.com/office/drawing/2014/main" id="{E6D619CB-9597-4185-8791-1BB293B417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6">
                      <a:extLst>
                        <a:ext uri="{FF2B5EF4-FFF2-40B4-BE49-F238E27FC236}">
                          <a16:creationId xmlns:a16="http://schemas.microsoft.com/office/drawing/2014/main" id="{E6D619CB-9597-4185-8791-1BB293B417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821" cy="171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7353">
        <w:rPr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A8CD22E" wp14:editId="01407F81">
            <wp:simplePos x="0" y="0"/>
            <wp:positionH relativeFrom="margin">
              <wp:posOffset>1500505</wp:posOffset>
            </wp:positionH>
            <wp:positionV relativeFrom="paragraph">
              <wp:posOffset>319406</wp:posOffset>
            </wp:positionV>
            <wp:extent cx="848916" cy="1176266"/>
            <wp:effectExtent l="0" t="0" r="8890" b="5080"/>
            <wp:wrapNone/>
            <wp:docPr id="19" name="Obraz 18" descr="Obraz zawierający kwadrat&#10;&#10;Opis wygenerowany automatycznie">
              <a:extLst xmlns:a="http://schemas.openxmlformats.org/drawingml/2006/main">
                <a:ext uri="{FF2B5EF4-FFF2-40B4-BE49-F238E27FC236}">
                  <a16:creationId xmlns:a16="http://schemas.microsoft.com/office/drawing/2014/main" id="{8DB7C257-D55A-40F6-B5A4-7EBFDDCAD2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8" descr="Obraz zawierający kwadrat&#10;&#10;Opis wygenerowany automatycznie">
                      <a:extLst>
                        <a:ext uri="{FF2B5EF4-FFF2-40B4-BE49-F238E27FC236}">
                          <a16:creationId xmlns:a16="http://schemas.microsoft.com/office/drawing/2014/main" id="{8DB7C257-D55A-40F6-B5A4-7EBFDDCAD2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974" cy="1180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47353">
        <w:rPr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77F1676" wp14:editId="11799B1E">
            <wp:simplePos x="0" y="0"/>
            <wp:positionH relativeFrom="margin">
              <wp:posOffset>-4444</wp:posOffset>
            </wp:positionH>
            <wp:positionV relativeFrom="paragraph">
              <wp:posOffset>300355</wp:posOffset>
            </wp:positionV>
            <wp:extent cx="915222" cy="1220644"/>
            <wp:effectExtent l="0" t="0" r="0" b="0"/>
            <wp:wrapNone/>
            <wp:docPr id="5" name="Symbol zastępczy zawartości 4">
              <a:extLst xmlns:a="http://schemas.openxmlformats.org/drawingml/2006/main">
                <a:ext uri="{FF2B5EF4-FFF2-40B4-BE49-F238E27FC236}">
                  <a16:creationId xmlns:a16="http://schemas.microsoft.com/office/drawing/2014/main" id="{339A30EB-A21C-4B4D-9C9E-B7E37BDC4EA6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ymbol zastępczy zawartości 4">
                      <a:extLst>
                        <a:ext uri="{FF2B5EF4-FFF2-40B4-BE49-F238E27FC236}">
                          <a16:creationId xmlns:a16="http://schemas.microsoft.com/office/drawing/2014/main" id="{339A30EB-A21C-4B4D-9C9E-B7E37BDC4EA6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24" t="28635" r="33483" b="25550"/>
                    <a:stretch/>
                  </pic:blipFill>
                  <pic:spPr>
                    <a:xfrm>
                      <a:off x="0" y="0"/>
                      <a:ext cx="917859" cy="122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47515BC" w14:textId="3463BC27" w:rsidR="00347353" w:rsidRPr="00347353" w:rsidRDefault="00347353" w:rsidP="00347353">
      <w:pPr>
        <w:ind w:firstLine="708"/>
        <w:jc w:val="center"/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</w:pP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  <w:t>I</w:t>
      </w:r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  <w:t xml:space="preserve"> Prototyp</w:t>
      </w:r>
      <w:r w:rsidRPr="0034735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  <w:t xml:space="preserve"> Chexie (</w:t>
      </w:r>
      <w:proofErr w:type="spellStart"/>
      <w:r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  <w:t>Asprite</w:t>
      </w:r>
      <w:proofErr w:type="spellEnd"/>
      <w:r w:rsidRPr="00347353">
        <w:rPr>
          <w:rFonts w:ascii="Times New Roman" w:eastAsia="Times New Roman" w:hAnsi="Times New Roman" w:cs="Times New Roman"/>
          <w:i/>
          <w:iCs/>
          <w:color w:val="000000"/>
          <w:sz w:val="20"/>
          <w:szCs w:val="20"/>
          <w:lang w:eastAsia="pl-PL"/>
        </w:rPr>
        <w:t>)</w:t>
      </w:r>
    </w:p>
    <w:p w14:paraId="1595D618" w14:textId="7BDEC67D" w:rsidR="00347353" w:rsidRDefault="00B76DED" w:rsidP="0034735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9B6A9B8" wp14:editId="1EB80CB1">
            <wp:simplePos x="0" y="0"/>
            <wp:positionH relativeFrom="column">
              <wp:posOffset>-497840</wp:posOffset>
            </wp:positionH>
            <wp:positionV relativeFrom="paragraph">
              <wp:posOffset>303530</wp:posOffset>
            </wp:positionV>
            <wp:extent cx="6650990" cy="2543175"/>
            <wp:effectExtent l="0" t="0" r="0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AF64E" w14:textId="292497C2" w:rsidR="007120AD" w:rsidRDefault="007120AD" w:rsidP="00B76DED">
      <w:pPr>
        <w:rPr>
          <w:sz w:val="24"/>
          <w:szCs w:val="24"/>
        </w:rPr>
      </w:pPr>
    </w:p>
    <w:p w14:paraId="55C78EA9" w14:textId="0C9B5EB1" w:rsidR="007120AD" w:rsidRDefault="007120AD" w:rsidP="007120A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120AD">
        <w:rPr>
          <w:rFonts w:ascii="Times New Roman" w:hAnsi="Times New Roman" w:cs="Times New Roman"/>
          <w:i/>
          <w:iCs/>
          <w:sz w:val="20"/>
          <w:szCs w:val="20"/>
        </w:rPr>
        <w:t>III</w:t>
      </w:r>
      <w:r w:rsidR="00B76DED">
        <w:rPr>
          <w:rFonts w:ascii="Times New Roman" w:hAnsi="Times New Roman" w:cs="Times New Roman"/>
          <w:i/>
          <w:iCs/>
          <w:sz w:val="20"/>
          <w:szCs w:val="20"/>
        </w:rPr>
        <w:t xml:space="preserve"> Prototyp</w:t>
      </w:r>
      <w:r w:rsidRPr="007120AD">
        <w:rPr>
          <w:rFonts w:ascii="Times New Roman" w:hAnsi="Times New Roman" w:cs="Times New Roman"/>
          <w:i/>
          <w:iCs/>
          <w:sz w:val="20"/>
          <w:szCs w:val="20"/>
        </w:rPr>
        <w:t xml:space="preserve"> Chexie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-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Idle</w:t>
      </w:r>
      <w:proofErr w:type="spellEnd"/>
      <w:r w:rsidRPr="007120AD">
        <w:rPr>
          <w:rFonts w:ascii="Times New Roman" w:hAnsi="Times New Roman" w:cs="Times New Roman"/>
          <w:i/>
          <w:iCs/>
          <w:sz w:val="20"/>
          <w:szCs w:val="20"/>
        </w:rPr>
        <w:t xml:space="preserve"> (</w:t>
      </w:r>
      <w:proofErr w:type="spellStart"/>
      <w:r w:rsidRPr="007120AD">
        <w:rPr>
          <w:rFonts w:ascii="Times New Roman" w:hAnsi="Times New Roman" w:cs="Times New Roman"/>
          <w:i/>
          <w:iCs/>
          <w:sz w:val="20"/>
          <w:szCs w:val="20"/>
        </w:rPr>
        <w:t>Pyxel</w:t>
      </w:r>
      <w:proofErr w:type="spellEnd"/>
      <w:r w:rsidRPr="007120AD">
        <w:rPr>
          <w:rFonts w:ascii="Times New Roman" w:hAnsi="Times New Roman" w:cs="Times New Roman"/>
          <w:i/>
          <w:iCs/>
          <w:sz w:val="20"/>
          <w:szCs w:val="20"/>
        </w:rPr>
        <w:t xml:space="preserve"> Edit)</w:t>
      </w:r>
    </w:p>
    <w:p w14:paraId="3F8C60AD" w14:textId="2138DB9B" w:rsidR="00B76DED" w:rsidRDefault="00960D51" w:rsidP="007120A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16C298BC" wp14:editId="1A34826B">
            <wp:simplePos x="0" y="0"/>
            <wp:positionH relativeFrom="column">
              <wp:posOffset>-509270</wp:posOffset>
            </wp:positionH>
            <wp:positionV relativeFrom="paragraph">
              <wp:posOffset>257810</wp:posOffset>
            </wp:positionV>
            <wp:extent cx="6934200" cy="2410460"/>
            <wp:effectExtent l="0" t="0" r="0" b="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22CF00" w14:textId="2D8D4FBD" w:rsidR="00960D51" w:rsidRDefault="00960D51" w:rsidP="00960D51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2AE52F37" w14:textId="0BA460D0" w:rsidR="00605E59" w:rsidRDefault="00605E59" w:rsidP="00960D51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120AD">
        <w:rPr>
          <w:rFonts w:ascii="Times New Roman" w:hAnsi="Times New Roman" w:cs="Times New Roman"/>
          <w:i/>
          <w:iCs/>
          <w:sz w:val="20"/>
          <w:szCs w:val="20"/>
        </w:rPr>
        <w:t>Chexie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>
        <w:rPr>
          <w:rFonts w:ascii="Times New Roman" w:hAnsi="Times New Roman" w:cs="Times New Roman"/>
          <w:i/>
          <w:iCs/>
          <w:sz w:val="20"/>
          <w:szCs w:val="20"/>
        </w:rPr>
        <w:t>–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Idle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Long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120AD"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spellStart"/>
      <w:r w:rsidRPr="007120AD">
        <w:rPr>
          <w:rFonts w:ascii="Times New Roman" w:hAnsi="Times New Roman" w:cs="Times New Roman"/>
          <w:i/>
          <w:iCs/>
          <w:sz w:val="20"/>
          <w:szCs w:val="20"/>
        </w:rPr>
        <w:t>Pyxel</w:t>
      </w:r>
      <w:proofErr w:type="spellEnd"/>
      <w:r w:rsidRPr="007120AD">
        <w:rPr>
          <w:rFonts w:ascii="Times New Roman" w:hAnsi="Times New Roman" w:cs="Times New Roman"/>
          <w:i/>
          <w:iCs/>
          <w:sz w:val="20"/>
          <w:szCs w:val="20"/>
        </w:rPr>
        <w:t xml:space="preserve"> Edit)</w:t>
      </w:r>
    </w:p>
    <w:p w14:paraId="54815E3F" w14:textId="1E707BDA" w:rsidR="00B76DED" w:rsidRDefault="00B76DED" w:rsidP="007120A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noProof/>
          <w:sz w:val="20"/>
          <w:szCs w:val="20"/>
        </w:rPr>
        <w:lastRenderedPageBreak/>
        <w:drawing>
          <wp:anchor distT="0" distB="0" distL="114300" distR="114300" simplePos="0" relativeHeight="251664384" behindDoc="0" locked="0" layoutInCell="1" allowOverlap="1" wp14:anchorId="0C066C7F" wp14:editId="7121DE33">
            <wp:simplePos x="0" y="0"/>
            <wp:positionH relativeFrom="page">
              <wp:posOffset>152400</wp:posOffset>
            </wp:positionH>
            <wp:positionV relativeFrom="paragraph">
              <wp:posOffset>212090</wp:posOffset>
            </wp:positionV>
            <wp:extent cx="7176770" cy="782320"/>
            <wp:effectExtent l="0" t="0" r="0" b="0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770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68F295" w14:textId="03FC2C90" w:rsidR="00B76DED" w:rsidRDefault="00B76DED" w:rsidP="00B76DE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120AD">
        <w:rPr>
          <w:rFonts w:ascii="Times New Roman" w:hAnsi="Times New Roman" w:cs="Times New Roman"/>
          <w:i/>
          <w:iCs/>
          <w:sz w:val="20"/>
          <w:szCs w:val="20"/>
        </w:rPr>
        <w:t xml:space="preserve"> Chexie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0"/>
          <w:szCs w:val="20"/>
        </w:rPr>
        <w:t>Running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120AD"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spellStart"/>
      <w:r w:rsidRPr="007120AD">
        <w:rPr>
          <w:rFonts w:ascii="Times New Roman" w:hAnsi="Times New Roman" w:cs="Times New Roman"/>
          <w:i/>
          <w:iCs/>
          <w:sz w:val="20"/>
          <w:szCs w:val="20"/>
        </w:rPr>
        <w:t>Pyxel</w:t>
      </w:r>
      <w:proofErr w:type="spellEnd"/>
      <w:r w:rsidRPr="007120AD">
        <w:rPr>
          <w:rFonts w:ascii="Times New Roman" w:hAnsi="Times New Roman" w:cs="Times New Roman"/>
          <w:i/>
          <w:iCs/>
          <w:sz w:val="20"/>
          <w:szCs w:val="20"/>
        </w:rPr>
        <w:t xml:space="preserve"> Edit)</w:t>
      </w:r>
    </w:p>
    <w:p w14:paraId="128D1242" w14:textId="06484284" w:rsidR="00B76DED" w:rsidRDefault="00B76DED" w:rsidP="007120A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70D8E508" w14:textId="0411C5F8" w:rsidR="00960D51" w:rsidRDefault="00960D51" w:rsidP="00960D51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1660483" wp14:editId="770E8BB0">
            <wp:simplePos x="0" y="0"/>
            <wp:positionH relativeFrom="page">
              <wp:posOffset>342900</wp:posOffset>
            </wp:positionH>
            <wp:positionV relativeFrom="paragraph">
              <wp:posOffset>397510</wp:posOffset>
            </wp:positionV>
            <wp:extent cx="2257425" cy="2247900"/>
            <wp:effectExtent l="0" t="0" r="9525" b="0"/>
            <wp:wrapTopAndBottom/>
            <wp:docPr id="9" name="Obraz 9" descr="Obraz zawierający zabawka, obiekt na zewnątrz, sygnalizacja uliczna, młyna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zabawka, obiekt na zewnątrz, sygnalizacja uliczna, młynarz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0" t="18933" r="19467" b="22400"/>
                    <a:stretch/>
                  </pic:blipFill>
                  <pic:spPr bwMode="auto">
                    <a:xfrm>
                      <a:off x="0" y="0"/>
                      <a:ext cx="2257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drawing>
          <wp:anchor distT="0" distB="0" distL="114300" distR="114300" simplePos="0" relativeHeight="251669504" behindDoc="0" locked="0" layoutInCell="1" allowOverlap="1" wp14:anchorId="0A2BE419" wp14:editId="327113D2">
            <wp:simplePos x="0" y="0"/>
            <wp:positionH relativeFrom="margin">
              <wp:posOffset>1718945</wp:posOffset>
            </wp:positionH>
            <wp:positionV relativeFrom="paragraph">
              <wp:posOffset>407035</wp:posOffset>
            </wp:positionV>
            <wp:extent cx="2339975" cy="2235200"/>
            <wp:effectExtent l="0" t="0" r="3175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iCs/>
          <w:noProof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1B1BCCA6" wp14:editId="005A0B3C">
            <wp:simplePos x="0" y="0"/>
            <wp:positionH relativeFrom="column">
              <wp:posOffset>4013200</wp:posOffset>
            </wp:positionH>
            <wp:positionV relativeFrom="paragraph">
              <wp:posOffset>409575</wp:posOffset>
            </wp:positionV>
            <wp:extent cx="2113996" cy="2243003"/>
            <wp:effectExtent l="0" t="0" r="635" b="5080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96" cy="224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12D5F" w14:textId="6C467C75" w:rsidR="00960D51" w:rsidRDefault="00960D51" w:rsidP="007120A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0EC89020" w14:textId="7ACF6E22" w:rsidR="00960D51" w:rsidRDefault="00960D51" w:rsidP="00960D51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7120AD">
        <w:rPr>
          <w:rFonts w:ascii="Times New Roman" w:hAnsi="Times New Roman" w:cs="Times New Roman"/>
          <w:i/>
          <w:iCs/>
          <w:sz w:val="20"/>
          <w:szCs w:val="20"/>
        </w:rPr>
        <w:t>Chexie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–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Presentation in GIF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r w:rsidRPr="007120AD">
        <w:rPr>
          <w:rFonts w:ascii="Times New Roman" w:hAnsi="Times New Roman" w:cs="Times New Roman"/>
          <w:i/>
          <w:iCs/>
          <w:sz w:val="20"/>
          <w:szCs w:val="20"/>
        </w:rPr>
        <w:t>(</w:t>
      </w:r>
      <w:proofErr w:type="spellStart"/>
      <w:r w:rsidRPr="007120AD">
        <w:rPr>
          <w:rFonts w:ascii="Times New Roman" w:hAnsi="Times New Roman" w:cs="Times New Roman"/>
          <w:i/>
          <w:iCs/>
          <w:sz w:val="20"/>
          <w:szCs w:val="20"/>
        </w:rPr>
        <w:t>Pyxel</w:t>
      </w:r>
      <w:proofErr w:type="spellEnd"/>
      <w:r w:rsidRPr="007120AD">
        <w:rPr>
          <w:rFonts w:ascii="Times New Roman" w:hAnsi="Times New Roman" w:cs="Times New Roman"/>
          <w:i/>
          <w:iCs/>
          <w:sz w:val="20"/>
          <w:szCs w:val="20"/>
        </w:rPr>
        <w:t xml:space="preserve"> Edit)</w:t>
      </w:r>
    </w:p>
    <w:p w14:paraId="672197C7" w14:textId="77777777" w:rsidR="00960D51" w:rsidRDefault="00960D51" w:rsidP="007120A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75D17091" w14:textId="338FCD3E" w:rsidR="00960D51" w:rsidRDefault="00960D51" w:rsidP="007120A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741A562B" w14:textId="3F7B811C" w:rsidR="00B76DED" w:rsidRDefault="00B76DED" w:rsidP="007120A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p w14:paraId="2CFAC1AF" w14:textId="616A3074" w:rsidR="00605E59" w:rsidRPr="007120AD" w:rsidRDefault="00605E59" w:rsidP="007120AD">
      <w:pPr>
        <w:jc w:val="center"/>
        <w:rPr>
          <w:rFonts w:ascii="Times New Roman" w:hAnsi="Times New Roman" w:cs="Times New Roman"/>
          <w:i/>
          <w:iCs/>
          <w:sz w:val="20"/>
          <w:szCs w:val="20"/>
        </w:rPr>
      </w:pPr>
    </w:p>
    <w:sectPr w:rsidR="00605E59" w:rsidRPr="007120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4724C"/>
    <w:multiLevelType w:val="multilevel"/>
    <w:tmpl w:val="485413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83620D"/>
    <w:multiLevelType w:val="hybridMultilevel"/>
    <w:tmpl w:val="90DA5D3A"/>
    <w:lvl w:ilvl="0" w:tplc="2E36379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A5E"/>
    <w:rsid w:val="00003ECD"/>
    <w:rsid w:val="00046403"/>
    <w:rsid w:val="00174A16"/>
    <w:rsid w:val="00247BC5"/>
    <w:rsid w:val="00303D24"/>
    <w:rsid w:val="00347353"/>
    <w:rsid w:val="00352670"/>
    <w:rsid w:val="00491536"/>
    <w:rsid w:val="004E4788"/>
    <w:rsid w:val="00504083"/>
    <w:rsid w:val="0057771B"/>
    <w:rsid w:val="0058203C"/>
    <w:rsid w:val="005C743A"/>
    <w:rsid w:val="00605E59"/>
    <w:rsid w:val="00656826"/>
    <w:rsid w:val="007120AD"/>
    <w:rsid w:val="00781A00"/>
    <w:rsid w:val="007960D7"/>
    <w:rsid w:val="007F413A"/>
    <w:rsid w:val="00853A5E"/>
    <w:rsid w:val="00960D51"/>
    <w:rsid w:val="009A1A7F"/>
    <w:rsid w:val="00AD2EFC"/>
    <w:rsid w:val="00B03609"/>
    <w:rsid w:val="00B07162"/>
    <w:rsid w:val="00B42AFC"/>
    <w:rsid w:val="00B706C3"/>
    <w:rsid w:val="00B76DED"/>
    <w:rsid w:val="00EE7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9FFC7"/>
  <w15:chartTrackingRefBased/>
  <w15:docId w15:val="{4DA9F7CE-2CDE-4509-AC23-14ADB3A50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3">
    <w:name w:val="heading 3"/>
    <w:basedOn w:val="Normalny"/>
    <w:link w:val="Nagwek3Znak"/>
    <w:uiPriority w:val="9"/>
    <w:qFormat/>
    <w:rsid w:val="00853A5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853A5E"/>
    <w:rPr>
      <w:rFonts w:ascii="Times New Roman" w:eastAsia="Times New Roman" w:hAnsi="Times New Roman" w:cs="Times New Roman"/>
      <w:b/>
      <w:bCs/>
      <w:sz w:val="27"/>
      <w:szCs w:val="27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853A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Akapitzlist">
    <w:name w:val="List Paragraph"/>
    <w:basedOn w:val="Normalny"/>
    <w:uiPriority w:val="34"/>
    <w:qFormat/>
    <w:rsid w:val="007F41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49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12" Type="http://schemas.openxmlformats.org/officeDocument/2006/relationships/image" Target="media/image8.png"/><Relationship Id="rId17" Type="http://schemas.openxmlformats.org/officeDocument/2006/relationships/image" Target="media/image13.gif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11" Type="http://schemas.openxmlformats.org/officeDocument/2006/relationships/image" Target="media/image7.gif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g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6</Pages>
  <Words>908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Karolina Sabela</dc:creator>
  <cp:keywords/>
  <dc:description/>
  <cp:lastModifiedBy>Karolina Sabela</cp:lastModifiedBy>
  <cp:revision>3</cp:revision>
  <dcterms:created xsi:type="dcterms:W3CDTF">2022-01-27T21:04:00Z</dcterms:created>
  <dcterms:modified xsi:type="dcterms:W3CDTF">2022-01-28T01:09:00Z</dcterms:modified>
</cp:coreProperties>
</file>