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220B63" w:rsidP="009B75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  <w:bookmarkStart w:id="0" w:name="_GoBack"/>
      <w:bookmarkEnd w:id="0"/>
      <w:r w:rsidR="009B753A">
        <w:rPr>
          <w:b/>
          <w:sz w:val="32"/>
          <w:szCs w:val="32"/>
        </w:rPr>
        <w:t xml:space="preserve"> по курсу </w:t>
      </w:r>
    </w:p>
    <w:p w:rsidR="009B753A" w:rsidRDefault="009B753A" w:rsidP="009B75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«Базовые компоненты </w:t>
      </w:r>
      <w:proofErr w:type="gramStart"/>
      <w:r>
        <w:rPr>
          <w:b/>
          <w:sz w:val="32"/>
          <w:szCs w:val="32"/>
        </w:rPr>
        <w:t>интернет-технологий</w:t>
      </w:r>
      <w:proofErr w:type="gramEnd"/>
      <w:r>
        <w:rPr>
          <w:b/>
          <w:sz w:val="32"/>
          <w:szCs w:val="32"/>
        </w:rPr>
        <w:t>»</w:t>
      </w: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Выполнил студент второго курса МГТУ им. Баумана</w:t>
      </w:r>
    </w:p>
    <w:p w:rsidR="009B753A" w:rsidRPr="002416D8" w:rsidRDefault="009B753A" w:rsidP="009B753A">
      <w:pPr>
        <w:jc w:val="right"/>
        <w:rPr>
          <w:i/>
          <w:sz w:val="24"/>
          <w:szCs w:val="24"/>
        </w:rPr>
      </w:pPr>
      <w:r w:rsidRPr="002416D8">
        <w:rPr>
          <w:i/>
          <w:sz w:val="24"/>
          <w:szCs w:val="24"/>
        </w:rPr>
        <w:t>РТ5-31</w:t>
      </w:r>
    </w:p>
    <w:p w:rsidR="009B753A" w:rsidRPr="009B753A" w:rsidRDefault="009B753A" w:rsidP="009B753A">
      <w:pPr>
        <w:jc w:val="right"/>
        <w:rPr>
          <w:i/>
          <w:sz w:val="24"/>
          <w:szCs w:val="24"/>
        </w:rPr>
      </w:pPr>
      <w:proofErr w:type="spellStart"/>
      <w:r w:rsidRPr="002416D8">
        <w:rPr>
          <w:i/>
          <w:sz w:val="24"/>
          <w:szCs w:val="24"/>
        </w:rPr>
        <w:t>Наврузов</w:t>
      </w:r>
      <w:proofErr w:type="spellEnd"/>
      <w:r w:rsidRPr="002416D8">
        <w:rPr>
          <w:i/>
          <w:sz w:val="24"/>
          <w:szCs w:val="24"/>
        </w:rPr>
        <w:t xml:space="preserve"> Э.</w:t>
      </w:r>
      <w:proofErr w:type="gramStart"/>
      <w:r w:rsidRPr="002416D8">
        <w:rPr>
          <w:i/>
          <w:sz w:val="24"/>
          <w:szCs w:val="24"/>
        </w:rPr>
        <w:t>Р</w:t>
      </w:r>
      <w:proofErr w:type="gramEnd"/>
    </w:p>
    <w:p w:rsidR="009B753A" w:rsidRPr="008C15FA" w:rsidRDefault="009B753A" w:rsidP="009B753A">
      <w:pPr>
        <w:spacing w:after="0"/>
        <w:ind w:right="1134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C15FA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Описание задания лабораторной работы.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Разработать программу, реализующую работу с классами.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1. Программа должна быть разработана в виде консольного приложения </w:t>
      </w:r>
      <w:proofErr w:type="gramStart"/>
      <w:r w:rsidRPr="009B753A">
        <w:rPr>
          <w:sz w:val="20"/>
          <w:szCs w:val="20"/>
        </w:rPr>
        <w:t>на</w:t>
      </w:r>
      <w:proofErr w:type="gramEnd"/>
    </w:p>
    <w:p w:rsidR="009B753A" w:rsidRPr="009B753A" w:rsidRDefault="009B753A" w:rsidP="009B753A">
      <w:pPr>
        <w:rPr>
          <w:sz w:val="20"/>
          <w:szCs w:val="20"/>
        </w:rPr>
      </w:pPr>
      <w:proofErr w:type="gramStart"/>
      <w:r w:rsidRPr="009B753A">
        <w:rPr>
          <w:sz w:val="20"/>
          <w:szCs w:val="20"/>
        </w:rPr>
        <w:t>языке</w:t>
      </w:r>
      <w:proofErr w:type="gramEnd"/>
      <w:r w:rsidRPr="009B753A">
        <w:rPr>
          <w:sz w:val="20"/>
          <w:szCs w:val="20"/>
        </w:rPr>
        <w:t xml:space="preserve"> C#.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2. Абстрактный класс «Геометрическая фигура» содержит виртуальный метод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для вычисления площади фигуры.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3. Класс «Прямоугольник» наследуется от класса «Геометрическая фигура».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Ширина и высота объявляются как свойства (</w:t>
      </w:r>
      <w:proofErr w:type="spellStart"/>
      <w:r w:rsidRPr="009B753A">
        <w:rPr>
          <w:sz w:val="20"/>
          <w:szCs w:val="20"/>
        </w:rPr>
        <w:t>property</w:t>
      </w:r>
      <w:proofErr w:type="spellEnd"/>
      <w:r w:rsidRPr="009B753A">
        <w:rPr>
          <w:sz w:val="20"/>
          <w:szCs w:val="20"/>
        </w:rPr>
        <w:t>). Класс должен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содержать конструктор по параметрам «ширина» и «высота».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4. Класс «Квадрат» наследуется от класса «Прямоугольник». Класс должен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содержать конструктор по длине стороны.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5. Класс «Круг» наследуется от класса «Геометрическая фигура». Радиус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объявляется как свойство (</w:t>
      </w:r>
      <w:proofErr w:type="spellStart"/>
      <w:r w:rsidRPr="009B753A">
        <w:rPr>
          <w:sz w:val="20"/>
          <w:szCs w:val="20"/>
        </w:rPr>
        <w:t>property</w:t>
      </w:r>
      <w:proofErr w:type="spellEnd"/>
      <w:r w:rsidRPr="009B753A">
        <w:rPr>
          <w:sz w:val="20"/>
          <w:szCs w:val="20"/>
        </w:rPr>
        <w:t>). Класс должен содержать конструктор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по параметру «радиус».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8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6. Для классов «Прямоугольник», «Квадрат», «Круг» переопределить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виртуальный метод </w:t>
      </w:r>
      <w:proofErr w:type="spellStart"/>
      <w:r w:rsidRPr="009B753A">
        <w:rPr>
          <w:sz w:val="20"/>
          <w:szCs w:val="20"/>
        </w:rPr>
        <w:t>Object.ToString</w:t>
      </w:r>
      <w:proofErr w:type="spellEnd"/>
      <w:r w:rsidRPr="009B753A">
        <w:rPr>
          <w:sz w:val="20"/>
          <w:szCs w:val="20"/>
        </w:rPr>
        <w:t>(), который возвращает в виде строки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основные параметры фигуры и ее площадь.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7. Разработать интерфейс </w:t>
      </w:r>
      <w:proofErr w:type="spellStart"/>
      <w:r w:rsidRPr="009B753A">
        <w:rPr>
          <w:sz w:val="20"/>
          <w:szCs w:val="20"/>
        </w:rPr>
        <w:t>IPrint</w:t>
      </w:r>
      <w:proofErr w:type="spellEnd"/>
      <w:r w:rsidRPr="009B753A">
        <w:rPr>
          <w:sz w:val="20"/>
          <w:szCs w:val="20"/>
        </w:rPr>
        <w:t xml:space="preserve">. Интерфейс содержит метод </w:t>
      </w:r>
      <w:proofErr w:type="spellStart"/>
      <w:r w:rsidRPr="009B753A">
        <w:rPr>
          <w:sz w:val="20"/>
          <w:szCs w:val="20"/>
        </w:rPr>
        <w:t>Print</w:t>
      </w:r>
      <w:proofErr w:type="spellEnd"/>
      <w:r w:rsidRPr="009B753A">
        <w:rPr>
          <w:sz w:val="20"/>
          <w:szCs w:val="20"/>
        </w:rPr>
        <w:t>(), который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не принимает параметров и возвращает </w:t>
      </w:r>
      <w:proofErr w:type="spellStart"/>
      <w:r w:rsidRPr="009B753A">
        <w:rPr>
          <w:sz w:val="20"/>
          <w:szCs w:val="20"/>
        </w:rPr>
        <w:t>void</w:t>
      </w:r>
      <w:proofErr w:type="spellEnd"/>
      <w:r w:rsidRPr="009B753A">
        <w:rPr>
          <w:sz w:val="20"/>
          <w:szCs w:val="20"/>
        </w:rPr>
        <w:t>. Для классов «Прямоугольник»,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«Квадрат», «Круг» реализовать наследование от интерфейса </w:t>
      </w:r>
      <w:proofErr w:type="spellStart"/>
      <w:r w:rsidRPr="009B753A">
        <w:rPr>
          <w:sz w:val="20"/>
          <w:szCs w:val="20"/>
        </w:rPr>
        <w:t>IPrint</w:t>
      </w:r>
      <w:proofErr w:type="spellEnd"/>
      <w:r w:rsidRPr="009B753A">
        <w:rPr>
          <w:sz w:val="20"/>
          <w:szCs w:val="20"/>
        </w:rPr>
        <w:t>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Переопределяемый метод </w:t>
      </w:r>
      <w:proofErr w:type="spellStart"/>
      <w:r w:rsidRPr="009B753A">
        <w:rPr>
          <w:sz w:val="20"/>
          <w:szCs w:val="20"/>
        </w:rPr>
        <w:t>Print</w:t>
      </w:r>
      <w:proofErr w:type="spellEnd"/>
      <w:r w:rsidRPr="009B753A">
        <w:rPr>
          <w:sz w:val="20"/>
          <w:szCs w:val="20"/>
        </w:rPr>
        <w:t>() выводит на консоль информацию,</w:t>
      </w:r>
    </w:p>
    <w:p w:rsidR="009B753A" w:rsidRDefault="009B753A" w:rsidP="009B753A">
      <w:pPr>
        <w:rPr>
          <w:sz w:val="20"/>
          <w:szCs w:val="20"/>
        </w:rPr>
      </w:pPr>
      <w:proofErr w:type="gramStart"/>
      <w:r w:rsidRPr="009B753A">
        <w:rPr>
          <w:sz w:val="20"/>
          <w:szCs w:val="20"/>
        </w:rPr>
        <w:t>возвращаемую</w:t>
      </w:r>
      <w:proofErr w:type="gramEnd"/>
      <w:r w:rsidRPr="009B753A">
        <w:rPr>
          <w:sz w:val="20"/>
          <w:szCs w:val="20"/>
        </w:rPr>
        <w:t xml:space="preserve"> переопределенным методом ToString()</w:t>
      </w:r>
    </w:p>
    <w:p w:rsidR="009B753A" w:rsidRDefault="009B753A" w:rsidP="009B753A">
      <w:pPr>
        <w:rPr>
          <w:sz w:val="20"/>
          <w:szCs w:val="20"/>
        </w:rPr>
      </w:pPr>
    </w:p>
    <w:p w:rsidR="009B753A" w:rsidRPr="008C15FA" w:rsidRDefault="009B753A" w:rsidP="009B753A">
      <w:pPr>
        <w:rPr>
          <w:b/>
          <w:i/>
          <w:sz w:val="28"/>
          <w:szCs w:val="28"/>
          <w:u w:val="single"/>
        </w:rPr>
      </w:pPr>
      <w:r w:rsidRPr="008C15FA">
        <w:rPr>
          <w:b/>
          <w:i/>
          <w:sz w:val="28"/>
          <w:szCs w:val="28"/>
          <w:u w:val="single"/>
        </w:rPr>
        <w:t>Код программы: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ConsoleApp9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#region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name="width"&gt;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name="length"&gt;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width;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фигуре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Pr="00220B6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20B6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20B6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20B63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returns</w:t>
      </w:r>
      <w:r w:rsidRPr="00220B63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220B63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returns</w:t>
      </w:r>
      <w:r w:rsidRPr="00220B63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(width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length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name="length"&gt;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length, length)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фигуре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lenght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name="radius"&gt;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radius;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(radius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  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Rectangle"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"2 - Square"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"3 - Circle"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choise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правильность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n!You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entered wrong data! Please, try again."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choise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7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37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enterWidthRec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enterLengthRec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//входные параметры, которые мы будем считывать с консоли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rectangle's width: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enterWidthRec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rectangle's length: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enterLengthRec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obj_rectangle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enterWidthRec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enterLengthRec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obj_rectangle.IPrint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Ввыод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получившихся параметров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Аналогично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case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case 3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220B6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220B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220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</w:t>
      </w:r>
    </w:p>
    <w:p w:rsidR="009B753A" w:rsidRPr="00220B6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20B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20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9B753A" w:rsidRPr="00220B6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square's length: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circle's radius: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n!You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entered wrong data!\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nPlease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try again."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any key for continue..."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753A" w:rsidRDefault="009B753A" w:rsidP="009B753A">
      <w:pPr>
        <w:rPr>
          <w:sz w:val="20"/>
          <w:szCs w:val="20"/>
        </w:rPr>
      </w:pPr>
    </w:p>
    <w:p w:rsidR="009B753A" w:rsidRDefault="009B753A" w:rsidP="009B753A">
      <w:pPr>
        <w:rPr>
          <w:sz w:val="20"/>
          <w:szCs w:val="20"/>
        </w:rPr>
      </w:pPr>
    </w:p>
    <w:p w:rsidR="009B753A" w:rsidRPr="008C15FA" w:rsidRDefault="009B753A" w:rsidP="009B753A">
      <w:pPr>
        <w:rPr>
          <w:b/>
          <w:i/>
          <w:sz w:val="28"/>
          <w:szCs w:val="28"/>
          <w:u w:val="single"/>
        </w:rPr>
      </w:pPr>
      <w:r w:rsidRPr="008C15FA">
        <w:rPr>
          <w:b/>
          <w:i/>
          <w:sz w:val="28"/>
          <w:szCs w:val="28"/>
          <w:u w:val="single"/>
        </w:rPr>
        <w:t>Диаграмма классов:</w:t>
      </w:r>
    </w:p>
    <w:p w:rsidR="009B753A" w:rsidRPr="009B753A" w:rsidRDefault="009B753A" w:rsidP="009B753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96798" cy="3324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ласс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3A" w:rsidRPr="00245FC6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9B753A" w:rsidRPr="008C15FA" w:rsidRDefault="009B753A" w:rsidP="009B753A">
      <w:pPr>
        <w:rPr>
          <w:b/>
          <w:i/>
          <w:sz w:val="28"/>
          <w:szCs w:val="28"/>
          <w:u w:val="single"/>
        </w:rPr>
      </w:pPr>
      <w:r w:rsidRPr="008C15FA">
        <w:rPr>
          <w:b/>
          <w:i/>
          <w:sz w:val="28"/>
          <w:szCs w:val="28"/>
          <w:u w:val="single"/>
        </w:rPr>
        <w:lastRenderedPageBreak/>
        <w:t>Пример консольного вывода:</w:t>
      </w:r>
    </w:p>
    <w:p w:rsidR="009B753A" w:rsidRPr="009B753A" w:rsidRDefault="009B753A" w:rsidP="009B753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38152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 консоли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80" cy="27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54333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 консоли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72" cy="2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6626" cy="2735249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 консоли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49" cy="27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3A" w:rsidRDefault="009B753A"/>
    <w:sectPr w:rsidR="009B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E2"/>
    <w:rsid w:val="0015305E"/>
    <w:rsid w:val="00220B63"/>
    <w:rsid w:val="005A10CD"/>
    <w:rsid w:val="0062372E"/>
    <w:rsid w:val="008C15FA"/>
    <w:rsid w:val="009B753A"/>
    <w:rsid w:val="00E2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3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3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2017-10-11T09:46:00Z</dcterms:created>
  <dcterms:modified xsi:type="dcterms:W3CDTF">2017-10-11T10:07:00Z</dcterms:modified>
</cp:coreProperties>
</file>