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58" w:rsidRPr="00692344" w:rsidRDefault="0069234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El Ministerio de Defensa desea diseñar una Base de Datos para llevar un cierto control de los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soldados que realizan el servicio militar. Los datos significativos a tener en cuenta son: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Un soldado se define por su código de soldado (único), su nombre y apellidos, y su graduación.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Existen varios cuarteles, cada uno se define por su código de cuartel, nombre y ubicación.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Hay que tener en cuenta que existen diferentes Cuerpos del Ejército (Infantería, Artillería,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Armada, ....), y cada uno se define por un código de Cuerpo y denominación.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Los soldados están agrupados en compañías, siendo significativa para cada una de éstas, el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número de compañía y la actividad principal que realiza.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Se desea controlar los servicios que realizan los soldados (guardias, imaginarias, cuarteleros, ...),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y se definen por el código de servicio y descripción.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Consideraciones de diseño: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Un soldado pertenece a un único cuerpo y a una única compañía, durante todo el servicio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militar. A una compañía pueden pertenecer soldados de diferentes cuerpos, no habiendo relación</w:t>
      </w:r>
      <w:r>
        <w:rPr>
          <w:rFonts w:ascii="Arial" w:hAnsi="Arial" w:cs="Arial"/>
          <w:color w:val="333333"/>
        </w:rPr>
        <w:t xml:space="preserve"> d</w:t>
      </w:r>
      <w:r>
        <w:rPr>
          <w:rFonts w:ascii="Arial" w:hAnsi="Arial" w:cs="Arial"/>
          <w:color w:val="333333"/>
          <w:shd w:val="clear" w:color="auto" w:fill="FFFFFF"/>
        </w:rPr>
        <w:t>irecta entre compañías y cuerpos.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Los soldados de una misma compañía pueden estar destinados en diferentes cuarteles, es decir,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una compañía puede estar ubicada en varios cuarteles, y en un cuartel puede haber varias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compañías. Eso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un soldado sólo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en un cuartel.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· Un soldado realiza varios servicios a lo largo de la mili. Un mismo servicio puede ser realizado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por más de un soldado (con independencia de la compañía), siendo significativa la fecha de</w:t>
      </w:r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realización.Diseño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de Bas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es de Datos Relacionales Modelo Entidad/Relación</w:t>
      </w:r>
    </w:p>
    <w:sectPr w:rsidR="00105D58" w:rsidRPr="0069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44"/>
    <w:rsid w:val="00105D58"/>
    <w:rsid w:val="0069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933C"/>
  <w15:chartTrackingRefBased/>
  <w15:docId w15:val="{0C43E759-37A7-4B8D-BC64-6461DB44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 Lacueva</dc:creator>
  <cp:keywords/>
  <dc:description/>
  <cp:lastModifiedBy>Diego Abad Lacueva</cp:lastModifiedBy>
  <cp:revision>1</cp:revision>
  <dcterms:created xsi:type="dcterms:W3CDTF">2016-10-20T21:51:00Z</dcterms:created>
  <dcterms:modified xsi:type="dcterms:W3CDTF">2016-10-20T21:56:00Z</dcterms:modified>
</cp:coreProperties>
</file>