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2CA3" w:rsidRDefault="00432CA3" w:rsidP="00432CA3">
      <w:pPr>
        <w:spacing w:line="276" w:lineRule="auto"/>
        <w:rPr>
          <w:rFonts w:ascii="Decima Nova Pro" w:hAnsi="Decima Nova Pro"/>
          <w:b/>
          <w:sz w:val="22"/>
          <w:szCs w:val="22"/>
        </w:rPr>
      </w:pPr>
    </w:p>
    <w:p w:rsidR="00432CA3" w:rsidRPr="00432CA3" w:rsidRDefault="00432CA3" w:rsidP="00432CA3">
      <w:pPr>
        <w:spacing w:line="276" w:lineRule="auto"/>
        <w:rPr>
          <w:rFonts w:ascii="Decima Nova Pro" w:hAnsi="Decima Nova Pro"/>
          <w:b/>
          <w:sz w:val="28"/>
          <w:szCs w:val="28"/>
        </w:rPr>
      </w:pPr>
      <w:r w:rsidRPr="00432CA3">
        <w:rPr>
          <w:rFonts w:ascii="Decima Nova Pro" w:hAnsi="Decima Nova Pro"/>
          <w:b/>
          <w:sz w:val="28"/>
          <w:szCs w:val="28"/>
        </w:rPr>
        <w:t>UNIDAD DE TRABAJO: ¿QUÉ LEYES RIGEN LAS RELACIONES LABORALES?</w:t>
      </w:r>
    </w:p>
    <w:p w:rsidR="00432CA3" w:rsidRDefault="00432CA3" w:rsidP="00432CA3">
      <w:pPr>
        <w:spacing w:line="276" w:lineRule="auto"/>
        <w:rPr>
          <w:rFonts w:ascii="Decima Nova Pro" w:hAnsi="Decima Nova Pro"/>
          <w:b/>
          <w:sz w:val="22"/>
          <w:szCs w:val="22"/>
        </w:rPr>
      </w:pPr>
      <w:r>
        <w:rPr>
          <w:rFonts w:ascii="Decima Nova Pro" w:hAnsi="Decima Nova Pro"/>
          <w:b/>
          <w:sz w:val="22"/>
          <w:szCs w:val="22"/>
        </w:rPr>
        <w:t>Responde a las siguientes cuestiones en una hoja aparte, y entrégala al profesor al finalizar la clase. La respuesta a todas las preguntas la podrás deducir tras haber leído/estudiado/asimilado los conceptos del tema 1 del libro.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Define con tus palabras que es el derecho laboral.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Cita las cinco características que debe tener toda relación laboral y defínelas con tus palabras.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¿Qué son las relaciones laborales especiales y qué normas se les aplican?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Pon 4 ejemplos de actividades excluidas del derecho laboral y justifica por qué no son relaciones laborales.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Dibuja la pirámide de la jerarquía de normas, y señala donde está el ET y el convenio colectivo.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¿Qué es un convenio colectivo y para qué sirve?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Laura entra a trabajar en una empresa y cuando llega el momento de disfrutar de sus vacaciones, el jefe le obliga a no disfrutarlas y quedarse trabajando, a cambio de cobrar el doble. ¿Es correcta la actuación del jefe</w:t>
      </w:r>
      <w:proofErr w:type="gramStart"/>
      <w:r>
        <w:rPr>
          <w:rFonts w:ascii="Decima Nova Pro" w:hAnsi="Decima Nova Pro"/>
          <w:sz w:val="22"/>
          <w:szCs w:val="22"/>
        </w:rPr>
        <w:t>?¿</w:t>
      </w:r>
      <w:proofErr w:type="gramEnd"/>
      <w:r>
        <w:rPr>
          <w:rFonts w:ascii="Decima Nova Pro" w:hAnsi="Decima Nova Pro"/>
          <w:sz w:val="22"/>
          <w:szCs w:val="22"/>
        </w:rPr>
        <w:t>Por qué?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 xml:space="preserve">Pedro ha firmado un contrato en el que se especifica que tiene derecho a 35 días de vacaciones anuales, en el convenio establece que los trabajadores tienen derecho a 32 días de vacaciones anuales, y como sabes, en el ET se marca que se tiene derecho a 30 días de vacaciones. </w:t>
      </w:r>
    </w:p>
    <w:p w:rsidR="00432CA3" w:rsidRDefault="00432CA3" w:rsidP="00432CA3">
      <w:pPr>
        <w:widowControl/>
        <w:numPr>
          <w:ilvl w:val="1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Ordena de más a menos importante, las 3 normas que aparecen en este ejercicio.</w:t>
      </w:r>
    </w:p>
    <w:p w:rsidR="00432CA3" w:rsidRDefault="00432CA3" w:rsidP="00432CA3">
      <w:pPr>
        <w:widowControl/>
        <w:numPr>
          <w:ilvl w:val="1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¿Qué norma se aplicaría en este caso? ¿Por qué?</w:t>
      </w:r>
    </w:p>
    <w:p w:rsidR="00432CA3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Una empresa tiene como norma el que los trabajadores no asciendan de categoría, bajo ningún concepto. ¿Es legal la postura de la empresa? ¿Qué derecho de los trabajadores se vulnera?</w:t>
      </w:r>
    </w:p>
    <w:p w:rsidR="00F07F1C" w:rsidRDefault="00432CA3" w:rsidP="00432CA3">
      <w:pPr>
        <w:widowControl/>
        <w:numPr>
          <w:ilvl w:val="0"/>
          <w:numId w:val="1"/>
        </w:numPr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  <w:r>
        <w:rPr>
          <w:rFonts w:ascii="Decima Nova Pro" w:hAnsi="Decima Nova Pro"/>
          <w:sz w:val="22"/>
          <w:szCs w:val="22"/>
        </w:rPr>
        <w:t>Un empresario sanciona a un trabajador, como consecuencia de sus incumplimientos, con un mes de suspensión de empleo y sueldo, conforme a lo establecido en el convenio colectivo de aplicación. Analiza si el empresario puede aplicarle esta sanción.</w:t>
      </w: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AF07CD" w:rsidRDefault="00AF07CD" w:rsidP="00AF07CD">
      <w:pPr>
        <w:widowControl/>
        <w:suppressAutoHyphens w:val="0"/>
        <w:spacing w:after="120" w:line="276" w:lineRule="auto"/>
        <w:jc w:val="both"/>
        <w:rPr>
          <w:rFonts w:ascii="Decima Nova Pro" w:hAnsi="Decima Nova Pro"/>
          <w:sz w:val="22"/>
          <w:szCs w:val="22"/>
        </w:rPr>
      </w:pPr>
    </w:p>
    <w:p w:rsidR="00432CA3" w:rsidRDefault="00432CA3" w:rsidP="00432CA3">
      <w:pPr>
        <w:rPr>
          <w:rFonts w:ascii="Decima Nova Pro" w:hAnsi="Decima Nova Pro"/>
          <w:sz w:val="20"/>
          <w:szCs w:val="20"/>
        </w:rPr>
      </w:pPr>
      <w:r>
        <w:rPr>
          <w:rFonts w:ascii="Decima Nova Pro" w:hAnsi="Decima Nova Pro"/>
          <w:sz w:val="20"/>
          <w:szCs w:val="20"/>
        </w:rPr>
        <w:t>EJEMPLO DE CASO PRACTICO SIMLIAR AL DEL EXAMEN.</w:t>
      </w: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 xml:space="preserve">Antonio Zapata, es </w:t>
      </w:r>
      <w:r>
        <w:rPr>
          <w:rFonts w:ascii="Decima Nova Pro" w:hAnsi="Decima Nova Pro"/>
          <w:sz w:val="20"/>
          <w:szCs w:val="20"/>
        </w:rPr>
        <w:t>el</w:t>
      </w:r>
      <w:r w:rsidRPr="00E57C8E">
        <w:rPr>
          <w:rFonts w:ascii="Decima Nova Pro" w:hAnsi="Decima Nova Pro"/>
          <w:sz w:val="20"/>
          <w:szCs w:val="20"/>
        </w:rPr>
        <w:t xml:space="preserve"> propietari</w:t>
      </w:r>
      <w:r>
        <w:rPr>
          <w:rFonts w:ascii="Decima Nova Pro" w:hAnsi="Decima Nova Pro"/>
          <w:sz w:val="20"/>
          <w:szCs w:val="20"/>
        </w:rPr>
        <w:t>o</w:t>
      </w:r>
      <w:r w:rsidRPr="00E57C8E">
        <w:rPr>
          <w:rFonts w:ascii="Decima Nova Pro" w:hAnsi="Decima Nova Pro"/>
          <w:sz w:val="20"/>
          <w:szCs w:val="20"/>
        </w:rPr>
        <w:t xml:space="preserve"> de la empresa MIELECTRICIDAD.COM. Entre su plantilla cuenta con las siguientes personas:</w:t>
      </w:r>
    </w:p>
    <w:p w:rsidR="00432CA3" w:rsidRPr="00E57C8E" w:rsidRDefault="00432CA3" w:rsidP="00432CA3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 xml:space="preserve">Su mujer, Carmen Mayor, que convive con </w:t>
      </w:r>
      <w:proofErr w:type="spellStart"/>
      <w:r w:rsidRPr="00E57C8E">
        <w:rPr>
          <w:rFonts w:ascii="Decima Nova Pro" w:hAnsi="Decima Nova Pro"/>
          <w:sz w:val="20"/>
          <w:szCs w:val="20"/>
        </w:rPr>
        <w:t>el</w:t>
      </w:r>
      <w:proofErr w:type="spellEnd"/>
      <w:r w:rsidRPr="00E57C8E">
        <w:rPr>
          <w:rFonts w:ascii="Decima Nova Pro" w:hAnsi="Decima Nova Pro"/>
          <w:sz w:val="20"/>
          <w:szCs w:val="20"/>
        </w:rPr>
        <w:t xml:space="preserve">, y realiza las funciones de secretaria, sin cobrar una </w:t>
      </w:r>
      <w:bookmarkStart w:id="0" w:name="_GoBack"/>
      <w:bookmarkEnd w:id="0"/>
      <w:r w:rsidRPr="00E57C8E">
        <w:rPr>
          <w:rFonts w:ascii="Decima Nova Pro" w:hAnsi="Decima Nova Pro"/>
          <w:sz w:val="20"/>
          <w:szCs w:val="20"/>
        </w:rPr>
        <w:t>prestación económica a cambio.</w:t>
      </w:r>
    </w:p>
    <w:p w:rsidR="00432CA3" w:rsidRPr="00E57C8E" w:rsidRDefault="00432CA3" w:rsidP="00432CA3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 xml:space="preserve">Su hijo Emiliano Zapata, de 25 años, que convive con él y estudia Grado Superior de Instalaciones </w:t>
      </w:r>
      <w:proofErr w:type="spellStart"/>
      <w:r w:rsidRPr="00E57C8E">
        <w:rPr>
          <w:rFonts w:ascii="Decima Nova Pro" w:hAnsi="Decima Nova Pro"/>
          <w:sz w:val="20"/>
          <w:szCs w:val="20"/>
        </w:rPr>
        <w:t>Electricas</w:t>
      </w:r>
      <w:proofErr w:type="spellEnd"/>
      <w:r w:rsidRPr="00E57C8E">
        <w:rPr>
          <w:rFonts w:ascii="Decima Nova Pro" w:hAnsi="Decima Nova Pro"/>
          <w:sz w:val="20"/>
          <w:szCs w:val="20"/>
        </w:rPr>
        <w:t xml:space="preserve"> y Automáticas, y en el verano le ayuda en lo que puede, sin tener una nómina.</w:t>
      </w:r>
    </w:p>
    <w:p w:rsidR="00432CA3" w:rsidRPr="00E57C8E" w:rsidRDefault="00432CA3" w:rsidP="00432CA3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>Su hija Emiliana Zapata, de 30 años, ya independizada, y lleva desde su casa la cont</w:t>
      </w:r>
      <w:r>
        <w:rPr>
          <w:rFonts w:ascii="Decima Nova Pro" w:hAnsi="Decima Nova Pro"/>
          <w:sz w:val="20"/>
          <w:szCs w:val="20"/>
        </w:rPr>
        <w:t>abilidad de la empresa familiar, está dada de alta como autónoma y le factura a su padre mensualmente.</w:t>
      </w:r>
    </w:p>
    <w:p w:rsidR="00432CA3" w:rsidRPr="00E57C8E" w:rsidRDefault="00432CA3" w:rsidP="00432CA3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>Su cuñado, Jaime Mayor, que realiza los pedidos de material y factura a los clientes</w:t>
      </w:r>
      <w:r>
        <w:rPr>
          <w:rFonts w:ascii="Decima Nova Pro" w:hAnsi="Decima Nova Pro"/>
          <w:sz w:val="20"/>
          <w:szCs w:val="20"/>
        </w:rPr>
        <w:t>, y cobra su nómina mensualmente.</w:t>
      </w:r>
    </w:p>
    <w:p w:rsidR="00432CA3" w:rsidRPr="00432CA3" w:rsidRDefault="00432CA3" w:rsidP="00432CA3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>Ignacio García, que estudia con Emiliano Zapata y va a realizar las prácticas del Grado Superior en la empresa durante tres meses.</w:t>
      </w: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  <w:r w:rsidRPr="00E57C8E">
        <w:rPr>
          <w:rFonts w:ascii="Decima Nova Pro" w:hAnsi="Decima Nova Pro"/>
          <w:sz w:val="20"/>
          <w:szCs w:val="20"/>
        </w:rPr>
        <w:t xml:space="preserve">A la empresa MIELECTRICIDAD.COM, se le aplica el convenio colectivo de la </w:t>
      </w:r>
      <w:proofErr w:type="spellStart"/>
      <w:r w:rsidRPr="00E57C8E">
        <w:rPr>
          <w:rFonts w:ascii="Decima Nova Pro" w:hAnsi="Decima Nova Pro"/>
          <w:sz w:val="20"/>
          <w:szCs w:val="20"/>
        </w:rPr>
        <w:t>siderometalurgi</w:t>
      </w:r>
      <w:r>
        <w:rPr>
          <w:rFonts w:ascii="Decima Nova Pro" w:hAnsi="Decima Nova Pro"/>
          <w:sz w:val="20"/>
          <w:szCs w:val="20"/>
        </w:rPr>
        <w:t>a</w:t>
      </w:r>
      <w:proofErr w:type="spellEnd"/>
      <w:r>
        <w:rPr>
          <w:rFonts w:ascii="Decima Nova Pro" w:hAnsi="Decima Nova Pro"/>
          <w:sz w:val="20"/>
          <w:szCs w:val="20"/>
        </w:rPr>
        <w:t xml:space="preserve"> para la provincia de Zaragoza</w:t>
      </w:r>
      <w:r w:rsidRPr="00E57C8E">
        <w:rPr>
          <w:rFonts w:ascii="Decima Nova Pro" w:hAnsi="Decima Nova Pro"/>
          <w:sz w:val="20"/>
          <w:szCs w:val="20"/>
        </w:rPr>
        <w:t>, en el cuál se dice que a los trabajadores les corresponderán 2</w:t>
      </w:r>
      <w:r>
        <w:rPr>
          <w:rFonts w:ascii="Decima Nova Pro" w:hAnsi="Decima Nova Pro"/>
          <w:sz w:val="20"/>
          <w:szCs w:val="20"/>
        </w:rPr>
        <w:t>8 días laborales de vacaciones, mientras que el Estatuto se dice que son 30 días naturales de vacaciones.</w:t>
      </w:r>
      <w:r w:rsidRPr="00E57C8E">
        <w:rPr>
          <w:rFonts w:ascii="Decima Nova Pro" w:hAnsi="Decima Nova Pro"/>
          <w:sz w:val="20"/>
          <w:szCs w:val="20"/>
        </w:rPr>
        <w:t xml:space="preserve"> Respecto a las indemnizaciones en caso de despido, se rige por lo establecido en el ET de los trabajadores, y el convenio colectivo no establece ninguna mejora con respecto a la norma principal.</w:t>
      </w: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  <w:r>
        <w:rPr>
          <w:rFonts w:ascii="Decima Nova Pro" w:hAnsi="Decima Nova Pro"/>
          <w:sz w:val="20"/>
          <w:szCs w:val="20"/>
        </w:rPr>
        <w:t xml:space="preserve">a) </w:t>
      </w:r>
      <w:r w:rsidRPr="00E57C8E">
        <w:rPr>
          <w:rFonts w:ascii="Decima Nova Pro" w:hAnsi="Decima Nova Pro"/>
          <w:sz w:val="20"/>
          <w:szCs w:val="20"/>
        </w:rPr>
        <w:t xml:space="preserve"> Cita para cada una de las relaciones que se dan entre </w:t>
      </w:r>
      <w:r>
        <w:rPr>
          <w:rFonts w:ascii="Decima Nova Pro" w:hAnsi="Decima Nova Pro"/>
          <w:sz w:val="20"/>
          <w:szCs w:val="20"/>
        </w:rPr>
        <w:t>Antonio</w:t>
      </w:r>
      <w:r w:rsidRPr="00E57C8E">
        <w:rPr>
          <w:rFonts w:ascii="Decima Nova Pro" w:hAnsi="Decima Nova Pro"/>
          <w:sz w:val="20"/>
          <w:szCs w:val="20"/>
        </w:rPr>
        <w:t xml:space="preserve"> y las demás personas, el tipo de relación, y</w:t>
      </w:r>
      <w:r w:rsidRPr="00432CA3">
        <w:rPr>
          <w:rFonts w:ascii="Decima Nova Pro" w:hAnsi="Decima Nova Pro"/>
          <w:b/>
          <w:sz w:val="20"/>
          <w:szCs w:val="20"/>
        </w:rPr>
        <w:t xml:space="preserve"> justifica</w:t>
      </w:r>
      <w:r w:rsidRPr="00E57C8E">
        <w:rPr>
          <w:rFonts w:ascii="Decima Nova Pro" w:hAnsi="Decima Nova Pro"/>
          <w:sz w:val="20"/>
          <w:szCs w:val="20"/>
        </w:rPr>
        <w:t xml:space="preserve"> en todo caso tu respuesta. </w:t>
      </w: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  <w:r>
        <w:rPr>
          <w:rFonts w:ascii="Decima Nova Pro" w:hAnsi="Decima Nova Pro"/>
          <w:sz w:val="20"/>
          <w:szCs w:val="20"/>
        </w:rPr>
        <w:t>b)</w:t>
      </w:r>
      <w:r w:rsidRPr="00E57C8E">
        <w:rPr>
          <w:rFonts w:ascii="Decima Nova Pro" w:hAnsi="Decima Nova Pro"/>
          <w:sz w:val="20"/>
          <w:szCs w:val="20"/>
        </w:rPr>
        <w:t xml:space="preserve"> ¿Cuál es la norma aplicable para todos los trabajadores respecto </w:t>
      </w:r>
      <w:r>
        <w:rPr>
          <w:rFonts w:ascii="Decima Nova Pro" w:hAnsi="Decima Nova Pro"/>
          <w:sz w:val="20"/>
          <w:szCs w:val="20"/>
        </w:rPr>
        <w:t>a los días a disfrutar de vacaciones</w:t>
      </w:r>
      <w:r w:rsidRPr="00E57C8E">
        <w:rPr>
          <w:rFonts w:ascii="Decima Nova Pro" w:hAnsi="Decima Nova Pro"/>
          <w:sz w:val="20"/>
          <w:szCs w:val="20"/>
        </w:rPr>
        <w:t xml:space="preserve">? Justifica tu respuesta señalando el principio al que se hará referencia. </w:t>
      </w: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</w:p>
    <w:p w:rsidR="00432CA3" w:rsidRDefault="00432CA3" w:rsidP="00432CA3">
      <w:pPr>
        <w:rPr>
          <w:rFonts w:ascii="Decima Nova Pro" w:hAnsi="Decima Nova Pro"/>
          <w:sz w:val="20"/>
          <w:szCs w:val="20"/>
        </w:rPr>
      </w:pPr>
      <w:r>
        <w:rPr>
          <w:rFonts w:ascii="Decima Nova Pro" w:hAnsi="Decima Nova Pro"/>
          <w:sz w:val="20"/>
          <w:szCs w:val="20"/>
        </w:rPr>
        <w:t>c)</w:t>
      </w:r>
      <w:r w:rsidRPr="00E57C8E">
        <w:rPr>
          <w:rFonts w:ascii="Decima Nova Pro" w:hAnsi="Decima Nova Pro"/>
          <w:sz w:val="20"/>
          <w:szCs w:val="20"/>
        </w:rPr>
        <w:t xml:space="preserve"> El 19 de Noviembre de 201</w:t>
      </w:r>
      <w:r>
        <w:rPr>
          <w:rFonts w:ascii="Decima Nova Pro" w:hAnsi="Decima Nova Pro"/>
          <w:sz w:val="20"/>
          <w:szCs w:val="20"/>
        </w:rPr>
        <w:t>5</w:t>
      </w:r>
      <w:r w:rsidRPr="00E57C8E">
        <w:rPr>
          <w:rFonts w:ascii="Decima Nova Pro" w:hAnsi="Decima Nova Pro"/>
          <w:sz w:val="20"/>
          <w:szCs w:val="20"/>
        </w:rPr>
        <w:t>, ante la falta de trabajo, se ve en la obligación de despedir a su cuñado, pues su propia hija podrá desempeñar estas tareas. Teniendo en cuenta que lleva 10 años trabajando en la empresa, que cobra al mes 1150 €, y que tiene derecho a dos pagas extras, y que el ET marca que en estos casos de despido se tiene derecho a 20 días de salario por año trabajado con un</w:t>
      </w:r>
      <w:r>
        <w:rPr>
          <w:rFonts w:ascii="Decima Nova Pro" w:hAnsi="Decima Nova Pro"/>
          <w:sz w:val="20"/>
          <w:szCs w:val="20"/>
        </w:rPr>
        <w:t xml:space="preserve"> máximo de 9 mensualidades. </w:t>
      </w:r>
      <w:r w:rsidRPr="00E57C8E">
        <w:rPr>
          <w:rFonts w:ascii="Decima Nova Pro" w:hAnsi="Decima Nova Pro"/>
          <w:sz w:val="20"/>
          <w:szCs w:val="20"/>
        </w:rPr>
        <w:t xml:space="preserve"> Indica la </w:t>
      </w:r>
      <w:r w:rsidRPr="00615848">
        <w:rPr>
          <w:rFonts w:ascii="Decima Nova Pro" w:hAnsi="Decima Nova Pro"/>
          <w:b/>
          <w:sz w:val="20"/>
          <w:szCs w:val="20"/>
        </w:rPr>
        <w:t>indemnización</w:t>
      </w:r>
      <w:r w:rsidRPr="00E57C8E">
        <w:rPr>
          <w:rFonts w:ascii="Decima Nova Pro" w:hAnsi="Decima Nova Pro"/>
          <w:sz w:val="20"/>
          <w:szCs w:val="20"/>
        </w:rPr>
        <w:t xml:space="preserve"> que le corresponde cobrar a </w:t>
      </w:r>
      <w:r>
        <w:rPr>
          <w:rFonts w:ascii="Decima Nova Pro" w:hAnsi="Decima Nova Pro"/>
          <w:sz w:val="20"/>
          <w:szCs w:val="20"/>
        </w:rPr>
        <w:t>su cuñado Jaime</w:t>
      </w:r>
      <w:r w:rsidRPr="00E57C8E">
        <w:rPr>
          <w:rFonts w:ascii="Decima Nova Pro" w:hAnsi="Decima Nova Pro"/>
          <w:sz w:val="20"/>
          <w:szCs w:val="20"/>
        </w:rPr>
        <w:t xml:space="preserve">, y en qué </w:t>
      </w:r>
      <w:r w:rsidRPr="00615848">
        <w:rPr>
          <w:rFonts w:ascii="Decima Nova Pro" w:hAnsi="Decima Nova Pro"/>
          <w:b/>
          <w:sz w:val="20"/>
          <w:szCs w:val="20"/>
        </w:rPr>
        <w:t>principio</w:t>
      </w:r>
      <w:r w:rsidRPr="00E57C8E">
        <w:rPr>
          <w:rFonts w:ascii="Decima Nova Pro" w:hAnsi="Decima Nova Pro"/>
          <w:sz w:val="20"/>
          <w:szCs w:val="20"/>
        </w:rPr>
        <w:t xml:space="preserve"> te basas para su cálculo. </w:t>
      </w:r>
    </w:p>
    <w:p w:rsidR="00432CA3" w:rsidRDefault="00432CA3" w:rsidP="00432CA3">
      <w:pPr>
        <w:rPr>
          <w:rFonts w:ascii="Decima Nova Pro" w:hAnsi="Decima Nova Pro"/>
          <w:sz w:val="20"/>
          <w:szCs w:val="20"/>
        </w:rPr>
      </w:pPr>
    </w:p>
    <w:p w:rsidR="00432CA3" w:rsidRPr="00E57C8E" w:rsidRDefault="00432CA3" w:rsidP="00432CA3">
      <w:pPr>
        <w:rPr>
          <w:rFonts w:ascii="Decima Nova Pro" w:hAnsi="Decima Nova Pro"/>
          <w:sz w:val="20"/>
          <w:szCs w:val="20"/>
        </w:rPr>
      </w:pPr>
    </w:p>
    <w:p w:rsidR="00432CA3" w:rsidRPr="00432CA3" w:rsidRDefault="00432CA3" w:rsidP="00432CA3">
      <w:pPr>
        <w:widowControl/>
        <w:suppressAutoHyphens w:val="0"/>
        <w:spacing w:after="120" w:line="276" w:lineRule="auto"/>
        <w:ind w:left="720"/>
        <w:jc w:val="both"/>
        <w:rPr>
          <w:rFonts w:ascii="Decima Nova Pro" w:hAnsi="Decima Nova Pro"/>
          <w:sz w:val="22"/>
          <w:szCs w:val="22"/>
        </w:rPr>
      </w:pPr>
    </w:p>
    <w:sectPr w:rsidR="00432CA3" w:rsidRPr="00432CA3" w:rsidSect="0003744F">
      <w:headerReference w:type="default" r:id="rId8"/>
      <w:footerReference w:type="default" r:id="rId9"/>
      <w:type w:val="continuous"/>
      <w:pgSz w:w="11906" w:h="16838"/>
      <w:pgMar w:top="1958" w:right="1134" w:bottom="1134" w:left="1134" w:header="720" w:footer="48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924" w:rsidRDefault="006D2924" w:rsidP="005513CF">
      <w:r>
        <w:separator/>
      </w:r>
    </w:p>
  </w:endnote>
  <w:endnote w:type="continuationSeparator" w:id="0">
    <w:p w:rsidR="006D2924" w:rsidRDefault="006D2924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924" w:rsidRPr="00575921" w:rsidRDefault="006D2924" w:rsidP="00575921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924" w:rsidRDefault="006D2924" w:rsidP="005513CF">
      <w:r>
        <w:separator/>
      </w:r>
    </w:p>
  </w:footnote>
  <w:footnote w:type="continuationSeparator" w:id="0">
    <w:p w:rsidR="006D2924" w:rsidRDefault="006D2924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924" w:rsidRDefault="006D2924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175895</wp:posOffset>
          </wp:positionH>
          <wp:positionV relativeFrom="page">
            <wp:posOffset>-76835</wp:posOffset>
          </wp:positionV>
          <wp:extent cx="7559675" cy="1920875"/>
          <wp:effectExtent l="0" t="0" r="3175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432CA3"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-459740</wp:posOffset>
              </wp:positionH>
              <wp:positionV relativeFrom="paragraph">
                <wp:posOffset>944245</wp:posOffset>
              </wp:positionV>
              <wp:extent cx="334645" cy="8072755"/>
              <wp:effectExtent l="0" t="0" r="8255" b="444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2924" w:rsidRPr="00D74388" w:rsidRDefault="006D2924" w:rsidP="007C67C8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PC120204v1 </w:t>
                          </w:r>
                          <w:fldSimple w:instr=" FILENAME   \* MERGEFORMAT ">
                            <w:r w:rsidR="00432CA3" w:rsidRPr="00432CA3">
                              <w:rPr>
                                <w:rFonts w:ascii="Decima Nova Pro" w:hAnsi="Decima Nova Pro"/>
                                <w:noProof/>
                                <w:color w:val="808080"/>
                                <w:kern w:val="18"/>
                                <w:sz w:val="16"/>
                              </w:rPr>
                              <w:t>ficha</w:t>
                            </w:r>
                            <w:r w:rsidR="00432CA3">
                              <w:rPr>
                                <w:noProof/>
                              </w:rPr>
                              <w:t xml:space="preserve"> actividades recuperacion</w:t>
                            </w:r>
                          </w:fldSimple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6.2pt;margin-top:74.35pt;width:26.35pt;height:63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" stroked="f">
              <v:textbox style="layout-flow:vertical;mso-layout-flow-alt:bottom-to-top">
                <w:txbxContent>
                  <w:p w:rsidR="006D2924" w:rsidRPr="00D74388" w:rsidRDefault="006D2924" w:rsidP="007C67C8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PC120204v1 </w:t>
                    </w:r>
                    <w:r w:rsidR="00432CA3">
                      <w:fldChar w:fldCharType="begin"/>
                    </w:r>
                    <w:r w:rsidR="00432CA3">
                      <w:instrText xml:space="preserve"> FILENAME   \* MERGEFORMAT </w:instrText>
                    </w:r>
                    <w:r w:rsidR="00432CA3">
                      <w:fldChar w:fldCharType="separate"/>
                    </w:r>
                    <w:r w:rsidR="00432CA3" w:rsidRPr="00432CA3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ficha</w:t>
                    </w:r>
                    <w:r w:rsidR="00432CA3">
                      <w:rPr>
                        <w:noProof/>
                      </w:rPr>
                      <w:t xml:space="preserve"> actividades recuperacion</w:t>
                    </w:r>
                    <w:r w:rsidR="00432CA3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5B98"/>
    <w:multiLevelType w:val="hybridMultilevel"/>
    <w:tmpl w:val="A692AC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254031"/>
    <w:multiLevelType w:val="hybridMultilevel"/>
    <w:tmpl w:val="7AC8A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22"/>
    <w:rsid w:val="00026FEA"/>
    <w:rsid w:val="0003744F"/>
    <w:rsid w:val="00125EC7"/>
    <w:rsid w:val="00134CAC"/>
    <w:rsid w:val="001B0343"/>
    <w:rsid w:val="00294F22"/>
    <w:rsid w:val="002D7480"/>
    <w:rsid w:val="002E7981"/>
    <w:rsid w:val="0033006A"/>
    <w:rsid w:val="003F4A29"/>
    <w:rsid w:val="00432CA3"/>
    <w:rsid w:val="004732D3"/>
    <w:rsid w:val="004D6E37"/>
    <w:rsid w:val="005513CF"/>
    <w:rsid w:val="00575921"/>
    <w:rsid w:val="00657DB6"/>
    <w:rsid w:val="006D2924"/>
    <w:rsid w:val="007C67C8"/>
    <w:rsid w:val="007E3945"/>
    <w:rsid w:val="00844A04"/>
    <w:rsid w:val="008D7F79"/>
    <w:rsid w:val="00A51B69"/>
    <w:rsid w:val="00AF07CD"/>
    <w:rsid w:val="00C316D5"/>
    <w:rsid w:val="00C41674"/>
    <w:rsid w:val="00C75A11"/>
    <w:rsid w:val="00DA1CC5"/>
    <w:rsid w:val="00F00EA6"/>
    <w:rsid w:val="00F07F1C"/>
    <w:rsid w:val="00F62809"/>
    <w:rsid w:val="00FD612E"/>
    <w:rsid w:val="00F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294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292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294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292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jose\Google%20Drive\DOCUMENTOS%20EFQM\COMUNES\PC120204v1%20%20Hoja%20Salesianos%20Zaragoza%20Colegio%20con%20nombre%20arch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PC120204v1  Hoja Salesianos Zaragoza Colegio con nombre archivo</Template>
  <TotalTime>1</TotalTime>
  <Pages>2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dc:description>Hoja de colegio preparada para impresoras LASER</dc:description>
  <cp:lastModifiedBy>AulaBt04</cp:lastModifiedBy>
  <cp:revision>2</cp:revision>
  <cp:lastPrinted>2015-04-22T10:57:00Z</cp:lastPrinted>
  <dcterms:created xsi:type="dcterms:W3CDTF">2016-11-15T12:41:00Z</dcterms:created>
  <dcterms:modified xsi:type="dcterms:W3CDTF">2016-11-15T12:41:00Z</dcterms:modified>
</cp:coreProperties>
</file>