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D142C" w:rsidRDefault="00CD1A7E" w:rsidP="006D142C">
      <w:pPr>
        <w:jc w:val="center"/>
        <w:rPr>
          <w:sz w:val="32"/>
          <w:szCs w:val="32"/>
        </w:rPr>
      </w:pPr>
      <w:r w:rsidRPr="00CD1A7E">
        <w:rPr>
          <w:sz w:val="32"/>
          <w:szCs w:val="32"/>
        </w:rPr>
        <w:t xml:space="preserve">How far </w:t>
      </w:r>
      <w:r>
        <w:rPr>
          <w:sz w:val="32"/>
          <w:szCs w:val="32"/>
        </w:rPr>
        <w:t>was</w:t>
      </w:r>
      <w:r w:rsidRPr="00CD1A7E">
        <w:rPr>
          <w:sz w:val="32"/>
          <w:szCs w:val="32"/>
        </w:rPr>
        <w:t xml:space="preserve"> the SIMF response group as of </w:t>
      </w:r>
      <w:r>
        <w:rPr>
          <w:sz w:val="32"/>
          <w:szCs w:val="32"/>
        </w:rPr>
        <w:t xml:space="preserve">November 30, </w:t>
      </w:r>
      <w:r w:rsidRPr="00CD1A7E">
        <w:rPr>
          <w:sz w:val="32"/>
          <w:szCs w:val="32"/>
        </w:rPr>
        <w:t>2012</w:t>
      </w:r>
    </w:p>
    <w:p w:rsidR="00BB4438" w:rsidRDefault="00CD1A7E" w:rsidP="006D142C">
      <w:pPr>
        <w:jc w:val="center"/>
        <w:rPr>
          <w:sz w:val="32"/>
          <w:szCs w:val="32"/>
        </w:rPr>
      </w:pPr>
      <w:r w:rsidRPr="00CD1A7E">
        <w:rPr>
          <w:sz w:val="32"/>
          <w:szCs w:val="32"/>
        </w:rPr>
        <w:t>?</w:t>
      </w:r>
    </w:p>
    <w:p w:rsidR="00CD1A7E" w:rsidRDefault="00CD1A7E" w:rsidP="00CD1A7E">
      <w:pPr>
        <w:jc w:val="center"/>
        <w:rPr>
          <w:sz w:val="20"/>
          <w:szCs w:val="20"/>
        </w:rPr>
      </w:pPr>
      <w:r w:rsidRPr="00CD1A7E">
        <w:rPr>
          <w:sz w:val="20"/>
          <w:szCs w:val="20"/>
        </w:rPr>
        <w:t>Version 2012-12-01-1</w:t>
      </w:r>
      <w:r w:rsidR="00153128">
        <w:rPr>
          <w:sz w:val="20"/>
          <w:szCs w:val="20"/>
        </w:rPr>
        <w:t>925</w:t>
      </w:r>
      <w:r>
        <w:rPr>
          <w:sz w:val="20"/>
          <w:szCs w:val="20"/>
        </w:rPr>
        <w:t>-SN</w:t>
      </w:r>
    </w:p>
    <w:p w:rsidR="00CD1A7E" w:rsidRPr="0010629B" w:rsidRDefault="00CD1A7E" w:rsidP="00CD1A7E">
      <w:pPr>
        <w:rPr>
          <w:i/>
          <w:sz w:val="24"/>
          <w:szCs w:val="24"/>
        </w:rPr>
      </w:pPr>
      <w:r>
        <w:rPr>
          <w:sz w:val="24"/>
          <w:szCs w:val="24"/>
        </w:rPr>
        <w:t xml:space="preserve">Sjir believes it is useful for SIMF to start a document describing the points of agreement. </w:t>
      </w:r>
      <w:r w:rsidRPr="0010629B">
        <w:rPr>
          <w:i/>
          <w:sz w:val="24"/>
          <w:szCs w:val="24"/>
        </w:rPr>
        <w:t>Every one in the response group is invited to correct and extend this te</w:t>
      </w:r>
      <w:r w:rsidR="006D142C" w:rsidRPr="0010629B">
        <w:rPr>
          <w:i/>
          <w:sz w:val="24"/>
          <w:szCs w:val="24"/>
        </w:rPr>
        <w:t>x</w:t>
      </w:r>
      <w:r w:rsidRPr="0010629B">
        <w:rPr>
          <w:i/>
          <w:sz w:val="24"/>
          <w:szCs w:val="24"/>
        </w:rPr>
        <w:t>t.</w:t>
      </w:r>
    </w:p>
    <w:p w:rsidR="00CD1A7E" w:rsidRPr="0010629B" w:rsidRDefault="00CD1A7E" w:rsidP="00CD1A7E">
      <w:pPr>
        <w:rPr>
          <w:b/>
          <w:i/>
          <w:sz w:val="24"/>
          <w:szCs w:val="24"/>
        </w:rPr>
      </w:pPr>
    </w:p>
    <w:p w:rsidR="00CD1A7E" w:rsidRPr="00CD1A7E" w:rsidRDefault="00CD1A7E" w:rsidP="00CD1A7E">
      <w:pPr>
        <w:rPr>
          <w:b/>
          <w:sz w:val="24"/>
          <w:szCs w:val="24"/>
        </w:rPr>
      </w:pPr>
      <w:r w:rsidRPr="00CD1A7E">
        <w:rPr>
          <w:b/>
          <w:sz w:val="24"/>
          <w:szCs w:val="24"/>
        </w:rPr>
        <w:t>Agreement 1: Only one type-instance construct</w:t>
      </w:r>
    </w:p>
    <w:p w:rsidR="00CD1A7E" w:rsidRPr="00CD1A7E" w:rsidRDefault="00CD1A7E" w:rsidP="00CD1A7E">
      <w:pPr>
        <w:rPr>
          <w:sz w:val="32"/>
          <w:szCs w:val="32"/>
        </w:rPr>
      </w:pPr>
      <w:r w:rsidRPr="00CD1A7E">
        <w:rPr>
          <w:sz w:val="32"/>
          <w:szCs w:val="32"/>
        </w:rPr>
        <w:t xml:space="preserve">The SIMF CDM language wil have </w:t>
      </w:r>
      <w:commentRangeStart w:id="0"/>
      <w:r w:rsidRPr="00CD1A7E">
        <w:rPr>
          <w:sz w:val="32"/>
          <w:szCs w:val="32"/>
        </w:rPr>
        <w:t xml:space="preserve">only one </w:t>
      </w:r>
      <w:commentRangeEnd w:id="0"/>
      <w:r w:rsidR="00BC043F">
        <w:rPr>
          <w:rStyle w:val="CommentReference"/>
        </w:rPr>
        <w:commentReference w:id="0"/>
      </w:r>
      <w:r w:rsidRPr="00CD1A7E">
        <w:rPr>
          <w:sz w:val="32"/>
          <w:szCs w:val="32"/>
        </w:rPr>
        <w:t xml:space="preserve">type-instance construct. </w:t>
      </w:r>
    </w:p>
    <w:p w:rsidR="00CD1A7E" w:rsidRDefault="00CD1A7E" w:rsidP="00CD1A7E">
      <w:pPr>
        <w:rPr>
          <w:sz w:val="24"/>
          <w:szCs w:val="24"/>
        </w:rPr>
      </w:pPr>
      <w:r>
        <w:rPr>
          <w:sz w:val="24"/>
          <w:szCs w:val="24"/>
        </w:rPr>
        <w:t xml:space="preserve">Cory, Paul and Sjir had this </w:t>
      </w:r>
      <w:r w:rsidR="006D142C">
        <w:rPr>
          <w:sz w:val="24"/>
          <w:szCs w:val="24"/>
        </w:rPr>
        <w:t xml:space="preserve">principle </w:t>
      </w:r>
      <w:r>
        <w:rPr>
          <w:sz w:val="24"/>
          <w:szCs w:val="24"/>
        </w:rPr>
        <w:t xml:space="preserve">as a proposal in their papers submitted to the SIMF response group. </w:t>
      </w:r>
    </w:p>
    <w:p w:rsidR="00CD1A7E" w:rsidRDefault="00CD1A7E" w:rsidP="00CD1A7E">
      <w:pPr>
        <w:rPr>
          <w:sz w:val="24"/>
          <w:szCs w:val="24"/>
        </w:rPr>
      </w:pPr>
      <w:r>
        <w:rPr>
          <w:sz w:val="24"/>
          <w:szCs w:val="24"/>
        </w:rPr>
        <w:t>It has been discussed many times</w:t>
      </w:r>
      <w:r w:rsidR="00153128">
        <w:rPr>
          <w:sz w:val="24"/>
          <w:szCs w:val="24"/>
        </w:rPr>
        <w:t xml:space="preserve"> during the telecons</w:t>
      </w:r>
      <w:r>
        <w:rPr>
          <w:sz w:val="24"/>
          <w:szCs w:val="24"/>
        </w:rPr>
        <w:t>.</w:t>
      </w:r>
    </w:p>
    <w:p w:rsidR="00CD1A7E" w:rsidRDefault="00CD1A7E" w:rsidP="00CD1A7E">
      <w:pPr>
        <w:rPr>
          <w:sz w:val="24"/>
          <w:szCs w:val="24"/>
        </w:rPr>
      </w:pPr>
      <w:r>
        <w:rPr>
          <w:sz w:val="24"/>
          <w:szCs w:val="24"/>
        </w:rPr>
        <w:t>The agreement has been voted on and the vote has been conf</w:t>
      </w:r>
      <w:r w:rsidR="00265118">
        <w:rPr>
          <w:sz w:val="24"/>
          <w:szCs w:val="24"/>
        </w:rPr>
        <w:t>i</w:t>
      </w:r>
      <w:r>
        <w:rPr>
          <w:sz w:val="24"/>
          <w:szCs w:val="24"/>
        </w:rPr>
        <w:t>rmed at least once (listen to  audio records of Cory).</w:t>
      </w:r>
    </w:p>
    <w:p w:rsidR="00CD1A7E" w:rsidRDefault="00CD1A7E" w:rsidP="00CD1A7E">
      <w:pPr>
        <w:rPr>
          <w:sz w:val="24"/>
          <w:szCs w:val="24"/>
        </w:rPr>
      </w:pPr>
      <w:r>
        <w:rPr>
          <w:sz w:val="24"/>
          <w:szCs w:val="24"/>
        </w:rPr>
        <w:t xml:space="preserve">There is agreement on the </w:t>
      </w:r>
      <w:r w:rsidR="00265118">
        <w:rPr>
          <w:sz w:val="24"/>
          <w:szCs w:val="24"/>
        </w:rPr>
        <w:t>construct</w:t>
      </w:r>
      <w:r w:rsidR="00153128">
        <w:rPr>
          <w:sz w:val="24"/>
          <w:szCs w:val="24"/>
        </w:rPr>
        <w:t xml:space="preserve">, but so far no </w:t>
      </w:r>
      <w:r>
        <w:rPr>
          <w:sz w:val="24"/>
          <w:szCs w:val="24"/>
        </w:rPr>
        <w:t>agreement on the name</w:t>
      </w:r>
      <w:r w:rsidR="00153128">
        <w:rPr>
          <w:sz w:val="24"/>
          <w:szCs w:val="24"/>
        </w:rPr>
        <w:t xml:space="preserve"> for the construct</w:t>
      </w:r>
      <w:r>
        <w:rPr>
          <w:sz w:val="24"/>
          <w:szCs w:val="24"/>
        </w:rPr>
        <w:t>.</w:t>
      </w:r>
    </w:p>
    <w:p w:rsidR="00CD1A7E" w:rsidRDefault="00CD1A7E" w:rsidP="00CD1A7E">
      <w:pPr>
        <w:rPr>
          <w:sz w:val="24"/>
          <w:szCs w:val="24"/>
        </w:rPr>
      </w:pPr>
      <w:r>
        <w:rPr>
          <w:sz w:val="24"/>
          <w:szCs w:val="24"/>
        </w:rPr>
        <w:t xml:space="preserve">Sjir prefers to call this type-instance construct at M0 level a </w:t>
      </w:r>
      <w:r w:rsidR="00153128">
        <w:rPr>
          <w:sz w:val="24"/>
          <w:szCs w:val="24"/>
        </w:rPr>
        <w:t xml:space="preserve">ground </w:t>
      </w:r>
      <w:r>
        <w:rPr>
          <w:sz w:val="24"/>
          <w:szCs w:val="24"/>
        </w:rPr>
        <w:t>fact.</w:t>
      </w:r>
    </w:p>
    <w:p w:rsidR="00CD1A7E" w:rsidRDefault="00CD1A7E" w:rsidP="00CD1A7E">
      <w:pPr>
        <w:rPr>
          <w:sz w:val="24"/>
          <w:szCs w:val="24"/>
        </w:rPr>
      </w:pPr>
      <w:r>
        <w:rPr>
          <w:sz w:val="24"/>
          <w:szCs w:val="24"/>
        </w:rPr>
        <w:t xml:space="preserve">Cory prefers to call it </w:t>
      </w:r>
      <w:commentRangeStart w:id="1"/>
      <w:r>
        <w:rPr>
          <w:sz w:val="24"/>
          <w:szCs w:val="24"/>
        </w:rPr>
        <w:t>assertion</w:t>
      </w:r>
      <w:commentRangeEnd w:id="1"/>
      <w:r w:rsidR="00BC043F">
        <w:rPr>
          <w:rStyle w:val="CommentReference"/>
        </w:rPr>
        <w:commentReference w:id="1"/>
      </w:r>
      <w:r>
        <w:rPr>
          <w:sz w:val="24"/>
          <w:szCs w:val="24"/>
        </w:rPr>
        <w:t>.</w:t>
      </w:r>
    </w:p>
    <w:p w:rsidR="00CD1A7E" w:rsidRDefault="00CD1A7E" w:rsidP="00CD1A7E">
      <w:pPr>
        <w:rPr>
          <w:sz w:val="24"/>
          <w:szCs w:val="24"/>
        </w:rPr>
      </w:pPr>
      <w:r>
        <w:rPr>
          <w:sz w:val="24"/>
          <w:szCs w:val="24"/>
        </w:rPr>
        <w:t>Cory and Sjir have indicated they are willing to accept the term of the other.</w:t>
      </w:r>
    </w:p>
    <w:p w:rsidR="00CD1A7E" w:rsidRDefault="00CD1A7E" w:rsidP="00CD1A7E">
      <w:pPr>
        <w:rPr>
          <w:sz w:val="24"/>
          <w:szCs w:val="24"/>
        </w:rPr>
      </w:pPr>
      <w:r>
        <w:rPr>
          <w:sz w:val="24"/>
          <w:szCs w:val="24"/>
        </w:rPr>
        <w:t>Hence this is a solvable problem that can be voted on</w:t>
      </w:r>
      <w:r w:rsidR="008756A7">
        <w:rPr>
          <w:sz w:val="24"/>
          <w:szCs w:val="24"/>
        </w:rPr>
        <w:t xml:space="preserve"> when needed</w:t>
      </w:r>
      <w:r>
        <w:rPr>
          <w:sz w:val="24"/>
          <w:szCs w:val="24"/>
        </w:rPr>
        <w:t>.</w:t>
      </w:r>
    </w:p>
    <w:p w:rsidR="008756A7" w:rsidRDefault="008756A7" w:rsidP="00CD1A7E">
      <w:pPr>
        <w:rPr>
          <w:b/>
          <w:sz w:val="24"/>
          <w:szCs w:val="24"/>
        </w:rPr>
      </w:pPr>
      <w:r w:rsidRPr="008756A7">
        <w:rPr>
          <w:b/>
          <w:sz w:val="24"/>
          <w:szCs w:val="24"/>
        </w:rPr>
        <w:t xml:space="preserve">What is </w:t>
      </w:r>
      <w:r w:rsidR="00E06A3E">
        <w:rPr>
          <w:b/>
          <w:sz w:val="24"/>
          <w:szCs w:val="24"/>
        </w:rPr>
        <w:t xml:space="preserve">the </w:t>
      </w:r>
      <w:r w:rsidR="00E06A3E" w:rsidRPr="00E06A3E">
        <w:rPr>
          <w:b/>
          <w:sz w:val="40"/>
          <w:szCs w:val="40"/>
        </w:rPr>
        <w:t>instance</w:t>
      </w:r>
      <w:r w:rsidR="00E06A3E">
        <w:rPr>
          <w:b/>
          <w:sz w:val="24"/>
          <w:szCs w:val="24"/>
        </w:rPr>
        <w:t xml:space="preserve"> of </w:t>
      </w:r>
      <w:r w:rsidRPr="008756A7">
        <w:rPr>
          <w:b/>
          <w:sz w:val="24"/>
          <w:szCs w:val="24"/>
        </w:rPr>
        <w:t>a type</w:t>
      </w:r>
      <w:r w:rsidR="00E06A3E">
        <w:rPr>
          <w:b/>
          <w:sz w:val="24"/>
          <w:szCs w:val="24"/>
        </w:rPr>
        <w:t>-</w:t>
      </w:r>
      <w:r w:rsidRPr="008756A7">
        <w:rPr>
          <w:b/>
          <w:sz w:val="24"/>
          <w:szCs w:val="24"/>
        </w:rPr>
        <w:t>instance construct?</w:t>
      </w:r>
    </w:p>
    <w:p w:rsidR="008756A7" w:rsidRDefault="008756A7" w:rsidP="00CD1A7E">
      <w:pPr>
        <w:rPr>
          <w:sz w:val="24"/>
          <w:szCs w:val="24"/>
        </w:rPr>
      </w:pPr>
      <w:r>
        <w:rPr>
          <w:sz w:val="24"/>
          <w:szCs w:val="24"/>
        </w:rPr>
        <w:t xml:space="preserve">A </w:t>
      </w:r>
      <w:commentRangeStart w:id="2"/>
      <w:r>
        <w:rPr>
          <w:sz w:val="24"/>
          <w:szCs w:val="24"/>
        </w:rPr>
        <w:t>type-instance construct at the M0 level</w:t>
      </w:r>
      <w:commentRangeEnd w:id="2"/>
      <w:r w:rsidR="00BC043F">
        <w:rPr>
          <w:rStyle w:val="CommentReference"/>
        </w:rPr>
        <w:commentReference w:id="2"/>
      </w:r>
      <w:r w:rsidR="00153128">
        <w:rPr>
          <w:sz w:val="24"/>
          <w:szCs w:val="24"/>
        </w:rPr>
        <w:t>, the instance ground level</w:t>
      </w:r>
      <w:r>
        <w:rPr>
          <w:sz w:val="24"/>
          <w:szCs w:val="24"/>
        </w:rPr>
        <w:t xml:space="preserve"> can best be introduced by a representative set of examples, is the conviction of Sjir</w:t>
      </w:r>
      <w:r w:rsidR="00153128">
        <w:rPr>
          <w:sz w:val="24"/>
          <w:szCs w:val="24"/>
        </w:rPr>
        <w:t>, and then followed by a definition</w:t>
      </w:r>
      <w:r>
        <w:rPr>
          <w:sz w:val="24"/>
          <w:szCs w:val="24"/>
        </w:rPr>
        <w:t>.</w:t>
      </w:r>
    </w:p>
    <w:p w:rsidR="008756A7" w:rsidRDefault="008756A7" w:rsidP="00CD1A7E">
      <w:pPr>
        <w:rPr>
          <w:sz w:val="24"/>
          <w:szCs w:val="24"/>
        </w:rPr>
      </w:pPr>
      <w:r>
        <w:rPr>
          <w:sz w:val="24"/>
          <w:szCs w:val="24"/>
        </w:rPr>
        <w:t xml:space="preserve">Examples </w:t>
      </w:r>
      <w:r w:rsidR="00153128">
        <w:rPr>
          <w:sz w:val="24"/>
          <w:szCs w:val="24"/>
        </w:rPr>
        <w:t xml:space="preserve">of ground facts </w:t>
      </w:r>
      <w:r>
        <w:rPr>
          <w:sz w:val="24"/>
          <w:szCs w:val="24"/>
        </w:rPr>
        <w:t>from the context of Famous Composers</w:t>
      </w:r>
    </w:p>
    <w:p w:rsidR="001E6F21" w:rsidRPr="008756A7" w:rsidRDefault="00284B55" w:rsidP="008756A7">
      <w:pPr>
        <w:numPr>
          <w:ilvl w:val="0"/>
          <w:numId w:val="1"/>
        </w:numPr>
        <w:rPr>
          <w:sz w:val="24"/>
          <w:szCs w:val="24"/>
        </w:rPr>
      </w:pPr>
      <w:r w:rsidRPr="008756A7">
        <w:rPr>
          <w:sz w:val="24"/>
          <w:szCs w:val="24"/>
          <w:lang w:val="en-US"/>
        </w:rPr>
        <w:t>Mozart visited Italy in 1769.</w:t>
      </w:r>
    </w:p>
    <w:p w:rsidR="001E6F21" w:rsidRPr="008756A7" w:rsidRDefault="00284B55" w:rsidP="008756A7">
      <w:pPr>
        <w:numPr>
          <w:ilvl w:val="0"/>
          <w:numId w:val="1"/>
        </w:numPr>
        <w:rPr>
          <w:sz w:val="24"/>
          <w:szCs w:val="24"/>
        </w:rPr>
      </w:pPr>
      <w:r w:rsidRPr="008756A7">
        <w:rPr>
          <w:sz w:val="24"/>
          <w:szCs w:val="24"/>
          <w:lang w:val="en-US"/>
        </w:rPr>
        <w:t>Mozart visited France in 1763.</w:t>
      </w:r>
    </w:p>
    <w:p w:rsidR="001E6F21" w:rsidRPr="008756A7" w:rsidRDefault="00284B55" w:rsidP="008756A7">
      <w:pPr>
        <w:numPr>
          <w:ilvl w:val="0"/>
          <w:numId w:val="1"/>
        </w:numPr>
        <w:rPr>
          <w:sz w:val="24"/>
          <w:szCs w:val="24"/>
        </w:rPr>
      </w:pPr>
      <w:r w:rsidRPr="008756A7">
        <w:rPr>
          <w:sz w:val="24"/>
          <w:szCs w:val="24"/>
          <w:lang w:val="en-US"/>
        </w:rPr>
        <w:t>Verdi visited France in 1853.</w:t>
      </w:r>
    </w:p>
    <w:p w:rsidR="001E6F21" w:rsidRPr="008756A7" w:rsidRDefault="00284B55" w:rsidP="008756A7">
      <w:pPr>
        <w:numPr>
          <w:ilvl w:val="0"/>
          <w:numId w:val="1"/>
        </w:numPr>
        <w:rPr>
          <w:sz w:val="24"/>
          <w:szCs w:val="24"/>
        </w:rPr>
      </w:pPr>
      <w:r w:rsidRPr="008756A7">
        <w:rPr>
          <w:sz w:val="24"/>
          <w:szCs w:val="24"/>
          <w:lang w:val="en-US"/>
        </w:rPr>
        <w:lastRenderedPageBreak/>
        <w:t>Mozart was born in Austria.</w:t>
      </w:r>
    </w:p>
    <w:p w:rsidR="001E6F21" w:rsidRPr="008756A7" w:rsidRDefault="00284B55" w:rsidP="008756A7">
      <w:pPr>
        <w:numPr>
          <w:ilvl w:val="0"/>
          <w:numId w:val="1"/>
        </w:numPr>
        <w:rPr>
          <w:sz w:val="24"/>
          <w:szCs w:val="24"/>
        </w:rPr>
      </w:pPr>
      <w:r w:rsidRPr="008756A7">
        <w:rPr>
          <w:sz w:val="24"/>
          <w:szCs w:val="24"/>
          <w:lang w:val="en-US"/>
        </w:rPr>
        <w:t>Mozart died at the age of 35.</w:t>
      </w:r>
    </w:p>
    <w:p w:rsidR="001E6F21" w:rsidRPr="008756A7" w:rsidRDefault="00284B55" w:rsidP="008756A7">
      <w:pPr>
        <w:numPr>
          <w:ilvl w:val="0"/>
          <w:numId w:val="1"/>
        </w:numPr>
        <w:rPr>
          <w:sz w:val="24"/>
          <w:szCs w:val="24"/>
        </w:rPr>
      </w:pPr>
      <w:r w:rsidRPr="008756A7">
        <w:rPr>
          <w:sz w:val="24"/>
          <w:szCs w:val="24"/>
          <w:lang w:val="en-US"/>
        </w:rPr>
        <w:t>Verdi was born in Italy.</w:t>
      </w:r>
    </w:p>
    <w:p w:rsidR="001E6F21" w:rsidRPr="008756A7" w:rsidRDefault="00284B55" w:rsidP="008756A7">
      <w:pPr>
        <w:numPr>
          <w:ilvl w:val="0"/>
          <w:numId w:val="1"/>
        </w:numPr>
        <w:rPr>
          <w:sz w:val="24"/>
          <w:szCs w:val="24"/>
        </w:rPr>
      </w:pPr>
      <w:r w:rsidRPr="008756A7">
        <w:rPr>
          <w:sz w:val="24"/>
          <w:szCs w:val="24"/>
          <w:lang w:val="en-US"/>
        </w:rPr>
        <w:t>Verdi died at the age of 87.</w:t>
      </w:r>
    </w:p>
    <w:p w:rsidR="001E6F21" w:rsidRPr="008756A7" w:rsidRDefault="00284B55" w:rsidP="008756A7">
      <w:pPr>
        <w:numPr>
          <w:ilvl w:val="0"/>
          <w:numId w:val="1"/>
        </w:numPr>
        <w:rPr>
          <w:sz w:val="24"/>
          <w:szCs w:val="24"/>
        </w:rPr>
      </w:pPr>
      <w:r w:rsidRPr="008756A7">
        <w:rPr>
          <w:sz w:val="24"/>
          <w:szCs w:val="24"/>
          <w:lang w:val="en-US"/>
        </w:rPr>
        <w:t>The capital of Austria is Vienna.</w:t>
      </w:r>
    </w:p>
    <w:p w:rsidR="001E6F21" w:rsidRPr="008756A7" w:rsidRDefault="00284B55" w:rsidP="008756A7">
      <w:pPr>
        <w:numPr>
          <w:ilvl w:val="0"/>
          <w:numId w:val="1"/>
        </w:numPr>
        <w:rPr>
          <w:sz w:val="24"/>
          <w:szCs w:val="24"/>
        </w:rPr>
      </w:pPr>
      <w:r w:rsidRPr="008756A7">
        <w:rPr>
          <w:sz w:val="24"/>
          <w:szCs w:val="24"/>
          <w:lang w:val="en-US"/>
        </w:rPr>
        <w:t>The capital of Italy is Rome.</w:t>
      </w:r>
    </w:p>
    <w:p w:rsidR="001E6F21" w:rsidRPr="008756A7" w:rsidRDefault="00284B55" w:rsidP="008756A7">
      <w:pPr>
        <w:numPr>
          <w:ilvl w:val="0"/>
          <w:numId w:val="1"/>
        </w:numPr>
        <w:rPr>
          <w:sz w:val="24"/>
          <w:szCs w:val="24"/>
        </w:rPr>
      </w:pPr>
      <w:r w:rsidRPr="008756A7">
        <w:rPr>
          <w:sz w:val="24"/>
          <w:szCs w:val="24"/>
          <w:lang w:val="en-US"/>
        </w:rPr>
        <w:t>Bach was born in Germany.</w:t>
      </w:r>
    </w:p>
    <w:p w:rsidR="00153128" w:rsidRDefault="008756A7" w:rsidP="008756A7">
      <w:pPr>
        <w:rPr>
          <w:sz w:val="24"/>
          <w:szCs w:val="24"/>
          <w:lang w:val="en-US"/>
        </w:rPr>
      </w:pPr>
      <w:r>
        <w:rPr>
          <w:sz w:val="24"/>
          <w:szCs w:val="24"/>
          <w:lang w:val="en-US"/>
        </w:rPr>
        <w:t xml:space="preserve">For the time being Sjir prefers to call each of these 10 examples a ground fact; Sjir is willing to accept another name than ground fact. </w:t>
      </w:r>
    </w:p>
    <w:p w:rsidR="008756A7" w:rsidRDefault="008756A7" w:rsidP="008756A7">
      <w:pPr>
        <w:rPr>
          <w:sz w:val="24"/>
          <w:szCs w:val="24"/>
          <w:lang w:val="en-US"/>
        </w:rPr>
      </w:pPr>
      <w:r>
        <w:rPr>
          <w:sz w:val="24"/>
          <w:szCs w:val="24"/>
          <w:lang w:val="en-US"/>
        </w:rPr>
        <w:t xml:space="preserve">In the telecom 0f Nov 26, 2012, there was a preference to include the term data, qualified in one way or another. </w:t>
      </w:r>
    </w:p>
    <w:p w:rsidR="008756A7" w:rsidRPr="008756A7" w:rsidRDefault="008756A7" w:rsidP="008756A7">
      <w:pPr>
        <w:rPr>
          <w:sz w:val="24"/>
          <w:szCs w:val="24"/>
        </w:rPr>
      </w:pPr>
      <w:r>
        <w:rPr>
          <w:sz w:val="24"/>
          <w:szCs w:val="24"/>
          <w:lang w:val="en-US"/>
        </w:rPr>
        <w:t xml:space="preserve">How would data-fact do for the time being? </w:t>
      </w:r>
      <w:proofErr w:type="gramStart"/>
      <w:r>
        <w:rPr>
          <w:sz w:val="24"/>
          <w:szCs w:val="24"/>
          <w:lang w:val="en-US"/>
        </w:rPr>
        <w:t>Or fact-data?</w:t>
      </w:r>
      <w:proofErr w:type="gramEnd"/>
      <w:r>
        <w:rPr>
          <w:sz w:val="24"/>
          <w:szCs w:val="24"/>
          <w:lang w:val="en-US"/>
        </w:rPr>
        <w:t xml:space="preserve"> </w:t>
      </w:r>
    </w:p>
    <w:p w:rsidR="008756A7" w:rsidRPr="005311AD" w:rsidRDefault="008756A7" w:rsidP="008756A7">
      <w:pPr>
        <w:rPr>
          <w:b/>
          <w:sz w:val="24"/>
          <w:szCs w:val="24"/>
        </w:rPr>
      </w:pPr>
      <w:r w:rsidRPr="005311AD">
        <w:rPr>
          <w:b/>
          <w:sz w:val="24"/>
          <w:szCs w:val="24"/>
          <w:lang w:val="en-US"/>
        </w:rPr>
        <w:t>The structure of a ground fact</w:t>
      </w:r>
    </w:p>
    <w:p w:rsidR="008756A7" w:rsidRDefault="008756A7" w:rsidP="008756A7">
      <w:pPr>
        <w:rPr>
          <w:sz w:val="24"/>
          <w:szCs w:val="24"/>
        </w:rPr>
      </w:pPr>
      <w:commentRangeStart w:id="3"/>
      <w:r w:rsidRPr="008756A7">
        <w:rPr>
          <w:sz w:val="24"/>
          <w:szCs w:val="24"/>
        </w:rPr>
        <w:t xml:space="preserve">The structure of a ground fact consists of a </w:t>
      </w:r>
      <w:r w:rsidRPr="00E06A3E">
        <w:rPr>
          <w:color w:val="00B0F0"/>
          <w:sz w:val="24"/>
          <w:szCs w:val="24"/>
        </w:rPr>
        <w:t xml:space="preserve">verb part </w:t>
      </w:r>
      <w:r w:rsidRPr="008756A7">
        <w:rPr>
          <w:sz w:val="24"/>
          <w:szCs w:val="24"/>
        </w:rPr>
        <w:t xml:space="preserve">with an associated ordered set of </w:t>
      </w:r>
      <w:r w:rsidRPr="008756A7">
        <w:rPr>
          <w:color w:val="FF0000"/>
          <w:sz w:val="24"/>
          <w:szCs w:val="24"/>
        </w:rPr>
        <w:t>ground objects</w:t>
      </w:r>
      <w:r w:rsidR="00E06A3E">
        <w:rPr>
          <w:sz w:val="24"/>
          <w:szCs w:val="24"/>
        </w:rPr>
        <w:t>.</w:t>
      </w:r>
      <w:commentRangeEnd w:id="3"/>
      <w:r w:rsidR="00BC043F">
        <w:rPr>
          <w:rStyle w:val="CommentReference"/>
        </w:rPr>
        <w:commentReference w:id="3"/>
      </w:r>
    </w:p>
    <w:p w:rsidR="00E06A3E" w:rsidRDefault="00E06A3E" w:rsidP="008756A7">
      <w:pPr>
        <w:rPr>
          <w:sz w:val="24"/>
          <w:szCs w:val="24"/>
        </w:rPr>
      </w:pPr>
      <w:r>
        <w:rPr>
          <w:sz w:val="24"/>
          <w:szCs w:val="24"/>
        </w:rPr>
        <w:t>There are no quantifiers (some, all) in a ground fact, nor an OR, implies of equivalence operator.</w:t>
      </w:r>
    </w:p>
    <w:p w:rsidR="00153128" w:rsidRDefault="00E06A3E" w:rsidP="008756A7">
      <w:pPr>
        <w:rPr>
          <w:sz w:val="24"/>
          <w:szCs w:val="24"/>
        </w:rPr>
      </w:pPr>
      <w:r>
        <w:rPr>
          <w:sz w:val="24"/>
          <w:szCs w:val="24"/>
        </w:rPr>
        <w:t xml:space="preserve">There are many communities that consider an AND natural (Mozart was born in Austria </w:t>
      </w:r>
      <w:r w:rsidRPr="005311AD">
        <w:rPr>
          <w:i/>
          <w:sz w:val="24"/>
          <w:szCs w:val="24"/>
        </w:rPr>
        <w:t xml:space="preserve">and </w:t>
      </w:r>
      <w:r>
        <w:rPr>
          <w:sz w:val="24"/>
          <w:szCs w:val="24"/>
        </w:rPr>
        <w:t>died at the age of 35.)</w:t>
      </w:r>
      <w:r w:rsidR="00153128">
        <w:rPr>
          <w:sz w:val="24"/>
          <w:szCs w:val="24"/>
        </w:rPr>
        <w:t xml:space="preserve"> Sjir remembers Roger to have</w:t>
      </w:r>
      <w:r>
        <w:rPr>
          <w:sz w:val="24"/>
          <w:szCs w:val="24"/>
        </w:rPr>
        <w:t xml:space="preserve"> </w:t>
      </w:r>
      <w:r w:rsidR="00153128">
        <w:rPr>
          <w:sz w:val="24"/>
          <w:szCs w:val="24"/>
        </w:rPr>
        <w:t xml:space="preserve">asked for this. </w:t>
      </w:r>
    </w:p>
    <w:p w:rsidR="00E06A3E" w:rsidRPr="008756A7" w:rsidRDefault="00E06A3E" w:rsidP="008756A7">
      <w:pPr>
        <w:rPr>
          <w:sz w:val="24"/>
          <w:szCs w:val="24"/>
        </w:rPr>
      </w:pPr>
      <w:r>
        <w:rPr>
          <w:sz w:val="24"/>
          <w:szCs w:val="24"/>
        </w:rPr>
        <w:t>Even the NOT is by several communities appreciated at th</w:t>
      </w:r>
      <w:r w:rsidR="00153128">
        <w:rPr>
          <w:sz w:val="24"/>
          <w:szCs w:val="24"/>
        </w:rPr>
        <w:t xml:space="preserve">e ground (M0) </w:t>
      </w:r>
      <w:r>
        <w:rPr>
          <w:sz w:val="24"/>
          <w:szCs w:val="24"/>
        </w:rPr>
        <w:t xml:space="preserve">level. </w:t>
      </w:r>
    </w:p>
    <w:p w:rsidR="008756A7" w:rsidRPr="008756A7" w:rsidRDefault="008756A7" w:rsidP="00E06A3E">
      <w:pPr>
        <w:rPr>
          <w:sz w:val="24"/>
          <w:szCs w:val="24"/>
        </w:rPr>
      </w:pPr>
      <w:r w:rsidRPr="008756A7">
        <w:rPr>
          <w:sz w:val="24"/>
          <w:szCs w:val="24"/>
        </w:rPr>
        <w:t>Examples</w:t>
      </w:r>
      <w:r w:rsidR="00E06A3E">
        <w:rPr>
          <w:sz w:val="24"/>
          <w:szCs w:val="24"/>
        </w:rPr>
        <w:t xml:space="preserve"> to illustrate the structur</w:t>
      </w:r>
      <w:r w:rsidR="005311AD">
        <w:rPr>
          <w:sz w:val="24"/>
          <w:szCs w:val="24"/>
        </w:rPr>
        <w:t>al</w:t>
      </w:r>
      <w:r w:rsidR="00E06A3E">
        <w:rPr>
          <w:sz w:val="24"/>
          <w:szCs w:val="24"/>
        </w:rPr>
        <w:t xml:space="preserve"> aspect</w:t>
      </w:r>
      <w:r w:rsidR="00265118">
        <w:rPr>
          <w:sz w:val="24"/>
          <w:szCs w:val="24"/>
        </w:rPr>
        <w:t>, with corresponding colors</w:t>
      </w:r>
      <w:r w:rsidRPr="008756A7">
        <w:rPr>
          <w:sz w:val="24"/>
          <w:szCs w:val="24"/>
        </w:rPr>
        <w:t>:</w:t>
      </w:r>
    </w:p>
    <w:p w:rsidR="008756A7" w:rsidRPr="00E06A3E" w:rsidRDefault="008756A7" w:rsidP="00E06A3E">
      <w:pPr>
        <w:rPr>
          <w:color w:val="FF0000"/>
          <w:sz w:val="24"/>
          <w:szCs w:val="24"/>
        </w:rPr>
      </w:pPr>
      <w:r w:rsidRPr="00E06A3E">
        <w:rPr>
          <w:color w:val="FF0000"/>
          <w:sz w:val="24"/>
          <w:szCs w:val="24"/>
        </w:rPr>
        <w:t>Mozart</w:t>
      </w:r>
      <w:r w:rsidRPr="008756A7">
        <w:rPr>
          <w:sz w:val="24"/>
          <w:szCs w:val="24"/>
          <w:lang w:val="en-US"/>
        </w:rPr>
        <w:t xml:space="preserve"> </w:t>
      </w:r>
      <w:r w:rsidRPr="00E06A3E">
        <w:rPr>
          <w:color w:val="00B0F0"/>
          <w:sz w:val="24"/>
          <w:szCs w:val="24"/>
        </w:rPr>
        <w:t>visited</w:t>
      </w:r>
      <w:r w:rsidRPr="008756A7">
        <w:rPr>
          <w:sz w:val="24"/>
          <w:szCs w:val="24"/>
          <w:lang w:val="en-US"/>
        </w:rPr>
        <w:t xml:space="preserve"> </w:t>
      </w:r>
      <w:r w:rsidRPr="00E06A3E">
        <w:rPr>
          <w:color w:val="FF0000"/>
          <w:sz w:val="24"/>
          <w:szCs w:val="24"/>
        </w:rPr>
        <w:t>Italy</w:t>
      </w:r>
      <w:r w:rsidRPr="008756A7">
        <w:rPr>
          <w:sz w:val="24"/>
          <w:szCs w:val="24"/>
          <w:lang w:val="en-US"/>
        </w:rPr>
        <w:t xml:space="preserve"> </w:t>
      </w:r>
      <w:r w:rsidRPr="00E06A3E">
        <w:rPr>
          <w:color w:val="00B0F0"/>
          <w:sz w:val="24"/>
          <w:szCs w:val="24"/>
          <w:lang w:val="en-US"/>
        </w:rPr>
        <w:t>in</w:t>
      </w:r>
      <w:r w:rsidRPr="008756A7">
        <w:rPr>
          <w:sz w:val="24"/>
          <w:szCs w:val="24"/>
          <w:lang w:val="en-US"/>
        </w:rPr>
        <w:t xml:space="preserve"> </w:t>
      </w:r>
      <w:r w:rsidRPr="00E06A3E">
        <w:rPr>
          <w:color w:val="FF0000"/>
          <w:sz w:val="24"/>
          <w:szCs w:val="24"/>
        </w:rPr>
        <w:t>1769.</w:t>
      </w:r>
    </w:p>
    <w:p w:rsidR="00E06A3E" w:rsidRDefault="008756A7" w:rsidP="00E06A3E">
      <w:pPr>
        <w:rPr>
          <w:sz w:val="24"/>
          <w:szCs w:val="24"/>
        </w:rPr>
      </w:pPr>
      <w:r w:rsidRPr="00E06A3E">
        <w:rPr>
          <w:color w:val="FF0000"/>
          <w:sz w:val="24"/>
          <w:szCs w:val="24"/>
        </w:rPr>
        <w:t>Mozart</w:t>
      </w:r>
      <w:r w:rsidRPr="008756A7">
        <w:rPr>
          <w:sz w:val="24"/>
          <w:szCs w:val="24"/>
          <w:lang w:val="en-US"/>
        </w:rPr>
        <w:t xml:space="preserve"> </w:t>
      </w:r>
      <w:r w:rsidRPr="00E06A3E">
        <w:rPr>
          <w:color w:val="00B0F0"/>
          <w:sz w:val="24"/>
          <w:szCs w:val="24"/>
          <w:lang w:val="en-US"/>
        </w:rPr>
        <w:t xml:space="preserve">was born in </w:t>
      </w:r>
      <w:r w:rsidRPr="00E06A3E">
        <w:rPr>
          <w:color w:val="FF0000"/>
          <w:sz w:val="24"/>
          <w:szCs w:val="24"/>
        </w:rPr>
        <w:t>Austria.</w:t>
      </w:r>
    </w:p>
    <w:p w:rsidR="008756A7" w:rsidRPr="00E06A3E" w:rsidRDefault="008756A7" w:rsidP="00E06A3E">
      <w:pPr>
        <w:rPr>
          <w:sz w:val="24"/>
          <w:szCs w:val="24"/>
        </w:rPr>
      </w:pPr>
      <w:r w:rsidRPr="00E06A3E">
        <w:rPr>
          <w:color w:val="FF0000"/>
          <w:sz w:val="24"/>
          <w:szCs w:val="24"/>
        </w:rPr>
        <w:t>Bach</w:t>
      </w:r>
      <w:r w:rsidRPr="00E06A3E">
        <w:rPr>
          <w:sz w:val="24"/>
          <w:szCs w:val="24"/>
          <w:lang w:val="en-US"/>
        </w:rPr>
        <w:t xml:space="preserve"> </w:t>
      </w:r>
      <w:r w:rsidRPr="00E06A3E">
        <w:rPr>
          <w:color w:val="00B0F0"/>
          <w:sz w:val="24"/>
          <w:szCs w:val="24"/>
          <w:lang w:val="en-US"/>
        </w:rPr>
        <w:t xml:space="preserve">was born in </w:t>
      </w:r>
      <w:r w:rsidRPr="00E06A3E">
        <w:rPr>
          <w:color w:val="FF0000"/>
          <w:sz w:val="24"/>
          <w:szCs w:val="24"/>
        </w:rPr>
        <w:t>Germany.</w:t>
      </w:r>
    </w:p>
    <w:p w:rsidR="008756A7" w:rsidRDefault="00E06A3E" w:rsidP="008756A7">
      <w:pPr>
        <w:rPr>
          <w:sz w:val="24"/>
          <w:szCs w:val="24"/>
        </w:rPr>
      </w:pPr>
      <w:r>
        <w:rPr>
          <w:sz w:val="24"/>
          <w:szCs w:val="24"/>
        </w:rPr>
        <w:t>Some more examples of ground facts from the context of the Nobel Prize</w:t>
      </w:r>
      <w:r w:rsidR="00D51B5E">
        <w:rPr>
          <w:sz w:val="24"/>
          <w:szCs w:val="24"/>
        </w:rPr>
        <w:t xml:space="preserve"> and possible future winners and a few facts about them</w:t>
      </w:r>
    </w:p>
    <w:p w:rsidR="00E06A3E" w:rsidRPr="00E06A3E" w:rsidRDefault="00E06A3E" w:rsidP="00E06A3E">
      <w:pPr>
        <w:rPr>
          <w:sz w:val="24"/>
          <w:szCs w:val="24"/>
        </w:rPr>
      </w:pPr>
      <w:r w:rsidRPr="00E06A3E">
        <w:rPr>
          <w:sz w:val="24"/>
          <w:szCs w:val="24"/>
        </w:rPr>
        <w:t>Examples:     (legend: predicates in non-italics, (individual) constants in italics)</w:t>
      </w:r>
    </w:p>
    <w:p w:rsidR="00E06A3E" w:rsidRPr="00E06A3E" w:rsidRDefault="00E06A3E" w:rsidP="00E06A3E">
      <w:pPr>
        <w:rPr>
          <w:sz w:val="24"/>
          <w:szCs w:val="24"/>
        </w:rPr>
      </w:pPr>
      <w:r w:rsidRPr="00E06A3E">
        <w:rPr>
          <w:sz w:val="24"/>
          <w:szCs w:val="24"/>
        </w:rPr>
        <w:tab/>
      </w:r>
      <w:r w:rsidRPr="00E06A3E">
        <w:rPr>
          <w:i/>
          <w:iCs/>
          <w:sz w:val="24"/>
          <w:szCs w:val="24"/>
        </w:rPr>
        <w:t>Serge</w:t>
      </w:r>
      <w:r w:rsidRPr="00E06A3E">
        <w:rPr>
          <w:sz w:val="24"/>
          <w:szCs w:val="24"/>
        </w:rPr>
        <w:t xml:space="preserve"> was born in </w:t>
      </w:r>
      <w:r w:rsidRPr="00E06A3E">
        <w:rPr>
          <w:i/>
          <w:iCs/>
          <w:sz w:val="24"/>
          <w:szCs w:val="24"/>
        </w:rPr>
        <w:t>Algeria</w:t>
      </w:r>
      <w:r w:rsidRPr="00E06A3E">
        <w:rPr>
          <w:sz w:val="24"/>
          <w:szCs w:val="24"/>
        </w:rPr>
        <w:t>.</w:t>
      </w:r>
    </w:p>
    <w:p w:rsidR="00E06A3E" w:rsidRPr="00E06A3E" w:rsidRDefault="00E06A3E" w:rsidP="00E06A3E">
      <w:pPr>
        <w:rPr>
          <w:sz w:val="24"/>
          <w:szCs w:val="24"/>
        </w:rPr>
      </w:pPr>
      <w:r w:rsidRPr="00E06A3E">
        <w:rPr>
          <w:sz w:val="24"/>
          <w:szCs w:val="24"/>
        </w:rPr>
        <w:lastRenderedPageBreak/>
        <w:tab/>
      </w:r>
      <w:r w:rsidRPr="00E06A3E">
        <w:rPr>
          <w:i/>
          <w:iCs/>
          <w:sz w:val="24"/>
          <w:szCs w:val="24"/>
        </w:rPr>
        <w:t>Harald</w:t>
      </w:r>
      <w:r w:rsidRPr="00E06A3E">
        <w:rPr>
          <w:sz w:val="24"/>
          <w:szCs w:val="24"/>
        </w:rPr>
        <w:t xml:space="preserve"> was born in </w:t>
      </w:r>
      <w:r w:rsidRPr="00E06A3E">
        <w:rPr>
          <w:i/>
          <w:iCs/>
          <w:sz w:val="24"/>
          <w:szCs w:val="24"/>
        </w:rPr>
        <w:t>Germany</w:t>
      </w:r>
      <w:r w:rsidRPr="00E06A3E">
        <w:rPr>
          <w:sz w:val="24"/>
          <w:szCs w:val="24"/>
        </w:rPr>
        <w:t>.</w:t>
      </w:r>
    </w:p>
    <w:p w:rsidR="00E06A3E" w:rsidRPr="00E06A3E" w:rsidRDefault="00E06A3E" w:rsidP="00E06A3E">
      <w:pPr>
        <w:rPr>
          <w:sz w:val="24"/>
          <w:szCs w:val="24"/>
        </w:rPr>
      </w:pPr>
      <w:r w:rsidRPr="00E06A3E">
        <w:rPr>
          <w:sz w:val="24"/>
          <w:szCs w:val="24"/>
        </w:rPr>
        <w:tab/>
      </w:r>
      <w:r w:rsidRPr="00E06A3E">
        <w:rPr>
          <w:i/>
          <w:iCs/>
          <w:sz w:val="24"/>
          <w:szCs w:val="24"/>
        </w:rPr>
        <w:t>Serge</w:t>
      </w:r>
      <w:r w:rsidRPr="00E06A3E">
        <w:rPr>
          <w:sz w:val="24"/>
          <w:szCs w:val="24"/>
        </w:rPr>
        <w:t xml:space="preserve"> visited </w:t>
      </w:r>
      <w:r w:rsidRPr="00E06A3E">
        <w:rPr>
          <w:i/>
          <w:iCs/>
          <w:sz w:val="24"/>
          <w:szCs w:val="24"/>
        </w:rPr>
        <w:t>Greece</w:t>
      </w:r>
      <w:r w:rsidRPr="00E06A3E">
        <w:rPr>
          <w:sz w:val="24"/>
          <w:szCs w:val="24"/>
        </w:rPr>
        <w:t xml:space="preserve"> in </w:t>
      </w:r>
      <w:r w:rsidRPr="00E06A3E">
        <w:rPr>
          <w:i/>
          <w:iCs/>
          <w:sz w:val="24"/>
          <w:szCs w:val="24"/>
        </w:rPr>
        <w:t>2005</w:t>
      </w:r>
      <w:r w:rsidRPr="00E06A3E">
        <w:rPr>
          <w:sz w:val="24"/>
          <w:szCs w:val="24"/>
        </w:rPr>
        <w:t>.</w:t>
      </w:r>
    </w:p>
    <w:p w:rsidR="00E06A3E" w:rsidRPr="00E06A3E" w:rsidRDefault="00E06A3E" w:rsidP="00E06A3E">
      <w:pPr>
        <w:rPr>
          <w:sz w:val="24"/>
          <w:szCs w:val="24"/>
        </w:rPr>
      </w:pPr>
      <w:r w:rsidRPr="00E06A3E">
        <w:rPr>
          <w:sz w:val="24"/>
          <w:szCs w:val="24"/>
        </w:rPr>
        <w:tab/>
      </w:r>
      <w:r w:rsidRPr="00E06A3E">
        <w:rPr>
          <w:i/>
          <w:iCs/>
          <w:sz w:val="24"/>
          <w:szCs w:val="24"/>
        </w:rPr>
        <w:t>Harald</w:t>
      </w:r>
      <w:r w:rsidRPr="00E06A3E">
        <w:rPr>
          <w:sz w:val="24"/>
          <w:szCs w:val="24"/>
        </w:rPr>
        <w:t xml:space="preserve"> visited </w:t>
      </w:r>
      <w:r w:rsidRPr="00E06A3E">
        <w:rPr>
          <w:i/>
          <w:iCs/>
          <w:sz w:val="24"/>
          <w:szCs w:val="24"/>
        </w:rPr>
        <w:t>The Netherlands</w:t>
      </w:r>
      <w:r w:rsidRPr="00E06A3E">
        <w:rPr>
          <w:sz w:val="24"/>
          <w:szCs w:val="24"/>
        </w:rPr>
        <w:t xml:space="preserve"> in </w:t>
      </w:r>
      <w:r w:rsidRPr="00E06A3E">
        <w:rPr>
          <w:i/>
          <w:iCs/>
          <w:sz w:val="24"/>
          <w:szCs w:val="24"/>
        </w:rPr>
        <w:t>2010</w:t>
      </w:r>
      <w:r w:rsidRPr="00E06A3E">
        <w:rPr>
          <w:sz w:val="24"/>
          <w:szCs w:val="24"/>
        </w:rPr>
        <w:t>.</w:t>
      </w:r>
    </w:p>
    <w:p w:rsidR="00E06A3E" w:rsidRPr="00E06A3E" w:rsidRDefault="00E06A3E" w:rsidP="00E06A3E">
      <w:pPr>
        <w:rPr>
          <w:sz w:val="24"/>
          <w:szCs w:val="24"/>
        </w:rPr>
      </w:pPr>
      <w:r w:rsidRPr="00E06A3E">
        <w:rPr>
          <w:sz w:val="24"/>
          <w:szCs w:val="24"/>
          <w:lang w:val="en-US"/>
        </w:rPr>
        <w:tab/>
      </w:r>
      <w:r w:rsidRPr="00E06A3E">
        <w:rPr>
          <w:i/>
          <w:iCs/>
          <w:sz w:val="24"/>
          <w:szCs w:val="24"/>
          <w:lang w:val="en-US"/>
        </w:rPr>
        <w:t>The Nobel Peace Prize</w:t>
      </w:r>
      <w:r w:rsidRPr="00E06A3E">
        <w:rPr>
          <w:sz w:val="24"/>
          <w:szCs w:val="24"/>
          <w:lang w:val="en-US"/>
        </w:rPr>
        <w:t xml:space="preserve"> is awarded in </w:t>
      </w:r>
      <w:r w:rsidRPr="00E06A3E">
        <w:rPr>
          <w:i/>
          <w:iCs/>
          <w:sz w:val="24"/>
          <w:szCs w:val="24"/>
          <w:lang w:val="en-US"/>
        </w:rPr>
        <w:t>Oslo.</w:t>
      </w:r>
      <w:r w:rsidRPr="00E06A3E">
        <w:rPr>
          <w:sz w:val="24"/>
          <w:szCs w:val="24"/>
          <w:lang w:val="en-US"/>
        </w:rPr>
        <w:t xml:space="preserve"> </w:t>
      </w:r>
      <w:r w:rsidRPr="00E06A3E">
        <w:rPr>
          <w:sz w:val="24"/>
          <w:szCs w:val="24"/>
          <w:lang w:val="en-US"/>
        </w:rPr>
        <w:br/>
      </w:r>
      <w:r w:rsidRPr="00E06A3E">
        <w:rPr>
          <w:sz w:val="24"/>
          <w:szCs w:val="24"/>
          <w:lang w:val="en-US"/>
        </w:rPr>
        <w:tab/>
        <w:t>(Binary fact) [Elementary and asserted]</w:t>
      </w:r>
    </w:p>
    <w:p w:rsidR="00E06A3E" w:rsidRPr="00E06A3E" w:rsidRDefault="00E06A3E" w:rsidP="00E06A3E">
      <w:pPr>
        <w:rPr>
          <w:sz w:val="24"/>
          <w:szCs w:val="24"/>
        </w:rPr>
      </w:pPr>
      <w:r w:rsidRPr="00E06A3E">
        <w:rPr>
          <w:sz w:val="24"/>
          <w:szCs w:val="24"/>
          <w:lang w:val="en-US"/>
        </w:rPr>
        <w:tab/>
      </w:r>
      <w:r w:rsidRPr="00E06A3E">
        <w:rPr>
          <w:i/>
          <w:iCs/>
          <w:sz w:val="24"/>
          <w:szCs w:val="24"/>
          <w:lang w:val="en-US"/>
        </w:rPr>
        <w:t>The Nobel Prize in Physics</w:t>
      </w:r>
      <w:r w:rsidRPr="00E06A3E">
        <w:rPr>
          <w:sz w:val="24"/>
          <w:szCs w:val="24"/>
          <w:lang w:val="en-US"/>
        </w:rPr>
        <w:t xml:space="preserve"> is awarded in </w:t>
      </w:r>
      <w:r w:rsidRPr="00E06A3E">
        <w:rPr>
          <w:i/>
          <w:iCs/>
          <w:sz w:val="24"/>
          <w:szCs w:val="24"/>
          <w:lang w:val="en-US"/>
        </w:rPr>
        <w:t>Stockholm</w:t>
      </w:r>
      <w:r w:rsidRPr="00E06A3E">
        <w:rPr>
          <w:sz w:val="24"/>
          <w:szCs w:val="24"/>
          <w:lang w:val="en-US"/>
        </w:rPr>
        <w:t xml:space="preserve">. </w:t>
      </w:r>
      <w:r w:rsidRPr="00E06A3E">
        <w:rPr>
          <w:sz w:val="24"/>
          <w:szCs w:val="24"/>
          <w:lang w:val="en-US"/>
        </w:rPr>
        <w:br/>
      </w:r>
      <w:r w:rsidRPr="00E06A3E">
        <w:rPr>
          <w:sz w:val="24"/>
          <w:szCs w:val="24"/>
          <w:lang w:val="en-US"/>
        </w:rPr>
        <w:tab/>
        <w:t>[Elementary and asserted]</w:t>
      </w:r>
    </w:p>
    <w:p w:rsidR="00E06A3E" w:rsidRPr="00E06A3E" w:rsidRDefault="00E06A3E" w:rsidP="00E06A3E">
      <w:pPr>
        <w:rPr>
          <w:sz w:val="24"/>
          <w:szCs w:val="24"/>
        </w:rPr>
      </w:pPr>
      <w:r w:rsidRPr="00E06A3E">
        <w:rPr>
          <w:sz w:val="24"/>
          <w:szCs w:val="24"/>
          <w:lang w:val="en-US"/>
        </w:rPr>
        <w:tab/>
      </w:r>
      <w:r w:rsidRPr="00E06A3E">
        <w:rPr>
          <w:i/>
          <w:iCs/>
          <w:sz w:val="24"/>
          <w:szCs w:val="24"/>
          <w:lang w:val="en-US"/>
        </w:rPr>
        <w:t>The Nobel Prize in Physics</w:t>
      </w:r>
      <w:r w:rsidRPr="00E06A3E">
        <w:rPr>
          <w:sz w:val="24"/>
          <w:szCs w:val="24"/>
          <w:lang w:val="en-US"/>
        </w:rPr>
        <w:t xml:space="preserve"> is </w:t>
      </w:r>
      <w:r w:rsidRPr="00E06A3E">
        <w:rPr>
          <w:i/>
          <w:iCs/>
          <w:sz w:val="24"/>
          <w:szCs w:val="24"/>
          <w:lang w:val="en-US"/>
        </w:rPr>
        <w:t>28</w:t>
      </w:r>
      <w:r w:rsidRPr="00E06A3E">
        <w:rPr>
          <w:sz w:val="24"/>
          <w:szCs w:val="24"/>
          <w:lang w:val="en-US"/>
        </w:rPr>
        <w:t xml:space="preserve"> times shared by </w:t>
      </w:r>
      <w:r w:rsidRPr="00E06A3E">
        <w:rPr>
          <w:i/>
          <w:iCs/>
          <w:sz w:val="24"/>
          <w:szCs w:val="24"/>
          <w:lang w:val="en-US"/>
        </w:rPr>
        <w:t>three</w:t>
      </w:r>
      <w:r w:rsidRPr="00E06A3E">
        <w:rPr>
          <w:sz w:val="24"/>
          <w:szCs w:val="24"/>
          <w:lang w:val="en-US"/>
        </w:rPr>
        <w:t xml:space="preserve"> Laureates.</w:t>
      </w:r>
      <w:r w:rsidRPr="00E06A3E">
        <w:rPr>
          <w:sz w:val="24"/>
          <w:szCs w:val="24"/>
          <w:lang w:val="en-US"/>
        </w:rPr>
        <w:br/>
      </w:r>
      <w:r w:rsidRPr="00E06A3E">
        <w:rPr>
          <w:sz w:val="24"/>
          <w:szCs w:val="24"/>
          <w:lang w:val="en-US"/>
        </w:rPr>
        <w:tab/>
        <w:t>(Ternary fact) [Elementary and derived]</w:t>
      </w:r>
    </w:p>
    <w:p w:rsidR="00E06A3E" w:rsidRPr="00E06A3E" w:rsidRDefault="00E06A3E" w:rsidP="00E06A3E">
      <w:pPr>
        <w:rPr>
          <w:sz w:val="24"/>
          <w:szCs w:val="24"/>
        </w:rPr>
      </w:pPr>
      <w:r w:rsidRPr="00E06A3E">
        <w:rPr>
          <w:sz w:val="24"/>
          <w:szCs w:val="24"/>
          <w:lang w:val="en-US"/>
        </w:rPr>
        <w:tab/>
      </w:r>
      <w:r w:rsidRPr="00E06A3E">
        <w:rPr>
          <w:i/>
          <w:iCs/>
          <w:sz w:val="24"/>
          <w:szCs w:val="24"/>
          <w:lang w:val="en-US"/>
        </w:rPr>
        <w:t>The Nobel Prize in Chemistry</w:t>
      </w:r>
      <w:r w:rsidRPr="00E06A3E">
        <w:rPr>
          <w:sz w:val="24"/>
          <w:szCs w:val="24"/>
          <w:lang w:val="en-US"/>
        </w:rPr>
        <w:t xml:space="preserve"> is </w:t>
      </w:r>
      <w:r w:rsidRPr="00E06A3E">
        <w:rPr>
          <w:i/>
          <w:iCs/>
          <w:sz w:val="24"/>
          <w:szCs w:val="24"/>
          <w:lang w:val="en-US"/>
        </w:rPr>
        <w:t>22</w:t>
      </w:r>
      <w:r w:rsidRPr="00E06A3E">
        <w:rPr>
          <w:sz w:val="24"/>
          <w:szCs w:val="24"/>
          <w:lang w:val="en-US"/>
        </w:rPr>
        <w:t xml:space="preserve"> times shared by </w:t>
      </w:r>
      <w:r w:rsidRPr="00E06A3E">
        <w:rPr>
          <w:i/>
          <w:iCs/>
          <w:sz w:val="24"/>
          <w:szCs w:val="24"/>
          <w:lang w:val="en-US"/>
        </w:rPr>
        <w:t>two</w:t>
      </w:r>
      <w:r w:rsidRPr="00E06A3E">
        <w:rPr>
          <w:sz w:val="24"/>
          <w:szCs w:val="24"/>
          <w:lang w:val="en-US"/>
        </w:rPr>
        <w:t xml:space="preserve"> Laureates.</w:t>
      </w:r>
      <w:r w:rsidRPr="00E06A3E">
        <w:rPr>
          <w:sz w:val="24"/>
          <w:szCs w:val="24"/>
          <w:lang w:val="en-US"/>
        </w:rPr>
        <w:br/>
      </w:r>
      <w:r w:rsidRPr="00E06A3E">
        <w:rPr>
          <w:sz w:val="24"/>
          <w:szCs w:val="24"/>
          <w:lang w:val="en-US"/>
        </w:rPr>
        <w:tab/>
        <w:t>[Elementary and derived]</w:t>
      </w:r>
    </w:p>
    <w:p w:rsidR="00D51B5E" w:rsidRDefault="00D51B5E" w:rsidP="00AF6386">
      <w:pPr>
        <w:rPr>
          <w:sz w:val="24"/>
          <w:szCs w:val="24"/>
          <w:lang w:val="en-US"/>
        </w:rPr>
      </w:pPr>
    </w:p>
    <w:p w:rsidR="00AF6386" w:rsidRPr="00AF6386" w:rsidRDefault="00AF6386" w:rsidP="00AF6386">
      <w:pPr>
        <w:rPr>
          <w:sz w:val="24"/>
          <w:szCs w:val="24"/>
        </w:rPr>
      </w:pPr>
      <w:r w:rsidRPr="00AF6386">
        <w:rPr>
          <w:sz w:val="24"/>
          <w:szCs w:val="24"/>
          <w:lang w:val="en-US"/>
        </w:rPr>
        <w:tab/>
      </w:r>
      <w:r w:rsidRPr="00AF6386">
        <w:rPr>
          <w:i/>
          <w:iCs/>
          <w:sz w:val="24"/>
          <w:szCs w:val="24"/>
          <w:lang w:val="en-US"/>
        </w:rPr>
        <w:t xml:space="preserve">The Nobel </w:t>
      </w:r>
      <w:proofErr w:type="gramStart"/>
      <w:r w:rsidRPr="00AF6386">
        <w:rPr>
          <w:i/>
          <w:iCs/>
          <w:sz w:val="24"/>
          <w:szCs w:val="24"/>
          <w:lang w:val="en-US"/>
        </w:rPr>
        <w:t>prize</w:t>
      </w:r>
      <w:proofErr w:type="gramEnd"/>
      <w:r w:rsidRPr="00AF6386">
        <w:rPr>
          <w:i/>
          <w:iCs/>
          <w:sz w:val="24"/>
          <w:szCs w:val="24"/>
          <w:lang w:val="en-US"/>
        </w:rPr>
        <w:t xml:space="preserve"> in Chemistry</w:t>
      </w:r>
      <w:r w:rsidRPr="00AF6386">
        <w:rPr>
          <w:sz w:val="24"/>
          <w:szCs w:val="24"/>
          <w:lang w:val="en-US"/>
        </w:rPr>
        <w:t xml:space="preserve"> of </w:t>
      </w:r>
      <w:r w:rsidRPr="00AF6386">
        <w:rPr>
          <w:i/>
          <w:iCs/>
          <w:sz w:val="24"/>
          <w:szCs w:val="24"/>
          <w:lang w:val="en-US"/>
        </w:rPr>
        <w:t>1954</w:t>
      </w:r>
      <w:r w:rsidRPr="00AF6386">
        <w:rPr>
          <w:sz w:val="24"/>
          <w:szCs w:val="24"/>
          <w:lang w:val="en-US"/>
        </w:rPr>
        <w:t xml:space="preserve"> was awarded to </w:t>
      </w:r>
      <w:r w:rsidRPr="00AF6386">
        <w:rPr>
          <w:i/>
          <w:iCs/>
          <w:sz w:val="24"/>
          <w:szCs w:val="24"/>
          <w:lang w:val="en-US"/>
        </w:rPr>
        <w:t>Linus Pauling</w:t>
      </w:r>
      <w:r w:rsidRPr="00AF6386">
        <w:rPr>
          <w:sz w:val="24"/>
          <w:szCs w:val="24"/>
          <w:lang w:val="en-US"/>
        </w:rPr>
        <w:t>.</w:t>
      </w:r>
      <w:r w:rsidRPr="00AF6386">
        <w:rPr>
          <w:sz w:val="24"/>
          <w:szCs w:val="24"/>
          <w:lang w:val="en-US"/>
        </w:rPr>
        <w:br/>
      </w:r>
      <w:r w:rsidRPr="00AF6386">
        <w:rPr>
          <w:sz w:val="24"/>
          <w:szCs w:val="24"/>
          <w:lang w:val="en-US"/>
        </w:rPr>
        <w:tab/>
        <w:t>(Ternary fact) [Elementary and derived]</w:t>
      </w:r>
    </w:p>
    <w:p w:rsidR="00AF6386" w:rsidRPr="00AF6386" w:rsidRDefault="00AF6386" w:rsidP="00AF6386">
      <w:pPr>
        <w:rPr>
          <w:sz w:val="24"/>
          <w:szCs w:val="24"/>
        </w:rPr>
      </w:pPr>
      <w:r w:rsidRPr="00AF6386">
        <w:rPr>
          <w:sz w:val="24"/>
          <w:szCs w:val="24"/>
          <w:lang w:val="en-US"/>
        </w:rPr>
        <w:tab/>
      </w:r>
      <w:r w:rsidRPr="00AF6386">
        <w:rPr>
          <w:i/>
          <w:iCs/>
          <w:sz w:val="24"/>
          <w:szCs w:val="24"/>
          <w:lang w:val="en-US"/>
        </w:rPr>
        <w:t>The Nobel Peace Prize</w:t>
      </w:r>
      <w:r w:rsidRPr="00AF6386">
        <w:rPr>
          <w:sz w:val="24"/>
          <w:szCs w:val="24"/>
          <w:lang w:val="en-US"/>
        </w:rPr>
        <w:t xml:space="preserve"> of </w:t>
      </w:r>
      <w:r w:rsidRPr="00AF6386">
        <w:rPr>
          <w:i/>
          <w:iCs/>
          <w:sz w:val="24"/>
          <w:szCs w:val="24"/>
          <w:lang w:val="en-US"/>
        </w:rPr>
        <w:t>1962</w:t>
      </w:r>
      <w:r w:rsidRPr="00AF6386">
        <w:rPr>
          <w:sz w:val="24"/>
          <w:szCs w:val="24"/>
          <w:lang w:val="en-US"/>
        </w:rPr>
        <w:t xml:space="preserve"> was awarded to </w:t>
      </w:r>
      <w:r w:rsidRPr="00AF6386">
        <w:rPr>
          <w:i/>
          <w:iCs/>
          <w:sz w:val="24"/>
          <w:szCs w:val="24"/>
          <w:lang w:val="en-US"/>
        </w:rPr>
        <w:t>Linus Pauling</w:t>
      </w:r>
      <w:r w:rsidRPr="00AF6386">
        <w:rPr>
          <w:sz w:val="24"/>
          <w:szCs w:val="24"/>
          <w:lang w:val="en-US"/>
        </w:rPr>
        <w:t>.</w:t>
      </w:r>
      <w:r w:rsidRPr="00AF6386">
        <w:rPr>
          <w:sz w:val="24"/>
          <w:szCs w:val="24"/>
          <w:lang w:val="en-US"/>
        </w:rPr>
        <w:br/>
      </w:r>
      <w:r w:rsidRPr="00AF6386">
        <w:rPr>
          <w:sz w:val="24"/>
          <w:szCs w:val="24"/>
          <w:lang w:val="en-US"/>
        </w:rPr>
        <w:tab/>
        <w:t>[Elementary and derived]</w:t>
      </w:r>
    </w:p>
    <w:p w:rsidR="00AF6386" w:rsidRPr="00AF6386" w:rsidRDefault="00AF6386" w:rsidP="00153128">
      <w:pPr>
        <w:ind w:left="705"/>
        <w:rPr>
          <w:sz w:val="24"/>
          <w:szCs w:val="24"/>
        </w:rPr>
      </w:pPr>
      <w:r w:rsidRPr="00AF6386">
        <w:rPr>
          <w:sz w:val="24"/>
          <w:szCs w:val="24"/>
          <w:lang w:val="en-US"/>
        </w:rPr>
        <w:t xml:space="preserve">The Nobel Laureate </w:t>
      </w:r>
      <w:r w:rsidRPr="00AF6386">
        <w:rPr>
          <w:i/>
          <w:iCs/>
          <w:sz w:val="24"/>
          <w:szCs w:val="24"/>
          <w:lang w:val="en-US"/>
        </w:rPr>
        <w:t>Elizabeth H. Blackburn</w:t>
      </w:r>
      <w:r w:rsidRPr="00AF6386">
        <w:rPr>
          <w:sz w:val="24"/>
          <w:szCs w:val="24"/>
          <w:lang w:val="en-US"/>
        </w:rPr>
        <w:t xml:space="preserve"> of </w:t>
      </w:r>
      <w:r w:rsidRPr="00AF6386">
        <w:rPr>
          <w:i/>
          <w:iCs/>
          <w:sz w:val="24"/>
          <w:szCs w:val="24"/>
          <w:lang w:val="en-US"/>
        </w:rPr>
        <w:t>the</w:t>
      </w:r>
      <w:r w:rsidRPr="00AF6386">
        <w:rPr>
          <w:sz w:val="24"/>
          <w:szCs w:val="24"/>
          <w:lang w:val="en-US"/>
        </w:rPr>
        <w:t xml:space="preserve"> </w:t>
      </w:r>
      <w:r w:rsidRPr="00AF6386">
        <w:rPr>
          <w:i/>
          <w:iCs/>
          <w:sz w:val="24"/>
          <w:szCs w:val="24"/>
          <w:lang w:val="en-US"/>
        </w:rPr>
        <w:t>Nobel Prize in Physiology or Medicine</w:t>
      </w:r>
      <w:r w:rsidRPr="00AF6386">
        <w:rPr>
          <w:sz w:val="24"/>
          <w:szCs w:val="24"/>
          <w:lang w:val="en-US"/>
        </w:rPr>
        <w:t xml:space="preserve"> in </w:t>
      </w:r>
      <w:r w:rsidRPr="00AF6386">
        <w:rPr>
          <w:i/>
          <w:iCs/>
          <w:sz w:val="24"/>
          <w:szCs w:val="24"/>
          <w:lang w:val="en-US"/>
        </w:rPr>
        <w:t>2009</w:t>
      </w:r>
      <w:r w:rsidRPr="00AF6386">
        <w:rPr>
          <w:sz w:val="24"/>
          <w:szCs w:val="24"/>
          <w:lang w:val="en-US"/>
        </w:rPr>
        <w:t xml:space="preserve"> was awarded for the work </w:t>
      </w:r>
      <w:r w:rsidRPr="00AF6386">
        <w:rPr>
          <w:i/>
          <w:iCs/>
          <w:sz w:val="24"/>
          <w:szCs w:val="24"/>
          <w:lang w:val="en-US"/>
        </w:rPr>
        <w:t>"of how chromosomes are protected by telomeres and the enzyme telomerase"</w:t>
      </w:r>
      <w:r w:rsidRPr="00AF6386">
        <w:rPr>
          <w:sz w:val="24"/>
          <w:szCs w:val="24"/>
          <w:lang w:val="en-US"/>
        </w:rPr>
        <w:t>.</w:t>
      </w:r>
      <w:r w:rsidRPr="00AF6386">
        <w:rPr>
          <w:sz w:val="24"/>
          <w:szCs w:val="24"/>
          <w:lang w:val="en-US"/>
        </w:rPr>
        <w:br/>
      </w:r>
      <w:r w:rsidRPr="00AF6386">
        <w:rPr>
          <w:sz w:val="24"/>
          <w:szCs w:val="24"/>
          <w:lang w:val="en-US"/>
        </w:rPr>
        <w:tab/>
        <w:t>(Quaternary fact) [Compound and derived]</w:t>
      </w:r>
    </w:p>
    <w:p w:rsidR="00AF6386" w:rsidRPr="00AF6386" w:rsidRDefault="00AF6386" w:rsidP="00153128">
      <w:pPr>
        <w:ind w:left="705"/>
        <w:rPr>
          <w:sz w:val="24"/>
          <w:szCs w:val="24"/>
        </w:rPr>
      </w:pPr>
      <w:r w:rsidRPr="00AF6386">
        <w:rPr>
          <w:sz w:val="24"/>
          <w:szCs w:val="24"/>
          <w:lang w:val="en-US"/>
        </w:rPr>
        <w:t xml:space="preserve">The Nobel Laureate </w:t>
      </w:r>
      <w:r w:rsidRPr="00AF6386">
        <w:rPr>
          <w:i/>
          <w:iCs/>
          <w:sz w:val="24"/>
          <w:szCs w:val="24"/>
          <w:lang w:val="en-US"/>
        </w:rPr>
        <w:t>Willard S. Boyle</w:t>
      </w:r>
      <w:r w:rsidRPr="00AF6386">
        <w:rPr>
          <w:sz w:val="24"/>
          <w:szCs w:val="24"/>
          <w:lang w:val="en-US"/>
        </w:rPr>
        <w:t xml:space="preserve"> of </w:t>
      </w:r>
      <w:r w:rsidRPr="00AF6386">
        <w:rPr>
          <w:i/>
          <w:iCs/>
          <w:sz w:val="24"/>
          <w:szCs w:val="24"/>
          <w:lang w:val="en-US"/>
        </w:rPr>
        <w:t>the Nobel Prize in Physics</w:t>
      </w:r>
      <w:r w:rsidRPr="00AF6386">
        <w:rPr>
          <w:sz w:val="24"/>
          <w:szCs w:val="24"/>
          <w:lang w:val="en-US"/>
        </w:rPr>
        <w:t xml:space="preserve"> in </w:t>
      </w:r>
      <w:r w:rsidRPr="00AF6386">
        <w:rPr>
          <w:i/>
          <w:iCs/>
          <w:sz w:val="24"/>
          <w:szCs w:val="24"/>
          <w:lang w:val="en-US"/>
        </w:rPr>
        <w:t>2009</w:t>
      </w:r>
      <w:r w:rsidRPr="00AF6386">
        <w:rPr>
          <w:sz w:val="24"/>
          <w:szCs w:val="24"/>
          <w:lang w:val="en-US"/>
        </w:rPr>
        <w:t xml:space="preserve"> was awarded for the work </w:t>
      </w:r>
      <w:r w:rsidRPr="00AF6386">
        <w:rPr>
          <w:i/>
          <w:iCs/>
          <w:sz w:val="24"/>
          <w:szCs w:val="24"/>
          <w:lang w:val="en-US"/>
        </w:rPr>
        <w:t>"for the invention of an imaging semiconductor circuit - the CCD sensor"</w:t>
      </w:r>
      <w:r w:rsidRPr="00AF6386">
        <w:rPr>
          <w:sz w:val="24"/>
          <w:szCs w:val="24"/>
          <w:lang w:val="en-US"/>
        </w:rPr>
        <w:t>.</w:t>
      </w:r>
      <w:r w:rsidRPr="00AF6386">
        <w:rPr>
          <w:sz w:val="24"/>
          <w:szCs w:val="24"/>
          <w:lang w:val="en-US"/>
        </w:rPr>
        <w:br/>
      </w:r>
      <w:r w:rsidRPr="00AF6386">
        <w:rPr>
          <w:sz w:val="24"/>
          <w:szCs w:val="24"/>
          <w:lang w:val="en-US"/>
        </w:rPr>
        <w:tab/>
        <w:t>[Compound and derived]</w:t>
      </w:r>
    </w:p>
    <w:p w:rsidR="00AF6386" w:rsidRPr="00AF6386" w:rsidRDefault="00AF6386" w:rsidP="00AF6386">
      <w:pPr>
        <w:rPr>
          <w:sz w:val="24"/>
          <w:szCs w:val="24"/>
        </w:rPr>
      </w:pPr>
    </w:p>
    <w:p w:rsidR="00AF6386" w:rsidRPr="00AF6386" w:rsidRDefault="00AF6386" w:rsidP="00153128">
      <w:pPr>
        <w:ind w:left="705"/>
        <w:rPr>
          <w:sz w:val="24"/>
          <w:szCs w:val="24"/>
        </w:rPr>
      </w:pPr>
      <w:r w:rsidRPr="00AF6386">
        <w:rPr>
          <w:i/>
          <w:iCs/>
          <w:sz w:val="24"/>
          <w:szCs w:val="24"/>
          <w:lang w:val="en-US"/>
        </w:rPr>
        <w:t>George E. Smith</w:t>
      </w:r>
      <w:r w:rsidRPr="00AF6386">
        <w:rPr>
          <w:sz w:val="24"/>
          <w:szCs w:val="24"/>
          <w:lang w:val="en-US"/>
        </w:rPr>
        <w:t xml:space="preserve"> was awarded for his work </w:t>
      </w:r>
      <w:r w:rsidRPr="00AF6386">
        <w:rPr>
          <w:i/>
          <w:iCs/>
          <w:sz w:val="24"/>
          <w:szCs w:val="24"/>
          <w:lang w:val="en-US"/>
        </w:rPr>
        <w:t>“for the invention of an imaging circuit – the CCD sensor”</w:t>
      </w:r>
      <w:r w:rsidRPr="00AF6386">
        <w:rPr>
          <w:sz w:val="24"/>
          <w:szCs w:val="24"/>
          <w:lang w:val="en-US"/>
        </w:rPr>
        <w:t>.</w:t>
      </w:r>
      <w:r w:rsidRPr="00AF6386">
        <w:rPr>
          <w:sz w:val="24"/>
          <w:szCs w:val="24"/>
          <w:lang w:val="en-US"/>
        </w:rPr>
        <w:br/>
      </w:r>
      <w:r w:rsidRPr="00AF6386">
        <w:rPr>
          <w:sz w:val="24"/>
          <w:szCs w:val="24"/>
          <w:lang w:val="en-US"/>
        </w:rPr>
        <w:tab/>
        <w:t>(Binary fact) [Elementary and asserted]</w:t>
      </w:r>
    </w:p>
    <w:p w:rsidR="00AF6386" w:rsidRPr="00AF6386" w:rsidRDefault="00AF6386" w:rsidP="00153128">
      <w:pPr>
        <w:ind w:left="705"/>
        <w:rPr>
          <w:sz w:val="24"/>
          <w:szCs w:val="24"/>
        </w:rPr>
      </w:pPr>
      <w:r w:rsidRPr="00AF6386">
        <w:rPr>
          <w:sz w:val="24"/>
          <w:szCs w:val="24"/>
          <w:lang w:val="en-US"/>
        </w:rPr>
        <w:t xml:space="preserve">The award received by </w:t>
      </w:r>
      <w:r w:rsidRPr="00AF6386">
        <w:rPr>
          <w:i/>
          <w:iCs/>
          <w:sz w:val="24"/>
          <w:szCs w:val="24"/>
          <w:lang w:val="en-US"/>
        </w:rPr>
        <w:t>George E. Smith</w:t>
      </w:r>
      <w:r w:rsidRPr="00AF6386">
        <w:rPr>
          <w:sz w:val="24"/>
          <w:szCs w:val="24"/>
          <w:lang w:val="en-US"/>
        </w:rPr>
        <w:t xml:space="preserve"> for his work </w:t>
      </w:r>
      <w:r w:rsidRPr="00AF6386">
        <w:rPr>
          <w:i/>
          <w:iCs/>
          <w:sz w:val="24"/>
          <w:szCs w:val="24"/>
          <w:lang w:val="en-US"/>
        </w:rPr>
        <w:t>“for the invention of an imaging circuit – the CCD sensor”</w:t>
      </w:r>
      <w:r w:rsidRPr="00AF6386">
        <w:rPr>
          <w:sz w:val="24"/>
          <w:szCs w:val="24"/>
          <w:lang w:val="en-US"/>
        </w:rPr>
        <w:t xml:space="preserve"> resulted in </w:t>
      </w:r>
      <w:r w:rsidRPr="00AF6386">
        <w:rPr>
          <w:i/>
          <w:iCs/>
          <w:sz w:val="24"/>
          <w:szCs w:val="24"/>
          <w:lang w:val="en-US"/>
        </w:rPr>
        <w:t>¼</w:t>
      </w:r>
      <w:r w:rsidRPr="00AF6386">
        <w:rPr>
          <w:sz w:val="24"/>
          <w:szCs w:val="24"/>
          <w:lang w:val="en-US"/>
        </w:rPr>
        <w:t xml:space="preserve"> of the prize.</w:t>
      </w:r>
      <w:r w:rsidRPr="00AF6386">
        <w:rPr>
          <w:sz w:val="24"/>
          <w:szCs w:val="24"/>
          <w:lang w:val="en-US"/>
        </w:rPr>
        <w:br/>
      </w:r>
      <w:r w:rsidRPr="00AF6386">
        <w:rPr>
          <w:sz w:val="24"/>
          <w:szCs w:val="24"/>
          <w:lang w:val="en-US"/>
        </w:rPr>
        <w:tab/>
        <w:t>(Ternary fact) [Elementary and derived]</w:t>
      </w:r>
    </w:p>
    <w:p w:rsidR="00D51B5E" w:rsidRDefault="00D51B5E" w:rsidP="00AF6386">
      <w:pPr>
        <w:rPr>
          <w:sz w:val="24"/>
          <w:szCs w:val="24"/>
          <w:lang w:val="en-US"/>
        </w:rPr>
      </w:pPr>
    </w:p>
    <w:p w:rsidR="00AF6386" w:rsidRPr="00AF6386" w:rsidRDefault="00AF6386" w:rsidP="00153128">
      <w:pPr>
        <w:ind w:left="705"/>
        <w:rPr>
          <w:sz w:val="24"/>
          <w:szCs w:val="24"/>
        </w:rPr>
      </w:pPr>
      <w:r w:rsidRPr="00AF6386">
        <w:rPr>
          <w:sz w:val="24"/>
          <w:szCs w:val="24"/>
          <w:lang w:val="en-US"/>
        </w:rPr>
        <w:lastRenderedPageBreak/>
        <w:t xml:space="preserve">The work </w:t>
      </w:r>
      <w:r w:rsidRPr="00AF6386">
        <w:rPr>
          <w:i/>
          <w:iCs/>
          <w:sz w:val="24"/>
          <w:szCs w:val="24"/>
          <w:lang w:val="en-US"/>
        </w:rPr>
        <w:t>“for the invention of an imaging circuit – the CCD sensor”</w:t>
      </w:r>
      <w:r w:rsidRPr="00AF6386">
        <w:rPr>
          <w:sz w:val="24"/>
          <w:szCs w:val="24"/>
          <w:lang w:val="en-US"/>
        </w:rPr>
        <w:t xml:space="preserve"> </w:t>
      </w:r>
      <w:r w:rsidRPr="00AF6386">
        <w:rPr>
          <w:sz w:val="24"/>
          <w:szCs w:val="24"/>
          <w:lang w:val="en-US"/>
        </w:rPr>
        <w:tab/>
        <w:t xml:space="preserve">was awarded </w:t>
      </w:r>
      <w:r w:rsidRPr="00AF6386">
        <w:rPr>
          <w:i/>
          <w:iCs/>
          <w:sz w:val="24"/>
          <w:szCs w:val="24"/>
          <w:lang w:val="en-US"/>
        </w:rPr>
        <w:t>the Nobel Prize in Physics</w:t>
      </w:r>
      <w:r w:rsidRPr="00AF6386">
        <w:rPr>
          <w:sz w:val="24"/>
          <w:szCs w:val="24"/>
          <w:lang w:val="en-US"/>
        </w:rPr>
        <w:t xml:space="preserve"> </w:t>
      </w:r>
      <w:r w:rsidRPr="00AF6386">
        <w:rPr>
          <w:i/>
          <w:iCs/>
          <w:sz w:val="24"/>
          <w:szCs w:val="24"/>
          <w:lang w:val="en-US"/>
        </w:rPr>
        <w:t>2009</w:t>
      </w:r>
      <w:r w:rsidRPr="00AF6386">
        <w:rPr>
          <w:sz w:val="24"/>
          <w:szCs w:val="24"/>
          <w:lang w:val="en-US"/>
        </w:rPr>
        <w:t xml:space="preserve">. </w:t>
      </w:r>
      <w:r w:rsidRPr="00AF6386">
        <w:rPr>
          <w:sz w:val="24"/>
          <w:szCs w:val="24"/>
          <w:lang w:val="en-US"/>
        </w:rPr>
        <w:br/>
      </w:r>
      <w:r w:rsidRPr="00AF6386">
        <w:rPr>
          <w:sz w:val="24"/>
          <w:szCs w:val="24"/>
          <w:lang w:val="en-US"/>
        </w:rPr>
        <w:tab/>
        <w:t>(Ternary fact) [Compound and asserted]</w:t>
      </w:r>
    </w:p>
    <w:p w:rsidR="00AF6386" w:rsidRPr="00AF6386" w:rsidRDefault="00AF6386" w:rsidP="00AF6386">
      <w:pPr>
        <w:rPr>
          <w:sz w:val="24"/>
          <w:szCs w:val="24"/>
        </w:rPr>
      </w:pPr>
      <w:r w:rsidRPr="00AF6386">
        <w:rPr>
          <w:sz w:val="24"/>
          <w:szCs w:val="24"/>
          <w:lang w:val="en-US"/>
        </w:rPr>
        <w:tab/>
      </w:r>
      <w:r w:rsidRPr="00AF6386">
        <w:rPr>
          <w:sz w:val="24"/>
          <w:szCs w:val="24"/>
          <w:lang w:val="en-US"/>
        </w:rPr>
        <w:tab/>
        <w:t>Compound, because there are 2 elementary facts:</w:t>
      </w:r>
    </w:p>
    <w:p w:rsidR="00AF6386" w:rsidRPr="00AF6386" w:rsidRDefault="00AF6386" w:rsidP="00AF6386">
      <w:pPr>
        <w:rPr>
          <w:sz w:val="24"/>
          <w:szCs w:val="24"/>
        </w:rPr>
      </w:pPr>
      <w:r w:rsidRPr="00AF6386">
        <w:rPr>
          <w:sz w:val="24"/>
          <w:szCs w:val="24"/>
          <w:lang w:val="en-US"/>
        </w:rPr>
        <w:tab/>
        <w:t>1.</w:t>
      </w:r>
      <w:r w:rsidRPr="00AF6386">
        <w:rPr>
          <w:sz w:val="24"/>
          <w:szCs w:val="24"/>
          <w:lang w:val="en-US"/>
        </w:rPr>
        <w:tab/>
        <w:t xml:space="preserve">The work </w:t>
      </w:r>
      <w:r w:rsidRPr="00AF6386">
        <w:rPr>
          <w:i/>
          <w:iCs/>
          <w:sz w:val="24"/>
          <w:szCs w:val="24"/>
          <w:lang w:val="en-US"/>
        </w:rPr>
        <w:t>“for the invention of an imaging circuit – the CCD</w:t>
      </w:r>
      <w:r w:rsidRPr="00AF6386">
        <w:rPr>
          <w:i/>
          <w:iCs/>
          <w:sz w:val="24"/>
          <w:szCs w:val="24"/>
          <w:lang w:val="en-US"/>
        </w:rPr>
        <w:br/>
      </w:r>
      <w:r w:rsidRPr="00AF6386">
        <w:rPr>
          <w:i/>
          <w:iCs/>
          <w:sz w:val="24"/>
          <w:szCs w:val="24"/>
          <w:lang w:val="en-US"/>
        </w:rPr>
        <w:tab/>
      </w:r>
      <w:r w:rsidRPr="00AF6386">
        <w:rPr>
          <w:i/>
          <w:iCs/>
          <w:sz w:val="24"/>
          <w:szCs w:val="24"/>
          <w:lang w:val="en-US"/>
        </w:rPr>
        <w:tab/>
        <w:t xml:space="preserve"> sensor”</w:t>
      </w:r>
      <w:r w:rsidRPr="00AF6386">
        <w:rPr>
          <w:sz w:val="24"/>
          <w:szCs w:val="24"/>
          <w:lang w:val="en-US"/>
        </w:rPr>
        <w:t xml:space="preserve"> was awarded </w:t>
      </w:r>
      <w:r w:rsidRPr="00AF6386">
        <w:rPr>
          <w:i/>
          <w:iCs/>
          <w:sz w:val="24"/>
          <w:szCs w:val="24"/>
          <w:lang w:val="en-US"/>
        </w:rPr>
        <w:t>the Nobel Prize in Physics</w:t>
      </w:r>
    </w:p>
    <w:p w:rsidR="00AF6386" w:rsidRPr="00AF6386" w:rsidRDefault="00AF6386" w:rsidP="00AF6386">
      <w:pPr>
        <w:rPr>
          <w:sz w:val="24"/>
          <w:szCs w:val="24"/>
        </w:rPr>
      </w:pPr>
      <w:r w:rsidRPr="00AF6386">
        <w:rPr>
          <w:sz w:val="24"/>
          <w:szCs w:val="24"/>
          <w:lang w:val="en-US"/>
        </w:rPr>
        <w:tab/>
        <w:t>2.</w:t>
      </w:r>
      <w:r w:rsidRPr="00AF6386">
        <w:rPr>
          <w:sz w:val="24"/>
          <w:szCs w:val="24"/>
          <w:lang w:val="en-US"/>
        </w:rPr>
        <w:tab/>
        <w:t xml:space="preserve">The work </w:t>
      </w:r>
      <w:r w:rsidRPr="00AF6386">
        <w:rPr>
          <w:i/>
          <w:iCs/>
          <w:sz w:val="24"/>
          <w:szCs w:val="24"/>
          <w:lang w:val="en-US"/>
        </w:rPr>
        <w:t>“for the invention of an imaging circuit – the CCD</w:t>
      </w:r>
      <w:r w:rsidRPr="00AF6386">
        <w:rPr>
          <w:i/>
          <w:iCs/>
          <w:sz w:val="24"/>
          <w:szCs w:val="24"/>
          <w:lang w:val="en-US"/>
        </w:rPr>
        <w:br/>
      </w:r>
      <w:r w:rsidRPr="00AF6386">
        <w:rPr>
          <w:i/>
          <w:iCs/>
          <w:sz w:val="24"/>
          <w:szCs w:val="24"/>
          <w:lang w:val="en-US"/>
        </w:rPr>
        <w:tab/>
      </w:r>
      <w:r w:rsidRPr="00AF6386">
        <w:rPr>
          <w:i/>
          <w:iCs/>
          <w:sz w:val="24"/>
          <w:szCs w:val="24"/>
          <w:lang w:val="en-US"/>
        </w:rPr>
        <w:tab/>
        <w:t xml:space="preserve"> sensor”</w:t>
      </w:r>
      <w:r w:rsidRPr="00AF6386">
        <w:rPr>
          <w:sz w:val="24"/>
          <w:szCs w:val="24"/>
          <w:lang w:val="en-US"/>
        </w:rPr>
        <w:t xml:space="preserve"> was awarded in </w:t>
      </w:r>
      <w:r w:rsidRPr="00AF6386">
        <w:rPr>
          <w:i/>
          <w:iCs/>
          <w:sz w:val="24"/>
          <w:szCs w:val="24"/>
          <w:lang w:val="en-US"/>
        </w:rPr>
        <w:t>2009</w:t>
      </w:r>
    </w:p>
    <w:p w:rsidR="00AF6386" w:rsidRPr="00AF6386" w:rsidRDefault="00AF6386" w:rsidP="00153128">
      <w:pPr>
        <w:ind w:left="705"/>
        <w:rPr>
          <w:sz w:val="24"/>
          <w:szCs w:val="24"/>
        </w:rPr>
      </w:pPr>
      <w:r w:rsidRPr="00AF6386">
        <w:rPr>
          <w:sz w:val="24"/>
          <w:szCs w:val="24"/>
          <w:lang w:val="en-US"/>
        </w:rPr>
        <w:t xml:space="preserve">Within the collection of all Nobel Prizes </w:t>
      </w:r>
      <w:r w:rsidRPr="00AF6386">
        <w:rPr>
          <w:i/>
          <w:iCs/>
          <w:sz w:val="24"/>
          <w:szCs w:val="24"/>
          <w:lang w:val="en-US"/>
        </w:rPr>
        <w:t>the Nobel Peace Prize</w:t>
      </w:r>
      <w:r w:rsidRPr="00AF6386">
        <w:rPr>
          <w:sz w:val="24"/>
          <w:szCs w:val="24"/>
          <w:lang w:val="en-US"/>
        </w:rPr>
        <w:t xml:space="preserve"> identifies </w:t>
      </w:r>
      <w:r w:rsidRPr="00AF6386">
        <w:rPr>
          <w:sz w:val="24"/>
          <w:szCs w:val="24"/>
          <w:lang w:val="en-US"/>
        </w:rPr>
        <w:tab/>
        <w:t>a specific Nobel Prize</w:t>
      </w:r>
      <w:r w:rsidR="00153128">
        <w:rPr>
          <w:sz w:val="24"/>
          <w:szCs w:val="24"/>
          <w:lang w:val="en-US"/>
        </w:rPr>
        <w:t>.</w:t>
      </w:r>
      <w:r w:rsidRPr="00AF6386">
        <w:rPr>
          <w:sz w:val="24"/>
          <w:szCs w:val="24"/>
          <w:lang w:val="en-US"/>
        </w:rPr>
        <w:br/>
      </w:r>
      <w:r w:rsidRPr="00AF6386">
        <w:rPr>
          <w:sz w:val="24"/>
          <w:szCs w:val="24"/>
          <w:lang w:val="en-US"/>
        </w:rPr>
        <w:tab/>
      </w:r>
      <w:proofErr w:type="gramStart"/>
      <w:r w:rsidRPr="00AF6386">
        <w:rPr>
          <w:sz w:val="24"/>
          <w:szCs w:val="24"/>
          <w:lang w:val="en-US"/>
        </w:rPr>
        <w:t>(Unary fact).</w:t>
      </w:r>
      <w:proofErr w:type="gramEnd"/>
      <w:r w:rsidRPr="00AF6386">
        <w:rPr>
          <w:sz w:val="24"/>
          <w:szCs w:val="24"/>
          <w:lang w:val="en-US"/>
        </w:rPr>
        <w:t xml:space="preserve"> [Existential and asserted]</w:t>
      </w:r>
    </w:p>
    <w:p w:rsidR="00AF6386" w:rsidRPr="00AF6386" w:rsidRDefault="00AF6386" w:rsidP="00153128">
      <w:pPr>
        <w:ind w:left="705"/>
        <w:rPr>
          <w:sz w:val="24"/>
          <w:szCs w:val="24"/>
        </w:rPr>
      </w:pPr>
      <w:r w:rsidRPr="00AF6386">
        <w:rPr>
          <w:sz w:val="24"/>
          <w:szCs w:val="24"/>
          <w:lang w:val="en-US"/>
        </w:rPr>
        <w:t xml:space="preserve">Within the collection of all Nobel Prizes </w:t>
      </w:r>
      <w:r w:rsidRPr="00AF6386">
        <w:rPr>
          <w:i/>
          <w:iCs/>
          <w:sz w:val="24"/>
          <w:szCs w:val="24"/>
          <w:lang w:val="en-US"/>
        </w:rPr>
        <w:t>the Nobel Prize for Physics</w:t>
      </w:r>
      <w:r w:rsidRPr="00AF6386">
        <w:rPr>
          <w:sz w:val="24"/>
          <w:szCs w:val="24"/>
          <w:lang w:val="en-US"/>
        </w:rPr>
        <w:t xml:space="preserve"> identifies a specific Nobel Prize. </w:t>
      </w:r>
      <w:r w:rsidRPr="00AF6386">
        <w:rPr>
          <w:sz w:val="24"/>
          <w:szCs w:val="24"/>
          <w:lang w:val="en-US"/>
        </w:rPr>
        <w:br/>
      </w:r>
      <w:r w:rsidRPr="00AF6386">
        <w:rPr>
          <w:sz w:val="24"/>
          <w:szCs w:val="24"/>
          <w:lang w:val="en-US"/>
        </w:rPr>
        <w:tab/>
        <w:t xml:space="preserve">[Existential and asserted] </w:t>
      </w:r>
    </w:p>
    <w:p w:rsidR="00AF6386" w:rsidRPr="00AF6386" w:rsidRDefault="00AF6386" w:rsidP="00AF6386">
      <w:pPr>
        <w:rPr>
          <w:sz w:val="24"/>
          <w:szCs w:val="24"/>
        </w:rPr>
      </w:pPr>
      <w:r w:rsidRPr="00AF6386">
        <w:rPr>
          <w:sz w:val="24"/>
          <w:szCs w:val="24"/>
          <w:lang w:val="en-US"/>
        </w:rPr>
        <w:tab/>
        <w:t>-----------------------------------------------------------------------------------------------</w:t>
      </w:r>
    </w:p>
    <w:p w:rsidR="00AF6386" w:rsidRPr="00AF6386" w:rsidRDefault="00AF6386" w:rsidP="00AF6386">
      <w:pPr>
        <w:rPr>
          <w:sz w:val="24"/>
          <w:szCs w:val="24"/>
        </w:rPr>
      </w:pPr>
      <w:r w:rsidRPr="00AF6386">
        <w:rPr>
          <w:sz w:val="24"/>
          <w:szCs w:val="24"/>
          <w:lang w:val="en-US"/>
        </w:rPr>
        <w:tab/>
        <w:t xml:space="preserve">Please note that a </w:t>
      </w:r>
      <w:r>
        <w:rPr>
          <w:sz w:val="24"/>
          <w:szCs w:val="24"/>
          <w:lang w:val="en-US"/>
        </w:rPr>
        <w:t xml:space="preserve">(ground) </w:t>
      </w:r>
      <w:r w:rsidRPr="00AF6386">
        <w:rPr>
          <w:sz w:val="24"/>
          <w:szCs w:val="24"/>
          <w:lang w:val="en-US"/>
        </w:rPr>
        <w:t xml:space="preserve">fact does not contain any rule aspect. Often it is </w:t>
      </w:r>
      <w:r w:rsidRPr="00AF6386">
        <w:rPr>
          <w:sz w:val="24"/>
          <w:szCs w:val="24"/>
          <w:lang w:val="en-US"/>
        </w:rPr>
        <w:tab/>
        <w:t>referred to as a declarative fact</w:t>
      </w:r>
      <w:r>
        <w:rPr>
          <w:sz w:val="24"/>
          <w:szCs w:val="24"/>
          <w:lang w:val="en-US"/>
        </w:rPr>
        <w:t>; maybe SIMF will use data-fact, or fact-data</w:t>
      </w:r>
      <w:r w:rsidRPr="00AF6386">
        <w:rPr>
          <w:sz w:val="24"/>
          <w:szCs w:val="24"/>
          <w:lang w:val="en-US"/>
        </w:rPr>
        <w:t xml:space="preserve">. </w:t>
      </w:r>
    </w:p>
    <w:p w:rsidR="00AF6386" w:rsidRPr="00AF6386" w:rsidRDefault="00AF6386" w:rsidP="00AF6386">
      <w:pPr>
        <w:rPr>
          <w:sz w:val="24"/>
          <w:szCs w:val="24"/>
        </w:rPr>
      </w:pPr>
      <w:r w:rsidRPr="00AF6386">
        <w:rPr>
          <w:sz w:val="24"/>
          <w:szCs w:val="24"/>
          <w:lang w:val="en-US"/>
        </w:rPr>
        <w:tab/>
        <w:t xml:space="preserve">An example of a rule is: </w:t>
      </w:r>
      <w:r w:rsidRPr="00AF6386">
        <w:rPr>
          <w:sz w:val="24"/>
          <w:szCs w:val="24"/>
          <w:lang w:val="en-US"/>
        </w:rPr>
        <w:br/>
      </w:r>
      <w:r w:rsidRPr="00AF6386">
        <w:rPr>
          <w:sz w:val="24"/>
          <w:szCs w:val="24"/>
          <w:lang w:val="en-US"/>
        </w:rPr>
        <w:tab/>
        <w:t xml:space="preserve">&lt;The Nobel Price&gt; is awarded in </w:t>
      </w:r>
      <w:r w:rsidRPr="00AF6386">
        <w:rPr>
          <w:b/>
          <w:bCs/>
          <w:sz w:val="24"/>
          <w:szCs w:val="24"/>
          <w:lang w:val="en-US"/>
        </w:rPr>
        <w:t>exactly one</w:t>
      </w:r>
      <w:r w:rsidRPr="00AF6386">
        <w:rPr>
          <w:sz w:val="24"/>
          <w:szCs w:val="24"/>
          <w:lang w:val="en-US"/>
        </w:rPr>
        <w:t xml:space="preserve"> &lt;City&gt; </w:t>
      </w:r>
    </w:p>
    <w:p w:rsidR="00E06A3E" w:rsidRPr="008756A7" w:rsidRDefault="00AF6386" w:rsidP="00153128">
      <w:pPr>
        <w:ind w:left="1410"/>
        <w:rPr>
          <w:sz w:val="24"/>
          <w:szCs w:val="24"/>
        </w:rPr>
      </w:pPr>
      <w:r w:rsidRPr="00AF6386">
        <w:rPr>
          <w:sz w:val="24"/>
          <w:szCs w:val="24"/>
          <w:lang w:val="en-US"/>
        </w:rPr>
        <w:t xml:space="preserve">Please note that in a rule there are variables, represented between &lt;…&gt;; </w:t>
      </w:r>
      <w:r w:rsidRPr="00AF6386">
        <w:rPr>
          <w:sz w:val="24"/>
          <w:szCs w:val="24"/>
          <w:lang w:val="en-US"/>
        </w:rPr>
        <w:tab/>
        <w:t>a ground fact or assertion does not contain any variable</w:t>
      </w:r>
      <w:r w:rsidR="00153128">
        <w:rPr>
          <w:sz w:val="24"/>
          <w:szCs w:val="24"/>
          <w:lang w:val="en-US"/>
        </w:rPr>
        <w:t>. A ground fact contains one or more instantiations of a variable.</w:t>
      </w:r>
    </w:p>
    <w:p w:rsidR="00E06A3E" w:rsidRDefault="00E06A3E" w:rsidP="00E06A3E">
      <w:pPr>
        <w:rPr>
          <w:b/>
          <w:sz w:val="24"/>
          <w:szCs w:val="24"/>
        </w:rPr>
      </w:pPr>
      <w:r w:rsidRPr="008756A7">
        <w:rPr>
          <w:b/>
          <w:sz w:val="24"/>
          <w:szCs w:val="24"/>
        </w:rPr>
        <w:t xml:space="preserve">What is </w:t>
      </w:r>
      <w:r>
        <w:rPr>
          <w:b/>
          <w:sz w:val="24"/>
          <w:szCs w:val="24"/>
        </w:rPr>
        <w:t xml:space="preserve">the </w:t>
      </w:r>
      <w:r w:rsidRPr="00E06A3E">
        <w:rPr>
          <w:b/>
          <w:sz w:val="40"/>
          <w:szCs w:val="40"/>
        </w:rPr>
        <w:t>type</w:t>
      </w:r>
      <w:r>
        <w:rPr>
          <w:b/>
          <w:sz w:val="24"/>
          <w:szCs w:val="24"/>
        </w:rPr>
        <w:t xml:space="preserve"> of </w:t>
      </w:r>
      <w:r w:rsidRPr="008756A7">
        <w:rPr>
          <w:b/>
          <w:sz w:val="24"/>
          <w:szCs w:val="24"/>
        </w:rPr>
        <w:t>a type</w:t>
      </w:r>
      <w:r>
        <w:rPr>
          <w:b/>
          <w:sz w:val="24"/>
          <w:szCs w:val="24"/>
        </w:rPr>
        <w:t>-</w:t>
      </w:r>
      <w:r w:rsidRPr="008756A7">
        <w:rPr>
          <w:b/>
          <w:sz w:val="24"/>
          <w:szCs w:val="24"/>
        </w:rPr>
        <w:t>instance construct?</w:t>
      </w:r>
    </w:p>
    <w:p w:rsidR="005311AD" w:rsidRDefault="00AF6386" w:rsidP="00E06A3E">
      <w:pPr>
        <w:rPr>
          <w:sz w:val="24"/>
          <w:szCs w:val="24"/>
          <w:lang w:val="en-US"/>
        </w:rPr>
      </w:pPr>
      <w:r w:rsidRPr="00AF6386">
        <w:rPr>
          <w:sz w:val="24"/>
          <w:szCs w:val="24"/>
          <w:lang w:val="en-US"/>
        </w:rPr>
        <w:t xml:space="preserve">The type of a type-instance construct specifies which </w:t>
      </w:r>
      <w:commentRangeStart w:id="4"/>
      <w:r w:rsidRPr="00153128">
        <w:rPr>
          <w:i/>
          <w:sz w:val="24"/>
          <w:szCs w:val="24"/>
          <w:lang w:val="en-US"/>
        </w:rPr>
        <w:t>kind</w:t>
      </w:r>
      <w:r w:rsidRPr="00AF6386">
        <w:rPr>
          <w:sz w:val="24"/>
          <w:szCs w:val="24"/>
          <w:lang w:val="en-US"/>
        </w:rPr>
        <w:t xml:space="preserve"> of ground facts are considered within scope of a certain CDM, or context</w:t>
      </w:r>
      <w:commentRangeEnd w:id="4"/>
      <w:r w:rsidR="00BC043F">
        <w:rPr>
          <w:rStyle w:val="CommentReference"/>
        </w:rPr>
        <w:commentReference w:id="4"/>
      </w:r>
      <w:r w:rsidRPr="00AF6386">
        <w:rPr>
          <w:sz w:val="24"/>
          <w:szCs w:val="24"/>
          <w:lang w:val="en-US"/>
        </w:rPr>
        <w:t>.</w:t>
      </w:r>
      <w:r w:rsidR="005311AD">
        <w:rPr>
          <w:sz w:val="24"/>
          <w:szCs w:val="24"/>
          <w:lang w:val="en-US"/>
        </w:rPr>
        <w:t xml:space="preserve"> </w:t>
      </w:r>
    </w:p>
    <w:p w:rsidR="005311AD" w:rsidRDefault="005311AD" w:rsidP="00E06A3E">
      <w:pPr>
        <w:rPr>
          <w:sz w:val="24"/>
          <w:szCs w:val="24"/>
          <w:lang w:val="en-US"/>
        </w:rPr>
      </w:pPr>
      <w:r>
        <w:rPr>
          <w:sz w:val="24"/>
          <w:szCs w:val="24"/>
          <w:lang w:val="en-US"/>
        </w:rPr>
        <w:t>The structure of a fact type is a predicate plus an ordered set of variables.</w:t>
      </w:r>
    </w:p>
    <w:p w:rsidR="00153128" w:rsidRDefault="005311AD" w:rsidP="00E06A3E">
      <w:pPr>
        <w:rPr>
          <w:sz w:val="24"/>
          <w:szCs w:val="24"/>
          <w:lang w:val="en-US"/>
        </w:rPr>
      </w:pPr>
      <w:r>
        <w:rPr>
          <w:sz w:val="24"/>
          <w:szCs w:val="24"/>
          <w:lang w:val="en-US"/>
        </w:rPr>
        <w:t>Example</w:t>
      </w:r>
      <w:r w:rsidR="00153128">
        <w:rPr>
          <w:sz w:val="24"/>
          <w:szCs w:val="24"/>
          <w:lang w:val="en-US"/>
        </w:rPr>
        <w:t>s</w:t>
      </w:r>
      <w:r>
        <w:rPr>
          <w:sz w:val="24"/>
          <w:szCs w:val="24"/>
          <w:lang w:val="en-US"/>
        </w:rPr>
        <w:t xml:space="preserve">: </w:t>
      </w:r>
    </w:p>
    <w:p w:rsidR="005311AD" w:rsidRDefault="005311AD" w:rsidP="00E06A3E">
      <w:pPr>
        <w:rPr>
          <w:sz w:val="24"/>
          <w:szCs w:val="24"/>
          <w:lang w:val="en-US"/>
        </w:rPr>
      </w:pPr>
      <w:r>
        <w:rPr>
          <w:sz w:val="24"/>
          <w:szCs w:val="24"/>
          <w:lang w:val="en-US"/>
        </w:rPr>
        <w:t>&lt;Famous composer&gt; was born in &lt;Country&gt;.</w:t>
      </w:r>
    </w:p>
    <w:p w:rsidR="005311AD" w:rsidRDefault="005311AD" w:rsidP="00E06A3E">
      <w:pPr>
        <w:rPr>
          <w:sz w:val="24"/>
          <w:szCs w:val="24"/>
          <w:lang w:val="en-US"/>
        </w:rPr>
      </w:pPr>
      <w:r>
        <w:rPr>
          <w:sz w:val="24"/>
          <w:szCs w:val="24"/>
          <w:lang w:val="en-US"/>
        </w:rPr>
        <w:t>&lt;Famous composer&gt; visited &lt;Country&gt; in &lt;Year&gt;.</w:t>
      </w:r>
    </w:p>
    <w:p w:rsidR="00AF6386" w:rsidRPr="00AF6386" w:rsidRDefault="005311AD" w:rsidP="00E06A3E">
      <w:pPr>
        <w:rPr>
          <w:sz w:val="24"/>
          <w:szCs w:val="24"/>
          <w:lang w:val="en-US"/>
        </w:rPr>
      </w:pPr>
      <w:r>
        <w:rPr>
          <w:sz w:val="24"/>
          <w:szCs w:val="24"/>
          <w:lang w:val="en-US"/>
        </w:rPr>
        <w:t xml:space="preserve">Each variable is between a pair &lt;   &gt;. The remainder </w:t>
      </w:r>
      <w:r w:rsidR="00153128">
        <w:rPr>
          <w:sz w:val="24"/>
          <w:szCs w:val="24"/>
          <w:lang w:val="en-US"/>
        </w:rPr>
        <w:t xml:space="preserve">of the fact type </w:t>
      </w:r>
      <w:r>
        <w:rPr>
          <w:sz w:val="24"/>
          <w:szCs w:val="24"/>
          <w:lang w:val="en-US"/>
        </w:rPr>
        <w:t xml:space="preserve">is the predicate.  </w:t>
      </w:r>
    </w:p>
    <w:p w:rsidR="00E06A3E" w:rsidRDefault="00E06A3E" w:rsidP="00E06A3E">
      <w:pPr>
        <w:rPr>
          <w:b/>
          <w:sz w:val="24"/>
          <w:szCs w:val="24"/>
        </w:rPr>
      </w:pPr>
      <w:r w:rsidRPr="008756A7">
        <w:rPr>
          <w:b/>
          <w:sz w:val="24"/>
          <w:szCs w:val="24"/>
        </w:rPr>
        <w:lastRenderedPageBreak/>
        <w:t xml:space="preserve">What is </w:t>
      </w:r>
      <w:r>
        <w:rPr>
          <w:b/>
          <w:sz w:val="24"/>
          <w:szCs w:val="24"/>
        </w:rPr>
        <w:t xml:space="preserve">the </w:t>
      </w:r>
      <w:r w:rsidRPr="00E06A3E">
        <w:rPr>
          <w:b/>
          <w:sz w:val="40"/>
          <w:szCs w:val="40"/>
        </w:rPr>
        <w:t>population</w:t>
      </w:r>
      <w:r>
        <w:rPr>
          <w:b/>
          <w:sz w:val="24"/>
          <w:szCs w:val="24"/>
        </w:rPr>
        <w:t xml:space="preserve"> of </w:t>
      </w:r>
      <w:r w:rsidRPr="008756A7">
        <w:rPr>
          <w:b/>
          <w:sz w:val="24"/>
          <w:szCs w:val="24"/>
        </w:rPr>
        <w:t>a type</w:t>
      </w:r>
      <w:r>
        <w:rPr>
          <w:b/>
          <w:sz w:val="24"/>
          <w:szCs w:val="24"/>
        </w:rPr>
        <w:t>-</w:t>
      </w:r>
      <w:r w:rsidRPr="008756A7">
        <w:rPr>
          <w:b/>
          <w:sz w:val="24"/>
          <w:szCs w:val="24"/>
        </w:rPr>
        <w:t>instance construct?</w:t>
      </w:r>
    </w:p>
    <w:p w:rsidR="00AF6386" w:rsidRDefault="00AF6386" w:rsidP="00E06A3E">
      <w:pPr>
        <w:rPr>
          <w:sz w:val="24"/>
          <w:szCs w:val="24"/>
        </w:rPr>
      </w:pPr>
      <w:r>
        <w:rPr>
          <w:sz w:val="24"/>
          <w:szCs w:val="24"/>
        </w:rPr>
        <w:t>A population of a type-instance construct at time t is the set of all ground facts available that satisfy the type specification, and satisfy the integrity rules (definition follows).</w:t>
      </w:r>
    </w:p>
    <w:p w:rsidR="00AF6386" w:rsidRDefault="00AF6386" w:rsidP="00E06A3E">
      <w:pPr>
        <w:rPr>
          <w:sz w:val="24"/>
          <w:szCs w:val="24"/>
        </w:rPr>
      </w:pPr>
    </w:p>
    <w:p w:rsidR="00AF6386" w:rsidRDefault="00AF6386" w:rsidP="00E06A3E">
      <w:pPr>
        <w:rPr>
          <w:b/>
          <w:sz w:val="24"/>
          <w:szCs w:val="24"/>
        </w:rPr>
      </w:pPr>
      <w:r w:rsidRPr="00AF6386">
        <w:rPr>
          <w:b/>
          <w:sz w:val="24"/>
          <w:szCs w:val="24"/>
        </w:rPr>
        <w:t xml:space="preserve">Agreement 2: CDM makes the distinction between </w:t>
      </w:r>
      <w:r w:rsidR="00153128">
        <w:rPr>
          <w:b/>
          <w:sz w:val="24"/>
          <w:szCs w:val="24"/>
        </w:rPr>
        <w:t xml:space="preserve">elements in the </w:t>
      </w:r>
      <w:r w:rsidRPr="00AF6386">
        <w:rPr>
          <w:b/>
          <w:sz w:val="24"/>
          <w:szCs w:val="24"/>
        </w:rPr>
        <w:t xml:space="preserve">domain and the refences to the </w:t>
      </w:r>
      <w:r w:rsidR="00153128">
        <w:rPr>
          <w:b/>
          <w:sz w:val="24"/>
          <w:szCs w:val="24"/>
        </w:rPr>
        <w:t xml:space="preserve">elements in the </w:t>
      </w:r>
      <w:r w:rsidRPr="00AF6386">
        <w:rPr>
          <w:b/>
          <w:sz w:val="24"/>
          <w:szCs w:val="24"/>
        </w:rPr>
        <w:t>domain</w:t>
      </w:r>
    </w:p>
    <w:p w:rsidR="00AF6386" w:rsidRDefault="00AF6386" w:rsidP="00E06A3E">
      <w:pPr>
        <w:rPr>
          <w:sz w:val="24"/>
          <w:szCs w:val="24"/>
        </w:rPr>
      </w:pPr>
      <w:r>
        <w:rPr>
          <w:sz w:val="24"/>
          <w:szCs w:val="24"/>
        </w:rPr>
        <w:t xml:space="preserve">To illustrate the distinction between the </w:t>
      </w:r>
      <w:r w:rsidR="00153128">
        <w:rPr>
          <w:sz w:val="24"/>
          <w:szCs w:val="24"/>
        </w:rPr>
        <w:t xml:space="preserve">elements in the </w:t>
      </w:r>
      <w:r>
        <w:rPr>
          <w:sz w:val="24"/>
          <w:szCs w:val="24"/>
        </w:rPr>
        <w:t xml:space="preserve">domain </w:t>
      </w:r>
      <w:r w:rsidR="00153128">
        <w:rPr>
          <w:sz w:val="24"/>
          <w:szCs w:val="24"/>
        </w:rPr>
        <w:t xml:space="preserve">and </w:t>
      </w:r>
      <w:r>
        <w:rPr>
          <w:sz w:val="24"/>
          <w:szCs w:val="24"/>
        </w:rPr>
        <w:t xml:space="preserve">the references to the </w:t>
      </w:r>
      <w:r w:rsidR="00153128">
        <w:rPr>
          <w:sz w:val="24"/>
          <w:szCs w:val="24"/>
        </w:rPr>
        <w:t xml:space="preserve">elements in the </w:t>
      </w:r>
      <w:r>
        <w:rPr>
          <w:sz w:val="24"/>
          <w:szCs w:val="24"/>
        </w:rPr>
        <w:t>domain</w:t>
      </w:r>
      <w:r w:rsidR="00153128">
        <w:rPr>
          <w:sz w:val="24"/>
          <w:szCs w:val="24"/>
        </w:rPr>
        <w:t>,</w:t>
      </w:r>
      <w:r>
        <w:rPr>
          <w:sz w:val="24"/>
          <w:szCs w:val="24"/>
        </w:rPr>
        <w:t xml:space="preserve"> Sjir has developed an example of a deep ground fact </w:t>
      </w:r>
      <w:r w:rsidR="00153128">
        <w:rPr>
          <w:sz w:val="24"/>
          <w:szCs w:val="24"/>
        </w:rPr>
        <w:t xml:space="preserve">presented and </w:t>
      </w:r>
      <w:commentRangeStart w:id="5"/>
      <w:r w:rsidR="00153128">
        <w:rPr>
          <w:sz w:val="24"/>
          <w:szCs w:val="24"/>
        </w:rPr>
        <w:t>illustrated step by step h</w:t>
      </w:r>
      <w:r>
        <w:rPr>
          <w:sz w:val="24"/>
          <w:szCs w:val="24"/>
        </w:rPr>
        <w:t>ereafter</w:t>
      </w:r>
      <w:commentRangeEnd w:id="5"/>
      <w:r w:rsidR="00A5649F">
        <w:rPr>
          <w:rStyle w:val="CommentReference"/>
        </w:rPr>
        <w:commentReference w:id="5"/>
      </w:r>
      <w:r>
        <w:rPr>
          <w:sz w:val="24"/>
          <w:szCs w:val="24"/>
        </w:rPr>
        <w:t>.</w:t>
      </w:r>
    </w:p>
    <w:p w:rsidR="00AF6386" w:rsidRDefault="00AF6386" w:rsidP="00AF6386"/>
    <w:p w:rsidR="00AF6386" w:rsidRDefault="00AF6386" w:rsidP="00AF6386">
      <w:r>
        <w:rPr>
          <w:noProof/>
          <w:lang w:val="en-US"/>
        </w:rPr>
        <w:drawing>
          <wp:inline distT="0" distB="0" distL="0" distR="0">
            <wp:extent cx="5753100" cy="4152900"/>
            <wp:effectExtent l="0" t="0" r="0" b="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t="3409" b="6316"/>
                    <a:stretch>
                      <a:fillRect/>
                    </a:stretch>
                  </pic:blipFill>
                  <pic:spPr bwMode="auto">
                    <a:xfrm>
                      <a:off x="0" y="0"/>
                      <a:ext cx="5753100" cy="4152900"/>
                    </a:xfrm>
                    <a:prstGeom prst="rect">
                      <a:avLst/>
                    </a:prstGeom>
                    <a:noFill/>
                    <a:ln>
                      <a:noFill/>
                    </a:ln>
                  </pic:spPr>
                </pic:pic>
              </a:graphicData>
            </a:graphic>
          </wp:inline>
        </w:drawing>
      </w:r>
    </w:p>
    <w:p w:rsidR="00AF6386" w:rsidRDefault="00AF6386" w:rsidP="00AF6386"/>
    <w:p w:rsidR="00AF6386" w:rsidRDefault="00AF6386" w:rsidP="00AF6386"/>
    <w:p w:rsidR="00AF6386" w:rsidRDefault="00AF6386" w:rsidP="00AF6386">
      <w:r>
        <w:rPr>
          <w:noProof/>
          <w:lang w:val="en-US"/>
        </w:rPr>
        <w:lastRenderedPageBreak/>
        <w:drawing>
          <wp:inline distT="0" distB="0" distL="0" distR="0">
            <wp:extent cx="5753100" cy="4124325"/>
            <wp:effectExtent l="0" t="0" r="0" b="9525"/>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3100" cy="4124325"/>
                    </a:xfrm>
                    <a:prstGeom prst="rect">
                      <a:avLst/>
                    </a:prstGeom>
                    <a:noFill/>
                    <a:ln>
                      <a:noFill/>
                    </a:ln>
                  </pic:spPr>
                </pic:pic>
              </a:graphicData>
            </a:graphic>
          </wp:inline>
        </w:drawing>
      </w:r>
    </w:p>
    <w:p w:rsidR="00AF6386" w:rsidRDefault="00AF6386" w:rsidP="00AF6386">
      <w:r>
        <w:rPr>
          <w:noProof/>
          <w:lang w:val="en-US"/>
        </w:rPr>
        <w:drawing>
          <wp:inline distT="0" distB="0" distL="0" distR="0">
            <wp:extent cx="5753100" cy="4143375"/>
            <wp:effectExtent l="0" t="0" r="0" b="9525"/>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3100" cy="4143375"/>
                    </a:xfrm>
                    <a:prstGeom prst="rect">
                      <a:avLst/>
                    </a:prstGeom>
                    <a:noFill/>
                    <a:ln>
                      <a:noFill/>
                    </a:ln>
                  </pic:spPr>
                </pic:pic>
              </a:graphicData>
            </a:graphic>
          </wp:inline>
        </w:drawing>
      </w:r>
    </w:p>
    <w:p w:rsidR="00AF6386" w:rsidRDefault="00AF6386" w:rsidP="00AF6386"/>
    <w:p w:rsidR="00AF6386" w:rsidRDefault="00AF6386" w:rsidP="00AF6386"/>
    <w:p w:rsidR="00AF6386" w:rsidRDefault="00AF6386" w:rsidP="00AF6386">
      <w:r>
        <w:rPr>
          <w:noProof/>
          <w:lang w:val="en-US"/>
        </w:rPr>
        <w:drawing>
          <wp:inline distT="0" distB="0" distL="0" distR="0">
            <wp:extent cx="5753100" cy="4133850"/>
            <wp:effectExtent l="0" t="0" r="0" b="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3100" cy="4133850"/>
                    </a:xfrm>
                    <a:prstGeom prst="rect">
                      <a:avLst/>
                    </a:prstGeom>
                    <a:noFill/>
                    <a:ln>
                      <a:noFill/>
                    </a:ln>
                  </pic:spPr>
                </pic:pic>
              </a:graphicData>
            </a:graphic>
          </wp:inline>
        </w:drawing>
      </w:r>
    </w:p>
    <w:p w:rsidR="00AF6386" w:rsidRDefault="00AF6386" w:rsidP="00AF6386"/>
    <w:p w:rsidR="00AF6386" w:rsidRDefault="00AF6386" w:rsidP="00AF6386">
      <w:r>
        <w:rPr>
          <w:noProof/>
          <w:lang w:val="en-US"/>
        </w:rPr>
        <w:lastRenderedPageBreak/>
        <w:drawing>
          <wp:inline distT="0" distB="0" distL="0" distR="0">
            <wp:extent cx="5753100" cy="4152900"/>
            <wp:effectExtent l="0" t="0" r="0" b="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3100" cy="4152900"/>
                    </a:xfrm>
                    <a:prstGeom prst="rect">
                      <a:avLst/>
                    </a:prstGeom>
                    <a:noFill/>
                    <a:ln>
                      <a:noFill/>
                    </a:ln>
                  </pic:spPr>
                </pic:pic>
              </a:graphicData>
            </a:graphic>
          </wp:inline>
        </w:drawing>
      </w:r>
    </w:p>
    <w:p w:rsidR="00AF6386" w:rsidRDefault="00AF6386" w:rsidP="00AF6386"/>
    <w:p w:rsidR="00AF6386" w:rsidRDefault="00AF6386" w:rsidP="00AF6386"/>
    <w:p w:rsidR="00AF6386" w:rsidRDefault="00AF6386" w:rsidP="00AF6386">
      <w:r>
        <w:rPr>
          <w:noProof/>
          <w:lang w:val="en-US"/>
        </w:rPr>
        <w:lastRenderedPageBreak/>
        <w:drawing>
          <wp:inline distT="0" distB="0" distL="0" distR="0">
            <wp:extent cx="5753100" cy="4124325"/>
            <wp:effectExtent l="0" t="0" r="0" b="9525"/>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3100" cy="4124325"/>
                    </a:xfrm>
                    <a:prstGeom prst="rect">
                      <a:avLst/>
                    </a:prstGeom>
                    <a:noFill/>
                    <a:ln>
                      <a:noFill/>
                    </a:ln>
                  </pic:spPr>
                </pic:pic>
              </a:graphicData>
            </a:graphic>
          </wp:inline>
        </w:drawing>
      </w:r>
    </w:p>
    <w:p w:rsidR="00AF6386" w:rsidRDefault="00AF6386" w:rsidP="00AF6386"/>
    <w:p w:rsidR="00AF6386" w:rsidRDefault="00AF6386" w:rsidP="00AF6386">
      <w:r>
        <w:rPr>
          <w:noProof/>
          <w:lang w:val="en-US"/>
        </w:rPr>
        <w:drawing>
          <wp:inline distT="0" distB="0" distL="0" distR="0">
            <wp:extent cx="5753100" cy="4143375"/>
            <wp:effectExtent l="0" t="0" r="0" b="9525"/>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3100" cy="4143375"/>
                    </a:xfrm>
                    <a:prstGeom prst="rect">
                      <a:avLst/>
                    </a:prstGeom>
                    <a:noFill/>
                    <a:ln>
                      <a:noFill/>
                    </a:ln>
                  </pic:spPr>
                </pic:pic>
              </a:graphicData>
            </a:graphic>
          </wp:inline>
        </w:drawing>
      </w:r>
    </w:p>
    <w:p w:rsidR="00AF6386" w:rsidRDefault="00AF6386" w:rsidP="00AF6386"/>
    <w:p w:rsidR="00AF6386" w:rsidRDefault="00AF6386" w:rsidP="00AF6386"/>
    <w:p w:rsidR="00AF6386" w:rsidRDefault="00AF6386" w:rsidP="00AF6386">
      <w:r>
        <w:rPr>
          <w:noProof/>
          <w:lang w:val="en-US"/>
        </w:rPr>
        <w:drawing>
          <wp:inline distT="0" distB="0" distL="0" distR="0">
            <wp:extent cx="5753100" cy="4133850"/>
            <wp:effectExtent l="0" t="0" r="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3100" cy="4133850"/>
                    </a:xfrm>
                    <a:prstGeom prst="rect">
                      <a:avLst/>
                    </a:prstGeom>
                    <a:noFill/>
                    <a:ln>
                      <a:noFill/>
                    </a:ln>
                  </pic:spPr>
                </pic:pic>
              </a:graphicData>
            </a:graphic>
          </wp:inline>
        </w:drawing>
      </w:r>
    </w:p>
    <w:p w:rsidR="00AF6386" w:rsidRDefault="00AF6386" w:rsidP="00AF6386"/>
    <w:p w:rsidR="00AF6386" w:rsidRDefault="00AF6386" w:rsidP="00AF6386">
      <w:r>
        <w:rPr>
          <w:noProof/>
          <w:lang w:val="en-US"/>
        </w:rPr>
        <w:lastRenderedPageBreak/>
        <w:drawing>
          <wp:inline distT="0" distB="0" distL="0" distR="0">
            <wp:extent cx="5753100" cy="4143375"/>
            <wp:effectExtent l="0" t="0" r="0" b="9525"/>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3100" cy="4143375"/>
                    </a:xfrm>
                    <a:prstGeom prst="rect">
                      <a:avLst/>
                    </a:prstGeom>
                    <a:noFill/>
                    <a:ln>
                      <a:noFill/>
                    </a:ln>
                  </pic:spPr>
                </pic:pic>
              </a:graphicData>
            </a:graphic>
          </wp:inline>
        </w:drawing>
      </w:r>
    </w:p>
    <w:p w:rsidR="00AF6386" w:rsidRDefault="00AF6386" w:rsidP="00AF6386"/>
    <w:p w:rsidR="00AF6386" w:rsidRDefault="00AF6386" w:rsidP="00AF6386"/>
    <w:p w:rsidR="00AF6386" w:rsidRDefault="00AF6386" w:rsidP="00AF6386">
      <w:r>
        <w:rPr>
          <w:noProof/>
          <w:lang w:val="en-US"/>
        </w:rPr>
        <w:lastRenderedPageBreak/>
        <w:drawing>
          <wp:inline distT="0" distB="0" distL="0" distR="0">
            <wp:extent cx="5753100" cy="4133850"/>
            <wp:effectExtent l="0" t="0" r="0" b="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3100" cy="4133850"/>
                    </a:xfrm>
                    <a:prstGeom prst="rect">
                      <a:avLst/>
                    </a:prstGeom>
                    <a:noFill/>
                    <a:ln>
                      <a:noFill/>
                    </a:ln>
                  </pic:spPr>
                </pic:pic>
              </a:graphicData>
            </a:graphic>
          </wp:inline>
        </w:drawing>
      </w:r>
    </w:p>
    <w:p w:rsidR="00AF6386" w:rsidRDefault="00AF6386" w:rsidP="00AF6386"/>
    <w:p w:rsidR="00AF6386" w:rsidRDefault="00AF6386" w:rsidP="00AF6386">
      <w:r>
        <w:rPr>
          <w:noProof/>
          <w:lang w:val="en-US"/>
        </w:rPr>
        <w:drawing>
          <wp:inline distT="0" distB="0" distL="0" distR="0">
            <wp:extent cx="5753100" cy="4162425"/>
            <wp:effectExtent l="0" t="0" r="0" b="9525"/>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3100" cy="4162425"/>
                    </a:xfrm>
                    <a:prstGeom prst="rect">
                      <a:avLst/>
                    </a:prstGeom>
                    <a:noFill/>
                    <a:ln>
                      <a:noFill/>
                    </a:ln>
                  </pic:spPr>
                </pic:pic>
              </a:graphicData>
            </a:graphic>
          </wp:inline>
        </w:drawing>
      </w:r>
    </w:p>
    <w:p w:rsidR="00AF6386" w:rsidRDefault="00AF6386" w:rsidP="00AF6386"/>
    <w:p w:rsidR="00AF6386" w:rsidRDefault="00AF6386" w:rsidP="00AF6386"/>
    <w:p w:rsidR="00AF6386" w:rsidRDefault="00AF6386" w:rsidP="00AF6386">
      <w:r>
        <w:rPr>
          <w:noProof/>
          <w:lang w:val="en-US"/>
        </w:rPr>
        <w:drawing>
          <wp:inline distT="0" distB="0" distL="0" distR="0">
            <wp:extent cx="5753100" cy="4133850"/>
            <wp:effectExtent l="0" t="0" r="0"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3100" cy="4133850"/>
                    </a:xfrm>
                    <a:prstGeom prst="rect">
                      <a:avLst/>
                    </a:prstGeom>
                    <a:noFill/>
                    <a:ln>
                      <a:noFill/>
                    </a:ln>
                  </pic:spPr>
                </pic:pic>
              </a:graphicData>
            </a:graphic>
          </wp:inline>
        </w:drawing>
      </w:r>
    </w:p>
    <w:p w:rsidR="00AF6386" w:rsidRDefault="00AF6386" w:rsidP="00AF6386"/>
    <w:p w:rsidR="00AF6386" w:rsidRDefault="00AF6386" w:rsidP="00AF6386">
      <w:r>
        <w:rPr>
          <w:noProof/>
          <w:lang w:val="en-US"/>
        </w:rPr>
        <w:lastRenderedPageBreak/>
        <w:drawing>
          <wp:inline distT="0" distB="0" distL="0" distR="0">
            <wp:extent cx="5753100" cy="4133850"/>
            <wp:effectExtent l="0" t="0" r="0" b="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3100" cy="4133850"/>
                    </a:xfrm>
                    <a:prstGeom prst="rect">
                      <a:avLst/>
                    </a:prstGeom>
                    <a:noFill/>
                    <a:ln>
                      <a:noFill/>
                    </a:ln>
                  </pic:spPr>
                </pic:pic>
              </a:graphicData>
            </a:graphic>
          </wp:inline>
        </w:drawing>
      </w:r>
    </w:p>
    <w:p w:rsidR="00AF6386" w:rsidRDefault="00AF6386" w:rsidP="00AF6386"/>
    <w:p w:rsidR="00AF6386" w:rsidRDefault="00AF6386" w:rsidP="00AF6386"/>
    <w:p w:rsidR="00AF6386" w:rsidRDefault="00AF6386" w:rsidP="00AF6386">
      <w:r>
        <w:rPr>
          <w:noProof/>
          <w:lang w:val="en-US"/>
        </w:rPr>
        <w:lastRenderedPageBreak/>
        <w:drawing>
          <wp:inline distT="0" distB="0" distL="0" distR="0">
            <wp:extent cx="5753100" cy="4162425"/>
            <wp:effectExtent l="0" t="0" r="0" b="9525"/>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3100" cy="4162425"/>
                    </a:xfrm>
                    <a:prstGeom prst="rect">
                      <a:avLst/>
                    </a:prstGeom>
                    <a:noFill/>
                    <a:ln>
                      <a:noFill/>
                    </a:ln>
                  </pic:spPr>
                </pic:pic>
              </a:graphicData>
            </a:graphic>
          </wp:inline>
        </w:drawing>
      </w:r>
    </w:p>
    <w:p w:rsidR="00AF6386" w:rsidRDefault="00AF6386" w:rsidP="00AF6386"/>
    <w:p w:rsidR="00AF6386" w:rsidRDefault="00AF6386" w:rsidP="00E06A3E">
      <w:pPr>
        <w:rPr>
          <w:b/>
          <w:sz w:val="32"/>
          <w:szCs w:val="24"/>
        </w:rPr>
      </w:pPr>
      <w:r w:rsidRPr="00AF6386">
        <w:rPr>
          <w:b/>
          <w:sz w:val="32"/>
          <w:szCs w:val="24"/>
        </w:rPr>
        <w:t xml:space="preserve">Conceptual Domain Model </w:t>
      </w:r>
    </w:p>
    <w:p w:rsidR="00AF6386" w:rsidRDefault="00AF6386" w:rsidP="00E06A3E">
      <w:pPr>
        <w:rPr>
          <w:sz w:val="24"/>
          <w:szCs w:val="24"/>
        </w:rPr>
      </w:pPr>
      <w:r w:rsidRPr="00AF6386">
        <w:rPr>
          <w:sz w:val="24"/>
          <w:szCs w:val="24"/>
        </w:rPr>
        <w:t xml:space="preserve">The </w:t>
      </w:r>
      <w:r>
        <w:rPr>
          <w:sz w:val="24"/>
          <w:szCs w:val="24"/>
        </w:rPr>
        <w:t xml:space="preserve">Conceptual Domain Model consists minimally of </w:t>
      </w:r>
    </w:p>
    <w:p w:rsidR="00AF6386" w:rsidRDefault="00AF6386" w:rsidP="00AF6386">
      <w:pPr>
        <w:pStyle w:val="ListParagraph"/>
        <w:numPr>
          <w:ilvl w:val="0"/>
          <w:numId w:val="2"/>
        </w:numPr>
        <w:rPr>
          <w:sz w:val="24"/>
          <w:szCs w:val="24"/>
        </w:rPr>
      </w:pPr>
      <w:r>
        <w:rPr>
          <w:sz w:val="24"/>
          <w:szCs w:val="24"/>
        </w:rPr>
        <w:t>A set of fact types,</w:t>
      </w:r>
    </w:p>
    <w:p w:rsidR="00AF6386" w:rsidRDefault="00AF6386" w:rsidP="00AF6386">
      <w:pPr>
        <w:pStyle w:val="ListParagraph"/>
        <w:numPr>
          <w:ilvl w:val="0"/>
          <w:numId w:val="2"/>
        </w:numPr>
        <w:rPr>
          <w:sz w:val="24"/>
          <w:szCs w:val="24"/>
        </w:rPr>
      </w:pPr>
      <w:r>
        <w:rPr>
          <w:sz w:val="24"/>
          <w:szCs w:val="24"/>
        </w:rPr>
        <w:t>A set of associated integrity constraints and</w:t>
      </w:r>
    </w:p>
    <w:p w:rsidR="00AF6386" w:rsidRDefault="00AF6386" w:rsidP="00AF6386">
      <w:pPr>
        <w:pStyle w:val="ListParagraph"/>
        <w:numPr>
          <w:ilvl w:val="0"/>
          <w:numId w:val="2"/>
        </w:numPr>
        <w:rPr>
          <w:sz w:val="24"/>
          <w:szCs w:val="24"/>
        </w:rPr>
      </w:pPr>
      <w:commentRangeStart w:id="6"/>
      <w:r>
        <w:rPr>
          <w:sz w:val="24"/>
          <w:szCs w:val="24"/>
        </w:rPr>
        <w:t>A set of concept definitions.</w:t>
      </w:r>
      <w:commentRangeEnd w:id="6"/>
      <w:r w:rsidR="00A5649F">
        <w:rPr>
          <w:rStyle w:val="CommentReference"/>
        </w:rPr>
        <w:commentReference w:id="6"/>
      </w:r>
    </w:p>
    <w:p w:rsidR="007B130B" w:rsidRDefault="007B130B" w:rsidP="007B130B">
      <w:pPr>
        <w:rPr>
          <w:sz w:val="24"/>
          <w:szCs w:val="24"/>
        </w:rPr>
      </w:pPr>
      <w:r>
        <w:rPr>
          <w:sz w:val="24"/>
          <w:szCs w:val="24"/>
        </w:rPr>
        <w:t>Definitions of elements of the CDM</w:t>
      </w:r>
    </w:p>
    <w:p w:rsidR="007B130B" w:rsidRPr="007B130B" w:rsidRDefault="007B130B" w:rsidP="007B130B">
      <w:pPr>
        <w:rPr>
          <w:b/>
          <w:sz w:val="24"/>
          <w:szCs w:val="24"/>
        </w:rPr>
      </w:pPr>
      <w:r w:rsidRPr="007B130B">
        <w:rPr>
          <w:b/>
          <w:sz w:val="24"/>
          <w:szCs w:val="24"/>
        </w:rPr>
        <w:t>Fact type</w:t>
      </w:r>
    </w:p>
    <w:p w:rsidR="007B130B" w:rsidRPr="007B130B" w:rsidRDefault="007B130B" w:rsidP="007B130B">
      <w:pPr>
        <w:rPr>
          <w:sz w:val="24"/>
          <w:szCs w:val="24"/>
        </w:rPr>
      </w:pPr>
      <w:r w:rsidRPr="007B130B">
        <w:rPr>
          <w:sz w:val="24"/>
          <w:szCs w:val="24"/>
          <w:lang w:val="en-US"/>
        </w:rPr>
        <w:t xml:space="preserve">For every system, subject or domain, there is a need to identify and fully define those kinds of </w:t>
      </w:r>
      <w:r w:rsidR="00E35DBF">
        <w:rPr>
          <w:sz w:val="24"/>
          <w:szCs w:val="24"/>
          <w:lang w:val="en-US"/>
        </w:rPr>
        <w:t xml:space="preserve">ground </w:t>
      </w:r>
      <w:r w:rsidRPr="007B130B">
        <w:rPr>
          <w:sz w:val="24"/>
          <w:szCs w:val="24"/>
          <w:lang w:val="en-US"/>
        </w:rPr>
        <w:t>facts that are considered to be part of the system, subject or domain, i.e</w:t>
      </w:r>
      <w:r w:rsidR="00E35DBF">
        <w:rPr>
          <w:sz w:val="24"/>
          <w:szCs w:val="24"/>
          <w:lang w:val="en-US"/>
        </w:rPr>
        <w:t>.</w:t>
      </w:r>
      <w:r w:rsidRPr="007B130B">
        <w:rPr>
          <w:sz w:val="24"/>
          <w:szCs w:val="24"/>
          <w:lang w:val="en-US"/>
        </w:rPr>
        <w:t xml:space="preserve"> define the scope precisely. </w:t>
      </w:r>
    </w:p>
    <w:p w:rsidR="007B130B" w:rsidRPr="007B130B" w:rsidRDefault="007B130B" w:rsidP="007B130B">
      <w:pPr>
        <w:rPr>
          <w:sz w:val="24"/>
          <w:szCs w:val="24"/>
        </w:rPr>
      </w:pPr>
      <w:r w:rsidRPr="007B130B">
        <w:rPr>
          <w:sz w:val="24"/>
          <w:szCs w:val="24"/>
          <w:lang w:val="en-US"/>
        </w:rPr>
        <w:t>Notes:</w:t>
      </w:r>
    </w:p>
    <w:p w:rsidR="001E6F21" w:rsidRPr="007B130B" w:rsidRDefault="00284B55" w:rsidP="007B130B">
      <w:pPr>
        <w:numPr>
          <w:ilvl w:val="1"/>
          <w:numId w:val="4"/>
        </w:numPr>
        <w:rPr>
          <w:sz w:val="24"/>
          <w:szCs w:val="24"/>
        </w:rPr>
      </w:pPr>
      <w:r w:rsidRPr="007B130B">
        <w:rPr>
          <w:sz w:val="24"/>
          <w:szCs w:val="24"/>
          <w:lang w:val="en-US"/>
        </w:rPr>
        <w:t xml:space="preserve">The fact type is the </w:t>
      </w:r>
      <w:proofErr w:type="spellStart"/>
      <w:r w:rsidRPr="007B130B">
        <w:rPr>
          <w:sz w:val="24"/>
          <w:szCs w:val="24"/>
          <w:lang w:val="en-US"/>
        </w:rPr>
        <w:t>populatable</w:t>
      </w:r>
      <w:proofErr w:type="spellEnd"/>
      <w:r w:rsidRPr="007B130B">
        <w:rPr>
          <w:sz w:val="24"/>
          <w:szCs w:val="24"/>
          <w:lang w:val="en-US"/>
        </w:rPr>
        <w:t xml:space="preserve"> construct. </w:t>
      </w:r>
    </w:p>
    <w:p w:rsidR="001E6F21" w:rsidRPr="007B130B" w:rsidRDefault="00284B55" w:rsidP="007B130B">
      <w:pPr>
        <w:numPr>
          <w:ilvl w:val="1"/>
          <w:numId w:val="4"/>
        </w:numPr>
        <w:rPr>
          <w:sz w:val="24"/>
          <w:szCs w:val="24"/>
        </w:rPr>
      </w:pPr>
      <w:r w:rsidRPr="007B130B">
        <w:rPr>
          <w:sz w:val="24"/>
          <w:szCs w:val="24"/>
          <w:lang w:val="en-US"/>
        </w:rPr>
        <w:t xml:space="preserve">This knowledge level II type </w:t>
      </w:r>
      <w:r w:rsidR="00E35DBF">
        <w:rPr>
          <w:sz w:val="24"/>
          <w:szCs w:val="24"/>
          <w:lang w:val="en-US"/>
        </w:rPr>
        <w:t xml:space="preserve">(M1 in OMG) </w:t>
      </w:r>
      <w:r w:rsidRPr="007B130B">
        <w:rPr>
          <w:sz w:val="24"/>
          <w:szCs w:val="24"/>
          <w:lang w:val="en-US"/>
        </w:rPr>
        <w:t>of construct is the only one that has corresponding instances at level I</w:t>
      </w:r>
      <w:r w:rsidR="00E35DBF">
        <w:rPr>
          <w:sz w:val="24"/>
          <w:szCs w:val="24"/>
          <w:lang w:val="en-US"/>
        </w:rPr>
        <w:t xml:space="preserve"> (M0 in OMG)</w:t>
      </w:r>
      <w:r w:rsidRPr="007B130B">
        <w:rPr>
          <w:sz w:val="24"/>
          <w:szCs w:val="24"/>
          <w:lang w:val="en-US"/>
        </w:rPr>
        <w:t>.</w:t>
      </w:r>
    </w:p>
    <w:p w:rsidR="001E6F21" w:rsidRPr="008419C7" w:rsidRDefault="00284B55" w:rsidP="007B130B">
      <w:pPr>
        <w:numPr>
          <w:ilvl w:val="1"/>
          <w:numId w:val="4"/>
        </w:numPr>
        <w:rPr>
          <w:sz w:val="24"/>
          <w:szCs w:val="24"/>
        </w:rPr>
      </w:pPr>
      <w:commentRangeStart w:id="7"/>
      <w:r w:rsidRPr="007B130B">
        <w:rPr>
          <w:sz w:val="24"/>
          <w:szCs w:val="24"/>
          <w:lang w:val="en-US"/>
        </w:rPr>
        <w:lastRenderedPageBreak/>
        <w:t>By definition, all other facts are considered “out of scope”.</w:t>
      </w:r>
      <w:commentRangeEnd w:id="7"/>
      <w:r w:rsidR="00A5649F">
        <w:rPr>
          <w:rStyle w:val="CommentReference"/>
        </w:rPr>
        <w:commentReference w:id="7"/>
      </w:r>
    </w:p>
    <w:p w:rsidR="008419C7" w:rsidRPr="008419C7" w:rsidRDefault="008419C7" w:rsidP="008419C7">
      <w:pPr>
        <w:rPr>
          <w:b/>
          <w:sz w:val="24"/>
          <w:szCs w:val="24"/>
        </w:rPr>
      </w:pPr>
      <w:r w:rsidRPr="008419C7">
        <w:rPr>
          <w:b/>
          <w:sz w:val="24"/>
          <w:szCs w:val="24"/>
        </w:rPr>
        <w:t>Rules</w:t>
      </w:r>
    </w:p>
    <w:p w:rsidR="007B130B" w:rsidRPr="007B130B" w:rsidRDefault="007B130B" w:rsidP="007B130B">
      <w:pPr>
        <w:rPr>
          <w:b/>
          <w:sz w:val="24"/>
          <w:szCs w:val="24"/>
        </w:rPr>
      </w:pPr>
      <w:r w:rsidRPr="007B130B">
        <w:rPr>
          <w:b/>
          <w:sz w:val="24"/>
          <w:szCs w:val="24"/>
        </w:rPr>
        <w:t>Integrity rule aka integrity constraint or validation rule</w:t>
      </w:r>
    </w:p>
    <w:p w:rsidR="007B130B" w:rsidRPr="007B130B" w:rsidRDefault="007B130B" w:rsidP="007B130B">
      <w:pPr>
        <w:rPr>
          <w:sz w:val="24"/>
          <w:szCs w:val="24"/>
        </w:rPr>
      </w:pPr>
      <w:r w:rsidRPr="007B130B">
        <w:rPr>
          <w:sz w:val="24"/>
          <w:szCs w:val="24"/>
          <w:lang w:val="en-US"/>
        </w:rPr>
        <w:t xml:space="preserve">The set of facts at level I, and transitions between sets of facts, need to be restricted to those that are within scope, or permitted. </w:t>
      </w:r>
    </w:p>
    <w:p w:rsidR="007B130B" w:rsidRPr="007B130B" w:rsidRDefault="007B130B" w:rsidP="007B130B">
      <w:pPr>
        <w:rPr>
          <w:sz w:val="24"/>
          <w:szCs w:val="24"/>
        </w:rPr>
      </w:pPr>
      <w:r w:rsidRPr="007B130B">
        <w:rPr>
          <w:sz w:val="24"/>
          <w:szCs w:val="24"/>
          <w:lang w:val="en-US"/>
        </w:rPr>
        <w:t xml:space="preserve">It is the function of the integrity or validation rules to restrict the populations made possible by the fact types and their transitions to permitted ones. </w:t>
      </w:r>
    </w:p>
    <w:p w:rsidR="007B130B" w:rsidRPr="007B130B" w:rsidRDefault="007B130B" w:rsidP="007B130B">
      <w:pPr>
        <w:rPr>
          <w:sz w:val="24"/>
          <w:szCs w:val="24"/>
        </w:rPr>
      </w:pPr>
      <w:r w:rsidRPr="007B130B">
        <w:rPr>
          <w:sz w:val="24"/>
          <w:szCs w:val="24"/>
          <w:lang w:val="en-GB"/>
        </w:rPr>
        <w:t>Notes:</w:t>
      </w:r>
    </w:p>
    <w:p w:rsidR="001E6F21" w:rsidRPr="007B130B" w:rsidRDefault="00284B55" w:rsidP="007B130B">
      <w:pPr>
        <w:numPr>
          <w:ilvl w:val="0"/>
          <w:numId w:val="3"/>
        </w:numPr>
        <w:rPr>
          <w:sz w:val="24"/>
          <w:szCs w:val="24"/>
        </w:rPr>
      </w:pPr>
      <w:r w:rsidRPr="007B130B">
        <w:rPr>
          <w:sz w:val="24"/>
          <w:szCs w:val="24"/>
          <w:lang w:val="en-GB"/>
        </w:rPr>
        <w:t xml:space="preserve">Fact types determine that fact instances of the corresponding fact type (i.e. having the same </w:t>
      </w:r>
      <w:r w:rsidR="00E35DBF">
        <w:rPr>
          <w:sz w:val="24"/>
          <w:szCs w:val="24"/>
          <w:lang w:val="en-GB"/>
        </w:rPr>
        <w:t xml:space="preserve">[deep structure] </w:t>
      </w:r>
      <w:r w:rsidRPr="007B130B">
        <w:rPr>
          <w:sz w:val="24"/>
          <w:szCs w:val="24"/>
          <w:lang w:val="en-GB"/>
        </w:rPr>
        <w:t>verb) are permitted at all.</w:t>
      </w:r>
    </w:p>
    <w:p w:rsidR="001E6F21" w:rsidRPr="008419C7" w:rsidRDefault="00284B55" w:rsidP="007B130B">
      <w:pPr>
        <w:numPr>
          <w:ilvl w:val="0"/>
          <w:numId w:val="3"/>
        </w:numPr>
        <w:rPr>
          <w:sz w:val="24"/>
          <w:szCs w:val="24"/>
        </w:rPr>
      </w:pPr>
      <w:r w:rsidRPr="007B130B">
        <w:rPr>
          <w:sz w:val="24"/>
          <w:szCs w:val="24"/>
          <w:lang w:val="en-GB"/>
        </w:rPr>
        <w:t>Integrity rules further restrict the fact populations and transitions made possible by the fact types.</w:t>
      </w:r>
    </w:p>
    <w:p w:rsidR="008419C7" w:rsidRDefault="008419C7" w:rsidP="008419C7">
      <w:pPr>
        <w:rPr>
          <w:sz w:val="24"/>
          <w:szCs w:val="24"/>
          <w:lang w:val="en-GB"/>
        </w:rPr>
      </w:pPr>
    </w:p>
    <w:p w:rsidR="008419C7" w:rsidRPr="008419C7" w:rsidRDefault="008419C7" w:rsidP="008419C7">
      <w:pPr>
        <w:rPr>
          <w:b/>
          <w:sz w:val="24"/>
          <w:szCs w:val="24"/>
        </w:rPr>
      </w:pPr>
      <w:r w:rsidRPr="008419C7">
        <w:rPr>
          <w:b/>
          <w:sz w:val="24"/>
          <w:szCs w:val="24"/>
        </w:rPr>
        <w:t>Derivation rule</w:t>
      </w:r>
    </w:p>
    <w:p w:rsidR="008419C7" w:rsidRPr="008419C7" w:rsidRDefault="008419C7" w:rsidP="008419C7">
      <w:pPr>
        <w:rPr>
          <w:sz w:val="24"/>
          <w:szCs w:val="24"/>
        </w:rPr>
      </w:pPr>
      <w:r w:rsidRPr="008419C7">
        <w:rPr>
          <w:sz w:val="24"/>
          <w:szCs w:val="24"/>
          <w:lang w:val="en-GB"/>
        </w:rPr>
        <w:t xml:space="preserve">Facts are asserted by the outside world, </w:t>
      </w:r>
      <w:r w:rsidRPr="008419C7">
        <w:rPr>
          <w:sz w:val="24"/>
          <w:szCs w:val="24"/>
          <w:lang w:val="en-US"/>
        </w:rPr>
        <w:t xml:space="preserve">often called the environment of the system </w:t>
      </w:r>
      <w:r w:rsidR="00E35DBF">
        <w:rPr>
          <w:sz w:val="24"/>
          <w:szCs w:val="24"/>
          <w:lang w:val="en-US"/>
        </w:rPr>
        <w:t xml:space="preserve">or context </w:t>
      </w:r>
      <w:r w:rsidRPr="008419C7">
        <w:rPr>
          <w:sz w:val="24"/>
          <w:szCs w:val="24"/>
          <w:lang w:val="en-US"/>
        </w:rPr>
        <w:t>and are thereafter considered part of the set of the ground facts.</w:t>
      </w:r>
    </w:p>
    <w:p w:rsidR="008419C7" w:rsidRPr="008419C7" w:rsidRDefault="008419C7" w:rsidP="008419C7">
      <w:pPr>
        <w:rPr>
          <w:sz w:val="24"/>
          <w:szCs w:val="24"/>
        </w:rPr>
      </w:pPr>
      <w:r w:rsidRPr="008419C7">
        <w:rPr>
          <w:sz w:val="24"/>
          <w:szCs w:val="24"/>
          <w:lang w:val="en-US"/>
        </w:rPr>
        <w:t>In addition to those facts that are asserted, in practice, there is a need to derive facts from other facts in the population, asserted or derived.</w:t>
      </w:r>
    </w:p>
    <w:p w:rsidR="008419C7" w:rsidRPr="008419C7" w:rsidRDefault="008419C7" w:rsidP="008419C7">
      <w:pPr>
        <w:rPr>
          <w:sz w:val="24"/>
          <w:szCs w:val="24"/>
        </w:rPr>
      </w:pPr>
      <w:r w:rsidRPr="008419C7">
        <w:rPr>
          <w:sz w:val="24"/>
          <w:szCs w:val="24"/>
          <w:lang w:val="en-US"/>
        </w:rPr>
        <w:t>This is done through the use of derivation rules.</w:t>
      </w:r>
    </w:p>
    <w:p w:rsidR="008419C7" w:rsidRPr="008419C7" w:rsidRDefault="008419C7" w:rsidP="008419C7">
      <w:pPr>
        <w:rPr>
          <w:b/>
          <w:sz w:val="24"/>
          <w:szCs w:val="24"/>
        </w:rPr>
      </w:pPr>
      <w:commentRangeStart w:id="8"/>
      <w:r w:rsidRPr="008419C7">
        <w:rPr>
          <w:b/>
          <w:sz w:val="24"/>
          <w:szCs w:val="24"/>
        </w:rPr>
        <w:t>Exchange rules</w:t>
      </w:r>
    </w:p>
    <w:p w:rsidR="008419C7" w:rsidRPr="008419C7" w:rsidRDefault="008419C7" w:rsidP="008419C7">
      <w:pPr>
        <w:rPr>
          <w:sz w:val="24"/>
          <w:szCs w:val="24"/>
        </w:rPr>
      </w:pPr>
      <w:r w:rsidRPr="008419C7">
        <w:rPr>
          <w:sz w:val="24"/>
          <w:szCs w:val="24"/>
          <w:lang w:val="en-US"/>
        </w:rPr>
        <w:t xml:space="preserve">Exchange rules describe the processes how facts from the environment will be accepted as asserted facts, or that the environment requests to remove certain asserted facts from the set of ground facts. </w:t>
      </w:r>
    </w:p>
    <w:p w:rsidR="008419C7" w:rsidRPr="008419C7" w:rsidRDefault="008419C7" w:rsidP="008419C7">
      <w:pPr>
        <w:rPr>
          <w:sz w:val="24"/>
          <w:szCs w:val="24"/>
        </w:rPr>
      </w:pPr>
      <w:r w:rsidRPr="008419C7">
        <w:rPr>
          <w:sz w:val="24"/>
          <w:szCs w:val="24"/>
          <w:lang w:val="en-US"/>
        </w:rPr>
        <w:t xml:space="preserve">The function of an exchange rule is to move facts from the outside world into the system, or the layer of facts, or remove </w:t>
      </w:r>
      <w:r w:rsidR="00E35DBF">
        <w:rPr>
          <w:sz w:val="24"/>
          <w:szCs w:val="24"/>
          <w:lang w:val="en-US"/>
        </w:rPr>
        <w:t>facts</w:t>
      </w:r>
      <w:r w:rsidRPr="008419C7">
        <w:rPr>
          <w:sz w:val="24"/>
          <w:szCs w:val="24"/>
          <w:lang w:val="en-US"/>
        </w:rPr>
        <w:t xml:space="preserve"> from the layer of </w:t>
      </w:r>
      <w:r w:rsidR="00E35DBF">
        <w:rPr>
          <w:sz w:val="24"/>
          <w:szCs w:val="24"/>
          <w:lang w:val="en-US"/>
        </w:rPr>
        <w:t xml:space="preserve">ground </w:t>
      </w:r>
      <w:r w:rsidRPr="008419C7">
        <w:rPr>
          <w:sz w:val="24"/>
          <w:szCs w:val="24"/>
          <w:lang w:val="en-US"/>
        </w:rPr>
        <w:t xml:space="preserve">facts. </w:t>
      </w:r>
    </w:p>
    <w:p w:rsidR="008419C7" w:rsidRDefault="008419C7" w:rsidP="008419C7">
      <w:pPr>
        <w:rPr>
          <w:sz w:val="24"/>
          <w:szCs w:val="24"/>
          <w:lang w:val="en-US"/>
        </w:rPr>
      </w:pPr>
      <w:r w:rsidRPr="008419C7">
        <w:rPr>
          <w:sz w:val="24"/>
          <w:szCs w:val="24"/>
          <w:lang w:val="en-US"/>
        </w:rPr>
        <w:t xml:space="preserve">This knowledge category gives an answer to the following question: How are the contents of the fact population inside the system </w:t>
      </w:r>
      <w:r w:rsidR="00E35DBF">
        <w:rPr>
          <w:sz w:val="24"/>
          <w:szCs w:val="24"/>
          <w:lang w:val="en-US"/>
        </w:rPr>
        <w:t xml:space="preserve">or context </w:t>
      </w:r>
      <w:r w:rsidRPr="008419C7">
        <w:rPr>
          <w:sz w:val="24"/>
          <w:szCs w:val="24"/>
          <w:lang w:val="en-US"/>
        </w:rPr>
        <w:t>altered, or kept in sync with the wishes of the environment?</w:t>
      </w:r>
    </w:p>
    <w:p w:rsidR="008419C7" w:rsidRPr="008419C7" w:rsidRDefault="008419C7" w:rsidP="008419C7">
      <w:pPr>
        <w:rPr>
          <w:b/>
          <w:sz w:val="24"/>
          <w:szCs w:val="24"/>
        </w:rPr>
      </w:pPr>
      <w:r w:rsidRPr="008419C7">
        <w:rPr>
          <w:b/>
          <w:sz w:val="24"/>
          <w:szCs w:val="24"/>
        </w:rPr>
        <w:t>Behavioural rule</w:t>
      </w:r>
    </w:p>
    <w:p w:rsidR="008419C7" w:rsidRPr="008419C7" w:rsidRDefault="008419C7" w:rsidP="008419C7">
      <w:pPr>
        <w:rPr>
          <w:sz w:val="24"/>
          <w:szCs w:val="24"/>
        </w:rPr>
      </w:pPr>
      <w:r w:rsidRPr="008419C7">
        <w:rPr>
          <w:sz w:val="24"/>
          <w:szCs w:val="24"/>
          <w:lang w:val="en-US"/>
        </w:rPr>
        <w:lastRenderedPageBreak/>
        <w:t xml:space="preserve">A </w:t>
      </w:r>
      <w:proofErr w:type="spellStart"/>
      <w:r w:rsidRPr="008419C7">
        <w:rPr>
          <w:sz w:val="24"/>
          <w:szCs w:val="24"/>
          <w:lang w:val="en-US"/>
        </w:rPr>
        <w:t>behavioural</w:t>
      </w:r>
      <w:proofErr w:type="spellEnd"/>
      <w:r w:rsidRPr="008419C7">
        <w:rPr>
          <w:sz w:val="24"/>
          <w:szCs w:val="24"/>
          <w:lang w:val="en-US"/>
        </w:rPr>
        <w:t xml:space="preserve"> rule is a rule that an actor needs to follow. In case the actor does not follow the rule and this fact is observed, there is a derivation rule or exchange rule that specifies what the sanction is or should be.  </w:t>
      </w:r>
      <w:commentRangeEnd w:id="8"/>
      <w:r w:rsidR="00A5649F">
        <w:rPr>
          <w:rStyle w:val="CommentReference"/>
        </w:rPr>
        <w:commentReference w:id="8"/>
      </w:r>
    </w:p>
    <w:p w:rsidR="007B130B" w:rsidRPr="007B130B" w:rsidRDefault="007B130B" w:rsidP="007B130B">
      <w:pPr>
        <w:rPr>
          <w:b/>
          <w:sz w:val="24"/>
          <w:szCs w:val="24"/>
        </w:rPr>
      </w:pPr>
      <w:r w:rsidRPr="007B130B">
        <w:rPr>
          <w:b/>
          <w:sz w:val="24"/>
          <w:szCs w:val="24"/>
        </w:rPr>
        <w:t>Concept definition</w:t>
      </w:r>
    </w:p>
    <w:p w:rsidR="007B130B" w:rsidRPr="007B130B" w:rsidRDefault="007B130B" w:rsidP="007B130B">
      <w:pPr>
        <w:rPr>
          <w:sz w:val="24"/>
          <w:szCs w:val="24"/>
        </w:rPr>
      </w:pPr>
      <w:r w:rsidRPr="007B130B">
        <w:rPr>
          <w:sz w:val="24"/>
          <w:szCs w:val="24"/>
          <w:lang w:val="en-US"/>
        </w:rPr>
        <w:t xml:space="preserve">The function of the CD knowledge category is to define every </w:t>
      </w:r>
      <w:commentRangeStart w:id="9"/>
      <w:r w:rsidRPr="007B130B">
        <w:rPr>
          <w:sz w:val="24"/>
          <w:szCs w:val="24"/>
          <w:lang w:val="en-US"/>
        </w:rPr>
        <w:t xml:space="preserve">term or group of </w:t>
      </w:r>
      <w:proofErr w:type="gramStart"/>
      <w:r w:rsidRPr="007B130B">
        <w:rPr>
          <w:sz w:val="24"/>
          <w:szCs w:val="24"/>
          <w:lang w:val="en-US"/>
        </w:rPr>
        <w:t xml:space="preserve">terms </w:t>
      </w:r>
      <w:commentRangeEnd w:id="9"/>
      <w:proofErr w:type="gramEnd"/>
      <w:r w:rsidR="00A5649F">
        <w:rPr>
          <w:rStyle w:val="CommentReference"/>
        </w:rPr>
        <w:commentReference w:id="9"/>
      </w:r>
      <w:r w:rsidRPr="007B130B">
        <w:rPr>
          <w:sz w:val="24"/>
          <w:szCs w:val="24"/>
          <w:lang w:val="en-US"/>
        </w:rPr>
        <w:t>:</w:t>
      </w:r>
    </w:p>
    <w:p w:rsidR="001E6F21" w:rsidRPr="007B130B" w:rsidRDefault="00284B55" w:rsidP="007B130B">
      <w:pPr>
        <w:numPr>
          <w:ilvl w:val="0"/>
          <w:numId w:val="5"/>
        </w:numPr>
        <w:rPr>
          <w:sz w:val="24"/>
          <w:szCs w:val="24"/>
        </w:rPr>
      </w:pPr>
      <w:r w:rsidRPr="007B130B">
        <w:rPr>
          <w:sz w:val="24"/>
          <w:szCs w:val="24"/>
          <w:lang w:val="en-US"/>
        </w:rPr>
        <w:t xml:space="preserve">that are used in expressing </w:t>
      </w:r>
      <w:r w:rsidRPr="007B130B">
        <w:rPr>
          <w:b/>
          <w:bCs/>
          <w:i/>
          <w:iCs/>
          <w:sz w:val="24"/>
          <w:szCs w:val="24"/>
          <w:lang w:val="en-US"/>
        </w:rPr>
        <w:t xml:space="preserve">ground facts </w:t>
      </w:r>
      <w:r w:rsidRPr="007B130B">
        <w:rPr>
          <w:sz w:val="24"/>
          <w:szCs w:val="24"/>
          <w:lang w:val="en-US"/>
        </w:rPr>
        <w:t>or</w:t>
      </w:r>
      <w:r w:rsidRPr="007B130B">
        <w:rPr>
          <w:b/>
          <w:bCs/>
          <w:i/>
          <w:iCs/>
          <w:sz w:val="24"/>
          <w:szCs w:val="24"/>
          <w:lang w:val="en-US"/>
        </w:rPr>
        <w:t xml:space="preserve"> </w:t>
      </w:r>
      <w:r w:rsidRPr="007B130B">
        <w:rPr>
          <w:sz w:val="24"/>
          <w:szCs w:val="24"/>
          <w:lang w:val="en-US"/>
        </w:rPr>
        <w:t>elements of the</w:t>
      </w:r>
      <w:r w:rsidRPr="007B130B">
        <w:rPr>
          <w:b/>
          <w:bCs/>
          <w:i/>
          <w:iCs/>
          <w:sz w:val="24"/>
          <w:szCs w:val="24"/>
          <w:lang w:val="en-US"/>
        </w:rPr>
        <w:t xml:space="preserve"> domain specific conceptual schema,</w:t>
      </w:r>
      <w:r w:rsidRPr="007B130B">
        <w:rPr>
          <w:sz w:val="24"/>
          <w:szCs w:val="24"/>
          <w:lang w:val="en-US"/>
        </w:rPr>
        <w:t xml:space="preserve"> </w:t>
      </w:r>
    </w:p>
    <w:p w:rsidR="001E6F21" w:rsidRPr="007B130B" w:rsidRDefault="00284B55" w:rsidP="007B130B">
      <w:pPr>
        <w:numPr>
          <w:ilvl w:val="0"/>
          <w:numId w:val="5"/>
        </w:numPr>
        <w:rPr>
          <w:sz w:val="24"/>
          <w:szCs w:val="24"/>
        </w:rPr>
      </w:pPr>
      <w:proofErr w:type="gramStart"/>
      <w:r w:rsidRPr="007B130B">
        <w:rPr>
          <w:sz w:val="24"/>
          <w:szCs w:val="24"/>
          <w:lang w:val="en-US"/>
        </w:rPr>
        <w:t>for</w:t>
      </w:r>
      <w:proofErr w:type="gramEnd"/>
      <w:r w:rsidRPr="007B130B">
        <w:rPr>
          <w:sz w:val="24"/>
          <w:szCs w:val="24"/>
          <w:lang w:val="en-US"/>
        </w:rPr>
        <w:t xml:space="preserve"> which the assumption is made that their meaning may not be fully clear to the </w:t>
      </w:r>
      <w:r w:rsidRPr="007B130B">
        <w:rPr>
          <w:i/>
          <w:iCs/>
          <w:sz w:val="24"/>
          <w:szCs w:val="24"/>
          <w:lang w:val="en-US"/>
        </w:rPr>
        <w:t>speech community</w:t>
      </w:r>
      <w:r w:rsidRPr="007B130B">
        <w:rPr>
          <w:sz w:val="24"/>
          <w:szCs w:val="24"/>
          <w:lang w:val="en-US"/>
        </w:rPr>
        <w:t>.</w:t>
      </w:r>
    </w:p>
    <w:p w:rsidR="007B130B" w:rsidRPr="007B130B" w:rsidRDefault="007B130B" w:rsidP="007B130B">
      <w:pPr>
        <w:rPr>
          <w:sz w:val="24"/>
          <w:szCs w:val="24"/>
        </w:rPr>
      </w:pPr>
      <w:r w:rsidRPr="007B130B">
        <w:rPr>
          <w:sz w:val="24"/>
          <w:szCs w:val="24"/>
          <w:lang w:val="en-US"/>
        </w:rPr>
        <w:t>Notes:</w:t>
      </w:r>
    </w:p>
    <w:p w:rsidR="007B130B" w:rsidRDefault="007B130B" w:rsidP="007B130B">
      <w:pPr>
        <w:rPr>
          <w:sz w:val="24"/>
          <w:szCs w:val="24"/>
        </w:rPr>
      </w:pPr>
      <w:r w:rsidRPr="007B130B">
        <w:rPr>
          <w:sz w:val="24"/>
          <w:szCs w:val="24"/>
          <w:lang w:val="en-US"/>
        </w:rPr>
        <w:t>The speech community is also known as intended audience</w:t>
      </w:r>
    </w:p>
    <w:p w:rsidR="007B130B" w:rsidRPr="007B130B" w:rsidRDefault="007B130B" w:rsidP="007B130B">
      <w:pPr>
        <w:rPr>
          <w:b/>
          <w:sz w:val="24"/>
          <w:szCs w:val="24"/>
        </w:rPr>
      </w:pPr>
      <w:r w:rsidRPr="007B130B">
        <w:rPr>
          <w:b/>
          <w:sz w:val="24"/>
          <w:szCs w:val="24"/>
        </w:rPr>
        <w:t>Communication pattern</w:t>
      </w:r>
    </w:p>
    <w:p w:rsidR="007B130B" w:rsidRPr="007B130B" w:rsidRDefault="007B130B" w:rsidP="007B130B">
      <w:pPr>
        <w:rPr>
          <w:sz w:val="24"/>
          <w:szCs w:val="24"/>
        </w:rPr>
      </w:pPr>
      <w:r w:rsidRPr="007B130B">
        <w:rPr>
          <w:sz w:val="24"/>
          <w:szCs w:val="24"/>
          <w:lang w:val="en-US"/>
        </w:rPr>
        <w:t>In order to provide the functionality that the fact instances</w:t>
      </w:r>
      <w:r w:rsidR="00E35DBF">
        <w:rPr>
          <w:sz w:val="24"/>
          <w:szCs w:val="24"/>
          <w:lang w:val="en-US"/>
        </w:rPr>
        <w:t xml:space="preserve"> (M0) </w:t>
      </w:r>
      <w:r w:rsidRPr="007B130B">
        <w:rPr>
          <w:sz w:val="24"/>
          <w:szCs w:val="24"/>
          <w:lang w:val="en-US"/>
        </w:rPr>
        <w:t xml:space="preserve">as well as the rules </w:t>
      </w:r>
      <w:r w:rsidR="00E35DBF">
        <w:rPr>
          <w:sz w:val="24"/>
          <w:szCs w:val="24"/>
          <w:lang w:val="en-US"/>
        </w:rPr>
        <w:t xml:space="preserve">(M1) </w:t>
      </w:r>
      <w:r w:rsidRPr="007B130B">
        <w:rPr>
          <w:sz w:val="24"/>
          <w:szCs w:val="24"/>
          <w:lang w:val="en-US"/>
        </w:rPr>
        <w:t xml:space="preserve">can be communicated in a speech community specific jargon, the concept “communication pattern” is used, with two specializations. </w:t>
      </w:r>
    </w:p>
    <w:p w:rsidR="007B130B" w:rsidRPr="007B130B" w:rsidRDefault="007B130B" w:rsidP="007B130B">
      <w:pPr>
        <w:rPr>
          <w:sz w:val="24"/>
          <w:szCs w:val="24"/>
        </w:rPr>
      </w:pPr>
      <w:r w:rsidRPr="007B130B">
        <w:rPr>
          <w:sz w:val="24"/>
          <w:szCs w:val="24"/>
          <w:lang w:val="en-US"/>
        </w:rPr>
        <w:t xml:space="preserve">A fact communication patterns may either </w:t>
      </w:r>
      <w:proofErr w:type="gramStart"/>
      <w:r w:rsidRPr="007B130B">
        <w:rPr>
          <w:sz w:val="24"/>
          <w:szCs w:val="24"/>
          <w:lang w:val="en-US"/>
        </w:rPr>
        <w:t>represent :</w:t>
      </w:r>
      <w:proofErr w:type="gramEnd"/>
    </w:p>
    <w:p w:rsidR="001E6F21" w:rsidRPr="007B130B" w:rsidRDefault="00284B55" w:rsidP="007B130B">
      <w:pPr>
        <w:numPr>
          <w:ilvl w:val="0"/>
          <w:numId w:val="6"/>
        </w:numPr>
        <w:rPr>
          <w:sz w:val="24"/>
          <w:szCs w:val="24"/>
        </w:rPr>
      </w:pPr>
      <w:r w:rsidRPr="007B130B">
        <w:rPr>
          <w:sz w:val="24"/>
          <w:szCs w:val="24"/>
          <w:lang w:val="en-US"/>
        </w:rPr>
        <w:t xml:space="preserve">a </w:t>
      </w:r>
      <w:r w:rsidR="00E35DBF">
        <w:rPr>
          <w:sz w:val="24"/>
          <w:szCs w:val="24"/>
          <w:lang w:val="en-US"/>
        </w:rPr>
        <w:t xml:space="preserve">fact </w:t>
      </w:r>
      <w:r w:rsidRPr="007B130B">
        <w:rPr>
          <w:sz w:val="24"/>
          <w:szCs w:val="24"/>
          <w:lang w:val="en-US"/>
        </w:rPr>
        <w:t>pattern, e.g.:</w:t>
      </w:r>
    </w:p>
    <w:p w:rsidR="007B130B" w:rsidRPr="007B130B" w:rsidRDefault="007B130B" w:rsidP="007B130B">
      <w:pPr>
        <w:rPr>
          <w:sz w:val="24"/>
          <w:szCs w:val="24"/>
        </w:rPr>
      </w:pPr>
      <w:r w:rsidRPr="007B130B">
        <w:rPr>
          <w:sz w:val="24"/>
          <w:szCs w:val="24"/>
          <w:lang w:val="en-US"/>
        </w:rPr>
        <w:t>&lt;President&gt; married &lt;Spouse&gt;</w:t>
      </w:r>
    </w:p>
    <w:p w:rsidR="001E6F21" w:rsidRPr="007B130B" w:rsidRDefault="00284B55" w:rsidP="007B130B">
      <w:pPr>
        <w:numPr>
          <w:ilvl w:val="0"/>
          <w:numId w:val="7"/>
        </w:numPr>
        <w:rPr>
          <w:sz w:val="24"/>
          <w:szCs w:val="24"/>
        </w:rPr>
      </w:pPr>
      <w:r w:rsidRPr="007B130B">
        <w:rPr>
          <w:sz w:val="24"/>
          <w:szCs w:val="24"/>
          <w:lang w:val="en-US"/>
        </w:rPr>
        <w:t>or an object pattern, e.g.:</w:t>
      </w:r>
    </w:p>
    <w:p w:rsidR="007B130B" w:rsidRPr="007B130B" w:rsidRDefault="007B130B" w:rsidP="007B130B">
      <w:pPr>
        <w:rPr>
          <w:sz w:val="24"/>
          <w:szCs w:val="24"/>
        </w:rPr>
      </w:pPr>
      <w:r w:rsidRPr="007B130B">
        <w:rPr>
          <w:sz w:val="24"/>
          <w:szCs w:val="24"/>
          <w:lang w:val="en-US"/>
        </w:rPr>
        <w:t>The marriage of &lt;President&gt; and &lt;Spouse&gt;</w:t>
      </w:r>
    </w:p>
    <w:p w:rsidR="007B130B" w:rsidRPr="007B130B" w:rsidRDefault="007B130B" w:rsidP="007B130B">
      <w:pPr>
        <w:rPr>
          <w:sz w:val="24"/>
          <w:szCs w:val="24"/>
        </w:rPr>
      </w:pPr>
      <w:r w:rsidRPr="007B130B">
        <w:rPr>
          <w:sz w:val="24"/>
          <w:szCs w:val="24"/>
          <w:lang w:val="en-US"/>
        </w:rPr>
        <w:t>Notes:</w:t>
      </w:r>
    </w:p>
    <w:p w:rsidR="001E6F21" w:rsidRPr="007B130B" w:rsidRDefault="00284B55" w:rsidP="007B130B">
      <w:pPr>
        <w:numPr>
          <w:ilvl w:val="0"/>
          <w:numId w:val="8"/>
        </w:numPr>
        <w:rPr>
          <w:sz w:val="24"/>
          <w:szCs w:val="24"/>
        </w:rPr>
      </w:pPr>
      <w:r w:rsidRPr="007B130B">
        <w:rPr>
          <w:sz w:val="24"/>
          <w:szCs w:val="24"/>
          <w:lang w:val="en-US"/>
        </w:rPr>
        <w:t>Every fact type has one or more communication patterns associated to given speech communities.</w:t>
      </w:r>
    </w:p>
    <w:p w:rsidR="008419C7" w:rsidRPr="007B130B" w:rsidRDefault="008419C7" w:rsidP="008419C7">
      <w:pPr>
        <w:ind w:left="720"/>
        <w:rPr>
          <w:sz w:val="24"/>
          <w:szCs w:val="24"/>
        </w:rPr>
      </w:pPr>
    </w:p>
    <w:p w:rsidR="008419C7" w:rsidRPr="008419C7" w:rsidRDefault="008419C7" w:rsidP="008419C7">
      <w:pPr>
        <w:rPr>
          <w:sz w:val="24"/>
          <w:szCs w:val="24"/>
        </w:rPr>
      </w:pPr>
      <w:r w:rsidRPr="008419C7">
        <w:rPr>
          <w:sz w:val="24"/>
          <w:szCs w:val="24"/>
          <w:lang w:val="en-US"/>
        </w:rPr>
        <w:t>A rule communication patterns is used to specify a rule associated with the fact type.</w:t>
      </w:r>
    </w:p>
    <w:p w:rsidR="008419C7" w:rsidRPr="008419C7" w:rsidRDefault="008419C7" w:rsidP="008419C7">
      <w:pPr>
        <w:ind w:left="720"/>
        <w:rPr>
          <w:sz w:val="24"/>
          <w:szCs w:val="24"/>
        </w:rPr>
      </w:pPr>
      <w:r w:rsidRPr="008419C7">
        <w:rPr>
          <w:sz w:val="24"/>
          <w:szCs w:val="24"/>
          <w:lang w:val="en-US"/>
        </w:rPr>
        <w:t>Example:</w:t>
      </w:r>
    </w:p>
    <w:p w:rsidR="008419C7" w:rsidRPr="008419C7" w:rsidRDefault="008419C7" w:rsidP="008419C7">
      <w:pPr>
        <w:ind w:left="720"/>
        <w:rPr>
          <w:sz w:val="24"/>
          <w:szCs w:val="24"/>
        </w:rPr>
      </w:pPr>
      <w:r w:rsidRPr="00E35DBF">
        <w:rPr>
          <w:color w:val="FF0000"/>
          <w:sz w:val="24"/>
          <w:szCs w:val="24"/>
          <w:lang w:val="en-US"/>
        </w:rPr>
        <w:t>Each</w:t>
      </w:r>
      <w:r w:rsidRPr="008419C7">
        <w:rPr>
          <w:sz w:val="24"/>
          <w:szCs w:val="24"/>
          <w:lang w:val="en-US"/>
        </w:rPr>
        <w:t xml:space="preserve"> Famous composer was born </w:t>
      </w:r>
      <w:r w:rsidRPr="00E35DBF">
        <w:rPr>
          <w:sz w:val="24"/>
          <w:szCs w:val="24"/>
          <w:lang w:val="en-US"/>
        </w:rPr>
        <w:t>in</w:t>
      </w:r>
      <w:r w:rsidRPr="00E35DBF">
        <w:rPr>
          <w:color w:val="FF0000"/>
          <w:sz w:val="24"/>
          <w:szCs w:val="24"/>
          <w:lang w:val="en-US"/>
        </w:rPr>
        <w:t xml:space="preserve"> exactly one </w:t>
      </w:r>
      <w:r w:rsidRPr="008419C7">
        <w:rPr>
          <w:sz w:val="24"/>
          <w:szCs w:val="24"/>
          <w:lang w:val="en-US"/>
        </w:rPr>
        <w:t>Country.</w:t>
      </w:r>
    </w:p>
    <w:p w:rsidR="008419C7" w:rsidRPr="008419C7" w:rsidRDefault="008419C7" w:rsidP="008419C7">
      <w:pPr>
        <w:ind w:left="720"/>
        <w:rPr>
          <w:sz w:val="24"/>
          <w:szCs w:val="24"/>
        </w:rPr>
      </w:pPr>
      <w:proofErr w:type="gramStart"/>
      <w:r w:rsidRPr="008419C7">
        <w:rPr>
          <w:sz w:val="24"/>
          <w:szCs w:val="24"/>
          <w:lang w:val="en-US"/>
        </w:rPr>
        <w:t>or</w:t>
      </w:r>
      <w:proofErr w:type="gramEnd"/>
      <w:r w:rsidRPr="008419C7">
        <w:rPr>
          <w:sz w:val="24"/>
          <w:szCs w:val="24"/>
          <w:lang w:val="en-US"/>
        </w:rPr>
        <w:t xml:space="preserve"> expressed as follows:</w:t>
      </w:r>
    </w:p>
    <w:p w:rsidR="008419C7" w:rsidRPr="008419C7" w:rsidRDefault="008419C7" w:rsidP="008419C7">
      <w:pPr>
        <w:ind w:left="720"/>
        <w:rPr>
          <w:sz w:val="24"/>
          <w:szCs w:val="24"/>
        </w:rPr>
      </w:pPr>
      <w:r w:rsidRPr="00E35DBF">
        <w:rPr>
          <w:color w:val="FF0000"/>
          <w:sz w:val="24"/>
          <w:szCs w:val="24"/>
          <w:lang w:val="en-US"/>
        </w:rPr>
        <w:t>Each</w:t>
      </w:r>
      <w:r w:rsidRPr="008419C7">
        <w:rPr>
          <w:sz w:val="24"/>
          <w:szCs w:val="24"/>
          <w:lang w:val="en-US"/>
        </w:rPr>
        <w:t xml:space="preserve"> &lt;Famous composer&gt; was born in </w:t>
      </w:r>
      <w:r w:rsidRPr="00E35DBF">
        <w:rPr>
          <w:color w:val="FF0000"/>
          <w:sz w:val="24"/>
          <w:szCs w:val="24"/>
          <w:lang w:val="en-US"/>
        </w:rPr>
        <w:t>exactly one</w:t>
      </w:r>
      <w:r w:rsidRPr="008419C7">
        <w:rPr>
          <w:sz w:val="24"/>
          <w:szCs w:val="24"/>
          <w:lang w:val="en-US"/>
        </w:rPr>
        <w:t xml:space="preserve"> &lt;Country&gt;.</w:t>
      </w:r>
    </w:p>
    <w:p w:rsidR="008419C7" w:rsidRPr="008419C7" w:rsidRDefault="008419C7" w:rsidP="008419C7">
      <w:pPr>
        <w:rPr>
          <w:b/>
          <w:sz w:val="24"/>
          <w:szCs w:val="24"/>
        </w:rPr>
      </w:pPr>
      <w:r w:rsidRPr="008419C7">
        <w:rPr>
          <w:b/>
          <w:sz w:val="24"/>
          <w:szCs w:val="24"/>
        </w:rPr>
        <w:lastRenderedPageBreak/>
        <w:t>Process</w:t>
      </w:r>
    </w:p>
    <w:p w:rsidR="008419C7" w:rsidRPr="008419C7" w:rsidRDefault="008419C7" w:rsidP="008419C7">
      <w:pPr>
        <w:rPr>
          <w:sz w:val="24"/>
          <w:szCs w:val="24"/>
        </w:rPr>
      </w:pPr>
      <w:r w:rsidRPr="008419C7">
        <w:rPr>
          <w:sz w:val="24"/>
          <w:szCs w:val="24"/>
          <w:lang w:val="en-US"/>
        </w:rPr>
        <w:t xml:space="preserve">A process is a </w:t>
      </w:r>
      <w:commentRangeStart w:id="10"/>
      <w:r w:rsidRPr="008419C7">
        <w:rPr>
          <w:sz w:val="24"/>
          <w:szCs w:val="24"/>
          <w:lang w:val="en-US"/>
        </w:rPr>
        <w:t>fact consumer or a fact generator</w:t>
      </w:r>
      <w:commentRangeEnd w:id="10"/>
      <w:r w:rsidR="006D5693">
        <w:rPr>
          <w:rStyle w:val="CommentReference"/>
        </w:rPr>
        <w:commentReference w:id="10"/>
      </w:r>
      <w:r w:rsidRPr="008419C7">
        <w:rPr>
          <w:sz w:val="24"/>
          <w:szCs w:val="24"/>
          <w:lang w:val="en-US"/>
        </w:rPr>
        <w:t xml:space="preserve">. A process is executed by an actor. </w:t>
      </w:r>
    </w:p>
    <w:p w:rsidR="007B130B" w:rsidRPr="008419C7" w:rsidRDefault="008419C7" w:rsidP="007B130B">
      <w:pPr>
        <w:rPr>
          <w:b/>
          <w:sz w:val="24"/>
          <w:szCs w:val="24"/>
        </w:rPr>
      </w:pPr>
      <w:r w:rsidRPr="008419C7">
        <w:rPr>
          <w:b/>
          <w:sz w:val="24"/>
          <w:szCs w:val="24"/>
        </w:rPr>
        <w:t>Actor</w:t>
      </w:r>
    </w:p>
    <w:p w:rsidR="008419C7" w:rsidRDefault="008419C7" w:rsidP="008419C7">
      <w:pPr>
        <w:rPr>
          <w:sz w:val="24"/>
          <w:szCs w:val="24"/>
          <w:lang w:val="en-US"/>
        </w:rPr>
      </w:pPr>
      <w:r w:rsidRPr="008419C7">
        <w:rPr>
          <w:sz w:val="24"/>
          <w:szCs w:val="24"/>
          <w:lang w:val="en-US"/>
        </w:rPr>
        <w:t xml:space="preserve">An actor is an executor of a process or the party that has the freedom to violate or follow a </w:t>
      </w:r>
      <w:proofErr w:type="spellStart"/>
      <w:r w:rsidRPr="008419C7">
        <w:rPr>
          <w:sz w:val="24"/>
          <w:szCs w:val="24"/>
          <w:lang w:val="en-US"/>
        </w:rPr>
        <w:t>behavioural</w:t>
      </w:r>
      <w:proofErr w:type="spellEnd"/>
      <w:r w:rsidRPr="008419C7">
        <w:rPr>
          <w:sz w:val="24"/>
          <w:szCs w:val="24"/>
          <w:lang w:val="en-US"/>
        </w:rPr>
        <w:t xml:space="preserve"> rule.  </w:t>
      </w:r>
    </w:p>
    <w:p w:rsidR="008419C7" w:rsidRPr="008419C7" w:rsidRDefault="008419C7" w:rsidP="008419C7">
      <w:pPr>
        <w:rPr>
          <w:b/>
          <w:sz w:val="24"/>
          <w:szCs w:val="24"/>
        </w:rPr>
      </w:pPr>
      <w:commentRangeStart w:id="11"/>
      <w:r w:rsidRPr="008419C7">
        <w:rPr>
          <w:b/>
          <w:sz w:val="24"/>
          <w:szCs w:val="24"/>
        </w:rPr>
        <w:t>Event</w:t>
      </w:r>
      <w:commentRangeEnd w:id="11"/>
      <w:r w:rsidR="006D5693">
        <w:rPr>
          <w:rStyle w:val="CommentReference"/>
        </w:rPr>
        <w:commentReference w:id="11"/>
      </w:r>
    </w:p>
    <w:p w:rsidR="008419C7" w:rsidRPr="008419C7" w:rsidRDefault="008419C7" w:rsidP="008419C7">
      <w:pPr>
        <w:rPr>
          <w:sz w:val="24"/>
          <w:szCs w:val="24"/>
        </w:rPr>
      </w:pPr>
      <w:r w:rsidRPr="008419C7">
        <w:rPr>
          <w:sz w:val="24"/>
          <w:szCs w:val="24"/>
          <w:lang w:val="en-US"/>
        </w:rPr>
        <w:t xml:space="preserve">To make a system useful in practice it is needed to have a functionality to define when to start a derivation rule or an exchange rule. </w:t>
      </w:r>
    </w:p>
    <w:p w:rsidR="007B130B" w:rsidRPr="007B130B" w:rsidRDefault="007B130B" w:rsidP="007B130B">
      <w:pPr>
        <w:rPr>
          <w:b/>
          <w:sz w:val="24"/>
          <w:szCs w:val="24"/>
        </w:rPr>
      </w:pPr>
    </w:p>
    <w:p w:rsidR="007B130B" w:rsidRDefault="007B130B" w:rsidP="007B130B">
      <w:pPr>
        <w:rPr>
          <w:b/>
          <w:sz w:val="24"/>
          <w:szCs w:val="24"/>
        </w:rPr>
      </w:pPr>
      <w:r w:rsidRPr="007B130B">
        <w:rPr>
          <w:b/>
          <w:sz w:val="24"/>
          <w:szCs w:val="24"/>
        </w:rPr>
        <w:t>Agreement 3: A complete CDM includes integrity constraints</w:t>
      </w:r>
    </w:p>
    <w:p w:rsidR="007B130B" w:rsidRPr="007B130B" w:rsidRDefault="007B130B" w:rsidP="007B130B">
      <w:pPr>
        <w:rPr>
          <w:sz w:val="24"/>
          <w:szCs w:val="24"/>
        </w:rPr>
      </w:pPr>
      <w:r w:rsidRPr="007B130B">
        <w:rPr>
          <w:sz w:val="24"/>
          <w:szCs w:val="24"/>
        </w:rPr>
        <w:t>This agreement was reached during the telecon of 2012-11-19.</w:t>
      </w:r>
    </w:p>
    <w:sectPr w:rsidR="007B130B" w:rsidRPr="007B130B">
      <w:footerReference w:type="default" r:id="rId23"/>
      <w:pgSz w:w="11906" w:h="16838"/>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Cory Casanave" w:date="2012-12-01T18:06:00Z" w:initials="CBC">
    <w:p w:rsidR="00BC043F" w:rsidRDefault="00BC043F">
      <w:pPr>
        <w:pStyle w:val="CommentText"/>
      </w:pPr>
      <w:r>
        <w:rPr>
          <w:rStyle w:val="CommentReference"/>
        </w:rPr>
        <w:annotationRef/>
      </w:r>
      <w:r>
        <w:t>I wouod refine this somewhat and say that there is one root type-instance construct, thus allowing for specializations.</w:t>
      </w:r>
    </w:p>
  </w:comment>
  <w:comment w:id="1" w:author="Cory Casanave" w:date="2012-12-01T18:07:00Z" w:initials="CBC">
    <w:p w:rsidR="00BC043F" w:rsidRDefault="00BC043F">
      <w:pPr>
        <w:pStyle w:val="CommentText"/>
      </w:pPr>
      <w:r>
        <w:rPr>
          <w:rStyle w:val="CommentReference"/>
        </w:rPr>
        <w:annotationRef/>
      </w:r>
      <w:r>
        <w:t>Assertion if not the type/instance construct in my lingo.  Type/instance is a relation (assertion) between a type and an instance.  “Assertion” is a type of type (metatype).</w:t>
      </w:r>
    </w:p>
  </w:comment>
  <w:comment w:id="2" w:author="Cory Casanave" w:date="2012-12-01T18:09:00Z" w:initials="CBC">
    <w:p w:rsidR="00BC043F" w:rsidRDefault="00BC043F">
      <w:pPr>
        <w:pStyle w:val="CommentText"/>
      </w:pPr>
      <w:r>
        <w:rPr>
          <w:rStyle w:val="CommentReference"/>
        </w:rPr>
        <w:annotationRef/>
      </w:r>
      <w:r>
        <w:t>I would certainly agree these are instances of someting, but Mosart, Italy, Vistied and 1769 are alsoinstances of something.</w:t>
      </w:r>
    </w:p>
  </w:comment>
  <w:comment w:id="3" w:author="Cory Casanave" w:date="2012-12-01T18:11:00Z" w:initials="CBC">
    <w:p w:rsidR="00BC043F" w:rsidRDefault="00BC043F">
      <w:pPr>
        <w:pStyle w:val="CommentText"/>
      </w:pPr>
      <w:r>
        <w:rPr>
          <w:rStyle w:val="CommentReference"/>
        </w:rPr>
        <w:annotationRef/>
      </w:r>
      <w:r>
        <w:t>This part is Sjir specific formulation and is not directly related to type/instance.</w:t>
      </w:r>
    </w:p>
    <w:p w:rsidR="00BC043F" w:rsidRDefault="00BC043F">
      <w:pPr>
        <w:pStyle w:val="CommentText"/>
      </w:pPr>
      <w:r>
        <w:t>CBC: Verbs are one (directional) way to “read”/express a ground fact.</w:t>
      </w:r>
    </w:p>
  </w:comment>
  <w:comment w:id="4" w:author="Cory Casanave" w:date="2012-12-01T18:12:00Z" w:initials="CBC">
    <w:p w:rsidR="00BC043F" w:rsidRDefault="00BC043F">
      <w:pPr>
        <w:pStyle w:val="CommentText"/>
      </w:pPr>
      <w:r>
        <w:rPr>
          <w:rStyle w:val="CommentReference"/>
        </w:rPr>
        <w:annotationRef/>
      </w:r>
      <w:r>
        <w:t>Again, this is one metatype among many.</w:t>
      </w:r>
    </w:p>
  </w:comment>
  <w:comment w:id="5" w:author="Cory Casanave" w:date="2012-12-01T18:18:00Z" w:initials="CBC">
    <w:p w:rsidR="00A5649F" w:rsidRDefault="00A5649F">
      <w:pPr>
        <w:pStyle w:val="CommentText"/>
      </w:pPr>
      <w:r>
        <w:rPr>
          <w:rStyle w:val="CommentReference"/>
        </w:rPr>
        <w:annotationRef/>
      </w:r>
      <w:r>
        <w:t>Don’t understand why the predicate does nbot also have LOT/NOLOT.  Verb/relation concepts in the domain are notably missing.</w:t>
      </w:r>
    </w:p>
    <w:p w:rsidR="00A5649F" w:rsidRDefault="00A5649F">
      <w:pPr>
        <w:pStyle w:val="CommentText"/>
      </w:pPr>
    </w:p>
    <w:p w:rsidR="00A5649F" w:rsidRDefault="00A5649F">
      <w:pPr>
        <w:pStyle w:val="CommentText"/>
      </w:pPr>
      <w:r>
        <w:t>Also consider Ed’s remarks about names existing in the domain as well as having multiple representations.</w:t>
      </w:r>
    </w:p>
    <w:p w:rsidR="00A5649F" w:rsidRDefault="00A5649F">
      <w:pPr>
        <w:pStyle w:val="CommentText"/>
      </w:pPr>
    </w:p>
    <w:p w:rsidR="00A5649F" w:rsidRDefault="00A5649F">
      <w:pPr>
        <w:pStyle w:val="CommentText"/>
      </w:pPr>
      <w:r>
        <w:t>Not sure we have agreement on this section, but it is a good start</w:t>
      </w:r>
    </w:p>
  </w:comment>
  <w:comment w:id="6" w:author="Cory Casanave" w:date="2012-12-01T18:20:00Z" w:initials="CBC">
    <w:p w:rsidR="00A5649F" w:rsidRDefault="00A5649F">
      <w:pPr>
        <w:pStyle w:val="CommentText"/>
      </w:pPr>
      <w:r>
        <w:rPr>
          <w:rStyle w:val="CommentReference"/>
        </w:rPr>
        <w:annotationRef/>
      </w:r>
      <w:r>
        <w:t>Whiich are also  types having integrity constraints and other rules</w:t>
      </w:r>
    </w:p>
  </w:comment>
  <w:comment w:id="7" w:author="Cory Casanave" w:date="2012-12-01T18:20:00Z" w:initials="CBC">
    <w:p w:rsidR="00A5649F" w:rsidRDefault="00A5649F">
      <w:pPr>
        <w:pStyle w:val="CommentText"/>
      </w:pPr>
      <w:r>
        <w:rPr>
          <w:rStyle w:val="CommentReference"/>
        </w:rPr>
        <w:annotationRef/>
      </w:r>
      <w:r>
        <w:t>Not so sure about this.</w:t>
      </w:r>
    </w:p>
  </w:comment>
  <w:comment w:id="8" w:author="Cory Casanave" w:date="2012-12-01T18:22:00Z" w:initials="CBC">
    <w:p w:rsidR="00A5649F" w:rsidRDefault="00A5649F">
      <w:pPr>
        <w:pStyle w:val="CommentText"/>
      </w:pPr>
      <w:r>
        <w:rPr>
          <w:rStyle w:val="CommentReference"/>
        </w:rPr>
        <w:annotationRef/>
      </w:r>
      <w:r>
        <w:t>These are new to our discussion: Suggest putting them in a “proposed for agreement” section.</w:t>
      </w:r>
    </w:p>
  </w:comment>
  <w:comment w:id="9" w:author="Cory Casanave" w:date="2012-12-01T18:23:00Z" w:initials="CBC">
    <w:p w:rsidR="00A5649F" w:rsidRDefault="00A5649F">
      <w:pPr>
        <w:pStyle w:val="CommentText"/>
      </w:pPr>
      <w:r>
        <w:rPr>
          <w:rStyle w:val="CommentReference"/>
        </w:rPr>
        <w:annotationRef/>
      </w:r>
      <w:r>
        <w:t>We define concepts, not terms. We associate terms with concepts.</w:t>
      </w:r>
    </w:p>
  </w:comment>
  <w:comment w:id="10" w:author="Cory Casanave" w:date="2012-12-01T18:26:00Z" w:initials="CBC">
    <w:p w:rsidR="006D5693" w:rsidRDefault="006D5693">
      <w:pPr>
        <w:pStyle w:val="CommentText"/>
      </w:pPr>
      <w:r>
        <w:rPr>
          <w:rStyle w:val="CommentReference"/>
        </w:rPr>
        <w:annotationRef/>
      </w:r>
      <w:r>
        <w:t>I think processes can produce/consume things other than facts, however I would agree that all processes “generaate” facts in that they change the world.</w:t>
      </w:r>
    </w:p>
  </w:comment>
  <w:comment w:id="11" w:author="Cory Casanave" w:date="2012-12-01T18:26:00Z" w:initials="CBC">
    <w:p w:rsidR="006D5693" w:rsidRDefault="006D5693">
      <w:pPr>
        <w:pStyle w:val="CommentText"/>
      </w:pPr>
      <w:r>
        <w:rPr>
          <w:rStyle w:val="CommentReference"/>
        </w:rPr>
        <w:annotationRef/>
      </w:r>
      <w:r>
        <w:t>Is the word sense here one of something instantanious or a happening over time?</w:t>
      </w:r>
      <w:bookmarkStart w:id="12" w:name="_GoBack"/>
      <w:bookmarkEnd w:id="12"/>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D1142" w:rsidRDefault="007D1142" w:rsidP="008756A7">
      <w:pPr>
        <w:spacing w:after="0" w:line="240" w:lineRule="auto"/>
      </w:pPr>
      <w:r>
        <w:separator/>
      </w:r>
    </w:p>
  </w:endnote>
  <w:endnote w:type="continuationSeparator" w:id="0">
    <w:p w:rsidR="007D1142" w:rsidRDefault="007D1142" w:rsidP="008756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81920940"/>
      <w:docPartObj>
        <w:docPartGallery w:val="Page Numbers (Bottom of Page)"/>
        <w:docPartUnique/>
      </w:docPartObj>
    </w:sdtPr>
    <w:sdtEndPr/>
    <w:sdtContent>
      <w:p w:rsidR="008756A7" w:rsidRDefault="008756A7">
        <w:pPr>
          <w:pStyle w:val="Footer"/>
          <w:jc w:val="right"/>
        </w:pPr>
        <w:r>
          <w:fldChar w:fldCharType="begin"/>
        </w:r>
        <w:r>
          <w:instrText>PAGE   \* MERGEFORMAT</w:instrText>
        </w:r>
        <w:r>
          <w:fldChar w:fldCharType="separate"/>
        </w:r>
        <w:r w:rsidR="006D5693">
          <w:rPr>
            <w:noProof/>
          </w:rPr>
          <w:t>15</w:t>
        </w:r>
        <w:r>
          <w:fldChar w:fldCharType="end"/>
        </w:r>
      </w:p>
    </w:sdtContent>
  </w:sdt>
  <w:p w:rsidR="008756A7" w:rsidRDefault="008756A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D1142" w:rsidRDefault="007D1142" w:rsidP="008756A7">
      <w:pPr>
        <w:spacing w:after="0" w:line="240" w:lineRule="auto"/>
      </w:pPr>
      <w:r>
        <w:separator/>
      </w:r>
    </w:p>
  </w:footnote>
  <w:footnote w:type="continuationSeparator" w:id="0">
    <w:p w:rsidR="007D1142" w:rsidRDefault="007D1142" w:rsidP="008756A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19706D1"/>
    <w:multiLevelType w:val="hybridMultilevel"/>
    <w:tmpl w:val="4DB45902"/>
    <w:lvl w:ilvl="0" w:tplc="0772F22E">
      <w:start w:val="1"/>
      <w:numFmt w:val="decimal"/>
      <w:lvlText w:val="%1."/>
      <w:lvlJc w:val="left"/>
      <w:pPr>
        <w:tabs>
          <w:tab w:val="num" w:pos="720"/>
        </w:tabs>
        <w:ind w:left="720" w:hanging="360"/>
      </w:pPr>
    </w:lvl>
    <w:lvl w:ilvl="1" w:tplc="98687A44" w:tentative="1">
      <w:start w:val="1"/>
      <w:numFmt w:val="decimal"/>
      <w:lvlText w:val="%2."/>
      <w:lvlJc w:val="left"/>
      <w:pPr>
        <w:tabs>
          <w:tab w:val="num" w:pos="1440"/>
        </w:tabs>
        <w:ind w:left="1440" w:hanging="360"/>
      </w:pPr>
    </w:lvl>
    <w:lvl w:ilvl="2" w:tplc="0B087BA6" w:tentative="1">
      <w:start w:val="1"/>
      <w:numFmt w:val="decimal"/>
      <w:lvlText w:val="%3."/>
      <w:lvlJc w:val="left"/>
      <w:pPr>
        <w:tabs>
          <w:tab w:val="num" w:pos="2160"/>
        </w:tabs>
        <w:ind w:left="2160" w:hanging="360"/>
      </w:pPr>
    </w:lvl>
    <w:lvl w:ilvl="3" w:tplc="211A4A40" w:tentative="1">
      <w:start w:val="1"/>
      <w:numFmt w:val="decimal"/>
      <w:lvlText w:val="%4."/>
      <w:lvlJc w:val="left"/>
      <w:pPr>
        <w:tabs>
          <w:tab w:val="num" w:pos="2880"/>
        </w:tabs>
        <w:ind w:left="2880" w:hanging="360"/>
      </w:pPr>
    </w:lvl>
    <w:lvl w:ilvl="4" w:tplc="CB2CE980" w:tentative="1">
      <w:start w:val="1"/>
      <w:numFmt w:val="decimal"/>
      <w:lvlText w:val="%5."/>
      <w:lvlJc w:val="left"/>
      <w:pPr>
        <w:tabs>
          <w:tab w:val="num" w:pos="3600"/>
        </w:tabs>
        <w:ind w:left="3600" w:hanging="360"/>
      </w:pPr>
    </w:lvl>
    <w:lvl w:ilvl="5" w:tplc="9A8ED3AC" w:tentative="1">
      <w:start w:val="1"/>
      <w:numFmt w:val="decimal"/>
      <w:lvlText w:val="%6."/>
      <w:lvlJc w:val="left"/>
      <w:pPr>
        <w:tabs>
          <w:tab w:val="num" w:pos="4320"/>
        </w:tabs>
        <w:ind w:left="4320" w:hanging="360"/>
      </w:pPr>
    </w:lvl>
    <w:lvl w:ilvl="6" w:tplc="1FFA3EAC" w:tentative="1">
      <w:start w:val="1"/>
      <w:numFmt w:val="decimal"/>
      <w:lvlText w:val="%7."/>
      <w:lvlJc w:val="left"/>
      <w:pPr>
        <w:tabs>
          <w:tab w:val="num" w:pos="5040"/>
        </w:tabs>
        <w:ind w:left="5040" w:hanging="360"/>
      </w:pPr>
    </w:lvl>
    <w:lvl w:ilvl="7" w:tplc="B5E4A27E" w:tentative="1">
      <w:start w:val="1"/>
      <w:numFmt w:val="decimal"/>
      <w:lvlText w:val="%8."/>
      <w:lvlJc w:val="left"/>
      <w:pPr>
        <w:tabs>
          <w:tab w:val="num" w:pos="5760"/>
        </w:tabs>
        <w:ind w:left="5760" w:hanging="360"/>
      </w:pPr>
    </w:lvl>
    <w:lvl w:ilvl="8" w:tplc="3D66EFE0" w:tentative="1">
      <w:start w:val="1"/>
      <w:numFmt w:val="decimal"/>
      <w:lvlText w:val="%9."/>
      <w:lvlJc w:val="left"/>
      <w:pPr>
        <w:tabs>
          <w:tab w:val="num" w:pos="6480"/>
        </w:tabs>
        <w:ind w:left="6480" w:hanging="360"/>
      </w:pPr>
    </w:lvl>
  </w:abstractNum>
  <w:abstractNum w:abstractNumId="1">
    <w:nsid w:val="1EF12D6D"/>
    <w:multiLevelType w:val="hybridMultilevel"/>
    <w:tmpl w:val="B25AC732"/>
    <w:lvl w:ilvl="0" w:tplc="56903DA4">
      <w:start w:val="1"/>
      <w:numFmt w:val="decimal"/>
      <w:lvlText w:val="%1."/>
      <w:lvlJc w:val="left"/>
      <w:pPr>
        <w:tabs>
          <w:tab w:val="num" w:pos="720"/>
        </w:tabs>
        <w:ind w:left="720" w:hanging="360"/>
      </w:pPr>
    </w:lvl>
    <w:lvl w:ilvl="1" w:tplc="24121CEA" w:tentative="1">
      <w:start w:val="1"/>
      <w:numFmt w:val="decimal"/>
      <w:lvlText w:val="%2."/>
      <w:lvlJc w:val="left"/>
      <w:pPr>
        <w:tabs>
          <w:tab w:val="num" w:pos="1440"/>
        </w:tabs>
        <w:ind w:left="1440" w:hanging="360"/>
      </w:pPr>
    </w:lvl>
    <w:lvl w:ilvl="2" w:tplc="915E3086" w:tentative="1">
      <w:start w:val="1"/>
      <w:numFmt w:val="decimal"/>
      <w:lvlText w:val="%3."/>
      <w:lvlJc w:val="left"/>
      <w:pPr>
        <w:tabs>
          <w:tab w:val="num" w:pos="2160"/>
        </w:tabs>
        <w:ind w:left="2160" w:hanging="360"/>
      </w:pPr>
    </w:lvl>
    <w:lvl w:ilvl="3" w:tplc="E800087A" w:tentative="1">
      <w:start w:val="1"/>
      <w:numFmt w:val="decimal"/>
      <w:lvlText w:val="%4."/>
      <w:lvlJc w:val="left"/>
      <w:pPr>
        <w:tabs>
          <w:tab w:val="num" w:pos="2880"/>
        </w:tabs>
        <w:ind w:left="2880" w:hanging="360"/>
      </w:pPr>
    </w:lvl>
    <w:lvl w:ilvl="4" w:tplc="74EE446C" w:tentative="1">
      <w:start w:val="1"/>
      <w:numFmt w:val="decimal"/>
      <w:lvlText w:val="%5."/>
      <w:lvlJc w:val="left"/>
      <w:pPr>
        <w:tabs>
          <w:tab w:val="num" w:pos="3600"/>
        </w:tabs>
        <w:ind w:left="3600" w:hanging="360"/>
      </w:pPr>
    </w:lvl>
    <w:lvl w:ilvl="5" w:tplc="3FECA3A4" w:tentative="1">
      <w:start w:val="1"/>
      <w:numFmt w:val="decimal"/>
      <w:lvlText w:val="%6."/>
      <w:lvlJc w:val="left"/>
      <w:pPr>
        <w:tabs>
          <w:tab w:val="num" w:pos="4320"/>
        </w:tabs>
        <w:ind w:left="4320" w:hanging="360"/>
      </w:pPr>
    </w:lvl>
    <w:lvl w:ilvl="6" w:tplc="59FA46A6" w:tentative="1">
      <w:start w:val="1"/>
      <w:numFmt w:val="decimal"/>
      <w:lvlText w:val="%7."/>
      <w:lvlJc w:val="left"/>
      <w:pPr>
        <w:tabs>
          <w:tab w:val="num" w:pos="5040"/>
        </w:tabs>
        <w:ind w:left="5040" w:hanging="360"/>
      </w:pPr>
    </w:lvl>
    <w:lvl w:ilvl="7" w:tplc="CC8A4F96" w:tentative="1">
      <w:start w:val="1"/>
      <w:numFmt w:val="decimal"/>
      <w:lvlText w:val="%8."/>
      <w:lvlJc w:val="left"/>
      <w:pPr>
        <w:tabs>
          <w:tab w:val="num" w:pos="5760"/>
        </w:tabs>
        <w:ind w:left="5760" w:hanging="360"/>
      </w:pPr>
    </w:lvl>
    <w:lvl w:ilvl="8" w:tplc="871CD380" w:tentative="1">
      <w:start w:val="1"/>
      <w:numFmt w:val="decimal"/>
      <w:lvlText w:val="%9."/>
      <w:lvlJc w:val="left"/>
      <w:pPr>
        <w:tabs>
          <w:tab w:val="num" w:pos="6480"/>
        </w:tabs>
        <w:ind w:left="6480" w:hanging="360"/>
      </w:pPr>
    </w:lvl>
  </w:abstractNum>
  <w:abstractNum w:abstractNumId="2">
    <w:nsid w:val="3088096D"/>
    <w:multiLevelType w:val="hybridMultilevel"/>
    <w:tmpl w:val="B3F8C6D6"/>
    <w:lvl w:ilvl="0" w:tplc="8C5E7766">
      <w:start w:val="1"/>
      <w:numFmt w:val="decimal"/>
      <w:lvlText w:val="%1."/>
      <w:lvlJc w:val="left"/>
      <w:pPr>
        <w:tabs>
          <w:tab w:val="num" w:pos="720"/>
        </w:tabs>
        <w:ind w:left="720" w:hanging="360"/>
      </w:pPr>
    </w:lvl>
    <w:lvl w:ilvl="1" w:tplc="0B6A3C26" w:tentative="1">
      <w:start w:val="1"/>
      <w:numFmt w:val="decimal"/>
      <w:lvlText w:val="%2."/>
      <w:lvlJc w:val="left"/>
      <w:pPr>
        <w:tabs>
          <w:tab w:val="num" w:pos="1440"/>
        </w:tabs>
        <w:ind w:left="1440" w:hanging="360"/>
      </w:pPr>
    </w:lvl>
    <w:lvl w:ilvl="2" w:tplc="076ADD76" w:tentative="1">
      <w:start w:val="1"/>
      <w:numFmt w:val="decimal"/>
      <w:lvlText w:val="%3."/>
      <w:lvlJc w:val="left"/>
      <w:pPr>
        <w:tabs>
          <w:tab w:val="num" w:pos="2160"/>
        </w:tabs>
        <w:ind w:left="2160" w:hanging="360"/>
      </w:pPr>
    </w:lvl>
    <w:lvl w:ilvl="3" w:tplc="8F96D71C" w:tentative="1">
      <w:start w:val="1"/>
      <w:numFmt w:val="decimal"/>
      <w:lvlText w:val="%4."/>
      <w:lvlJc w:val="left"/>
      <w:pPr>
        <w:tabs>
          <w:tab w:val="num" w:pos="2880"/>
        </w:tabs>
        <w:ind w:left="2880" w:hanging="360"/>
      </w:pPr>
    </w:lvl>
    <w:lvl w:ilvl="4" w:tplc="D152EB00" w:tentative="1">
      <w:start w:val="1"/>
      <w:numFmt w:val="decimal"/>
      <w:lvlText w:val="%5."/>
      <w:lvlJc w:val="left"/>
      <w:pPr>
        <w:tabs>
          <w:tab w:val="num" w:pos="3600"/>
        </w:tabs>
        <w:ind w:left="3600" w:hanging="360"/>
      </w:pPr>
    </w:lvl>
    <w:lvl w:ilvl="5" w:tplc="1828F800" w:tentative="1">
      <w:start w:val="1"/>
      <w:numFmt w:val="decimal"/>
      <w:lvlText w:val="%6."/>
      <w:lvlJc w:val="left"/>
      <w:pPr>
        <w:tabs>
          <w:tab w:val="num" w:pos="4320"/>
        </w:tabs>
        <w:ind w:left="4320" w:hanging="360"/>
      </w:pPr>
    </w:lvl>
    <w:lvl w:ilvl="6" w:tplc="E0B87500" w:tentative="1">
      <w:start w:val="1"/>
      <w:numFmt w:val="decimal"/>
      <w:lvlText w:val="%7."/>
      <w:lvlJc w:val="left"/>
      <w:pPr>
        <w:tabs>
          <w:tab w:val="num" w:pos="5040"/>
        </w:tabs>
        <w:ind w:left="5040" w:hanging="360"/>
      </w:pPr>
    </w:lvl>
    <w:lvl w:ilvl="7" w:tplc="F26EF932" w:tentative="1">
      <w:start w:val="1"/>
      <w:numFmt w:val="decimal"/>
      <w:lvlText w:val="%8."/>
      <w:lvlJc w:val="left"/>
      <w:pPr>
        <w:tabs>
          <w:tab w:val="num" w:pos="5760"/>
        </w:tabs>
        <w:ind w:left="5760" w:hanging="360"/>
      </w:pPr>
    </w:lvl>
    <w:lvl w:ilvl="8" w:tplc="8DB4D308" w:tentative="1">
      <w:start w:val="1"/>
      <w:numFmt w:val="decimal"/>
      <w:lvlText w:val="%9."/>
      <w:lvlJc w:val="left"/>
      <w:pPr>
        <w:tabs>
          <w:tab w:val="num" w:pos="6480"/>
        </w:tabs>
        <w:ind w:left="6480" w:hanging="360"/>
      </w:pPr>
    </w:lvl>
  </w:abstractNum>
  <w:abstractNum w:abstractNumId="3">
    <w:nsid w:val="3306348E"/>
    <w:multiLevelType w:val="hybridMultilevel"/>
    <w:tmpl w:val="E5A0C67A"/>
    <w:lvl w:ilvl="0" w:tplc="04130019">
      <w:start w:val="1"/>
      <w:numFmt w:val="lowerLetter"/>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
    <w:nsid w:val="408A314A"/>
    <w:multiLevelType w:val="hybridMultilevel"/>
    <w:tmpl w:val="6568C8CE"/>
    <w:lvl w:ilvl="0" w:tplc="296A0CF6">
      <w:start w:val="1"/>
      <w:numFmt w:val="decimal"/>
      <w:lvlText w:val="%1."/>
      <w:lvlJc w:val="left"/>
      <w:pPr>
        <w:tabs>
          <w:tab w:val="num" w:pos="720"/>
        </w:tabs>
        <w:ind w:left="720" w:hanging="360"/>
      </w:pPr>
    </w:lvl>
    <w:lvl w:ilvl="1" w:tplc="A4FA8076" w:tentative="1">
      <w:start w:val="1"/>
      <w:numFmt w:val="decimal"/>
      <w:lvlText w:val="%2."/>
      <w:lvlJc w:val="left"/>
      <w:pPr>
        <w:tabs>
          <w:tab w:val="num" w:pos="1440"/>
        </w:tabs>
        <w:ind w:left="1440" w:hanging="360"/>
      </w:pPr>
    </w:lvl>
    <w:lvl w:ilvl="2" w:tplc="D578F75A" w:tentative="1">
      <w:start w:val="1"/>
      <w:numFmt w:val="decimal"/>
      <w:lvlText w:val="%3."/>
      <w:lvlJc w:val="left"/>
      <w:pPr>
        <w:tabs>
          <w:tab w:val="num" w:pos="2160"/>
        </w:tabs>
        <w:ind w:left="2160" w:hanging="360"/>
      </w:pPr>
    </w:lvl>
    <w:lvl w:ilvl="3" w:tplc="D8802876" w:tentative="1">
      <w:start w:val="1"/>
      <w:numFmt w:val="decimal"/>
      <w:lvlText w:val="%4."/>
      <w:lvlJc w:val="left"/>
      <w:pPr>
        <w:tabs>
          <w:tab w:val="num" w:pos="2880"/>
        </w:tabs>
        <w:ind w:left="2880" w:hanging="360"/>
      </w:pPr>
    </w:lvl>
    <w:lvl w:ilvl="4" w:tplc="8AB86044" w:tentative="1">
      <w:start w:val="1"/>
      <w:numFmt w:val="decimal"/>
      <w:lvlText w:val="%5."/>
      <w:lvlJc w:val="left"/>
      <w:pPr>
        <w:tabs>
          <w:tab w:val="num" w:pos="3600"/>
        </w:tabs>
        <w:ind w:left="3600" w:hanging="360"/>
      </w:pPr>
    </w:lvl>
    <w:lvl w:ilvl="5" w:tplc="8A94CE18" w:tentative="1">
      <w:start w:val="1"/>
      <w:numFmt w:val="decimal"/>
      <w:lvlText w:val="%6."/>
      <w:lvlJc w:val="left"/>
      <w:pPr>
        <w:tabs>
          <w:tab w:val="num" w:pos="4320"/>
        </w:tabs>
        <w:ind w:left="4320" w:hanging="360"/>
      </w:pPr>
    </w:lvl>
    <w:lvl w:ilvl="6" w:tplc="031475DA" w:tentative="1">
      <w:start w:val="1"/>
      <w:numFmt w:val="decimal"/>
      <w:lvlText w:val="%7."/>
      <w:lvlJc w:val="left"/>
      <w:pPr>
        <w:tabs>
          <w:tab w:val="num" w:pos="5040"/>
        </w:tabs>
        <w:ind w:left="5040" w:hanging="360"/>
      </w:pPr>
    </w:lvl>
    <w:lvl w:ilvl="7" w:tplc="8C30A438" w:tentative="1">
      <w:start w:val="1"/>
      <w:numFmt w:val="decimal"/>
      <w:lvlText w:val="%8."/>
      <w:lvlJc w:val="left"/>
      <w:pPr>
        <w:tabs>
          <w:tab w:val="num" w:pos="5760"/>
        </w:tabs>
        <w:ind w:left="5760" w:hanging="360"/>
      </w:pPr>
    </w:lvl>
    <w:lvl w:ilvl="8" w:tplc="9D5C62B8" w:tentative="1">
      <w:start w:val="1"/>
      <w:numFmt w:val="decimal"/>
      <w:lvlText w:val="%9."/>
      <w:lvlJc w:val="left"/>
      <w:pPr>
        <w:tabs>
          <w:tab w:val="num" w:pos="6480"/>
        </w:tabs>
        <w:ind w:left="6480" w:hanging="360"/>
      </w:pPr>
    </w:lvl>
  </w:abstractNum>
  <w:abstractNum w:abstractNumId="5">
    <w:nsid w:val="4A100A1A"/>
    <w:multiLevelType w:val="hybridMultilevel"/>
    <w:tmpl w:val="4EF0C7A6"/>
    <w:lvl w:ilvl="0" w:tplc="B852AA40">
      <w:start w:val="1"/>
      <w:numFmt w:val="decimal"/>
      <w:lvlText w:val="%1."/>
      <w:lvlJc w:val="left"/>
      <w:pPr>
        <w:tabs>
          <w:tab w:val="num" w:pos="720"/>
        </w:tabs>
        <w:ind w:left="720" w:hanging="360"/>
      </w:pPr>
    </w:lvl>
    <w:lvl w:ilvl="1" w:tplc="E0D6F1A6">
      <w:start w:val="1"/>
      <w:numFmt w:val="decimal"/>
      <w:lvlText w:val="%2."/>
      <w:lvlJc w:val="left"/>
      <w:pPr>
        <w:tabs>
          <w:tab w:val="num" w:pos="1440"/>
        </w:tabs>
        <w:ind w:left="1440" w:hanging="360"/>
      </w:pPr>
    </w:lvl>
    <w:lvl w:ilvl="2" w:tplc="1BF4D2FA" w:tentative="1">
      <w:start w:val="1"/>
      <w:numFmt w:val="decimal"/>
      <w:lvlText w:val="%3."/>
      <w:lvlJc w:val="left"/>
      <w:pPr>
        <w:tabs>
          <w:tab w:val="num" w:pos="2160"/>
        </w:tabs>
        <w:ind w:left="2160" w:hanging="360"/>
      </w:pPr>
    </w:lvl>
    <w:lvl w:ilvl="3" w:tplc="73CCFEA0" w:tentative="1">
      <w:start w:val="1"/>
      <w:numFmt w:val="decimal"/>
      <w:lvlText w:val="%4."/>
      <w:lvlJc w:val="left"/>
      <w:pPr>
        <w:tabs>
          <w:tab w:val="num" w:pos="2880"/>
        </w:tabs>
        <w:ind w:left="2880" w:hanging="360"/>
      </w:pPr>
    </w:lvl>
    <w:lvl w:ilvl="4" w:tplc="E3560296" w:tentative="1">
      <w:start w:val="1"/>
      <w:numFmt w:val="decimal"/>
      <w:lvlText w:val="%5."/>
      <w:lvlJc w:val="left"/>
      <w:pPr>
        <w:tabs>
          <w:tab w:val="num" w:pos="3600"/>
        </w:tabs>
        <w:ind w:left="3600" w:hanging="360"/>
      </w:pPr>
    </w:lvl>
    <w:lvl w:ilvl="5" w:tplc="776E1AB2" w:tentative="1">
      <w:start w:val="1"/>
      <w:numFmt w:val="decimal"/>
      <w:lvlText w:val="%6."/>
      <w:lvlJc w:val="left"/>
      <w:pPr>
        <w:tabs>
          <w:tab w:val="num" w:pos="4320"/>
        </w:tabs>
        <w:ind w:left="4320" w:hanging="360"/>
      </w:pPr>
    </w:lvl>
    <w:lvl w:ilvl="6" w:tplc="904A08C4" w:tentative="1">
      <w:start w:val="1"/>
      <w:numFmt w:val="decimal"/>
      <w:lvlText w:val="%7."/>
      <w:lvlJc w:val="left"/>
      <w:pPr>
        <w:tabs>
          <w:tab w:val="num" w:pos="5040"/>
        </w:tabs>
        <w:ind w:left="5040" w:hanging="360"/>
      </w:pPr>
    </w:lvl>
    <w:lvl w:ilvl="7" w:tplc="A0345A40" w:tentative="1">
      <w:start w:val="1"/>
      <w:numFmt w:val="decimal"/>
      <w:lvlText w:val="%8."/>
      <w:lvlJc w:val="left"/>
      <w:pPr>
        <w:tabs>
          <w:tab w:val="num" w:pos="5760"/>
        </w:tabs>
        <w:ind w:left="5760" w:hanging="360"/>
      </w:pPr>
    </w:lvl>
    <w:lvl w:ilvl="8" w:tplc="B36A75AE" w:tentative="1">
      <w:start w:val="1"/>
      <w:numFmt w:val="decimal"/>
      <w:lvlText w:val="%9."/>
      <w:lvlJc w:val="left"/>
      <w:pPr>
        <w:tabs>
          <w:tab w:val="num" w:pos="6480"/>
        </w:tabs>
        <w:ind w:left="6480" w:hanging="360"/>
      </w:pPr>
    </w:lvl>
  </w:abstractNum>
  <w:abstractNum w:abstractNumId="6">
    <w:nsid w:val="7D1C7580"/>
    <w:multiLevelType w:val="hybridMultilevel"/>
    <w:tmpl w:val="E0CA1F8A"/>
    <w:lvl w:ilvl="0" w:tplc="31F2586E">
      <w:start w:val="1"/>
      <w:numFmt w:val="decimal"/>
      <w:lvlText w:val="%1."/>
      <w:lvlJc w:val="left"/>
      <w:pPr>
        <w:tabs>
          <w:tab w:val="num" w:pos="720"/>
        </w:tabs>
        <w:ind w:left="720" w:hanging="360"/>
      </w:pPr>
    </w:lvl>
    <w:lvl w:ilvl="1" w:tplc="C75457BE" w:tentative="1">
      <w:start w:val="1"/>
      <w:numFmt w:val="decimal"/>
      <w:lvlText w:val="%2."/>
      <w:lvlJc w:val="left"/>
      <w:pPr>
        <w:tabs>
          <w:tab w:val="num" w:pos="1440"/>
        </w:tabs>
        <w:ind w:left="1440" w:hanging="360"/>
      </w:pPr>
    </w:lvl>
    <w:lvl w:ilvl="2" w:tplc="8AB4A33C" w:tentative="1">
      <w:start w:val="1"/>
      <w:numFmt w:val="decimal"/>
      <w:lvlText w:val="%3."/>
      <w:lvlJc w:val="left"/>
      <w:pPr>
        <w:tabs>
          <w:tab w:val="num" w:pos="2160"/>
        </w:tabs>
        <w:ind w:left="2160" w:hanging="360"/>
      </w:pPr>
    </w:lvl>
    <w:lvl w:ilvl="3" w:tplc="A058CEAE" w:tentative="1">
      <w:start w:val="1"/>
      <w:numFmt w:val="decimal"/>
      <w:lvlText w:val="%4."/>
      <w:lvlJc w:val="left"/>
      <w:pPr>
        <w:tabs>
          <w:tab w:val="num" w:pos="2880"/>
        </w:tabs>
        <w:ind w:left="2880" w:hanging="360"/>
      </w:pPr>
    </w:lvl>
    <w:lvl w:ilvl="4" w:tplc="7B06F37E" w:tentative="1">
      <w:start w:val="1"/>
      <w:numFmt w:val="decimal"/>
      <w:lvlText w:val="%5."/>
      <w:lvlJc w:val="left"/>
      <w:pPr>
        <w:tabs>
          <w:tab w:val="num" w:pos="3600"/>
        </w:tabs>
        <w:ind w:left="3600" w:hanging="360"/>
      </w:pPr>
    </w:lvl>
    <w:lvl w:ilvl="5" w:tplc="E5101B44" w:tentative="1">
      <w:start w:val="1"/>
      <w:numFmt w:val="decimal"/>
      <w:lvlText w:val="%6."/>
      <w:lvlJc w:val="left"/>
      <w:pPr>
        <w:tabs>
          <w:tab w:val="num" w:pos="4320"/>
        </w:tabs>
        <w:ind w:left="4320" w:hanging="360"/>
      </w:pPr>
    </w:lvl>
    <w:lvl w:ilvl="6" w:tplc="54E07DE2" w:tentative="1">
      <w:start w:val="1"/>
      <w:numFmt w:val="decimal"/>
      <w:lvlText w:val="%7."/>
      <w:lvlJc w:val="left"/>
      <w:pPr>
        <w:tabs>
          <w:tab w:val="num" w:pos="5040"/>
        </w:tabs>
        <w:ind w:left="5040" w:hanging="360"/>
      </w:pPr>
    </w:lvl>
    <w:lvl w:ilvl="7" w:tplc="EC16CDAC" w:tentative="1">
      <w:start w:val="1"/>
      <w:numFmt w:val="decimal"/>
      <w:lvlText w:val="%8."/>
      <w:lvlJc w:val="left"/>
      <w:pPr>
        <w:tabs>
          <w:tab w:val="num" w:pos="5760"/>
        </w:tabs>
        <w:ind w:left="5760" w:hanging="360"/>
      </w:pPr>
    </w:lvl>
    <w:lvl w:ilvl="8" w:tplc="DBB8D29A" w:tentative="1">
      <w:start w:val="1"/>
      <w:numFmt w:val="decimal"/>
      <w:lvlText w:val="%9."/>
      <w:lvlJc w:val="left"/>
      <w:pPr>
        <w:tabs>
          <w:tab w:val="num" w:pos="6480"/>
        </w:tabs>
        <w:ind w:left="6480" w:hanging="360"/>
      </w:pPr>
    </w:lvl>
  </w:abstractNum>
  <w:abstractNum w:abstractNumId="7">
    <w:nsid w:val="7DC11A3B"/>
    <w:multiLevelType w:val="hybridMultilevel"/>
    <w:tmpl w:val="ECCA9C44"/>
    <w:lvl w:ilvl="0" w:tplc="5866A3DA">
      <w:start w:val="1"/>
      <w:numFmt w:val="decimal"/>
      <w:lvlText w:val="%1."/>
      <w:lvlJc w:val="left"/>
      <w:pPr>
        <w:tabs>
          <w:tab w:val="num" w:pos="720"/>
        </w:tabs>
        <w:ind w:left="720" w:hanging="360"/>
      </w:pPr>
    </w:lvl>
    <w:lvl w:ilvl="1" w:tplc="86D8A8BC" w:tentative="1">
      <w:start w:val="1"/>
      <w:numFmt w:val="decimal"/>
      <w:lvlText w:val="%2."/>
      <w:lvlJc w:val="left"/>
      <w:pPr>
        <w:tabs>
          <w:tab w:val="num" w:pos="1440"/>
        </w:tabs>
        <w:ind w:left="1440" w:hanging="360"/>
      </w:pPr>
    </w:lvl>
    <w:lvl w:ilvl="2" w:tplc="C8D2A4DE" w:tentative="1">
      <w:start w:val="1"/>
      <w:numFmt w:val="decimal"/>
      <w:lvlText w:val="%3."/>
      <w:lvlJc w:val="left"/>
      <w:pPr>
        <w:tabs>
          <w:tab w:val="num" w:pos="2160"/>
        </w:tabs>
        <w:ind w:left="2160" w:hanging="360"/>
      </w:pPr>
    </w:lvl>
    <w:lvl w:ilvl="3" w:tplc="590446A2" w:tentative="1">
      <w:start w:val="1"/>
      <w:numFmt w:val="decimal"/>
      <w:lvlText w:val="%4."/>
      <w:lvlJc w:val="left"/>
      <w:pPr>
        <w:tabs>
          <w:tab w:val="num" w:pos="2880"/>
        </w:tabs>
        <w:ind w:left="2880" w:hanging="360"/>
      </w:pPr>
    </w:lvl>
    <w:lvl w:ilvl="4" w:tplc="272879DE" w:tentative="1">
      <w:start w:val="1"/>
      <w:numFmt w:val="decimal"/>
      <w:lvlText w:val="%5."/>
      <w:lvlJc w:val="left"/>
      <w:pPr>
        <w:tabs>
          <w:tab w:val="num" w:pos="3600"/>
        </w:tabs>
        <w:ind w:left="3600" w:hanging="360"/>
      </w:pPr>
    </w:lvl>
    <w:lvl w:ilvl="5" w:tplc="9650228E" w:tentative="1">
      <w:start w:val="1"/>
      <w:numFmt w:val="decimal"/>
      <w:lvlText w:val="%6."/>
      <w:lvlJc w:val="left"/>
      <w:pPr>
        <w:tabs>
          <w:tab w:val="num" w:pos="4320"/>
        </w:tabs>
        <w:ind w:left="4320" w:hanging="360"/>
      </w:pPr>
    </w:lvl>
    <w:lvl w:ilvl="6" w:tplc="EEA25C7C" w:tentative="1">
      <w:start w:val="1"/>
      <w:numFmt w:val="decimal"/>
      <w:lvlText w:val="%7."/>
      <w:lvlJc w:val="left"/>
      <w:pPr>
        <w:tabs>
          <w:tab w:val="num" w:pos="5040"/>
        </w:tabs>
        <w:ind w:left="5040" w:hanging="360"/>
      </w:pPr>
    </w:lvl>
    <w:lvl w:ilvl="7" w:tplc="5CC8F2C0" w:tentative="1">
      <w:start w:val="1"/>
      <w:numFmt w:val="decimal"/>
      <w:lvlText w:val="%8."/>
      <w:lvlJc w:val="left"/>
      <w:pPr>
        <w:tabs>
          <w:tab w:val="num" w:pos="5760"/>
        </w:tabs>
        <w:ind w:left="5760" w:hanging="360"/>
      </w:pPr>
    </w:lvl>
    <w:lvl w:ilvl="8" w:tplc="59FED422" w:tentative="1">
      <w:start w:val="1"/>
      <w:numFmt w:val="decimal"/>
      <w:lvlText w:val="%9."/>
      <w:lvlJc w:val="left"/>
      <w:pPr>
        <w:tabs>
          <w:tab w:val="num" w:pos="6480"/>
        </w:tabs>
        <w:ind w:left="6480" w:hanging="360"/>
      </w:pPr>
    </w:lvl>
  </w:abstractNum>
  <w:num w:numId="1">
    <w:abstractNumId w:val="7"/>
  </w:num>
  <w:num w:numId="2">
    <w:abstractNumId w:val="3"/>
  </w:num>
  <w:num w:numId="3">
    <w:abstractNumId w:val="2"/>
  </w:num>
  <w:num w:numId="4">
    <w:abstractNumId w:val="5"/>
  </w:num>
  <w:num w:numId="5">
    <w:abstractNumId w:val="6"/>
  </w:num>
  <w:num w:numId="6">
    <w:abstractNumId w:val="0"/>
  </w:num>
  <w:num w:numId="7">
    <w:abstractNumId w:val="1"/>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D1A7E"/>
    <w:rsid w:val="0010629B"/>
    <w:rsid w:val="00153128"/>
    <w:rsid w:val="001963A3"/>
    <w:rsid w:val="001E6F21"/>
    <w:rsid w:val="00265118"/>
    <w:rsid w:val="00284B55"/>
    <w:rsid w:val="0039259A"/>
    <w:rsid w:val="005311AD"/>
    <w:rsid w:val="006D142C"/>
    <w:rsid w:val="006D5693"/>
    <w:rsid w:val="007B130B"/>
    <w:rsid w:val="007D1142"/>
    <w:rsid w:val="008419C7"/>
    <w:rsid w:val="008756A7"/>
    <w:rsid w:val="00A5649F"/>
    <w:rsid w:val="00AF6386"/>
    <w:rsid w:val="00BB4438"/>
    <w:rsid w:val="00BC043F"/>
    <w:rsid w:val="00CD1A7E"/>
    <w:rsid w:val="00D51B5E"/>
    <w:rsid w:val="00E06A3E"/>
    <w:rsid w:val="00E35DBF"/>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756A7"/>
    <w:pPr>
      <w:tabs>
        <w:tab w:val="center" w:pos="4536"/>
        <w:tab w:val="right" w:pos="9072"/>
      </w:tabs>
      <w:spacing w:after="0" w:line="240" w:lineRule="auto"/>
    </w:pPr>
  </w:style>
  <w:style w:type="character" w:customStyle="1" w:styleId="HeaderChar">
    <w:name w:val="Header Char"/>
    <w:basedOn w:val="DefaultParagraphFont"/>
    <w:link w:val="Header"/>
    <w:uiPriority w:val="99"/>
    <w:rsid w:val="008756A7"/>
  </w:style>
  <w:style w:type="paragraph" w:styleId="Footer">
    <w:name w:val="footer"/>
    <w:basedOn w:val="Normal"/>
    <w:link w:val="FooterChar"/>
    <w:uiPriority w:val="99"/>
    <w:unhideWhenUsed/>
    <w:rsid w:val="008756A7"/>
    <w:pPr>
      <w:tabs>
        <w:tab w:val="center" w:pos="4536"/>
        <w:tab w:val="right" w:pos="9072"/>
      </w:tabs>
      <w:spacing w:after="0" w:line="240" w:lineRule="auto"/>
    </w:pPr>
  </w:style>
  <w:style w:type="character" w:customStyle="1" w:styleId="FooterChar">
    <w:name w:val="Footer Char"/>
    <w:basedOn w:val="DefaultParagraphFont"/>
    <w:link w:val="Footer"/>
    <w:uiPriority w:val="99"/>
    <w:rsid w:val="008756A7"/>
  </w:style>
  <w:style w:type="paragraph" w:styleId="ListParagraph">
    <w:name w:val="List Paragraph"/>
    <w:basedOn w:val="Normal"/>
    <w:uiPriority w:val="34"/>
    <w:qFormat/>
    <w:rsid w:val="008756A7"/>
    <w:pPr>
      <w:ind w:left="720"/>
      <w:contextualSpacing/>
    </w:pPr>
  </w:style>
  <w:style w:type="paragraph" w:styleId="BalloonText">
    <w:name w:val="Balloon Text"/>
    <w:basedOn w:val="Normal"/>
    <w:link w:val="BalloonTextChar"/>
    <w:uiPriority w:val="99"/>
    <w:semiHidden/>
    <w:unhideWhenUsed/>
    <w:rsid w:val="00AF638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F6386"/>
    <w:rPr>
      <w:rFonts w:ascii="Tahoma" w:hAnsi="Tahoma" w:cs="Tahoma"/>
      <w:sz w:val="16"/>
      <w:szCs w:val="16"/>
    </w:rPr>
  </w:style>
  <w:style w:type="character" w:styleId="CommentReference">
    <w:name w:val="annotation reference"/>
    <w:basedOn w:val="DefaultParagraphFont"/>
    <w:uiPriority w:val="99"/>
    <w:semiHidden/>
    <w:unhideWhenUsed/>
    <w:rsid w:val="00BC043F"/>
    <w:rPr>
      <w:sz w:val="16"/>
      <w:szCs w:val="16"/>
    </w:rPr>
  </w:style>
  <w:style w:type="paragraph" w:styleId="CommentText">
    <w:name w:val="annotation text"/>
    <w:basedOn w:val="Normal"/>
    <w:link w:val="CommentTextChar"/>
    <w:uiPriority w:val="99"/>
    <w:semiHidden/>
    <w:unhideWhenUsed/>
    <w:rsid w:val="00BC043F"/>
    <w:pPr>
      <w:spacing w:line="240" w:lineRule="auto"/>
    </w:pPr>
    <w:rPr>
      <w:sz w:val="20"/>
      <w:szCs w:val="20"/>
    </w:rPr>
  </w:style>
  <w:style w:type="character" w:customStyle="1" w:styleId="CommentTextChar">
    <w:name w:val="Comment Text Char"/>
    <w:basedOn w:val="DefaultParagraphFont"/>
    <w:link w:val="CommentText"/>
    <w:uiPriority w:val="99"/>
    <w:semiHidden/>
    <w:rsid w:val="00BC043F"/>
    <w:rPr>
      <w:sz w:val="20"/>
      <w:szCs w:val="20"/>
    </w:rPr>
  </w:style>
  <w:style w:type="paragraph" w:styleId="CommentSubject">
    <w:name w:val="annotation subject"/>
    <w:basedOn w:val="CommentText"/>
    <w:next w:val="CommentText"/>
    <w:link w:val="CommentSubjectChar"/>
    <w:uiPriority w:val="99"/>
    <w:semiHidden/>
    <w:unhideWhenUsed/>
    <w:rsid w:val="00BC043F"/>
    <w:rPr>
      <w:b/>
      <w:bCs/>
    </w:rPr>
  </w:style>
  <w:style w:type="character" w:customStyle="1" w:styleId="CommentSubjectChar">
    <w:name w:val="Comment Subject Char"/>
    <w:basedOn w:val="CommentTextChar"/>
    <w:link w:val="CommentSubject"/>
    <w:uiPriority w:val="99"/>
    <w:semiHidden/>
    <w:rsid w:val="00BC043F"/>
    <w:rPr>
      <w:b/>
      <w:b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756A7"/>
    <w:pPr>
      <w:tabs>
        <w:tab w:val="center" w:pos="4536"/>
        <w:tab w:val="right" w:pos="9072"/>
      </w:tabs>
      <w:spacing w:after="0" w:line="240" w:lineRule="auto"/>
    </w:pPr>
  </w:style>
  <w:style w:type="character" w:customStyle="1" w:styleId="HeaderChar">
    <w:name w:val="Header Char"/>
    <w:basedOn w:val="DefaultParagraphFont"/>
    <w:link w:val="Header"/>
    <w:uiPriority w:val="99"/>
    <w:rsid w:val="008756A7"/>
  </w:style>
  <w:style w:type="paragraph" w:styleId="Footer">
    <w:name w:val="footer"/>
    <w:basedOn w:val="Normal"/>
    <w:link w:val="FooterChar"/>
    <w:uiPriority w:val="99"/>
    <w:unhideWhenUsed/>
    <w:rsid w:val="008756A7"/>
    <w:pPr>
      <w:tabs>
        <w:tab w:val="center" w:pos="4536"/>
        <w:tab w:val="right" w:pos="9072"/>
      </w:tabs>
      <w:spacing w:after="0" w:line="240" w:lineRule="auto"/>
    </w:pPr>
  </w:style>
  <w:style w:type="character" w:customStyle="1" w:styleId="FooterChar">
    <w:name w:val="Footer Char"/>
    <w:basedOn w:val="DefaultParagraphFont"/>
    <w:link w:val="Footer"/>
    <w:uiPriority w:val="99"/>
    <w:rsid w:val="008756A7"/>
  </w:style>
  <w:style w:type="paragraph" w:styleId="ListParagraph">
    <w:name w:val="List Paragraph"/>
    <w:basedOn w:val="Normal"/>
    <w:uiPriority w:val="34"/>
    <w:qFormat/>
    <w:rsid w:val="008756A7"/>
    <w:pPr>
      <w:ind w:left="720"/>
      <w:contextualSpacing/>
    </w:pPr>
  </w:style>
  <w:style w:type="paragraph" w:styleId="BalloonText">
    <w:name w:val="Balloon Text"/>
    <w:basedOn w:val="Normal"/>
    <w:link w:val="BalloonTextChar"/>
    <w:uiPriority w:val="99"/>
    <w:semiHidden/>
    <w:unhideWhenUsed/>
    <w:rsid w:val="00AF638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F6386"/>
    <w:rPr>
      <w:rFonts w:ascii="Tahoma" w:hAnsi="Tahoma" w:cs="Tahoma"/>
      <w:sz w:val="16"/>
      <w:szCs w:val="16"/>
    </w:rPr>
  </w:style>
  <w:style w:type="character" w:styleId="CommentReference">
    <w:name w:val="annotation reference"/>
    <w:basedOn w:val="DefaultParagraphFont"/>
    <w:uiPriority w:val="99"/>
    <w:semiHidden/>
    <w:unhideWhenUsed/>
    <w:rsid w:val="00BC043F"/>
    <w:rPr>
      <w:sz w:val="16"/>
      <w:szCs w:val="16"/>
    </w:rPr>
  </w:style>
  <w:style w:type="paragraph" w:styleId="CommentText">
    <w:name w:val="annotation text"/>
    <w:basedOn w:val="Normal"/>
    <w:link w:val="CommentTextChar"/>
    <w:uiPriority w:val="99"/>
    <w:semiHidden/>
    <w:unhideWhenUsed/>
    <w:rsid w:val="00BC043F"/>
    <w:pPr>
      <w:spacing w:line="240" w:lineRule="auto"/>
    </w:pPr>
    <w:rPr>
      <w:sz w:val="20"/>
      <w:szCs w:val="20"/>
    </w:rPr>
  </w:style>
  <w:style w:type="character" w:customStyle="1" w:styleId="CommentTextChar">
    <w:name w:val="Comment Text Char"/>
    <w:basedOn w:val="DefaultParagraphFont"/>
    <w:link w:val="CommentText"/>
    <w:uiPriority w:val="99"/>
    <w:semiHidden/>
    <w:rsid w:val="00BC043F"/>
    <w:rPr>
      <w:sz w:val="20"/>
      <w:szCs w:val="20"/>
    </w:rPr>
  </w:style>
  <w:style w:type="paragraph" w:styleId="CommentSubject">
    <w:name w:val="annotation subject"/>
    <w:basedOn w:val="CommentText"/>
    <w:next w:val="CommentText"/>
    <w:link w:val="CommentSubjectChar"/>
    <w:uiPriority w:val="99"/>
    <w:semiHidden/>
    <w:unhideWhenUsed/>
    <w:rsid w:val="00BC043F"/>
    <w:rPr>
      <w:b/>
      <w:bCs/>
    </w:rPr>
  </w:style>
  <w:style w:type="character" w:customStyle="1" w:styleId="CommentSubjectChar">
    <w:name w:val="Comment Subject Char"/>
    <w:basedOn w:val="CommentTextChar"/>
    <w:link w:val="CommentSubject"/>
    <w:uiPriority w:val="99"/>
    <w:semiHidden/>
    <w:rsid w:val="00BC043F"/>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556273">
      <w:bodyDiv w:val="1"/>
      <w:marLeft w:val="0"/>
      <w:marRight w:val="0"/>
      <w:marTop w:val="0"/>
      <w:marBottom w:val="0"/>
      <w:divBdr>
        <w:top w:val="none" w:sz="0" w:space="0" w:color="auto"/>
        <w:left w:val="none" w:sz="0" w:space="0" w:color="auto"/>
        <w:bottom w:val="none" w:sz="0" w:space="0" w:color="auto"/>
        <w:right w:val="none" w:sz="0" w:space="0" w:color="auto"/>
      </w:divBdr>
    </w:div>
    <w:div w:id="391587597">
      <w:bodyDiv w:val="1"/>
      <w:marLeft w:val="0"/>
      <w:marRight w:val="0"/>
      <w:marTop w:val="0"/>
      <w:marBottom w:val="0"/>
      <w:divBdr>
        <w:top w:val="none" w:sz="0" w:space="0" w:color="auto"/>
        <w:left w:val="none" w:sz="0" w:space="0" w:color="auto"/>
        <w:bottom w:val="none" w:sz="0" w:space="0" w:color="auto"/>
        <w:right w:val="none" w:sz="0" w:space="0" w:color="auto"/>
      </w:divBdr>
      <w:divsChild>
        <w:div w:id="1424759506">
          <w:marLeft w:val="2174"/>
          <w:marRight w:val="0"/>
          <w:marTop w:val="86"/>
          <w:marBottom w:val="0"/>
          <w:divBdr>
            <w:top w:val="none" w:sz="0" w:space="0" w:color="auto"/>
            <w:left w:val="none" w:sz="0" w:space="0" w:color="auto"/>
            <w:bottom w:val="none" w:sz="0" w:space="0" w:color="auto"/>
            <w:right w:val="none" w:sz="0" w:space="0" w:color="auto"/>
          </w:divBdr>
        </w:div>
        <w:div w:id="200630499">
          <w:marLeft w:val="2174"/>
          <w:marRight w:val="0"/>
          <w:marTop w:val="86"/>
          <w:marBottom w:val="0"/>
          <w:divBdr>
            <w:top w:val="none" w:sz="0" w:space="0" w:color="auto"/>
            <w:left w:val="none" w:sz="0" w:space="0" w:color="auto"/>
            <w:bottom w:val="none" w:sz="0" w:space="0" w:color="auto"/>
            <w:right w:val="none" w:sz="0" w:space="0" w:color="auto"/>
          </w:divBdr>
        </w:div>
        <w:div w:id="514268202">
          <w:marLeft w:val="2174"/>
          <w:marRight w:val="0"/>
          <w:marTop w:val="86"/>
          <w:marBottom w:val="0"/>
          <w:divBdr>
            <w:top w:val="none" w:sz="0" w:space="0" w:color="auto"/>
            <w:left w:val="none" w:sz="0" w:space="0" w:color="auto"/>
            <w:bottom w:val="none" w:sz="0" w:space="0" w:color="auto"/>
            <w:right w:val="none" w:sz="0" w:space="0" w:color="auto"/>
          </w:divBdr>
        </w:div>
      </w:divsChild>
    </w:div>
    <w:div w:id="522521540">
      <w:bodyDiv w:val="1"/>
      <w:marLeft w:val="0"/>
      <w:marRight w:val="0"/>
      <w:marTop w:val="0"/>
      <w:marBottom w:val="0"/>
      <w:divBdr>
        <w:top w:val="none" w:sz="0" w:space="0" w:color="auto"/>
        <w:left w:val="none" w:sz="0" w:space="0" w:color="auto"/>
        <w:bottom w:val="none" w:sz="0" w:space="0" w:color="auto"/>
        <w:right w:val="none" w:sz="0" w:space="0" w:color="auto"/>
      </w:divBdr>
    </w:div>
    <w:div w:id="588083917">
      <w:bodyDiv w:val="1"/>
      <w:marLeft w:val="0"/>
      <w:marRight w:val="0"/>
      <w:marTop w:val="0"/>
      <w:marBottom w:val="0"/>
      <w:divBdr>
        <w:top w:val="none" w:sz="0" w:space="0" w:color="auto"/>
        <w:left w:val="none" w:sz="0" w:space="0" w:color="auto"/>
        <w:bottom w:val="none" w:sz="0" w:space="0" w:color="auto"/>
        <w:right w:val="none" w:sz="0" w:space="0" w:color="auto"/>
      </w:divBdr>
    </w:div>
    <w:div w:id="678117318">
      <w:bodyDiv w:val="1"/>
      <w:marLeft w:val="0"/>
      <w:marRight w:val="0"/>
      <w:marTop w:val="0"/>
      <w:marBottom w:val="0"/>
      <w:divBdr>
        <w:top w:val="none" w:sz="0" w:space="0" w:color="auto"/>
        <w:left w:val="none" w:sz="0" w:space="0" w:color="auto"/>
        <w:bottom w:val="none" w:sz="0" w:space="0" w:color="auto"/>
        <w:right w:val="none" w:sz="0" w:space="0" w:color="auto"/>
      </w:divBdr>
    </w:div>
    <w:div w:id="725373019">
      <w:bodyDiv w:val="1"/>
      <w:marLeft w:val="0"/>
      <w:marRight w:val="0"/>
      <w:marTop w:val="0"/>
      <w:marBottom w:val="0"/>
      <w:divBdr>
        <w:top w:val="none" w:sz="0" w:space="0" w:color="auto"/>
        <w:left w:val="none" w:sz="0" w:space="0" w:color="auto"/>
        <w:bottom w:val="none" w:sz="0" w:space="0" w:color="auto"/>
        <w:right w:val="none" w:sz="0" w:space="0" w:color="auto"/>
      </w:divBdr>
      <w:divsChild>
        <w:div w:id="1281255559">
          <w:marLeft w:val="547"/>
          <w:marRight w:val="0"/>
          <w:marTop w:val="86"/>
          <w:marBottom w:val="0"/>
          <w:divBdr>
            <w:top w:val="none" w:sz="0" w:space="0" w:color="auto"/>
            <w:left w:val="none" w:sz="0" w:space="0" w:color="auto"/>
            <w:bottom w:val="none" w:sz="0" w:space="0" w:color="auto"/>
            <w:right w:val="none" w:sz="0" w:space="0" w:color="auto"/>
          </w:divBdr>
        </w:div>
        <w:div w:id="464855594">
          <w:marLeft w:val="547"/>
          <w:marRight w:val="0"/>
          <w:marTop w:val="86"/>
          <w:marBottom w:val="0"/>
          <w:divBdr>
            <w:top w:val="none" w:sz="0" w:space="0" w:color="auto"/>
            <w:left w:val="none" w:sz="0" w:space="0" w:color="auto"/>
            <w:bottom w:val="none" w:sz="0" w:space="0" w:color="auto"/>
            <w:right w:val="none" w:sz="0" w:space="0" w:color="auto"/>
          </w:divBdr>
        </w:div>
        <w:div w:id="1275484767">
          <w:marLeft w:val="547"/>
          <w:marRight w:val="0"/>
          <w:marTop w:val="86"/>
          <w:marBottom w:val="0"/>
          <w:divBdr>
            <w:top w:val="none" w:sz="0" w:space="0" w:color="auto"/>
            <w:left w:val="none" w:sz="0" w:space="0" w:color="auto"/>
            <w:bottom w:val="none" w:sz="0" w:space="0" w:color="auto"/>
            <w:right w:val="none" w:sz="0" w:space="0" w:color="auto"/>
          </w:divBdr>
        </w:div>
        <w:div w:id="433552754">
          <w:marLeft w:val="547"/>
          <w:marRight w:val="0"/>
          <w:marTop w:val="86"/>
          <w:marBottom w:val="0"/>
          <w:divBdr>
            <w:top w:val="none" w:sz="0" w:space="0" w:color="auto"/>
            <w:left w:val="none" w:sz="0" w:space="0" w:color="auto"/>
            <w:bottom w:val="none" w:sz="0" w:space="0" w:color="auto"/>
            <w:right w:val="none" w:sz="0" w:space="0" w:color="auto"/>
          </w:divBdr>
        </w:div>
      </w:divsChild>
    </w:div>
    <w:div w:id="931087902">
      <w:bodyDiv w:val="1"/>
      <w:marLeft w:val="0"/>
      <w:marRight w:val="0"/>
      <w:marTop w:val="0"/>
      <w:marBottom w:val="0"/>
      <w:divBdr>
        <w:top w:val="none" w:sz="0" w:space="0" w:color="auto"/>
        <w:left w:val="none" w:sz="0" w:space="0" w:color="auto"/>
        <w:bottom w:val="none" w:sz="0" w:space="0" w:color="auto"/>
        <w:right w:val="none" w:sz="0" w:space="0" w:color="auto"/>
      </w:divBdr>
    </w:div>
    <w:div w:id="937179967">
      <w:bodyDiv w:val="1"/>
      <w:marLeft w:val="0"/>
      <w:marRight w:val="0"/>
      <w:marTop w:val="0"/>
      <w:marBottom w:val="0"/>
      <w:divBdr>
        <w:top w:val="none" w:sz="0" w:space="0" w:color="auto"/>
        <w:left w:val="none" w:sz="0" w:space="0" w:color="auto"/>
        <w:bottom w:val="none" w:sz="0" w:space="0" w:color="auto"/>
        <w:right w:val="none" w:sz="0" w:space="0" w:color="auto"/>
      </w:divBdr>
    </w:div>
    <w:div w:id="1239943424">
      <w:bodyDiv w:val="1"/>
      <w:marLeft w:val="0"/>
      <w:marRight w:val="0"/>
      <w:marTop w:val="0"/>
      <w:marBottom w:val="0"/>
      <w:divBdr>
        <w:top w:val="none" w:sz="0" w:space="0" w:color="auto"/>
        <w:left w:val="none" w:sz="0" w:space="0" w:color="auto"/>
        <w:bottom w:val="none" w:sz="0" w:space="0" w:color="auto"/>
        <w:right w:val="none" w:sz="0" w:space="0" w:color="auto"/>
      </w:divBdr>
    </w:div>
    <w:div w:id="1360548149">
      <w:bodyDiv w:val="1"/>
      <w:marLeft w:val="0"/>
      <w:marRight w:val="0"/>
      <w:marTop w:val="0"/>
      <w:marBottom w:val="0"/>
      <w:divBdr>
        <w:top w:val="none" w:sz="0" w:space="0" w:color="auto"/>
        <w:left w:val="none" w:sz="0" w:space="0" w:color="auto"/>
        <w:bottom w:val="none" w:sz="0" w:space="0" w:color="auto"/>
        <w:right w:val="none" w:sz="0" w:space="0" w:color="auto"/>
      </w:divBdr>
    </w:div>
    <w:div w:id="1634673181">
      <w:bodyDiv w:val="1"/>
      <w:marLeft w:val="0"/>
      <w:marRight w:val="0"/>
      <w:marTop w:val="0"/>
      <w:marBottom w:val="0"/>
      <w:divBdr>
        <w:top w:val="none" w:sz="0" w:space="0" w:color="auto"/>
        <w:left w:val="none" w:sz="0" w:space="0" w:color="auto"/>
        <w:bottom w:val="none" w:sz="0" w:space="0" w:color="auto"/>
        <w:right w:val="none" w:sz="0" w:space="0" w:color="auto"/>
      </w:divBdr>
    </w:div>
    <w:div w:id="1718046826">
      <w:bodyDiv w:val="1"/>
      <w:marLeft w:val="0"/>
      <w:marRight w:val="0"/>
      <w:marTop w:val="0"/>
      <w:marBottom w:val="0"/>
      <w:divBdr>
        <w:top w:val="none" w:sz="0" w:space="0" w:color="auto"/>
        <w:left w:val="none" w:sz="0" w:space="0" w:color="auto"/>
        <w:bottom w:val="none" w:sz="0" w:space="0" w:color="auto"/>
        <w:right w:val="none" w:sz="0" w:space="0" w:color="auto"/>
      </w:divBdr>
    </w:div>
    <w:div w:id="1734616806">
      <w:bodyDiv w:val="1"/>
      <w:marLeft w:val="0"/>
      <w:marRight w:val="0"/>
      <w:marTop w:val="0"/>
      <w:marBottom w:val="0"/>
      <w:divBdr>
        <w:top w:val="none" w:sz="0" w:space="0" w:color="auto"/>
        <w:left w:val="none" w:sz="0" w:space="0" w:color="auto"/>
        <w:bottom w:val="none" w:sz="0" w:space="0" w:color="auto"/>
        <w:right w:val="none" w:sz="0" w:space="0" w:color="auto"/>
      </w:divBdr>
    </w:div>
    <w:div w:id="1766800378">
      <w:bodyDiv w:val="1"/>
      <w:marLeft w:val="0"/>
      <w:marRight w:val="0"/>
      <w:marTop w:val="0"/>
      <w:marBottom w:val="0"/>
      <w:divBdr>
        <w:top w:val="none" w:sz="0" w:space="0" w:color="auto"/>
        <w:left w:val="none" w:sz="0" w:space="0" w:color="auto"/>
        <w:bottom w:val="none" w:sz="0" w:space="0" w:color="auto"/>
        <w:right w:val="none" w:sz="0" w:space="0" w:color="auto"/>
      </w:divBdr>
    </w:div>
    <w:div w:id="1787387250">
      <w:bodyDiv w:val="1"/>
      <w:marLeft w:val="0"/>
      <w:marRight w:val="0"/>
      <w:marTop w:val="0"/>
      <w:marBottom w:val="0"/>
      <w:divBdr>
        <w:top w:val="none" w:sz="0" w:space="0" w:color="auto"/>
        <w:left w:val="none" w:sz="0" w:space="0" w:color="auto"/>
        <w:bottom w:val="none" w:sz="0" w:space="0" w:color="auto"/>
        <w:right w:val="none" w:sz="0" w:space="0" w:color="auto"/>
      </w:divBdr>
    </w:div>
    <w:div w:id="1809712058">
      <w:bodyDiv w:val="1"/>
      <w:marLeft w:val="0"/>
      <w:marRight w:val="0"/>
      <w:marTop w:val="0"/>
      <w:marBottom w:val="0"/>
      <w:divBdr>
        <w:top w:val="none" w:sz="0" w:space="0" w:color="auto"/>
        <w:left w:val="none" w:sz="0" w:space="0" w:color="auto"/>
        <w:bottom w:val="none" w:sz="0" w:space="0" w:color="auto"/>
        <w:right w:val="none" w:sz="0" w:space="0" w:color="auto"/>
      </w:divBdr>
    </w:div>
    <w:div w:id="2042364588">
      <w:bodyDiv w:val="1"/>
      <w:marLeft w:val="0"/>
      <w:marRight w:val="0"/>
      <w:marTop w:val="0"/>
      <w:marBottom w:val="0"/>
      <w:divBdr>
        <w:top w:val="none" w:sz="0" w:space="0" w:color="auto"/>
        <w:left w:val="none" w:sz="0" w:space="0" w:color="auto"/>
        <w:bottom w:val="none" w:sz="0" w:space="0" w:color="auto"/>
        <w:right w:val="none" w:sz="0" w:space="0" w:color="auto"/>
      </w:divBdr>
      <w:divsChild>
        <w:div w:id="1252350261">
          <w:marLeft w:val="547"/>
          <w:marRight w:val="0"/>
          <w:marTop w:val="86"/>
          <w:marBottom w:val="0"/>
          <w:divBdr>
            <w:top w:val="none" w:sz="0" w:space="0" w:color="auto"/>
            <w:left w:val="none" w:sz="0" w:space="0" w:color="auto"/>
            <w:bottom w:val="none" w:sz="0" w:space="0" w:color="auto"/>
            <w:right w:val="none" w:sz="0" w:space="0" w:color="auto"/>
          </w:divBdr>
        </w:div>
        <w:div w:id="1611008894">
          <w:marLeft w:val="547"/>
          <w:marRight w:val="0"/>
          <w:marTop w:val="86"/>
          <w:marBottom w:val="0"/>
          <w:divBdr>
            <w:top w:val="none" w:sz="0" w:space="0" w:color="auto"/>
            <w:left w:val="none" w:sz="0" w:space="0" w:color="auto"/>
            <w:bottom w:val="none" w:sz="0" w:space="0" w:color="auto"/>
            <w:right w:val="none" w:sz="0" w:space="0" w:color="auto"/>
          </w:divBdr>
        </w:div>
      </w:divsChild>
    </w:div>
    <w:div w:id="2096244437">
      <w:bodyDiv w:val="1"/>
      <w:marLeft w:val="0"/>
      <w:marRight w:val="0"/>
      <w:marTop w:val="0"/>
      <w:marBottom w:val="0"/>
      <w:divBdr>
        <w:top w:val="none" w:sz="0" w:space="0" w:color="auto"/>
        <w:left w:val="none" w:sz="0" w:space="0" w:color="auto"/>
        <w:bottom w:val="none" w:sz="0" w:space="0" w:color="auto"/>
        <w:right w:val="none" w:sz="0" w:space="0" w:color="auto"/>
      </w:divBdr>
      <w:divsChild>
        <w:div w:id="838695482">
          <w:marLeft w:val="806"/>
          <w:marRight w:val="0"/>
          <w:marTop w:val="96"/>
          <w:marBottom w:val="0"/>
          <w:divBdr>
            <w:top w:val="none" w:sz="0" w:space="0" w:color="auto"/>
            <w:left w:val="none" w:sz="0" w:space="0" w:color="auto"/>
            <w:bottom w:val="none" w:sz="0" w:space="0" w:color="auto"/>
            <w:right w:val="none" w:sz="0" w:space="0" w:color="auto"/>
          </w:divBdr>
        </w:div>
        <w:div w:id="491020470">
          <w:marLeft w:val="806"/>
          <w:marRight w:val="0"/>
          <w:marTop w:val="96"/>
          <w:marBottom w:val="0"/>
          <w:divBdr>
            <w:top w:val="none" w:sz="0" w:space="0" w:color="auto"/>
            <w:left w:val="none" w:sz="0" w:space="0" w:color="auto"/>
            <w:bottom w:val="none" w:sz="0" w:space="0" w:color="auto"/>
            <w:right w:val="none" w:sz="0" w:space="0" w:color="auto"/>
          </w:divBdr>
        </w:div>
        <w:div w:id="271938069">
          <w:marLeft w:val="806"/>
          <w:marRight w:val="0"/>
          <w:marTop w:val="96"/>
          <w:marBottom w:val="0"/>
          <w:divBdr>
            <w:top w:val="none" w:sz="0" w:space="0" w:color="auto"/>
            <w:left w:val="none" w:sz="0" w:space="0" w:color="auto"/>
            <w:bottom w:val="none" w:sz="0" w:space="0" w:color="auto"/>
            <w:right w:val="none" w:sz="0" w:space="0" w:color="auto"/>
          </w:divBdr>
        </w:div>
        <w:div w:id="51850180">
          <w:marLeft w:val="806"/>
          <w:marRight w:val="0"/>
          <w:marTop w:val="96"/>
          <w:marBottom w:val="0"/>
          <w:divBdr>
            <w:top w:val="none" w:sz="0" w:space="0" w:color="auto"/>
            <w:left w:val="none" w:sz="0" w:space="0" w:color="auto"/>
            <w:bottom w:val="none" w:sz="0" w:space="0" w:color="auto"/>
            <w:right w:val="none" w:sz="0" w:space="0" w:color="auto"/>
          </w:divBdr>
        </w:div>
        <w:div w:id="830606826">
          <w:marLeft w:val="806"/>
          <w:marRight w:val="0"/>
          <w:marTop w:val="96"/>
          <w:marBottom w:val="0"/>
          <w:divBdr>
            <w:top w:val="none" w:sz="0" w:space="0" w:color="auto"/>
            <w:left w:val="none" w:sz="0" w:space="0" w:color="auto"/>
            <w:bottom w:val="none" w:sz="0" w:space="0" w:color="auto"/>
            <w:right w:val="none" w:sz="0" w:space="0" w:color="auto"/>
          </w:divBdr>
        </w:div>
        <w:div w:id="991329034">
          <w:marLeft w:val="806"/>
          <w:marRight w:val="0"/>
          <w:marTop w:val="96"/>
          <w:marBottom w:val="0"/>
          <w:divBdr>
            <w:top w:val="none" w:sz="0" w:space="0" w:color="auto"/>
            <w:left w:val="none" w:sz="0" w:space="0" w:color="auto"/>
            <w:bottom w:val="none" w:sz="0" w:space="0" w:color="auto"/>
            <w:right w:val="none" w:sz="0" w:space="0" w:color="auto"/>
          </w:divBdr>
        </w:div>
        <w:div w:id="1834829531">
          <w:marLeft w:val="806"/>
          <w:marRight w:val="0"/>
          <w:marTop w:val="96"/>
          <w:marBottom w:val="0"/>
          <w:divBdr>
            <w:top w:val="none" w:sz="0" w:space="0" w:color="auto"/>
            <w:left w:val="none" w:sz="0" w:space="0" w:color="auto"/>
            <w:bottom w:val="none" w:sz="0" w:space="0" w:color="auto"/>
            <w:right w:val="none" w:sz="0" w:space="0" w:color="auto"/>
          </w:divBdr>
        </w:div>
        <w:div w:id="146020674">
          <w:marLeft w:val="806"/>
          <w:marRight w:val="0"/>
          <w:marTop w:val="96"/>
          <w:marBottom w:val="0"/>
          <w:divBdr>
            <w:top w:val="none" w:sz="0" w:space="0" w:color="auto"/>
            <w:left w:val="none" w:sz="0" w:space="0" w:color="auto"/>
            <w:bottom w:val="none" w:sz="0" w:space="0" w:color="auto"/>
            <w:right w:val="none" w:sz="0" w:space="0" w:color="auto"/>
          </w:divBdr>
        </w:div>
        <w:div w:id="1958874269">
          <w:marLeft w:val="806"/>
          <w:marRight w:val="0"/>
          <w:marTop w:val="96"/>
          <w:marBottom w:val="0"/>
          <w:divBdr>
            <w:top w:val="none" w:sz="0" w:space="0" w:color="auto"/>
            <w:left w:val="none" w:sz="0" w:space="0" w:color="auto"/>
            <w:bottom w:val="none" w:sz="0" w:space="0" w:color="auto"/>
            <w:right w:val="none" w:sz="0" w:space="0" w:color="auto"/>
          </w:divBdr>
        </w:div>
        <w:div w:id="1169439534">
          <w:marLeft w:val="806"/>
          <w:marRight w:val="0"/>
          <w:marTop w:val="96"/>
          <w:marBottom w:val="0"/>
          <w:divBdr>
            <w:top w:val="none" w:sz="0" w:space="0" w:color="auto"/>
            <w:left w:val="none" w:sz="0" w:space="0" w:color="auto"/>
            <w:bottom w:val="none" w:sz="0" w:space="0" w:color="auto"/>
            <w:right w:val="none" w:sz="0" w:space="0" w:color="auto"/>
          </w:divBdr>
        </w:div>
      </w:divsChild>
    </w:div>
    <w:div w:id="2125536826">
      <w:bodyDiv w:val="1"/>
      <w:marLeft w:val="0"/>
      <w:marRight w:val="0"/>
      <w:marTop w:val="0"/>
      <w:marBottom w:val="0"/>
      <w:divBdr>
        <w:top w:val="none" w:sz="0" w:space="0" w:color="auto"/>
        <w:left w:val="none" w:sz="0" w:space="0" w:color="auto"/>
        <w:bottom w:val="none" w:sz="0" w:space="0" w:color="auto"/>
        <w:right w:val="none" w:sz="0" w:space="0" w:color="auto"/>
      </w:divBdr>
      <w:divsChild>
        <w:div w:id="480581155">
          <w:marLeft w:val="547"/>
          <w:marRight w:val="0"/>
          <w:marTop w:val="86"/>
          <w:marBottom w:val="0"/>
          <w:divBdr>
            <w:top w:val="none" w:sz="0" w:space="0" w:color="auto"/>
            <w:left w:val="none" w:sz="0" w:space="0" w:color="auto"/>
            <w:bottom w:val="none" w:sz="0" w:space="0" w:color="auto"/>
            <w:right w:val="none" w:sz="0" w:space="0" w:color="auto"/>
          </w:divBdr>
        </w:div>
        <w:div w:id="680082599">
          <w:marLeft w:val="547"/>
          <w:marRight w:val="0"/>
          <w:marTop w:val="86"/>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5.png"/><Relationship Id="rId18" Type="http://schemas.openxmlformats.org/officeDocument/2006/relationships/image" Target="media/image10.png"/><Relationship Id="rId3" Type="http://schemas.microsoft.com/office/2007/relationships/stylesWithEffects" Target="stylesWithEffect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23</TotalTime>
  <Pages>18</Pages>
  <Words>1578</Words>
  <Characters>8998</Characters>
  <Application>Microsoft Office Word</Application>
  <DocSecurity>0</DocSecurity>
  <Lines>74</Lines>
  <Paragraphs>21</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Model Driven</Company>
  <LinksUpToDate>false</LinksUpToDate>
  <CharactersWithSpaces>10555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Sjir Nijssen</dc:creator>
  <cp:lastModifiedBy>Cory Casanave</cp:lastModifiedBy>
  <cp:revision>3</cp:revision>
  <dcterms:created xsi:type="dcterms:W3CDTF">2012-12-01T23:05:00Z</dcterms:created>
  <dcterms:modified xsi:type="dcterms:W3CDTF">2012-12-01T23:27:00Z</dcterms:modified>
</cp:coreProperties>
</file>