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D61C21">
        <w:rPr>
          <w:rFonts w:ascii="Calibri" w:hAnsi="Calibri" w:cs="Calibri"/>
          <w:b/>
        </w:rPr>
        <w:t>December 31</w:t>
      </w:r>
      <w:r w:rsidR="00070215">
        <w:rPr>
          <w:rFonts w:ascii="Calibri" w:hAnsi="Calibri" w:cs="Calibri"/>
          <w:b/>
        </w:rPr>
        <w:t>, 2013</w:t>
      </w:r>
    </w:p>
    <w:p w:rsidR="009875B7" w:rsidRPr="00B91C7A"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7845C9">
        <w:rPr>
          <w:rFonts w:ascii="Calibri" w:hAnsi="Calibri" w:cs="Calibri"/>
        </w:rPr>
        <w:t>June 18, 201</w:t>
      </w:r>
      <w:r w:rsidR="00372B5A">
        <w:rPr>
          <w:rFonts w:ascii="Calibri" w:hAnsi="Calibri" w:cs="Calibri"/>
        </w:rPr>
        <w:t>9</w:t>
      </w:r>
      <w:bookmarkStart w:id="0" w:name="_GoBack"/>
      <w:bookmarkEnd w:id="0"/>
    </w:p>
    <w:p w:rsidR="009875B7" w:rsidRPr="00B91C7A" w:rsidRDefault="009875B7">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PlaceName">
          <w:r w:rsidRPr="00B91C7A">
            <w:rPr>
              <w:rFonts w:ascii="Calibri" w:hAnsi="Calibri" w:cs="Calibri"/>
            </w:rPr>
            <w:t>Grand</w:t>
          </w:r>
        </w:smartTag>
        <w:r w:rsidRPr="00B91C7A">
          <w:rPr>
            <w:rFonts w:ascii="Calibri" w:hAnsi="Calibri" w:cs="Calibri"/>
          </w:rPr>
          <w:t xml:space="preserve"> </w:t>
        </w:r>
        <w:smartTag w:uri="urn:schemas-microsoft-com:office:smarttags" w:element="PlaceType">
          <w:r w:rsidRPr="00B91C7A">
            <w:rPr>
              <w:rFonts w:ascii="Calibri" w:hAnsi="Calibri" w:cs="Calibri"/>
            </w:rPr>
            <w:t>Bay</w:t>
          </w:r>
        </w:smartTag>
      </w:smartTag>
      <w:r w:rsidRPr="00B91C7A">
        <w:rPr>
          <w:rFonts w:ascii="Calibri" w:hAnsi="Calibri" w:cs="Calibri"/>
        </w:rPr>
        <w:t xml:space="preserve">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Street">
        <w:smartTag w:uri="urn:schemas-microsoft-com:office:smarttags" w:element="address">
          <w:r w:rsidRPr="00B91C7A">
            <w:rPr>
              <w:rFonts w:ascii="Calibri" w:hAnsi="Calibri" w:cs="Calibri"/>
            </w:rPr>
            <w:t>6005 Bayou Heron Road</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City">
          <w:r w:rsidRPr="00B91C7A">
            <w:rPr>
              <w:rFonts w:ascii="Calibri" w:hAnsi="Calibri" w:cs="Calibri"/>
            </w:rPr>
            <w:t>Moss Point</w:t>
          </w:r>
        </w:smartTag>
        <w:r w:rsidRPr="00B91C7A">
          <w:rPr>
            <w:rFonts w:ascii="Calibri" w:hAnsi="Calibri" w:cs="Calibri"/>
          </w:rPr>
          <w:t xml:space="preserve">, </w:t>
        </w:r>
        <w:smartTag w:uri="urn:schemas-microsoft-com:office:smarttags" w:element="State">
          <w:r w:rsidRPr="00B91C7A">
            <w:rPr>
              <w:rFonts w:ascii="Calibri" w:hAnsi="Calibri" w:cs="Calibri"/>
            </w:rPr>
            <w:t>MS</w:t>
          </w:r>
        </w:smartTag>
        <w:r w:rsidRPr="00B91C7A">
          <w:rPr>
            <w:rFonts w:ascii="Calibri" w:hAnsi="Calibri" w:cs="Calibri"/>
          </w:rPr>
          <w:t xml:space="preserve">  </w:t>
        </w:r>
        <w:smartTag w:uri="urn:schemas-microsoft-com:office:smarttags" w:element="PostalCode">
          <w:r w:rsidRPr="00B91C7A">
            <w:rPr>
              <w:rFonts w:ascii="Calibri" w:hAnsi="Calibri" w:cs="Calibri"/>
            </w:rPr>
            <w:t>39562</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w:t>
      </w:r>
      <w:smartTag w:uri="urn:schemas-microsoft-com:office:smarttags" w:element="PersonName">
        <w:r w:rsidRPr="00B91C7A">
          <w:rPr>
            <w:rFonts w:ascii="Calibri" w:hAnsi="Calibri" w:cs="Calibri"/>
          </w:rPr>
          <w:t>Mark Woodrey</w:t>
        </w:r>
      </w:smartTag>
      <w:r w:rsidRPr="00B91C7A">
        <w:rPr>
          <w:rFonts w:ascii="Calibri" w:hAnsi="Calibri" w:cs="Calibri"/>
        </w:rPr>
        <w:t xml:space="preserve">,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r w:rsidR="009F5944">
        <w:rPr>
          <w:rStyle w:val="Hyperlink"/>
          <w:rFonts w:ascii="Calibri" w:hAnsi="Calibri" w:cs="Calibri"/>
        </w:rPr>
        <w:t>msw103@ra.msstate.edu</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107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9" w:history="1">
        <w:r w:rsidR="00216104" w:rsidRPr="00B91C7A">
          <w:rPr>
            <w:rStyle w:val="Hyperlink"/>
            <w:rFonts w:ascii="Calibri" w:hAnsi="Calibri" w:cs="Calibri"/>
          </w:rPr>
          <w:t>kimberly.cressman@dmr.ms.gov</w:t>
        </w:r>
      </w:hyperlink>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119</w:t>
      </w:r>
    </w:p>
    <w:p w:rsidR="009875B7" w:rsidRPr="00B91C7A" w:rsidRDefault="009875B7">
      <w:pPr>
        <w:rPr>
          <w:rFonts w:ascii="Calibri" w:hAnsi="Calibri" w:cs="Calibri"/>
        </w:rPr>
      </w:pPr>
    </w:p>
    <w:p w:rsidR="00816161" w:rsidRDefault="00816161">
      <w:pPr>
        <w:rPr>
          <w:rFonts w:ascii="Calibri" w:hAnsi="Calibri" w:cs="Calibri"/>
          <w:b/>
        </w:rPr>
      </w:pP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07203E" w:rsidP="00816161">
      <w:pPr>
        <w:pStyle w:val="BodyText"/>
        <w:jc w:val="left"/>
        <w:rPr>
          <w:rFonts w:ascii="Calibri" w:eastAsia="MS Mincho" w:hAnsi="Calibri" w:cs="Calibri"/>
        </w:rPr>
      </w:pPr>
      <w:r w:rsidRPr="00B91C7A">
        <w:rPr>
          <w:rFonts w:ascii="Calibri" w:hAnsi="Calibri" w:cs="Calibri"/>
          <w:szCs w:val="24"/>
        </w:rPr>
        <w:t xml:space="preserve">Deployment </w:t>
      </w:r>
      <w:r w:rsidRPr="00B91C7A">
        <w:rPr>
          <w:rFonts w:ascii="Calibri" w:hAnsi="Calibri" w:cs="Calibri"/>
        </w:rPr>
        <w:t>data</w:t>
      </w:r>
      <w:r w:rsidRPr="00B91C7A">
        <w:rPr>
          <w:rFonts w:ascii="Calibri" w:hAnsi="Calibri" w:cs="Calibri"/>
          <w:szCs w:val="24"/>
        </w:rPr>
        <w:t xml:space="preserve"> are uploaded from the YSI data logger to a Personal Computer (</w:t>
      </w:r>
      <w:r w:rsidR="000E3A9B">
        <w:rPr>
          <w:rFonts w:ascii="Calibri" w:hAnsi="Calibri" w:cs="Calibri"/>
          <w:szCs w:val="24"/>
        </w:rPr>
        <w:t>PC</w:t>
      </w:r>
      <w:r w:rsidR="000E3A9B" w:rsidRPr="00B91C7A">
        <w:rPr>
          <w:rFonts w:ascii="Calibri" w:hAnsi="Calibri" w:cs="Calibri"/>
          <w:szCs w:val="24"/>
        </w:rPr>
        <w:t xml:space="preserve"> </w:t>
      </w:r>
      <w:r w:rsidRPr="00B91C7A">
        <w:rPr>
          <w:rFonts w:ascii="Calibri" w:hAnsi="Calibri" w:cs="Calibri"/>
          <w:szCs w:val="24"/>
        </w:rPr>
        <w:t>compatible).  Files are exported from EcoWatch in a comma-delimited format (.CDF) and uploaded to the CDMO where they undergo automated primary QAQC</w:t>
      </w:r>
      <w:r w:rsidR="007C5D34">
        <w:rPr>
          <w:rFonts w:ascii="Calibri" w:hAnsi="Calibri" w:cs="Calibri"/>
          <w:szCs w:val="24"/>
        </w:rPr>
        <w:t xml:space="preserve">, </w:t>
      </w:r>
      <w:r w:rsidR="007C5D34" w:rsidRPr="007C5D34">
        <w:rPr>
          <w:rFonts w:ascii="Calibri" w:hAnsi="Calibri" w:cs="Calibri"/>
          <w:szCs w:val="24"/>
        </w:rPr>
        <w:t>automated depth/level corrections for changes in barometric pressure (cDepth or cLevel parameters)</w:t>
      </w:r>
      <w:r w:rsidR="007C5D34">
        <w:rPr>
          <w:rFonts w:ascii="Calibri" w:hAnsi="Calibri" w:cs="Calibri"/>
          <w:szCs w:val="24"/>
        </w:rPr>
        <w:t>,</w:t>
      </w:r>
      <w:r w:rsidRPr="00B91C7A">
        <w:rPr>
          <w:rFonts w:ascii="Calibri" w:hAnsi="Calibri" w:cs="Calibri"/>
          <w:szCs w:val="24"/>
        </w:rPr>
        <w:t xml:space="preserve"> and become part of the CDMO’s online provisional database.  </w:t>
      </w:r>
      <w:r w:rsidR="007C5D34">
        <w:rPr>
          <w:rFonts w:ascii="Calibri" w:hAnsi="Calibri" w:cs="Calibri"/>
          <w:szCs w:val="24"/>
        </w:rPr>
        <w:t>All</w:t>
      </w:r>
      <w:r w:rsidRPr="00B91C7A">
        <w:rPr>
          <w:rFonts w:ascii="Calibri" w:hAnsi="Calibri" w:cs="Calibri"/>
          <w:szCs w:val="24"/>
        </w:rPr>
        <w:t xml:space="preserve"> pre- and post-deployment data are remove</w:t>
      </w:r>
      <w:r w:rsidR="007C5D34">
        <w:rPr>
          <w:rFonts w:ascii="Calibri" w:hAnsi="Calibri" w:cs="Calibri"/>
          <w:szCs w:val="24"/>
        </w:rPr>
        <w:t>d from the file prior to upload</w:t>
      </w:r>
      <w:r w:rsidRPr="00B91C7A">
        <w:rPr>
          <w:rFonts w:ascii="Calibri" w:hAnsi="Calibri" w:cs="Calibri"/>
          <w:szCs w:val="24"/>
        </w:rPr>
        <w:t xml:space="preserve">.  During primary QAQC, data are flagged if they are missing or out of sensor range.  The edited file is then returned to the Reserve </w:t>
      </w:r>
      <w:r w:rsidR="007C5D34">
        <w:rPr>
          <w:rFonts w:ascii="Calibri" w:hAnsi="Calibri" w:cs="Calibri"/>
          <w:szCs w:val="24"/>
        </w:rPr>
        <w:t xml:space="preserve">for secondary QAQC </w:t>
      </w:r>
      <w:r w:rsidRPr="00B91C7A">
        <w:rPr>
          <w:rFonts w:ascii="Calibri" w:hAnsi="Calibri" w:cs="Calibri"/>
          <w:szCs w:val="24"/>
        </w:rPr>
        <w:t xml:space="preserve">where it is opened in Microsoft Excel and processed using the CDMO’s NERRQAQC Excel macro.  The macro inserts station codes, creates metadata worksheets for flagged data and summary statistics, and graphs the data for review.  </w:t>
      </w:r>
      <w:r w:rsidR="007C5D34" w:rsidRPr="007C5D34">
        <w:rPr>
          <w:rFonts w:ascii="Calibri" w:hAnsi="Calibri" w:cs="Calibri"/>
          <w:szCs w:val="24"/>
        </w:rPr>
        <w:t xml:space="preserve">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w:t>
      </w:r>
      <w:r w:rsidRPr="00B91C7A">
        <w:rPr>
          <w:rFonts w:ascii="Calibri" w:hAnsi="Calibri" w:cs="Calibri"/>
          <w:szCs w:val="24"/>
        </w:rPr>
        <w:t xml:space="preserve">For more information on QAQC flags and codes, see Sections 11 and 12.  </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is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lastRenderedPageBreak/>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Sonde cleaning and calibrations of the DO, Conductivity, Depth, pH, and Turbidity probes are performed as outlined in the YSI manual.  For Conductivity and Salinity, YSI calibrator solution 3169 (50,000 µS/cm) is used without dilution.  </w:t>
      </w:r>
      <w:r w:rsidR="00EA6056">
        <w:rPr>
          <w:rFonts w:ascii="Calibri" w:eastAsia="MS Mincho" w:hAnsi="Calibri" w:cs="Calibri"/>
        </w:rPr>
        <w:t>Fisher pH solutions SB107-20 and SB115-20</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Pr="00B91C7A">
        <w:rPr>
          <w:rFonts w:ascii="Calibri" w:eastAsia="MS Mincho" w:hAnsi="Calibri" w:cs="Calibri"/>
        </w:rPr>
        <w:t xml:space="preserve"> NTU.  Depth is calibrated in air and is barometrically corrected.  The DO membrane is replaced and calibrated every deployment.  It is allowed to stretch for 16-20 hours, and re-calibrated prior to actual deployment.  The sonde is programmed to brush the probes 1 minute prior to the actual measurement.  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rsidR="009875B7" w:rsidRPr="00B91C7A" w:rsidRDefault="009875B7">
      <w:pPr>
        <w:rPr>
          <w:rFonts w:ascii="Calibri" w:eastAsia="MS Mincho" w:hAnsi="Calibri" w:cs="Calibri"/>
        </w:rPr>
      </w:pPr>
    </w:p>
    <w:p w:rsidR="0007203E" w:rsidRPr="00B91C7A" w:rsidRDefault="0007203E" w:rsidP="0007203E">
      <w:pPr>
        <w:rPr>
          <w:rFonts w:ascii="Calibri" w:hAnsi="Calibri" w:cs="Calibri"/>
        </w:rPr>
      </w:pPr>
      <w:r w:rsidRPr="00B91C7A">
        <w:rPr>
          <w:rFonts w:ascii="Calibri" w:hAnsi="Calibri" w:cs="Calibri"/>
        </w:rPr>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216104" w:rsidRPr="00B91C7A" w:rsidRDefault="00216104" w:rsidP="0007203E">
      <w:pPr>
        <w:rPr>
          <w:rFonts w:ascii="Calibri" w:hAnsi="Calibri" w:cs="Calibri"/>
        </w:rPr>
      </w:pPr>
    </w:p>
    <w:p w:rsidR="00216104" w:rsidRPr="00B91C7A" w:rsidRDefault="0033225F" w:rsidP="0007203E">
      <w:pPr>
        <w:rPr>
          <w:rFonts w:ascii="Calibri" w:hAnsi="Calibri" w:cs="Calibri"/>
        </w:rPr>
      </w:pPr>
      <w:r>
        <w:rPr>
          <w:rFonts w:ascii="Calibri" w:hAnsi="Calibri" w:cs="Calibri"/>
        </w:rPr>
        <w:t>The YSI EcoNet telemetry system was installed at all four sites in 2007</w:t>
      </w:r>
      <w:r w:rsidR="00216104" w:rsidRPr="00B91C7A">
        <w:rPr>
          <w:rFonts w:ascii="Calibri" w:hAnsi="Calibri" w:cs="Calibri"/>
        </w:rPr>
        <w:t xml:space="preserve">.  Data </w:t>
      </w:r>
      <w:r w:rsidR="00724D5D">
        <w:rPr>
          <w:rFonts w:ascii="Calibri" w:hAnsi="Calibri" w:cs="Calibri"/>
        </w:rPr>
        <w:t>are</w:t>
      </w:r>
      <w:r w:rsidR="00216104" w:rsidRPr="00B91C7A">
        <w:rPr>
          <w:rFonts w:ascii="Calibri" w:hAnsi="Calibri" w:cs="Calibri"/>
        </w:rPr>
        <w:t xml:space="preserve"> transmitted every 15 minutes via cell modem to the YSI website. </w:t>
      </w:r>
      <w:r w:rsidR="00724D5D">
        <w:rPr>
          <w:rFonts w:ascii="Calibri" w:hAnsi="Calibri" w:cs="Calibri"/>
        </w:rPr>
        <w:t>Data can be accessed</w:t>
      </w:r>
      <w:r>
        <w:rPr>
          <w:rFonts w:ascii="Calibri" w:hAnsi="Calibri" w:cs="Calibri"/>
        </w:rPr>
        <w:t xml:space="preserve"> through the EcoN</w:t>
      </w:r>
      <w:r w:rsidR="00216104" w:rsidRPr="00B91C7A">
        <w:rPr>
          <w:rFonts w:ascii="Calibri" w:hAnsi="Calibri" w:cs="Calibri"/>
        </w:rPr>
        <w:t xml:space="preserve">et website as well as through the CDMO.  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w:t>
      </w:r>
      <w:r w:rsidR="006D5795" w:rsidRPr="00B91C7A">
        <w:rPr>
          <w:rFonts w:ascii="Calibri" w:hAnsi="Calibri" w:cs="Calibri"/>
        </w:rPr>
        <w:lastRenderedPageBreak/>
        <w:t>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[30° 25.068’ N, 88° 24.324’W]</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Default="00C25BE2" w:rsidP="00A94314">
      <w:pPr>
        <w:pStyle w:val="ListParagraph"/>
        <w:numPr>
          <w:ilvl w:val="0"/>
          <w:numId w:val="27"/>
        </w:numPr>
        <w:rPr>
          <w:rFonts w:asciiTheme="minorHAnsi" w:hAnsiTheme="minorHAnsi" w:cstheme="minorHAnsi"/>
        </w:rPr>
      </w:pPr>
      <w:r>
        <w:rPr>
          <w:rFonts w:asciiTheme="minorHAnsi" w:hAnsiTheme="minorHAnsi" w:cstheme="minorHAnsi"/>
        </w:rPr>
        <w:t>Salinity range in 2013</w:t>
      </w:r>
      <w:r w:rsidR="00F53738" w:rsidRPr="00E07518">
        <w:rPr>
          <w:rFonts w:asciiTheme="minorHAnsi" w:hAnsiTheme="minorHAnsi" w:cstheme="minorHAnsi"/>
        </w:rPr>
        <w:t xml:space="preserve">:  </w:t>
      </w:r>
      <w:r w:rsidR="00E07518" w:rsidRPr="00E07518">
        <w:rPr>
          <w:rFonts w:asciiTheme="minorHAnsi" w:hAnsiTheme="minorHAnsi" w:cstheme="minorHAnsi"/>
        </w:rPr>
        <w:t>0</w:t>
      </w:r>
      <w:r>
        <w:rPr>
          <w:rFonts w:asciiTheme="minorHAnsi" w:hAnsiTheme="minorHAnsi" w:cstheme="minorHAnsi"/>
        </w:rPr>
        <w:t xml:space="preserve"> – 25.6</w:t>
      </w:r>
      <w:r w:rsidR="00E07518">
        <w:rPr>
          <w:rFonts w:asciiTheme="minorHAnsi" w:hAnsiTheme="minorHAnsi" w:cstheme="minorHAnsi"/>
        </w:rPr>
        <w:t xml:space="preserve"> </w:t>
      </w:r>
      <w:r w:rsidR="00F53738" w:rsidRPr="00E07518">
        <w:rPr>
          <w:rFonts w:asciiTheme="minorHAnsi" w:hAnsiTheme="minorHAnsi" w:cstheme="minorHAnsi"/>
        </w:rPr>
        <w:t>ppt</w:t>
      </w:r>
    </w:p>
    <w:p w:rsidR="00F0098C" w:rsidRPr="00E07518" w:rsidRDefault="00F0098C" w:rsidP="00A94314">
      <w:pPr>
        <w:pStyle w:val="ListParagraph"/>
        <w:numPr>
          <w:ilvl w:val="0"/>
          <w:numId w:val="27"/>
        </w:numPr>
        <w:rPr>
          <w:rFonts w:asciiTheme="minorHAnsi" w:hAnsiTheme="minorHAnsi" w:cstheme="minorHAnsi"/>
        </w:rPr>
      </w:pPr>
      <w:r>
        <w:rPr>
          <w:rFonts w:asciiTheme="minorHAnsi" w:hAnsiTheme="minorHAnsi" w:cstheme="minorHAnsi"/>
        </w:rPr>
        <w:t>Average Salinity in 2013: 14.1 (± 6.8) ppt</w:t>
      </w:r>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ppt</w:t>
      </w:r>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lastRenderedPageBreak/>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20.9 ppt</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Point Aux Chenes (PC):  [</w:t>
      </w:r>
      <w:r w:rsidR="006F2A59" w:rsidRPr="00B91C7A">
        <w:rPr>
          <w:rFonts w:ascii="Calibri" w:eastAsia="MS Mincho" w:hAnsi="Calibri" w:cs="Calibri"/>
        </w:rPr>
        <w:t>30° 20.916’N, 88° 25.112’W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It is located in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Default="00A6552E" w:rsidP="00A94314">
      <w:pPr>
        <w:pStyle w:val="ListParagraph"/>
        <w:numPr>
          <w:ilvl w:val="0"/>
          <w:numId w:val="26"/>
        </w:numPr>
        <w:rPr>
          <w:rFonts w:asciiTheme="minorHAnsi" w:hAnsiTheme="minorHAnsi" w:cstheme="minorHAnsi"/>
        </w:rPr>
      </w:pPr>
      <w:r>
        <w:rPr>
          <w:rFonts w:asciiTheme="minorHAnsi" w:hAnsiTheme="minorHAnsi" w:cstheme="minorHAnsi"/>
        </w:rPr>
        <w:t>Salinity range in 2013</w:t>
      </w:r>
      <w:r w:rsidR="00A94314" w:rsidRPr="008230CB">
        <w:rPr>
          <w:rFonts w:asciiTheme="minorHAnsi" w:hAnsiTheme="minorHAnsi" w:cstheme="minorHAnsi"/>
        </w:rPr>
        <w:t xml:space="preserve">:  </w:t>
      </w:r>
      <w:r>
        <w:rPr>
          <w:rFonts w:asciiTheme="minorHAnsi" w:hAnsiTheme="minorHAnsi" w:cstheme="minorHAnsi"/>
        </w:rPr>
        <w:t xml:space="preserve">6.1 – 29.7 </w:t>
      </w:r>
      <w:r w:rsidR="00A94314" w:rsidRPr="008230CB">
        <w:rPr>
          <w:rFonts w:asciiTheme="minorHAnsi" w:hAnsiTheme="minorHAnsi" w:cstheme="minorHAnsi"/>
        </w:rPr>
        <w:t>ppt</w:t>
      </w:r>
    </w:p>
    <w:p w:rsidR="00F0098C" w:rsidRPr="008230CB" w:rsidRDefault="00F0098C" w:rsidP="00A94314">
      <w:pPr>
        <w:pStyle w:val="ListParagraph"/>
        <w:numPr>
          <w:ilvl w:val="0"/>
          <w:numId w:val="26"/>
        </w:numPr>
        <w:rPr>
          <w:rFonts w:asciiTheme="minorHAnsi" w:hAnsiTheme="minorHAnsi" w:cstheme="minorHAnsi"/>
        </w:rPr>
      </w:pPr>
      <w:r>
        <w:rPr>
          <w:rFonts w:asciiTheme="minorHAnsi" w:hAnsiTheme="minorHAnsi" w:cstheme="minorHAnsi"/>
        </w:rPr>
        <w:t xml:space="preserve">Average Salinity in 2013:  </w:t>
      </w:r>
      <w:r w:rsidR="00A6552E">
        <w:rPr>
          <w:rFonts w:asciiTheme="minorHAnsi" w:hAnsiTheme="minorHAnsi" w:cstheme="minorHAnsi"/>
        </w:rPr>
        <w:t>20.2 (</w:t>
      </w:r>
      <w:r>
        <w:rPr>
          <w:rFonts w:asciiTheme="minorHAnsi" w:hAnsiTheme="minorHAnsi" w:cstheme="minorHAnsi"/>
        </w:rPr>
        <w:t>±</w:t>
      </w:r>
      <w:r w:rsidR="00A6552E">
        <w:rPr>
          <w:rFonts w:asciiTheme="minorHAnsi" w:hAnsiTheme="minorHAnsi" w:cstheme="minorHAnsi"/>
        </w:rPr>
        <w:t xml:space="preserve"> 5.5) ppt</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Cumbest (BC):  [30° 23.016’N, 88° 26.184’W].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Default="00A94314" w:rsidP="00A94314">
      <w:pPr>
        <w:pStyle w:val="ListParagraph"/>
        <w:numPr>
          <w:ilvl w:val="0"/>
          <w:numId w:val="25"/>
        </w:numPr>
        <w:rPr>
          <w:rFonts w:asciiTheme="minorHAnsi" w:hAnsiTheme="minorHAnsi" w:cstheme="minorHAnsi"/>
        </w:rPr>
      </w:pPr>
      <w:r w:rsidRPr="003B79D8">
        <w:rPr>
          <w:rFonts w:asciiTheme="minorHAnsi" w:hAnsiTheme="minorHAnsi" w:cstheme="minorHAnsi"/>
        </w:rPr>
        <w:t>Salinity range in 201</w:t>
      </w:r>
      <w:r w:rsidR="00012E4A">
        <w:rPr>
          <w:rFonts w:asciiTheme="minorHAnsi" w:hAnsiTheme="minorHAnsi" w:cstheme="minorHAnsi"/>
        </w:rPr>
        <w:t>3</w:t>
      </w:r>
      <w:r w:rsidRPr="003B79D8">
        <w:rPr>
          <w:rFonts w:asciiTheme="minorHAnsi" w:hAnsiTheme="minorHAnsi" w:cstheme="minorHAnsi"/>
        </w:rPr>
        <w:t xml:space="preserve">: </w:t>
      </w:r>
      <w:r w:rsidR="003B79D8" w:rsidRPr="003B79D8">
        <w:rPr>
          <w:rFonts w:asciiTheme="minorHAnsi" w:hAnsiTheme="minorHAnsi" w:cstheme="minorHAnsi"/>
        </w:rPr>
        <w:t>0.</w:t>
      </w:r>
      <w:r w:rsidR="00012E4A">
        <w:rPr>
          <w:rFonts w:asciiTheme="minorHAnsi" w:hAnsiTheme="minorHAnsi" w:cstheme="minorHAnsi"/>
        </w:rPr>
        <w:t>0</w:t>
      </w:r>
      <w:r w:rsidR="003B79D8" w:rsidRPr="003B79D8">
        <w:rPr>
          <w:rFonts w:asciiTheme="minorHAnsi" w:hAnsiTheme="minorHAnsi" w:cstheme="minorHAnsi"/>
        </w:rPr>
        <w:t xml:space="preserve"> – </w:t>
      </w:r>
      <w:r w:rsidR="00012E4A">
        <w:rPr>
          <w:rFonts w:asciiTheme="minorHAnsi" w:hAnsiTheme="minorHAnsi" w:cstheme="minorHAnsi"/>
        </w:rPr>
        <w:t>29</w:t>
      </w:r>
      <w:r w:rsidR="003B79D8" w:rsidRPr="003B79D8">
        <w:rPr>
          <w:rFonts w:asciiTheme="minorHAnsi" w:hAnsiTheme="minorHAnsi" w:cstheme="minorHAnsi"/>
        </w:rPr>
        <w:t xml:space="preserve">.0 </w:t>
      </w:r>
      <w:r w:rsidRPr="003B79D8">
        <w:rPr>
          <w:rFonts w:asciiTheme="minorHAnsi" w:hAnsiTheme="minorHAnsi" w:cstheme="minorHAnsi"/>
        </w:rPr>
        <w:t>ppt</w:t>
      </w:r>
    </w:p>
    <w:p w:rsidR="009C08B9" w:rsidRPr="003B79D8" w:rsidRDefault="009C08B9" w:rsidP="00A94314">
      <w:pPr>
        <w:pStyle w:val="ListParagraph"/>
        <w:numPr>
          <w:ilvl w:val="0"/>
          <w:numId w:val="25"/>
        </w:numPr>
        <w:rPr>
          <w:rFonts w:asciiTheme="minorHAnsi" w:hAnsiTheme="minorHAnsi" w:cstheme="minorHAnsi"/>
        </w:rPr>
      </w:pPr>
      <w:r>
        <w:rPr>
          <w:rFonts w:asciiTheme="minorHAnsi" w:hAnsiTheme="minorHAnsi" w:cstheme="minorHAnsi"/>
        </w:rPr>
        <w:lastRenderedPageBreak/>
        <w:t>Average Salinity in 2013: 14.1 (</w:t>
      </w:r>
      <w:r w:rsidR="00F0098C">
        <w:rPr>
          <w:rFonts w:asciiTheme="minorHAnsi" w:hAnsiTheme="minorHAnsi" w:cstheme="minorHAnsi"/>
        </w:rPr>
        <w:t>±</w:t>
      </w:r>
      <w:r>
        <w:rPr>
          <w:rFonts w:asciiTheme="minorHAnsi" w:hAnsiTheme="minorHAnsi" w:cstheme="minorHAnsi"/>
        </w:rPr>
        <w:t xml:space="preserve"> 7.3) ppt</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xml:space="preserve">) Bangs Lake (BL):  [30° 21.426’N, 88° 27.774’W].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Default="00724D5D" w:rsidP="00A94314">
      <w:pPr>
        <w:pStyle w:val="ListParagraph"/>
        <w:numPr>
          <w:ilvl w:val="0"/>
          <w:numId w:val="24"/>
        </w:numPr>
        <w:rPr>
          <w:rFonts w:asciiTheme="minorHAnsi" w:hAnsiTheme="minorHAnsi" w:cstheme="minorHAnsi"/>
        </w:rPr>
      </w:pPr>
      <w:r w:rsidRPr="00A07FC4">
        <w:rPr>
          <w:rFonts w:asciiTheme="minorHAnsi" w:hAnsiTheme="minorHAnsi" w:cstheme="minorHAnsi"/>
        </w:rPr>
        <w:t>Salinity range in 2012</w:t>
      </w:r>
      <w:r w:rsidR="00A94314" w:rsidRPr="00A07FC4">
        <w:rPr>
          <w:rFonts w:asciiTheme="minorHAnsi" w:hAnsiTheme="minorHAnsi" w:cstheme="minorHAnsi"/>
        </w:rPr>
        <w:t xml:space="preserve">:  </w:t>
      </w:r>
      <w:r w:rsidR="009D37E9">
        <w:rPr>
          <w:rFonts w:asciiTheme="minorHAnsi" w:hAnsiTheme="minorHAnsi" w:cstheme="minorHAnsi"/>
        </w:rPr>
        <w:t xml:space="preserve">5.6 – 29.9 </w:t>
      </w:r>
      <w:r w:rsidR="00A94314" w:rsidRPr="00A07FC4">
        <w:rPr>
          <w:rFonts w:asciiTheme="minorHAnsi" w:hAnsiTheme="minorHAnsi" w:cstheme="minorHAnsi"/>
        </w:rPr>
        <w:t>ppt</w:t>
      </w:r>
    </w:p>
    <w:p w:rsidR="00F0098C" w:rsidRPr="00A07FC4" w:rsidRDefault="00F0098C" w:rsidP="00A94314">
      <w:pPr>
        <w:pStyle w:val="ListParagraph"/>
        <w:numPr>
          <w:ilvl w:val="0"/>
          <w:numId w:val="24"/>
        </w:numPr>
        <w:rPr>
          <w:rFonts w:asciiTheme="minorHAnsi" w:hAnsiTheme="minorHAnsi" w:cstheme="minorHAnsi"/>
        </w:rPr>
      </w:pPr>
      <w:r>
        <w:rPr>
          <w:rFonts w:asciiTheme="minorHAnsi" w:hAnsiTheme="minorHAnsi" w:cstheme="minorHAnsi"/>
        </w:rPr>
        <w:t xml:space="preserve">Average Salinity in 2013: </w:t>
      </w:r>
      <w:r w:rsidR="009D37E9">
        <w:rPr>
          <w:rFonts w:asciiTheme="minorHAnsi" w:hAnsiTheme="minorHAnsi" w:cstheme="minorHAnsi"/>
        </w:rPr>
        <w:t>18.4 (</w:t>
      </w:r>
      <w:r>
        <w:rPr>
          <w:rFonts w:asciiTheme="minorHAnsi" w:hAnsiTheme="minorHAnsi" w:cstheme="minorHAnsi"/>
        </w:rPr>
        <w:t>±</w:t>
      </w:r>
      <w:r w:rsidR="009D37E9">
        <w:rPr>
          <w:rFonts w:asciiTheme="minorHAnsi" w:hAnsiTheme="minorHAnsi" w:cstheme="minorHAnsi"/>
        </w:rPr>
        <w:t xml:space="preserve"> 5.3) ppt</w:t>
      </w:r>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ppt</w:t>
      </w:r>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5E6A30" w:rsidRPr="00B91C7A" w:rsidRDefault="005E6A30" w:rsidP="005E6A30">
      <w:pPr>
        <w:ind w:left="720"/>
        <w:rPr>
          <w:rFonts w:ascii="Calibri" w:hAnsi="Calibri" w:cs="Calibr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w:t>
      </w:r>
      <w:r w:rsidR="005D2F52" w:rsidRPr="005D2F52">
        <w:rPr>
          <w:rFonts w:ascii="Calibri" w:hAnsi="Calibri" w:cs="Calibri"/>
        </w:rPr>
        <w:lastRenderedPageBreak/>
        <w:t xml:space="preserve">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r w:rsidRPr="005D2F52">
        <w:rPr>
          <w:rFonts w:ascii="Calibri" w:hAnsi="Calibri" w:cs="Calibri"/>
        </w:rPr>
        <w:t>Otvos, E.G. (2007). Geological Framework and Evolution History. Pages 22-46 in  Grand Bay National Estuarine Research Reserve: An Ecological Characterization (Peterson, M.S., G.L. Waggy and M.S. Woodrey, editors).  Grand Bay National Estuarine Research Reserve, Moss Point, Mississippi.</w:t>
      </w:r>
    </w:p>
    <w:p w:rsidR="000F37E9" w:rsidRPr="000E3A9B" w:rsidRDefault="000F37E9" w:rsidP="005E6A30">
      <w:pPr>
        <w:rPr>
          <w:rFonts w:ascii="Calibri" w:hAnsi="Calibri" w:cs="Calibri"/>
        </w:rPr>
      </w:pPr>
    </w:p>
    <w:p w:rsidR="00484CBC" w:rsidRPr="00B91C7A" w:rsidRDefault="00484CBC">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 xml:space="preserve">Additional data loggers were deployed at Bayou Cumbest (BC) and Bangs Lake (BL) on March 25, 2004.   Bayou Heron, Bayou Cumbest, and </w:t>
      </w:r>
      <w:smartTag w:uri="urn:schemas-microsoft-com:office:smarttags" w:element="place">
        <w:smartTag w:uri="urn:schemas-microsoft-com:office:smarttags" w:element="PlaceName">
          <w:r w:rsidR="008F19A4" w:rsidRPr="00B91C7A">
            <w:rPr>
              <w:rFonts w:ascii="Calibri" w:eastAsia="MS Mincho" w:hAnsi="Calibri" w:cs="Calibri"/>
            </w:rPr>
            <w:t>Bangs</w:t>
          </w:r>
        </w:smartTag>
        <w:r w:rsidR="008F19A4" w:rsidRPr="00B91C7A">
          <w:rPr>
            <w:rFonts w:ascii="Calibri" w:eastAsia="MS Mincho" w:hAnsi="Calibri" w:cs="Calibri"/>
          </w:rPr>
          <w:t xml:space="preserve"> </w:t>
        </w:r>
        <w:smartTag w:uri="urn:schemas-microsoft-com:office:smarttags" w:element="PlaceType">
          <w:r w:rsidR="008F19A4" w:rsidRPr="00B91C7A">
            <w:rPr>
              <w:rFonts w:ascii="Calibri" w:eastAsia="MS Mincho" w:hAnsi="Calibri" w:cs="Calibri"/>
            </w:rPr>
            <w:t>Lake</w:t>
          </w:r>
        </w:smartTag>
      </w:smartTag>
      <w:r w:rsidR="008F19A4" w:rsidRPr="00B91C7A">
        <w:rPr>
          <w:rFonts w:ascii="Calibri" w:eastAsia="MS Mincho" w:hAnsi="Calibri" w:cs="Calibri"/>
        </w:rPr>
        <w:t xml:space="preserv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070215">
      <w:pPr>
        <w:rPr>
          <w:rFonts w:ascii="Calibri" w:eastAsia="MS Mincho" w:hAnsi="Calibri" w:cs="Calibri"/>
        </w:rPr>
      </w:pPr>
      <w:r>
        <w:rPr>
          <w:rFonts w:ascii="Calibri" w:eastAsia="MS Mincho" w:hAnsi="Calibri" w:cs="Calibri"/>
        </w:rPr>
        <w:t>2013</w:t>
      </w:r>
      <w:r w:rsidR="005E3989">
        <w:rPr>
          <w:rFonts w:ascii="Calibri" w:eastAsia="MS Mincho" w:hAnsi="Calibri" w:cs="Calibri"/>
        </w:rPr>
        <w:t xml:space="preserve"> data collection periods </w:t>
      </w:r>
      <w:r w:rsidR="00936032">
        <w:rPr>
          <w:rFonts w:ascii="Calibri" w:eastAsia="MS Mincho" w:hAnsi="Calibri" w:cs="Calibri"/>
        </w:rPr>
        <w:t>were as follows:</w:t>
      </w:r>
    </w:p>
    <w:p w:rsidR="009875B7" w:rsidRDefault="009875B7">
      <w:pPr>
        <w:rPr>
          <w:rFonts w:eastAsia="MS Mincho"/>
        </w:rPr>
      </w:pPr>
    </w:p>
    <w:p w:rsidR="00800DDF" w:rsidRDefault="00800DDF">
      <w:pPr>
        <w:rPr>
          <w:rFonts w:ascii="Calibri" w:hAnsi="Calibri" w:cs="Calibri"/>
          <w:b/>
        </w:rPr>
      </w:pPr>
      <w:r w:rsidRPr="00B91C7A">
        <w:rPr>
          <w:rFonts w:ascii="Calibri" w:hAnsi="Calibri" w:cs="Calibri"/>
          <w:b/>
        </w:rPr>
        <w:t>Bayou Heron</w:t>
      </w:r>
    </w:p>
    <w:p w:rsidR="00554E59" w:rsidRDefault="00554E59">
      <w:pPr>
        <w:rPr>
          <w:rFonts w:ascii="Calibri" w:hAnsi="Calibri" w:cs="Calibri"/>
          <w:sz w:val="22"/>
        </w:rPr>
      </w:pPr>
      <w:r w:rsidRPr="00554E59">
        <w:rPr>
          <w:rFonts w:ascii="Calibri" w:hAnsi="Calibri" w:cs="Calibri"/>
          <w:sz w:val="22"/>
        </w:rPr>
        <w:t>6600-V2 sondes</w:t>
      </w:r>
      <w:r>
        <w:rPr>
          <w:rFonts w:ascii="Calibri" w:hAnsi="Calibri" w:cs="Calibri"/>
          <w:sz w:val="22"/>
        </w:rPr>
        <w:t xml:space="preserve"> with ROX DO probes were</w:t>
      </w:r>
      <w:r w:rsidRPr="00554E59">
        <w:rPr>
          <w:rFonts w:ascii="Calibri" w:hAnsi="Calibri" w:cs="Calibri"/>
          <w:sz w:val="22"/>
        </w:rPr>
        <w:t xml:space="preserve"> deployed all year at this station.</w:t>
      </w:r>
    </w:p>
    <w:p w:rsidR="00554E59" w:rsidRPr="00554E59" w:rsidRDefault="00554E59">
      <w:pPr>
        <w:rPr>
          <w:rFonts w:ascii="Calibri" w:hAnsi="Calibri" w:cs="Calibri"/>
          <w:sz w:val="22"/>
        </w:rPr>
      </w:pPr>
    </w:p>
    <w:p w:rsidR="00B2125A"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p>
    <w:p w:rsidR="00B2125A" w:rsidRDefault="00B2125A" w:rsidP="000D234F">
      <w:pPr>
        <w:tabs>
          <w:tab w:val="left" w:pos="720"/>
          <w:tab w:val="left" w:pos="2160"/>
          <w:tab w:val="left" w:pos="3420"/>
          <w:tab w:val="left" w:pos="4860"/>
        </w:tabs>
        <w:rPr>
          <w:rFonts w:ascii="Arial" w:hAnsi="Arial" w:cs="Arial"/>
          <w:sz w:val="20"/>
          <w:szCs w:val="20"/>
        </w:rPr>
      </w:pP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14:00</w:t>
      </w:r>
      <w:r>
        <w:rPr>
          <w:rFonts w:ascii="Arial" w:hAnsi="Arial" w:cs="Arial"/>
          <w:sz w:val="20"/>
          <w:szCs w:val="20"/>
        </w:rPr>
        <w:tab/>
        <w:t>1/22/13</w:t>
      </w:r>
      <w:r>
        <w:rPr>
          <w:rFonts w:ascii="Arial" w:hAnsi="Arial" w:cs="Arial"/>
          <w:sz w:val="20"/>
          <w:szCs w:val="20"/>
        </w:rPr>
        <w:tab/>
        <w:t>13:45</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1/22/13</w:t>
      </w:r>
      <w:r>
        <w:rPr>
          <w:rFonts w:ascii="Arial" w:hAnsi="Arial" w:cs="Arial"/>
          <w:sz w:val="20"/>
          <w:szCs w:val="20"/>
        </w:rPr>
        <w:tab/>
        <w:t>14:00</w:t>
      </w:r>
      <w:r>
        <w:rPr>
          <w:rFonts w:ascii="Arial" w:hAnsi="Arial" w:cs="Arial"/>
          <w:sz w:val="20"/>
          <w:szCs w:val="20"/>
        </w:rPr>
        <w:tab/>
        <w:t>3/15/13</w:t>
      </w:r>
      <w:r>
        <w:rPr>
          <w:rFonts w:ascii="Arial" w:hAnsi="Arial" w:cs="Arial"/>
          <w:sz w:val="20"/>
          <w:szCs w:val="20"/>
        </w:rPr>
        <w:tab/>
        <w:t>12:15</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3/15/13</w:t>
      </w:r>
      <w:r>
        <w:rPr>
          <w:rFonts w:ascii="Arial" w:hAnsi="Arial" w:cs="Arial"/>
          <w:sz w:val="20"/>
          <w:szCs w:val="20"/>
        </w:rPr>
        <w:tab/>
        <w:t>12:30</w:t>
      </w:r>
      <w:r>
        <w:rPr>
          <w:rFonts w:ascii="Arial" w:hAnsi="Arial" w:cs="Arial"/>
          <w:sz w:val="20"/>
          <w:szCs w:val="20"/>
        </w:rPr>
        <w:tab/>
        <w:t>4/17/13</w:t>
      </w:r>
      <w:r>
        <w:rPr>
          <w:rFonts w:ascii="Arial" w:hAnsi="Arial" w:cs="Arial"/>
          <w:sz w:val="20"/>
          <w:szCs w:val="20"/>
        </w:rPr>
        <w:tab/>
        <w:t>13:30</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4/17/13</w:t>
      </w:r>
      <w:r>
        <w:rPr>
          <w:rFonts w:ascii="Arial" w:hAnsi="Arial" w:cs="Arial"/>
          <w:sz w:val="20"/>
          <w:szCs w:val="20"/>
        </w:rPr>
        <w:tab/>
        <w:t>13:45</w:t>
      </w:r>
      <w:r>
        <w:rPr>
          <w:rFonts w:ascii="Arial" w:hAnsi="Arial" w:cs="Arial"/>
          <w:sz w:val="20"/>
          <w:szCs w:val="20"/>
        </w:rPr>
        <w:tab/>
        <w:t>5/21/13</w:t>
      </w:r>
      <w:r>
        <w:rPr>
          <w:rFonts w:ascii="Arial" w:hAnsi="Arial" w:cs="Arial"/>
          <w:sz w:val="20"/>
          <w:szCs w:val="20"/>
        </w:rPr>
        <w:tab/>
        <w:t>15:30</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5/21/13</w:t>
      </w:r>
      <w:r>
        <w:rPr>
          <w:rFonts w:ascii="Arial" w:hAnsi="Arial" w:cs="Arial"/>
          <w:sz w:val="20"/>
          <w:szCs w:val="20"/>
        </w:rPr>
        <w:tab/>
        <w:t>15:45</w:t>
      </w:r>
      <w:r>
        <w:rPr>
          <w:rFonts w:ascii="Arial" w:hAnsi="Arial" w:cs="Arial"/>
          <w:sz w:val="20"/>
          <w:szCs w:val="20"/>
        </w:rPr>
        <w:tab/>
        <w:t>6/27/13</w:t>
      </w:r>
      <w:r>
        <w:rPr>
          <w:rFonts w:ascii="Arial" w:hAnsi="Arial" w:cs="Arial"/>
          <w:sz w:val="20"/>
          <w:szCs w:val="20"/>
        </w:rPr>
        <w:tab/>
        <w:t>12:15</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6/27/13</w:t>
      </w:r>
      <w:r>
        <w:rPr>
          <w:rFonts w:ascii="Arial" w:hAnsi="Arial" w:cs="Arial"/>
          <w:sz w:val="20"/>
          <w:szCs w:val="20"/>
        </w:rPr>
        <w:tab/>
        <w:t>12:30</w:t>
      </w:r>
      <w:r>
        <w:rPr>
          <w:rFonts w:ascii="Arial" w:hAnsi="Arial" w:cs="Arial"/>
          <w:sz w:val="20"/>
          <w:szCs w:val="20"/>
        </w:rPr>
        <w:tab/>
        <w:t>7/23/13</w:t>
      </w:r>
      <w:r>
        <w:rPr>
          <w:rFonts w:ascii="Arial" w:hAnsi="Arial" w:cs="Arial"/>
          <w:sz w:val="20"/>
          <w:szCs w:val="20"/>
        </w:rPr>
        <w:tab/>
        <w:t>11:15</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7/23/13</w:t>
      </w:r>
      <w:r>
        <w:rPr>
          <w:rFonts w:ascii="Arial" w:hAnsi="Arial" w:cs="Arial"/>
          <w:sz w:val="20"/>
          <w:szCs w:val="20"/>
        </w:rPr>
        <w:tab/>
        <w:t>11:30</w:t>
      </w:r>
      <w:r>
        <w:rPr>
          <w:rFonts w:ascii="Arial" w:hAnsi="Arial" w:cs="Arial"/>
          <w:sz w:val="20"/>
          <w:szCs w:val="20"/>
        </w:rPr>
        <w:tab/>
        <w:t>8/15/13</w:t>
      </w:r>
      <w:r>
        <w:rPr>
          <w:rFonts w:ascii="Arial" w:hAnsi="Arial" w:cs="Arial"/>
          <w:sz w:val="20"/>
          <w:szCs w:val="20"/>
        </w:rPr>
        <w:tab/>
        <w:t>15:30</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8/15/13</w:t>
      </w:r>
      <w:r>
        <w:rPr>
          <w:rFonts w:ascii="Arial" w:hAnsi="Arial" w:cs="Arial"/>
          <w:sz w:val="20"/>
          <w:szCs w:val="20"/>
        </w:rPr>
        <w:tab/>
        <w:t>15:45</w:t>
      </w:r>
      <w:r>
        <w:rPr>
          <w:rFonts w:ascii="Arial" w:hAnsi="Arial" w:cs="Arial"/>
          <w:sz w:val="20"/>
          <w:szCs w:val="20"/>
        </w:rPr>
        <w:tab/>
        <w:t>9/12/13</w:t>
      </w:r>
      <w:r>
        <w:rPr>
          <w:rFonts w:ascii="Arial" w:hAnsi="Arial" w:cs="Arial"/>
          <w:sz w:val="20"/>
          <w:szCs w:val="20"/>
        </w:rPr>
        <w:tab/>
        <w:t>14:00</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9/12/13</w:t>
      </w:r>
      <w:r>
        <w:rPr>
          <w:rFonts w:ascii="Arial" w:hAnsi="Arial" w:cs="Arial"/>
          <w:sz w:val="20"/>
          <w:szCs w:val="20"/>
        </w:rPr>
        <w:tab/>
        <w:t>14:30</w:t>
      </w:r>
      <w:r>
        <w:rPr>
          <w:rFonts w:ascii="Arial" w:hAnsi="Arial" w:cs="Arial"/>
          <w:sz w:val="20"/>
          <w:szCs w:val="20"/>
        </w:rPr>
        <w:tab/>
        <w:t>10/8/13</w:t>
      </w:r>
      <w:r>
        <w:rPr>
          <w:rFonts w:ascii="Arial" w:hAnsi="Arial" w:cs="Arial"/>
          <w:sz w:val="20"/>
          <w:szCs w:val="20"/>
        </w:rPr>
        <w:tab/>
        <w:t>12:00</w:t>
      </w:r>
    </w:p>
    <w:p w:rsidR="00B2125A"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10/8/13</w:t>
      </w:r>
      <w:r>
        <w:rPr>
          <w:rFonts w:ascii="Arial" w:hAnsi="Arial" w:cs="Arial"/>
          <w:sz w:val="20"/>
          <w:szCs w:val="20"/>
        </w:rPr>
        <w:tab/>
        <w:t>12:15</w:t>
      </w:r>
      <w:r>
        <w:rPr>
          <w:rFonts w:ascii="Arial" w:hAnsi="Arial" w:cs="Arial"/>
          <w:sz w:val="20"/>
          <w:szCs w:val="20"/>
        </w:rPr>
        <w:tab/>
        <w:t>12/3/13</w:t>
      </w:r>
      <w:r>
        <w:rPr>
          <w:rFonts w:ascii="Arial" w:hAnsi="Arial" w:cs="Arial"/>
          <w:sz w:val="20"/>
          <w:szCs w:val="20"/>
        </w:rPr>
        <w:tab/>
        <w:t>10:45</w:t>
      </w:r>
    </w:p>
    <w:p w:rsidR="009875B7" w:rsidRPr="009D0378" w:rsidRDefault="00B2125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12/</w:t>
      </w:r>
      <w:r w:rsidR="00C1393B">
        <w:rPr>
          <w:rFonts w:ascii="Arial" w:hAnsi="Arial" w:cs="Arial"/>
          <w:sz w:val="20"/>
          <w:szCs w:val="20"/>
        </w:rPr>
        <w:t>3/13</w:t>
      </w:r>
      <w:r w:rsidR="00C1393B">
        <w:rPr>
          <w:rFonts w:ascii="Arial" w:hAnsi="Arial" w:cs="Arial"/>
          <w:sz w:val="20"/>
          <w:szCs w:val="20"/>
        </w:rPr>
        <w:tab/>
        <w:t>11:00</w:t>
      </w:r>
      <w:r w:rsidR="00C1393B">
        <w:rPr>
          <w:rFonts w:ascii="Arial" w:hAnsi="Arial" w:cs="Arial"/>
          <w:sz w:val="20"/>
          <w:szCs w:val="20"/>
        </w:rPr>
        <w:tab/>
        <w:t>1/17/14</w:t>
      </w:r>
      <w:r>
        <w:rPr>
          <w:rFonts w:ascii="Arial" w:hAnsi="Arial" w:cs="Arial"/>
          <w:sz w:val="20"/>
          <w:szCs w:val="20"/>
        </w:rPr>
        <w:tab/>
        <w:t>12:15</w:t>
      </w:r>
      <w:r w:rsidR="009875B7" w:rsidRPr="009D0378">
        <w:rPr>
          <w:rFonts w:ascii="Arial" w:hAnsi="Arial" w:cs="Arial"/>
          <w:sz w:val="20"/>
          <w:szCs w:val="20"/>
        </w:rPr>
        <w:tab/>
      </w:r>
    </w:p>
    <w:p w:rsidR="00800DDF"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Point Aux Chenes</w:t>
      </w:r>
    </w:p>
    <w:p w:rsidR="00554E59" w:rsidRPr="00554E59" w:rsidRDefault="00554E59" w:rsidP="00554E59">
      <w:pPr>
        <w:rPr>
          <w:rFonts w:ascii="Calibri" w:hAnsi="Calibri" w:cs="Calibri"/>
          <w:sz w:val="22"/>
        </w:rPr>
      </w:pPr>
      <w:r w:rsidRPr="00554E59">
        <w:rPr>
          <w:rFonts w:ascii="Calibri" w:hAnsi="Calibri" w:cs="Calibri"/>
          <w:sz w:val="22"/>
        </w:rPr>
        <w:t>6600</w:t>
      </w:r>
      <w:r>
        <w:rPr>
          <w:rFonts w:ascii="Calibri" w:hAnsi="Calibri" w:cs="Calibri"/>
          <w:sz w:val="22"/>
        </w:rPr>
        <w:t xml:space="preserve"> sondes deployed through 6/11/13</w:t>
      </w:r>
      <w:r w:rsidRPr="00554E59">
        <w:rPr>
          <w:rFonts w:ascii="Calibri" w:hAnsi="Calibri" w:cs="Calibri"/>
          <w:sz w:val="22"/>
        </w:rPr>
        <w:t>.</w:t>
      </w:r>
      <w:r>
        <w:rPr>
          <w:rFonts w:ascii="Calibri" w:hAnsi="Calibri" w:cs="Calibri"/>
          <w:sz w:val="22"/>
        </w:rPr>
        <w:t xml:space="preserve"> EXO2 sondes deployed beginning with 6/11 deployment.</w:t>
      </w:r>
    </w:p>
    <w:p w:rsidR="00554E59" w:rsidRPr="00B91C7A" w:rsidRDefault="00554E59" w:rsidP="000D234F">
      <w:pPr>
        <w:tabs>
          <w:tab w:val="left" w:pos="720"/>
          <w:tab w:val="left" w:pos="2160"/>
          <w:tab w:val="left" w:pos="3420"/>
          <w:tab w:val="left" w:pos="4860"/>
        </w:tabs>
        <w:rPr>
          <w:rFonts w:ascii="Calibri" w:hAnsi="Calibri" w:cs="Calibri"/>
          <w:b/>
        </w:rPr>
      </w:pPr>
    </w:p>
    <w:p w:rsidR="00271EFB" w:rsidRDefault="007E1015"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p>
    <w:p w:rsidR="00271EFB" w:rsidRDefault="00271EFB" w:rsidP="000D234F">
      <w:pPr>
        <w:tabs>
          <w:tab w:val="left" w:pos="720"/>
          <w:tab w:val="left" w:pos="2160"/>
          <w:tab w:val="left" w:pos="3420"/>
          <w:tab w:val="left" w:pos="4860"/>
        </w:tabs>
        <w:rPr>
          <w:rFonts w:ascii="Arial" w:hAnsi="Arial" w:cs="Arial"/>
          <w:sz w:val="20"/>
          <w:szCs w:val="20"/>
        </w:rPr>
      </w:pP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12:45</w:t>
      </w:r>
      <w:r>
        <w:rPr>
          <w:rFonts w:ascii="Arial" w:hAnsi="Arial" w:cs="Arial"/>
          <w:sz w:val="20"/>
          <w:szCs w:val="20"/>
        </w:rPr>
        <w:tab/>
        <w:t>1/22/13</w:t>
      </w:r>
      <w:r>
        <w:rPr>
          <w:rFonts w:ascii="Arial" w:hAnsi="Arial" w:cs="Arial"/>
          <w:sz w:val="20"/>
          <w:szCs w:val="20"/>
        </w:rPr>
        <w:tab/>
        <w:t>14:45</w:t>
      </w:r>
      <w:r w:rsidR="00554E59">
        <w:rPr>
          <w:rFonts w:ascii="Arial" w:hAnsi="Arial" w:cs="Arial"/>
          <w:sz w:val="20"/>
          <w:szCs w:val="20"/>
        </w:rPr>
        <w:tab/>
        <w:t>6600-EDS (Clark style DO)</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lastRenderedPageBreak/>
        <w:tab/>
        <w:t>1/22/13</w:t>
      </w:r>
      <w:r>
        <w:rPr>
          <w:rFonts w:ascii="Arial" w:hAnsi="Arial" w:cs="Arial"/>
          <w:sz w:val="20"/>
          <w:szCs w:val="20"/>
        </w:rPr>
        <w:tab/>
        <w:t>15:00</w:t>
      </w:r>
      <w:r>
        <w:rPr>
          <w:rFonts w:ascii="Arial" w:hAnsi="Arial" w:cs="Arial"/>
          <w:sz w:val="20"/>
          <w:szCs w:val="20"/>
        </w:rPr>
        <w:tab/>
        <w:t>3/7/13</w:t>
      </w:r>
      <w:r>
        <w:rPr>
          <w:rFonts w:ascii="Arial" w:hAnsi="Arial" w:cs="Arial"/>
          <w:sz w:val="20"/>
          <w:szCs w:val="20"/>
        </w:rPr>
        <w:tab/>
        <w:t>12:30</w:t>
      </w:r>
      <w:r w:rsidR="00554E59">
        <w:rPr>
          <w:rFonts w:ascii="Arial" w:hAnsi="Arial" w:cs="Arial"/>
          <w:sz w:val="20"/>
          <w:szCs w:val="20"/>
        </w:rPr>
        <w:tab/>
        <w:t>6600-V2 (ROX DO)</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3/7/13</w:t>
      </w:r>
      <w:r>
        <w:rPr>
          <w:rFonts w:ascii="Arial" w:hAnsi="Arial" w:cs="Arial"/>
          <w:sz w:val="20"/>
          <w:szCs w:val="20"/>
        </w:rPr>
        <w:tab/>
        <w:t>13:</w:t>
      </w:r>
      <w:r w:rsidR="005A2259">
        <w:rPr>
          <w:rFonts w:ascii="Arial" w:hAnsi="Arial" w:cs="Arial"/>
          <w:sz w:val="20"/>
          <w:szCs w:val="20"/>
        </w:rPr>
        <w:t>15</w:t>
      </w:r>
      <w:r>
        <w:rPr>
          <w:rFonts w:ascii="Arial" w:hAnsi="Arial" w:cs="Arial"/>
          <w:sz w:val="20"/>
          <w:szCs w:val="20"/>
        </w:rPr>
        <w:tab/>
        <w:t>4/17/13</w:t>
      </w:r>
      <w:r>
        <w:rPr>
          <w:rFonts w:ascii="Arial" w:hAnsi="Arial" w:cs="Arial"/>
          <w:sz w:val="20"/>
          <w:szCs w:val="20"/>
        </w:rPr>
        <w:tab/>
        <w:t>12:15</w:t>
      </w:r>
      <w:r w:rsidR="00554E59">
        <w:rPr>
          <w:rFonts w:ascii="Arial" w:hAnsi="Arial" w:cs="Arial"/>
          <w:sz w:val="20"/>
          <w:szCs w:val="20"/>
        </w:rPr>
        <w:tab/>
        <w:t>6600-V2 (ROX DO)</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4/17/13</w:t>
      </w:r>
      <w:r>
        <w:rPr>
          <w:rFonts w:ascii="Arial" w:hAnsi="Arial" w:cs="Arial"/>
          <w:sz w:val="20"/>
          <w:szCs w:val="20"/>
        </w:rPr>
        <w:tab/>
        <w:t>12:30</w:t>
      </w:r>
      <w:r>
        <w:rPr>
          <w:rFonts w:ascii="Arial" w:hAnsi="Arial" w:cs="Arial"/>
          <w:sz w:val="20"/>
          <w:szCs w:val="20"/>
        </w:rPr>
        <w:tab/>
        <w:t>5/21/13</w:t>
      </w:r>
      <w:r>
        <w:rPr>
          <w:rFonts w:ascii="Arial" w:hAnsi="Arial" w:cs="Arial"/>
          <w:sz w:val="20"/>
          <w:szCs w:val="20"/>
        </w:rPr>
        <w:tab/>
        <w:t>13:30</w:t>
      </w:r>
      <w:r w:rsidR="00554E59">
        <w:rPr>
          <w:rFonts w:ascii="Arial" w:hAnsi="Arial" w:cs="Arial"/>
          <w:sz w:val="20"/>
          <w:szCs w:val="20"/>
        </w:rPr>
        <w:tab/>
        <w:t>6600-EDS (Clark style DO)</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5/21/13</w:t>
      </w:r>
      <w:r>
        <w:rPr>
          <w:rFonts w:ascii="Arial" w:hAnsi="Arial" w:cs="Arial"/>
          <w:sz w:val="20"/>
          <w:szCs w:val="20"/>
        </w:rPr>
        <w:tab/>
        <w:t>13:45</w:t>
      </w:r>
      <w:r>
        <w:rPr>
          <w:rFonts w:ascii="Arial" w:hAnsi="Arial" w:cs="Arial"/>
          <w:sz w:val="20"/>
          <w:szCs w:val="20"/>
        </w:rPr>
        <w:tab/>
        <w:t>6/11/13</w:t>
      </w:r>
      <w:r>
        <w:rPr>
          <w:rFonts w:ascii="Arial" w:hAnsi="Arial" w:cs="Arial"/>
          <w:sz w:val="20"/>
          <w:szCs w:val="20"/>
        </w:rPr>
        <w:tab/>
        <w:t>11:45</w:t>
      </w:r>
      <w:r w:rsidR="00554E59">
        <w:rPr>
          <w:rFonts w:ascii="Arial" w:hAnsi="Arial" w:cs="Arial"/>
          <w:sz w:val="20"/>
          <w:szCs w:val="20"/>
        </w:rPr>
        <w:tab/>
        <w:t>6600-V2 (ROX DO)</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6/11/13</w:t>
      </w:r>
      <w:r>
        <w:rPr>
          <w:rFonts w:ascii="Arial" w:hAnsi="Arial" w:cs="Arial"/>
          <w:sz w:val="20"/>
          <w:szCs w:val="20"/>
        </w:rPr>
        <w:tab/>
        <w:t>12:00</w:t>
      </w:r>
      <w:r>
        <w:rPr>
          <w:rFonts w:ascii="Arial" w:hAnsi="Arial" w:cs="Arial"/>
          <w:sz w:val="20"/>
          <w:szCs w:val="20"/>
        </w:rPr>
        <w:tab/>
        <w:t>6/27/13</w:t>
      </w:r>
      <w:r>
        <w:rPr>
          <w:rFonts w:ascii="Arial" w:hAnsi="Arial" w:cs="Arial"/>
          <w:sz w:val="20"/>
          <w:szCs w:val="20"/>
        </w:rPr>
        <w:tab/>
        <w:t>11:15</w:t>
      </w:r>
      <w:r w:rsidR="00554E59">
        <w:rPr>
          <w:rFonts w:ascii="Arial" w:hAnsi="Arial" w:cs="Arial"/>
          <w:sz w:val="20"/>
          <w:szCs w:val="20"/>
        </w:rPr>
        <w:tab/>
        <w:t xml:space="preserve">EXO2 (Optical DO) </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6/27/13</w:t>
      </w:r>
      <w:r>
        <w:rPr>
          <w:rFonts w:ascii="Arial" w:hAnsi="Arial" w:cs="Arial"/>
          <w:sz w:val="20"/>
          <w:szCs w:val="20"/>
        </w:rPr>
        <w:tab/>
        <w:t>11:45</w:t>
      </w:r>
      <w:r>
        <w:rPr>
          <w:rFonts w:ascii="Arial" w:hAnsi="Arial" w:cs="Arial"/>
          <w:sz w:val="20"/>
          <w:szCs w:val="20"/>
        </w:rPr>
        <w:tab/>
        <w:t>7/23/13</w:t>
      </w:r>
      <w:r>
        <w:rPr>
          <w:rFonts w:ascii="Arial" w:hAnsi="Arial" w:cs="Arial"/>
          <w:sz w:val="20"/>
          <w:szCs w:val="20"/>
        </w:rPr>
        <w:tab/>
        <w:t>10:00</w:t>
      </w:r>
      <w:r w:rsidR="00554E59">
        <w:rPr>
          <w:rFonts w:ascii="Arial" w:hAnsi="Arial" w:cs="Arial"/>
          <w:sz w:val="20"/>
          <w:szCs w:val="20"/>
        </w:rPr>
        <w:tab/>
        <w:t>‘’</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7/23/13</w:t>
      </w:r>
      <w:r>
        <w:rPr>
          <w:rFonts w:ascii="Arial" w:hAnsi="Arial" w:cs="Arial"/>
          <w:sz w:val="20"/>
          <w:szCs w:val="20"/>
        </w:rPr>
        <w:tab/>
        <w:t>10:30</w:t>
      </w:r>
      <w:r>
        <w:rPr>
          <w:rFonts w:ascii="Arial" w:hAnsi="Arial" w:cs="Arial"/>
          <w:sz w:val="20"/>
          <w:szCs w:val="20"/>
        </w:rPr>
        <w:tab/>
        <w:t>8/15/13</w:t>
      </w:r>
      <w:r>
        <w:rPr>
          <w:rFonts w:ascii="Arial" w:hAnsi="Arial" w:cs="Arial"/>
          <w:sz w:val="20"/>
          <w:szCs w:val="20"/>
        </w:rPr>
        <w:tab/>
        <w:t>15:00</w:t>
      </w:r>
      <w:r w:rsidR="00554E59">
        <w:rPr>
          <w:rFonts w:ascii="Arial" w:hAnsi="Arial" w:cs="Arial"/>
          <w:sz w:val="20"/>
          <w:szCs w:val="20"/>
        </w:rPr>
        <w:tab/>
        <w:t>‘’</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8/15/13</w:t>
      </w:r>
      <w:r>
        <w:rPr>
          <w:rFonts w:ascii="Arial" w:hAnsi="Arial" w:cs="Arial"/>
          <w:sz w:val="20"/>
          <w:szCs w:val="20"/>
        </w:rPr>
        <w:tab/>
        <w:t>15:15</w:t>
      </w:r>
      <w:r>
        <w:rPr>
          <w:rFonts w:ascii="Arial" w:hAnsi="Arial" w:cs="Arial"/>
          <w:sz w:val="20"/>
          <w:szCs w:val="20"/>
        </w:rPr>
        <w:tab/>
        <w:t>9/12/13</w:t>
      </w:r>
      <w:r>
        <w:rPr>
          <w:rFonts w:ascii="Arial" w:hAnsi="Arial" w:cs="Arial"/>
          <w:sz w:val="20"/>
          <w:szCs w:val="20"/>
        </w:rPr>
        <w:tab/>
        <w:t>11:15</w:t>
      </w:r>
      <w:r w:rsidR="00554E59">
        <w:rPr>
          <w:rFonts w:ascii="Arial" w:hAnsi="Arial" w:cs="Arial"/>
          <w:sz w:val="20"/>
          <w:szCs w:val="20"/>
        </w:rPr>
        <w:tab/>
        <w:t>‘’</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9/12/13</w:t>
      </w:r>
      <w:r>
        <w:rPr>
          <w:rFonts w:ascii="Arial" w:hAnsi="Arial" w:cs="Arial"/>
          <w:sz w:val="20"/>
          <w:szCs w:val="20"/>
        </w:rPr>
        <w:tab/>
        <w:t>11:45</w:t>
      </w:r>
      <w:r>
        <w:rPr>
          <w:rFonts w:ascii="Arial" w:hAnsi="Arial" w:cs="Arial"/>
          <w:sz w:val="20"/>
          <w:szCs w:val="20"/>
        </w:rPr>
        <w:tab/>
        <w:t>9/25/13</w:t>
      </w:r>
      <w:r>
        <w:rPr>
          <w:rFonts w:ascii="Arial" w:hAnsi="Arial" w:cs="Arial"/>
          <w:sz w:val="20"/>
          <w:szCs w:val="20"/>
        </w:rPr>
        <w:tab/>
        <w:t>8:00</w:t>
      </w:r>
      <w:r w:rsidR="00554E59">
        <w:rPr>
          <w:rFonts w:ascii="Arial" w:hAnsi="Arial" w:cs="Arial"/>
          <w:sz w:val="20"/>
          <w:szCs w:val="20"/>
        </w:rPr>
        <w:tab/>
        <w:t>‘’</w:t>
      </w:r>
      <w:r w:rsidR="00554E59">
        <w:rPr>
          <w:rFonts w:ascii="Arial" w:hAnsi="Arial" w:cs="Arial"/>
          <w:sz w:val="20"/>
          <w:szCs w:val="20"/>
        </w:rPr>
        <w:tab/>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9/25/13</w:t>
      </w:r>
      <w:r>
        <w:rPr>
          <w:rFonts w:ascii="Arial" w:hAnsi="Arial" w:cs="Arial"/>
          <w:sz w:val="20"/>
          <w:szCs w:val="20"/>
        </w:rPr>
        <w:tab/>
        <w:t>8:15</w:t>
      </w:r>
      <w:r>
        <w:rPr>
          <w:rFonts w:ascii="Arial" w:hAnsi="Arial" w:cs="Arial"/>
          <w:sz w:val="20"/>
          <w:szCs w:val="20"/>
        </w:rPr>
        <w:tab/>
        <w:t>10/8/13</w:t>
      </w:r>
      <w:r>
        <w:rPr>
          <w:rFonts w:ascii="Arial" w:hAnsi="Arial" w:cs="Arial"/>
          <w:sz w:val="20"/>
          <w:szCs w:val="20"/>
        </w:rPr>
        <w:tab/>
        <w:t>9:15</w:t>
      </w:r>
      <w:r w:rsidR="00554E59">
        <w:rPr>
          <w:rFonts w:ascii="Arial" w:hAnsi="Arial" w:cs="Arial"/>
          <w:sz w:val="20"/>
          <w:szCs w:val="20"/>
        </w:rPr>
        <w:tab/>
        <w:t>‘’</w:t>
      </w:r>
    </w:p>
    <w:p w:rsidR="007D037A"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10/8/13</w:t>
      </w:r>
      <w:r>
        <w:rPr>
          <w:rFonts w:ascii="Arial" w:hAnsi="Arial" w:cs="Arial"/>
          <w:sz w:val="20"/>
          <w:szCs w:val="20"/>
        </w:rPr>
        <w:tab/>
        <w:t>9:45</w:t>
      </w:r>
      <w:r>
        <w:rPr>
          <w:rFonts w:ascii="Arial" w:hAnsi="Arial" w:cs="Arial"/>
          <w:sz w:val="20"/>
          <w:szCs w:val="20"/>
        </w:rPr>
        <w:tab/>
        <w:t>12/3/13</w:t>
      </w:r>
      <w:r>
        <w:rPr>
          <w:rFonts w:ascii="Arial" w:hAnsi="Arial" w:cs="Arial"/>
          <w:sz w:val="20"/>
          <w:szCs w:val="20"/>
        </w:rPr>
        <w:tab/>
        <w:t>11:30</w:t>
      </w:r>
      <w:r w:rsidR="00554E59">
        <w:rPr>
          <w:rFonts w:ascii="Arial" w:hAnsi="Arial" w:cs="Arial"/>
          <w:sz w:val="20"/>
          <w:szCs w:val="20"/>
        </w:rPr>
        <w:tab/>
        <w:t>‘’</w:t>
      </w:r>
    </w:p>
    <w:p w:rsidR="007E1015" w:rsidRPr="009D0378" w:rsidRDefault="007D037A"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12/3/13</w:t>
      </w:r>
      <w:r>
        <w:rPr>
          <w:rFonts w:ascii="Arial" w:hAnsi="Arial" w:cs="Arial"/>
          <w:sz w:val="20"/>
          <w:szCs w:val="20"/>
        </w:rPr>
        <w:tab/>
        <w:t>11:45</w:t>
      </w:r>
      <w:r>
        <w:rPr>
          <w:rFonts w:ascii="Arial" w:hAnsi="Arial" w:cs="Arial"/>
          <w:sz w:val="20"/>
          <w:szCs w:val="20"/>
        </w:rPr>
        <w:tab/>
        <w:t>1/17/14</w:t>
      </w:r>
      <w:r>
        <w:rPr>
          <w:rFonts w:ascii="Arial" w:hAnsi="Arial" w:cs="Arial"/>
          <w:sz w:val="20"/>
          <w:szCs w:val="20"/>
        </w:rPr>
        <w:tab/>
        <w:t>12:45</w:t>
      </w:r>
      <w:r w:rsidR="007E1015" w:rsidRPr="009D0378">
        <w:rPr>
          <w:rFonts w:ascii="Arial" w:hAnsi="Arial" w:cs="Arial"/>
          <w:sz w:val="20"/>
          <w:szCs w:val="20"/>
        </w:rPr>
        <w:tab/>
      </w:r>
      <w:r w:rsidR="00554E59">
        <w:rPr>
          <w:rFonts w:ascii="Arial" w:hAnsi="Arial" w:cs="Arial"/>
          <w:sz w:val="20"/>
          <w:szCs w:val="20"/>
        </w:rPr>
        <w:t>‘’</w:t>
      </w:r>
    </w:p>
    <w:p w:rsidR="004B154A" w:rsidRPr="009D0378" w:rsidRDefault="007E1015" w:rsidP="005E3989">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Pr="009D0378">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Bayou Cumbest</w:t>
      </w:r>
    </w:p>
    <w:p w:rsidR="00554E59" w:rsidRPr="00554E59" w:rsidRDefault="00554E59" w:rsidP="00554E59">
      <w:pPr>
        <w:rPr>
          <w:rFonts w:ascii="Calibri" w:hAnsi="Calibri" w:cs="Calibri"/>
          <w:sz w:val="22"/>
        </w:rPr>
      </w:pPr>
      <w:r w:rsidRPr="00554E59">
        <w:rPr>
          <w:rFonts w:ascii="Calibri" w:hAnsi="Calibri" w:cs="Calibri"/>
          <w:sz w:val="22"/>
        </w:rPr>
        <w:t>6600</w:t>
      </w:r>
      <w:r>
        <w:rPr>
          <w:rFonts w:ascii="Calibri" w:hAnsi="Calibri" w:cs="Calibri"/>
          <w:sz w:val="22"/>
        </w:rPr>
        <w:t xml:space="preserve"> sondes deployed all year at this station</w:t>
      </w:r>
      <w:r w:rsidRPr="00554E59">
        <w:rPr>
          <w:rFonts w:ascii="Calibri" w:hAnsi="Calibri" w:cs="Calibri"/>
          <w:sz w:val="22"/>
        </w:rPr>
        <w:t>.</w:t>
      </w:r>
    </w:p>
    <w:p w:rsidR="00554E59" w:rsidRPr="00B91C7A" w:rsidRDefault="00554E59" w:rsidP="000D234F">
      <w:pPr>
        <w:tabs>
          <w:tab w:val="left" w:pos="720"/>
          <w:tab w:val="left" w:pos="2160"/>
          <w:tab w:val="left" w:pos="3420"/>
          <w:tab w:val="left" w:pos="4860"/>
        </w:tabs>
        <w:rPr>
          <w:rFonts w:ascii="Calibri" w:hAnsi="Calibri" w:cs="Calibri"/>
          <w:b/>
        </w:rPr>
      </w:pPr>
    </w:p>
    <w:p w:rsidR="00D66266"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p>
    <w:p w:rsidR="00D66266" w:rsidRDefault="00D66266" w:rsidP="000D234F">
      <w:pPr>
        <w:tabs>
          <w:tab w:val="left" w:pos="720"/>
          <w:tab w:val="left" w:pos="2160"/>
          <w:tab w:val="left" w:pos="3420"/>
          <w:tab w:val="left" w:pos="4860"/>
        </w:tabs>
        <w:rPr>
          <w:rFonts w:ascii="Arial" w:hAnsi="Arial" w:cs="Arial"/>
          <w:sz w:val="20"/>
          <w:szCs w:val="20"/>
        </w:rPr>
      </w:pP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11/26/13</w:t>
      </w:r>
      <w:r>
        <w:rPr>
          <w:rFonts w:ascii="Arial" w:hAnsi="Arial" w:cs="Arial"/>
          <w:sz w:val="20"/>
          <w:szCs w:val="20"/>
        </w:rPr>
        <w:tab/>
        <w:t>13:30</w:t>
      </w:r>
      <w:r>
        <w:rPr>
          <w:rFonts w:ascii="Arial" w:hAnsi="Arial" w:cs="Arial"/>
          <w:sz w:val="20"/>
          <w:szCs w:val="20"/>
        </w:rPr>
        <w:tab/>
        <w:t>1/15/13</w:t>
      </w:r>
      <w:r>
        <w:rPr>
          <w:rFonts w:ascii="Arial" w:hAnsi="Arial" w:cs="Arial"/>
          <w:sz w:val="20"/>
          <w:szCs w:val="20"/>
        </w:rPr>
        <w:tab/>
        <w:t>10:00</w:t>
      </w:r>
      <w:r w:rsidR="00554E59">
        <w:rPr>
          <w:rFonts w:ascii="Arial" w:hAnsi="Arial" w:cs="Arial"/>
          <w:sz w:val="20"/>
          <w:szCs w:val="20"/>
        </w:rPr>
        <w:tab/>
        <w:t>6600-V2 (ROX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1/15/13</w:t>
      </w:r>
      <w:r>
        <w:rPr>
          <w:rFonts w:ascii="Arial" w:hAnsi="Arial" w:cs="Arial"/>
          <w:sz w:val="20"/>
          <w:szCs w:val="20"/>
        </w:rPr>
        <w:tab/>
        <w:t>10:15</w:t>
      </w:r>
      <w:r>
        <w:rPr>
          <w:rFonts w:ascii="Arial" w:hAnsi="Arial" w:cs="Arial"/>
          <w:sz w:val="20"/>
          <w:szCs w:val="20"/>
        </w:rPr>
        <w:tab/>
        <w:t>3/7/13</w:t>
      </w:r>
      <w:r>
        <w:rPr>
          <w:rFonts w:ascii="Arial" w:hAnsi="Arial" w:cs="Arial"/>
          <w:sz w:val="20"/>
          <w:szCs w:val="20"/>
        </w:rPr>
        <w:tab/>
        <w:t>14:30</w:t>
      </w:r>
      <w:r w:rsidR="00554E59">
        <w:rPr>
          <w:rFonts w:ascii="Arial" w:hAnsi="Arial" w:cs="Arial"/>
          <w:sz w:val="20"/>
          <w:szCs w:val="20"/>
        </w:rPr>
        <w:tab/>
        <w:t>6600-EDS (Clark style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3/7/13</w:t>
      </w:r>
      <w:r>
        <w:rPr>
          <w:rFonts w:ascii="Arial" w:hAnsi="Arial" w:cs="Arial"/>
          <w:sz w:val="20"/>
          <w:szCs w:val="20"/>
        </w:rPr>
        <w:tab/>
        <w:t>14:45</w:t>
      </w:r>
      <w:r>
        <w:rPr>
          <w:rFonts w:ascii="Arial" w:hAnsi="Arial" w:cs="Arial"/>
          <w:sz w:val="20"/>
          <w:szCs w:val="20"/>
        </w:rPr>
        <w:tab/>
        <w:t>4/17/13</w:t>
      </w:r>
      <w:r>
        <w:rPr>
          <w:rFonts w:ascii="Arial" w:hAnsi="Arial" w:cs="Arial"/>
          <w:sz w:val="20"/>
          <w:szCs w:val="20"/>
        </w:rPr>
        <w:tab/>
        <w:t>11:45</w:t>
      </w:r>
      <w:r w:rsidR="00554E59">
        <w:rPr>
          <w:rFonts w:ascii="Arial" w:hAnsi="Arial" w:cs="Arial"/>
          <w:sz w:val="20"/>
          <w:szCs w:val="20"/>
        </w:rPr>
        <w:tab/>
        <w:t>6600-V2 (ROX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4/17/13</w:t>
      </w:r>
      <w:r>
        <w:rPr>
          <w:rFonts w:ascii="Arial" w:hAnsi="Arial" w:cs="Arial"/>
          <w:sz w:val="20"/>
          <w:szCs w:val="20"/>
        </w:rPr>
        <w:tab/>
        <w:t>12:00</w:t>
      </w:r>
      <w:r>
        <w:rPr>
          <w:rFonts w:ascii="Arial" w:hAnsi="Arial" w:cs="Arial"/>
          <w:sz w:val="20"/>
          <w:szCs w:val="20"/>
        </w:rPr>
        <w:tab/>
        <w:t>5/21/13</w:t>
      </w:r>
      <w:r>
        <w:rPr>
          <w:rFonts w:ascii="Arial" w:hAnsi="Arial" w:cs="Arial"/>
          <w:sz w:val="20"/>
          <w:szCs w:val="20"/>
        </w:rPr>
        <w:tab/>
        <w:t>14:00</w:t>
      </w:r>
      <w:r w:rsidR="00554E59">
        <w:rPr>
          <w:rFonts w:ascii="Arial" w:hAnsi="Arial" w:cs="Arial"/>
          <w:sz w:val="20"/>
          <w:szCs w:val="20"/>
        </w:rPr>
        <w:tab/>
        <w:t>6600-EDS (Clark style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5/21/13</w:t>
      </w:r>
      <w:r>
        <w:rPr>
          <w:rFonts w:ascii="Arial" w:hAnsi="Arial" w:cs="Arial"/>
          <w:sz w:val="20"/>
          <w:szCs w:val="20"/>
        </w:rPr>
        <w:tab/>
        <w:t>14:15</w:t>
      </w:r>
      <w:r>
        <w:rPr>
          <w:rFonts w:ascii="Arial" w:hAnsi="Arial" w:cs="Arial"/>
          <w:sz w:val="20"/>
          <w:szCs w:val="20"/>
        </w:rPr>
        <w:tab/>
        <w:t>6/27/13</w:t>
      </w:r>
      <w:r>
        <w:rPr>
          <w:rFonts w:ascii="Arial" w:hAnsi="Arial" w:cs="Arial"/>
          <w:sz w:val="20"/>
          <w:szCs w:val="20"/>
        </w:rPr>
        <w:tab/>
        <w:t>10:00</w:t>
      </w:r>
      <w:r w:rsidR="00554E59">
        <w:rPr>
          <w:rFonts w:ascii="Arial" w:hAnsi="Arial" w:cs="Arial"/>
          <w:sz w:val="20"/>
          <w:szCs w:val="20"/>
        </w:rPr>
        <w:tab/>
        <w:t>6600-V2 (ROX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6/27/13</w:t>
      </w:r>
      <w:r>
        <w:rPr>
          <w:rFonts w:ascii="Arial" w:hAnsi="Arial" w:cs="Arial"/>
          <w:sz w:val="20"/>
          <w:szCs w:val="20"/>
        </w:rPr>
        <w:tab/>
        <w:t>10:30</w:t>
      </w:r>
      <w:r>
        <w:rPr>
          <w:rFonts w:ascii="Arial" w:hAnsi="Arial" w:cs="Arial"/>
          <w:sz w:val="20"/>
          <w:szCs w:val="20"/>
        </w:rPr>
        <w:tab/>
        <w:t>7/23/13</w:t>
      </w:r>
      <w:r>
        <w:rPr>
          <w:rFonts w:ascii="Arial" w:hAnsi="Arial" w:cs="Arial"/>
          <w:sz w:val="20"/>
          <w:szCs w:val="20"/>
        </w:rPr>
        <w:tab/>
        <w:t>10:30</w:t>
      </w:r>
      <w:r w:rsidR="00554E59">
        <w:rPr>
          <w:rFonts w:ascii="Arial" w:hAnsi="Arial" w:cs="Arial"/>
          <w:sz w:val="20"/>
          <w:szCs w:val="20"/>
        </w:rPr>
        <w:tab/>
        <w:t>6600-EDS (Clark style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7/23/13</w:t>
      </w:r>
      <w:r>
        <w:rPr>
          <w:rFonts w:ascii="Arial" w:hAnsi="Arial" w:cs="Arial"/>
          <w:sz w:val="20"/>
          <w:szCs w:val="20"/>
        </w:rPr>
        <w:tab/>
        <w:t>10:45</w:t>
      </w:r>
      <w:r>
        <w:rPr>
          <w:rFonts w:ascii="Arial" w:hAnsi="Arial" w:cs="Arial"/>
          <w:sz w:val="20"/>
          <w:szCs w:val="20"/>
        </w:rPr>
        <w:tab/>
        <w:t>8/15/13</w:t>
      </w:r>
      <w:r>
        <w:rPr>
          <w:rFonts w:ascii="Arial" w:hAnsi="Arial" w:cs="Arial"/>
          <w:sz w:val="20"/>
          <w:szCs w:val="20"/>
        </w:rPr>
        <w:tab/>
        <w:t>14:30</w:t>
      </w:r>
      <w:r w:rsidR="00554E59">
        <w:rPr>
          <w:rFonts w:ascii="Arial" w:hAnsi="Arial" w:cs="Arial"/>
          <w:sz w:val="20"/>
          <w:szCs w:val="20"/>
        </w:rPr>
        <w:tab/>
        <w:t>6600-EDS (Clark style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8/15/13</w:t>
      </w:r>
      <w:r>
        <w:rPr>
          <w:rFonts w:ascii="Arial" w:hAnsi="Arial" w:cs="Arial"/>
          <w:sz w:val="20"/>
          <w:szCs w:val="20"/>
        </w:rPr>
        <w:tab/>
        <w:t>14:45</w:t>
      </w:r>
      <w:r>
        <w:rPr>
          <w:rFonts w:ascii="Arial" w:hAnsi="Arial" w:cs="Arial"/>
          <w:sz w:val="20"/>
          <w:szCs w:val="20"/>
        </w:rPr>
        <w:tab/>
        <w:t>9/12/13</w:t>
      </w:r>
      <w:r>
        <w:rPr>
          <w:rFonts w:ascii="Arial" w:hAnsi="Arial" w:cs="Arial"/>
          <w:sz w:val="20"/>
          <w:szCs w:val="20"/>
        </w:rPr>
        <w:tab/>
        <w:t>13:30</w:t>
      </w:r>
      <w:r w:rsidR="00554E59">
        <w:rPr>
          <w:rFonts w:ascii="Arial" w:hAnsi="Arial" w:cs="Arial"/>
          <w:sz w:val="20"/>
          <w:szCs w:val="20"/>
        </w:rPr>
        <w:tab/>
        <w:t>6600-EDS (Clark style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9/12/13</w:t>
      </w:r>
      <w:r>
        <w:rPr>
          <w:rFonts w:ascii="Arial" w:hAnsi="Arial" w:cs="Arial"/>
          <w:sz w:val="20"/>
          <w:szCs w:val="20"/>
        </w:rPr>
        <w:tab/>
        <w:t>13:45</w:t>
      </w:r>
      <w:r>
        <w:rPr>
          <w:rFonts w:ascii="Arial" w:hAnsi="Arial" w:cs="Arial"/>
          <w:sz w:val="20"/>
          <w:szCs w:val="20"/>
        </w:rPr>
        <w:tab/>
        <w:t>10/8/13</w:t>
      </w:r>
      <w:r>
        <w:rPr>
          <w:rFonts w:ascii="Arial" w:hAnsi="Arial" w:cs="Arial"/>
          <w:sz w:val="20"/>
          <w:szCs w:val="20"/>
        </w:rPr>
        <w:tab/>
        <w:t>10:30</w:t>
      </w:r>
      <w:r w:rsidR="00554E59">
        <w:rPr>
          <w:rFonts w:ascii="Arial" w:hAnsi="Arial" w:cs="Arial"/>
          <w:sz w:val="20"/>
          <w:szCs w:val="20"/>
        </w:rPr>
        <w:tab/>
        <w:t>6600-EDS (Clark style DO)</w:t>
      </w:r>
    </w:p>
    <w:p w:rsidR="00D66266"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10/8/13</w:t>
      </w:r>
      <w:r>
        <w:rPr>
          <w:rFonts w:ascii="Arial" w:hAnsi="Arial" w:cs="Arial"/>
          <w:sz w:val="20"/>
          <w:szCs w:val="20"/>
        </w:rPr>
        <w:tab/>
        <w:t>11:00</w:t>
      </w:r>
      <w:r>
        <w:rPr>
          <w:rFonts w:ascii="Arial" w:hAnsi="Arial" w:cs="Arial"/>
          <w:sz w:val="20"/>
          <w:szCs w:val="20"/>
        </w:rPr>
        <w:tab/>
        <w:t>12/3/13</w:t>
      </w:r>
      <w:r>
        <w:rPr>
          <w:rFonts w:ascii="Arial" w:hAnsi="Arial" w:cs="Arial"/>
          <w:sz w:val="20"/>
          <w:szCs w:val="20"/>
        </w:rPr>
        <w:tab/>
        <w:t>11:45</w:t>
      </w:r>
      <w:r w:rsidR="00554E59">
        <w:rPr>
          <w:rFonts w:ascii="Arial" w:hAnsi="Arial" w:cs="Arial"/>
          <w:sz w:val="20"/>
          <w:szCs w:val="20"/>
        </w:rPr>
        <w:tab/>
        <w:t>6600-V2 (ROX DO)</w:t>
      </w:r>
    </w:p>
    <w:p w:rsidR="009875B7" w:rsidRPr="009D0378" w:rsidRDefault="00D6626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12/3/13</w:t>
      </w:r>
      <w:r>
        <w:rPr>
          <w:rFonts w:ascii="Arial" w:hAnsi="Arial" w:cs="Arial"/>
          <w:sz w:val="20"/>
          <w:szCs w:val="20"/>
        </w:rPr>
        <w:tab/>
        <w:t>12:15</w:t>
      </w:r>
      <w:r>
        <w:rPr>
          <w:rFonts w:ascii="Arial" w:hAnsi="Arial" w:cs="Arial"/>
          <w:sz w:val="20"/>
          <w:szCs w:val="20"/>
        </w:rPr>
        <w:tab/>
        <w:t>1/17/14</w:t>
      </w:r>
      <w:r>
        <w:rPr>
          <w:rFonts w:ascii="Arial" w:hAnsi="Arial" w:cs="Arial"/>
          <w:sz w:val="20"/>
          <w:szCs w:val="20"/>
        </w:rPr>
        <w:tab/>
        <w:t>14:15</w:t>
      </w:r>
      <w:r w:rsidR="009875B7" w:rsidRPr="009D0378">
        <w:rPr>
          <w:rFonts w:ascii="Arial" w:hAnsi="Arial" w:cs="Arial"/>
          <w:sz w:val="20"/>
          <w:szCs w:val="20"/>
        </w:rPr>
        <w:tab/>
      </w:r>
      <w:r w:rsidR="00554E59">
        <w:rPr>
          <w:rFonts w:ascii="Arial" w:hAnsi="Arial" w:cs="Arial"/>
          <w:sz w:val="20"/>
          <w:szCs w:val="20"/>
        </w:rPr>
        <w:t>6600-V2 (ROX DO)</w:t>
      </w:r>
    </w:p>
    <w:p w:rsidR="009875B7"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4B154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554E59" w:rsidRPr="00554E59" w:rsidRDefault="00554E59" w:rsidP="00554E59">
      <w:pPr>
        <w:rPr>
          <w:rFonts w:ascii="Calibri" w:hAnsi="Calibri" w:cs="Calibri"/>
          <w:sz w:val="22"/>
        </w:rPr>
      </w:pPr>
      <w:r w:rsidRPr="00554E59">
        <w:rPr>
          <w:rFonts w:ascii="Calibri" w:hAnsi="Calibri" w:cs="Calibri"/>
          <w:sz w:val="22"/>
        </w:rPr>
        <w:t>6600-V2 sondes deployed all year at this station</w:t>
      </w:r>
      <w:r>
        <w:rPr>
          <w:rFonts w:ascii="Calibri" w:hAnsi="Calibri" w:cs="Calibri"/>
          <w:sz w:val="22"/>
        </w:rPr>
        <w:t xml:space="preserve"> EXCEPT 1/15 deployment, which was 6600-EDS</w:t>
      </w:r>
      <w:r w:rsidRPr="00554E59">
        <w:rPr>
          <w:rFonts w:ascii="Calibri" w:hAnsi="Calibri" w:cs="Calibri"/>
          <w:sz w:val="22"/>
        </w:rPr>
        <w:t>.</w:t>
      </w:r>
    </w:p>
    <w:p w:rsidR="00554E59" w:rsidRPr="00B91C7A" w:rsidRDefault="00554E59" w:rsidP="000D234F">
      <w:pPr>
        <w:tabs>
          <w:tab w:val="left" w:pos="720"/>
          <w:tab w:val="left" w:pos="2160"/>
          <w:tab w:val="left" w:pos="3420"/>
          <w:tab w:val="left" w:pos="4860"/>
        </w:tabs>
        <w:rPr>
          <w:rFonts w:ascii="Calibri" w:hAnsi="Calibri" w:cs="Calibri"/>
          <w:b/>
        </w:rPr>
      </w:pPr>
    </w:p>
    <w:p w:rsidR="002339EB"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p>
    <w:p w:rsidR="002339EB" w:rsidRDefault="002339EB" w:rsidP="000D234F">
      <w:pPr>
        <w:tabs>
          <w:tab w:val="left" w:pos="720"/>
          <w:tab w:val="left" w:pos="2160"/>
          <w:tab w:val="left" w:pos="3420"/>
          <w:tab w:val="left" w:pos="4860"/>
        </w:tabs>
        <w:rPr>
          <w:rFonts w:ascii="Arial" w:hAnsi="Arial" w:cs="Arial"/>
          <w:sz w:val="20"/>
          <w:szCs w:val="20"/>
        </w:rPr>
      </w:pP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13:00</w:t>
      </w:r>
      <w:r>
        <w:rPr>
          <w:rFonts w:ascii="Arial" w:hAnsi="Arial" w:cs="Arial"/>
          <w:sz w:val="20"/>
          <w:szCs w:val="20"/>
        </w:rPr>
        <w:tab/>
        <w:t>1/15/13</w:t>
      </w:r>
      <w:r>
        <w:rPr>
          <w:rFonts w:ascii="Arial" w:hAnsi="Arial" w:cs="Arial"/>
          <w:sz w:val="20"/>
          <w:szCs w:val="20"/>
        </w:rPr>
        <w:tab/>
        <w:t>10:30</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1/15/13</w:t>
      </w:r>
      <w:r>
        <w:rPr>
          <w:rFonts w:ascii="Arial" w:hAnsi="Arial" w:cs="Arial"/>
          <w:sz w:val="20"/>
          <w:szCs w:val="20"/>
        </w:rPr>
        <w:tab/>
        <w:t>10:45</w:t>
      </w:r>
      <w:r>
        <w:rPr>
          <w:rFonts w:ascii="Arial" w:hAnsi="Arial" w:cs="Arial"/>
          <w:sz w:val="20"/>
          <w:szCs w:val="20"/>
        </w:rPr>
        <w:tab/>
        <w:t>3/7/13</w:t>
      </w:r>
      <w:r>
        <w:rPr>
          <w:rFonts w:ascii="Arial" w:hAnsi="Arial" w:cs="Arial"/>
          <w:sz w:val="20"/>
          <w:szCs w:val="20"/>
        </w:rPr>
        <w:tab/>
        <w:t>13:30</w:t>
      </w:r>
      <w:r w:rsidR="00554E59">
        <w:rPr>
          <w:rFonts w:ascii="Arial" w:hAnsi="Arial" w:cs="Arial"/>
          <w:sz w:val="20"/>
          <w:szCs w:val="20"/>
        </w:rPr>
        <w:tab/>
        <w:t>6600-EDS (Clark style DO)</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3/7/13</w:t>
      </w:r>
      <w:r>
        <w:rPr>
          <w:rFonts w:ascii="Arial" w:hAnsi="Arial" w:cs="Arial"/>
          <w:sz w:val="20"/>
          <w:szCs w:val="20"/>
        </w:rPr>
        <w:tab/>
        <w:t>14:00</w:t>
      </w:r>
      <w:r>
        <w:rPr>
          <w:rFonts w:ascii="Arial" w:hAnsi="Arial" w:cs="Arial"/>
          <w:sz w:val="20"/>
          <w:szCs w:val="20"/>
        </w:rPr>
        <w:tab/>
        <w:t>4/17/13</w:t>
      </w:r>
      <w:r>
        <w:rPr>
          <w:rFonts w:ascii="Arial" w:hAnsi="Arial" w:cs="Arial"/>
          <w:sz w:val="20"/>
          <w:szCs w:val="20"/>
        </w:rPr>
        <w:tab/>
        <w:t>11:45</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4/17/13</w:t>
      </w:r>
      <w:r>
        <w:rPr>
          <w:rFonts w:ascii="Arial" w:hAnsi="Arial" w:cs="Arial"/>
          <w:sz w:val="20"/>
          <w:szCs w:val="20"/>
        </w:rPr>
        <w:tab/>
        <w:t>12:00</w:t>
      </w:r>
      <w:r>
        <w:rPr>
          <w:rFonts w:ascii="Arial" w:hAnsi="Arial" w:cs="Arial"/>
          <w:sz w:val="20"/>
          <w:szCs w:val="20"/>
        </w:rPr>
        <w:tab/>
        <w:t>6/11/13</w:t>
      </w:r>
      <w:r>
        <w:rPr>
          <w:rFonts w:ascii="Arial" w:hAnsi="Arial" w:cs="Arial"/>
          <w:sz w:val="20"/>
          <w:szCs w:val="20"/>
        </w:rPr>
        <w:tab/>
        <w:t>12:00</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6/11/13</w:t>
      </w:r>
      <w:r>
        <w:rPr>
          <w:rFonts w:ascii="Arial" w:hAnsi="Arial" w:cs="Arial"/>
          <w:sz w:val="20"/>
          <w:szCs w:val="20"/>
        </w:rPr>
        <w:tab/>
        <w:t>12:30</w:t>
      </w:r>
      <w:r>
        <w:rPr>
          <w:rFonts w:ascii="Arial" w:hAnsi="Arial" w:cs="Arial"/>
          <w:sz w:val="20"/>
          <w:szCs w:val="20"/>
        </w:rPr>
        <w:tab/>
        <w:t>7/17/13</w:t>
      </w:r>
      <w:r>
        <w:rPr>
          <w:rFonts w:ascii="Arial" w:hAnsi="Arial" w:cs="Arial"/>
          <w:sz w:val="20"/>
          <w:szCs w:val="20"/>
        </w:rPr>
        <w:tab/>
        <w:t>14:15</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7/17/13</w:t>
      </w:r>
      <w:r>
        <w:rPr>
          <w:rFonts w:ascii="Arial" w:hAnsi="Arial" w:cs="Arial"/>
          <w:sz w:val="20"/>
          <w:szCs w:val="20"/>
        </w:rPr>
        <w:tab/>
        <w:t>14:30</w:t>
      </w:r>
      <w:r>
        <w:rPr>
          <w:rFonts w:ascii="Arial" w:hAnsi="Arial" w:cs="Arial"/>
          <w:sz w:val="20"/>
          <w:szCs w:val="20"/>
        </w:rPr>
        <w:tab/>
        <w:t>8/15/13</w:t>
      </w:r>
      <w:r>
        <w:rPr>
          <w:rFonts w:ascii="Arial" w:hAnsi="Arial" w:cs="Arial"/>
          <w:sz w:val="20"/>
          <w:szCs w:val="20"/>
        </w:rPr>
        <w:tab/>
        <w:t>13:00</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8/15/13</w:t>
      </w:r>
      <w:r>
        <w:rPr>
          <w:rFonts w:ascii="Arial" w:hAnsi="Arial" w:cs="Arial"/>
          <w:sz w:val="20"/>
          <w:szCs w:val="20"/>
        </w:rPr>
        <w:tab/>
        <w:t>13:15</w:t>
      </w:r>
      <w:r>
        <w:rPr>
          <w:rFonts w:ascii="Arial" w:hAnsi="Arial" w:cs="Arial"/>
          <w:sz w:val="20"/>
          <w:szCs w:val="20"/>
        </w:rPr>
        <w:tab/>
        <w:t>9/12/13</w:t>
      </w:r>
      <w:r>
        <w:rPr>
          <w:rFonts w:ascii="Arial" w:hAnsi="Arial" w:cs="Arial"/>
          <w:sz w:val="20"/>
          <w:szCs w:val="20"/>
        </w:rPr>
        <w:tab/>
        <w:t>11:45</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9/12/13</w:t>
      </w:r>
      <w:r>
        <w:rPr>
          <w:rFonts w:ascii="Arial" w:hAnsi="Arial" w:cs="Arial"/>
          <w:sz w:val="20"/>
          <w:szCs w:val="20"/>
        </w:rPr>
        <w:tab/>
        <w:t>12:00</w:t>
      </w:r>
      <w:r>
        <w:rPr>
          <w:rFonts w:ascii="Arial" w:hAnsi="Arial" w:cs="Arial"/>
          <w:sz w:val="20"/>
          <w:szCs w:val="20"/>
        </w:rPr>
        <w:tab/>
        <w:t>10/8/13</w:t>
      </w:r>
      <w:r>
        <w:rPr>
          <w:rFonts w:ascii="Arial" w:hAnsi="Arial" w:cs="Arial"/>
          <w:sz w:val="20"/>
          <w:szCs w:val="20"/>
        </w:rPr>
        <w:tab/>
        <w:t>9:45</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10/8/13</w:t>
      </w:r>
      <w:r>
        <w:rPr>
          <w:rFonts w:ascii="Arial" w:hAnsi="Arial" w:cs="Arial"/>
          <w:sz w:val="20"/>
          <w:szCs w:val="20"/>
        </w:rPr>
        <w:tab/>
        <w:t>10:15</w:t>
      </w:r>
      <w:r>
        <w:rPr>
          <w:rFonts w:ascii="Arial" w:hAnsi="Arial" w:cs="Arial"/>
          <w:sz w:val="20"/>
          <w:szCs w:val="20"/>
        </w:rPr>
        <w:tab/>
        <w:t>10/28/13</w:t>
      </w:r>
      <w:r>
        <w:rPr>
          <w:rFonts w:ascii="Arial" w:hAnsi="Arial" w:cs="Arial"/>
          <w:sz w:val="20"/>
          <w:szCs w:val="20"/>
        </w:rPr>
        <w:tab/>
        <w:t>11:45</w:t>
      </w:r>
    </w:p>
    <w:p w:rsidR="002339EB"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10/28/13</w:t>
      </w:r>
      <w:r>
        <w:rPr>
          <w:rFonts w:ascii="Arial" w:hAnsi="Arial" w:cs="Arial"/>
          <w:sz w:val="20"/>
          <w:szCs w:val="20"/>
        </w:rPr>
        <w:tab/>
        <w:t>12:15</w:t>
      </w:r>
      <w:r>
        <w:rPr>
          <w:rFonts w:ascii="Arial" w:hAnsi="Arial" w:cs="Arial"/>
          <w:sz w:val="20"/>
          <w:szCs w:val="20"/>
        </w:rPr>
        <w:tab/>
        <w:t>12/3/13</w:t>
      </w:r>
      <w:r>
        <w:rPr>
          <w:rFonts w:ascii="Arial" w:hAnsi="Arial" w:cs="Arial"/>
          <w:sz w:val="20"/>
          <w:szCs w:val="20"/>
        </w:rPr>
        <w:tab/>
        <w:t>11:45</w:t>
      </w:r>
    </w:p>
    <w:p w:rsidR="009875B7" w:rsidRPr="009D0378" w:rsidRDefault="002339E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12/3/13</w:t>
      </w:r>
      <w:r>
        <w:rPr>
          <w:rFonts w:ascii="Arial" w:hAnsi="Arial" w:cs="Arial"/>
          <w:sz w:val="20"/>
          <w:szCs w:val="20"/>
        </w:rPr>
        <w:tab/>
        <w:t>12:00</w:t>
      </w:r>
      <w:r>
        <w:rPr>
          <w:rFonts w:ascii="Arial" w:hAnsi="Arial" w:cs="Arial"/>
          <w:sz w:val="20"/>
          <w:szCs w:val="20"/>
        </w:rPr>
        <w:tab/>
        <w:t>1/17/14</w:t>
      </w:r>
      <w:r>
        <w:rPr>
          <w:rFonts w:ascii="Arial" w:hAnsi="Arial" w:cs="Arial"/>
          <w:sz w:val="20"/>
          <w:szCs w:val="20"/>
        </w:rPr>
        <w:tab/>
        <w:t>13:30</w:t>
      </w:r>
      <w:r w:rsidR="009875B7" w:rsidRPr="009D0378">
        <w:rPr>
          <w:rFonts w:ascii="Arial" w:hAnsi="Arial" w:cs="Arial"/>
          <w:sz w:val="20"/>
          <w:szCs w:val="20"/>
        </w:rPr>
        <w:tab/>
      </w:r>
    </w:p>
    <w:p w:rsidR="005B0A65"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070215" w:rsidRDefault="00070215">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3549CE" w:rsidRPr="00372B5A" w:rsidRDefault="009875B7" w:rsidP="003549CE">
      <w:pPr>
        <w:pStyle w:val="BodyTextIndent2"/>
        <w:spacing w:after="0" w:line="240" w:lineRule="auto"/>
        <w:ind w:right="900"/>
        <w:rPr>
          <w:rFonts w:asciiTheme="minorHAnsi" w:hAnsiTheme="minorHAnsi" w:cs="Arial"/>
        </w:rPr>
      </w:pPr>
      <w:r w:rsidRPr="00B91C7A">
        <w:rPr>
          <w:rFonts w:ascii="Calibri" w:eastAsia="MS Mincho" w:hAnsi="Calibri" w:cs="Calibri"/>
        </w:rPr>
        <w:t xml:space="preserve"> </w:t>
      </w:r>
      <w:r w:rsidR="003549CE" w:rsidRPr="00372B5A">
        <w:rPr>
          <w:rFonts w:asciiTheme="minorHAnsi" w:hAnsiTheme="minorHAnsi" w:cs="Arial"/>
        </w:rPr>
        <w:t xml:space="preserve">NOAA retains the right to analyze, synthesize and publish summaries of the NERRS System-wide Monitoring Program data.  The NERRS retains the right to be fully credited for having collected and process the data.  Following </w:t>
      </w:r>
      <w:r w:rsidR="003549CE" w:rsidRPr="00372B5A">
        <w:rPr>
          <w:rFonts w:asciiTheme="minorHAnsi" w:hAnsiTheme="minorHAnsi" w:cs="Arial"/>
        </w:rPr>
        <w:lastRenderedPageBreak/>
        <w:t xml:space="preserve">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3549CE" w:rsidRPr="00372B5A" w:rsidRDefault="003549CE" w:rsidP="003549CE">
      <w:pPr>
        <w:ind w:right="900"/>
        <w:rPr>
          <w:rFonts w:asciiTheme="minorHAnsi" w:hAnsiTheme="minorHAnsi" w:cs="Arial"/>
        </w:rPr>
      </w:pPr>
    </w:p>
    <w:p w:rsidR="003549CE" w:rsidRPr="00372B5A" w:rsidRDefault="003549CE" w:rsidP="003549CE">
      <w:pPr>
        <w:ind w:right="900" w:firstLine="360"/>
        <w:rPr>
          <w:rFonts w:asciiTheme="minorHAnsi" w:hAnsiTheme="minorHAnsi" w:cs="Arial"/>
        </w:rPr>
      </w:pPr>
      <w:r w:rsidRPr="00372B5A">
        <w:rPr>
          <w:rFonts w:asciiTheme="minorHAnsi" w:hAnsiTheme="minorHAnsi" w:cs="Arial"/>
        </w:rPr>
        <w:t>Requested citation format:</w:t>
      </w:r>
    </w:p>
    <w:p w:rsidR="003549CE" w:rsidRPr="00372B5A" w:rsidRDefault="003549CE" w:rsidP="003549CE">
      <w:pPr>
        <w:spacing w:after="200" w:line="276" w:lineRule="auto"/>
        <w:ind w:left="360"/>
        <w:rPr>
          <w:rFonts w:asciiTheme="minorHAnsi" w:eastAsia="Calibri" w:hAnsiTheme="minorHAnsi" w:cs="Arial"/>
        </w:rPr>
      </w:pPr>
      <w:r w:rsidRPr="00372B5A">
        <w:rPr>
          <w:rFonts w:asciiTheme="minorHAnsi" w:eastAsia="Calibri" w:hAnsiTheme="minorHAnsi" w:cs="Arial"/>
        </w:rPr>
        <w:t xml:space="preserve">National Estuarine Research Reserve System (NERRS). 2012.  System-wide Monitoring Program. Data accessed from the NOAA NERRS Centralized Data Management Office website: </w:t>
      </w:r>
      <w:hyperlink r:id="rId10" w:history="1">
        <w:r w:rsidRPr="00372B5A">
          <w:rPr>
            <w:rFonts w:asciiTheme="minorHAnsi" w:eastAsia="Calibri" w:hAnsiTheme="minorHAnsi" w:cs="Arial"/>
            <w:color w:val="0000FF"/>
            <w:u w:val="single"/>
          </w:rPr>
          <w:t>www.nerrsdata.org</w:t>
        </w:r>
      </w:hyperlink>
      <w:r w:rsidRPr="00372B5A">
        <w:rPr>
          <w:rFonts w:asciiTheme="minorHAnsi" w:eastAsia="Calibri" w:hAnsiTheme="minorHAnsi" w:cs="Arial"/>
        </w:rPr>
        <w:t xml:space="preserve">; </w:t>
      </w:r>
      <w:r w:rsidRPr="00372B5A">
        <w:rPr>
          <w:rFonts w:asciiTheme="minorHAnsi" w:eastAsia="Calibri" w:hAnsiTheme="minorHAnsi" w:cs="Arial"/>
          <w:i/>
          <w:iCs/>
        </w:rPr>
        <w:t>accessed</w:t>
      </w:r>
      <w:r w:rsidRPr="00372B5A">
        <w:rPr>
          <w:rFonts w:asciiTheme="minorHAnsi" w:eastAsia="Calibri" w:hAnsiTheme="minorHAnsi" w:cs="Arial"/>
        </w:rPr>
        <w:t xml:space="preserve"> 12 October 2012.</w:t>
      </w:r>
    </w:p>
    <w:p w:rsidR="003549CE" w:rsidRPr="00372B5A" w:rsidRDefault="003549CE" w:rsidP="003549CE">
      <w:pPr>
        <w:jc w:val="both"/>
        <w:rPr>
          <w:rFonts w:asciiTheme="minorHAnsi" w:hAnsiTheme="minorHAnsi"/>
        </w:rPr>
      </w:pPr>
    </w:p>
    <w:p w:rsidR="003549CE" w:rsidRPr="00372B5A" w:rsidRDefault="003549CE" w:rsidP="003549CE">
      <w:pPr>
        <w:ind w:left="360" w:right="900"/>
        <w:rPr>
          <w:rFonts w:asciiTheme="minorHAnsi" w:hAnsiTheme="minorHAnsi" w:cs="Arial"/>
        </w:rPr>
      </w:pPr>
      <w:r w:rsidRPr="00372B5A">
        <w:rPr>
          <w:rFonts w:asciiTheme="minorHAnsi" w:hAnsiTheme="minorHAnsi" w:cs="Arial"/>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372B5A">
          <w:rPr>
            <w:rFonts w:asciiTheme="minorHAnsi" w:hAnsiTheme="minorHAnsi" w:cs="Arial"/>
            <w:color w:val="0000FF"/>
            <w:u w:val="single"/>
          </w:rPr>
          <w:t>www.nerrsdata.org</w:t>
        </w:r>
      </w:hyperlink>
      <w:r w:rsidRPr="00372B5A">
        <w:rPr>
          <w:rFonts w:asciiTheme="minorHAnsi" w:hAnsiTheme="minorHAnsi" w:cs="Arial"/>
        </w:rPr>
        <w:t xml:space="preserve">.  Data are available in comma delimited format.  </w:t>
      </w:r>
    </w:p>
    <w:p w:rsidR="003549CE" w:rsidRPr="003549CE" w:rsidRDefault="003549CE" w:rsidP="003549CE">
      <w:pPr>
        <w:spacing w:after="200" w:line="276" w:lineRule="auto"/>
        <w:rPr>
          <w:rFonts w:ascii="Garamond" w:eastAsia="Calibri" w:hAnsi="Garamond"/>
          <w:b/>
          <w:bCs/>
          <w:sz w:val="22"/>
          <w:szCs w:val="22"/>
        </w:rPr>
      </w:pPr>
    </w:p>
    <w:p w:rsidR="009476CC" w:rsidRPr="00B91C7A" w:rsidRDefault="009A77E7" w:rsidP="003549CE">
      <w:pPr>
        <w:pStyle w:val="BodyTextIndent2"/>
        <w:tabs>
          <w:tab w:val="left" w:pos="8460"/>
        </w:tabs>
        <w:spacing w:after="0" w:line="240" w:lineRule="auto"/>
        <w:ind w:left="0"/>
        <w:rPr>
          <w:rFonts w:ascii="Calibri" w:eastAsia="MS Mincho" w:hAnsi="Calibri" w:cs="Calibri"/>
        </w:rPr>
      </w:pPr>
      <w:r w:rsidRPr="00B91C7A">
        <w:rPr>
          <w:rFonts w:ascii="Calibri" w:hAnsi="Calibri" w:cs="Calibri"/>
        </w:rPr>
        <w:t xml:space="preserve">.  </w:t>
      </w:r>
    </w:p>
    <w:p w:rsidR="009875B7" w:rsidRPr="00B91C7A" w:rsidRDefault="009875B7">
      <w:pPr>
        <w:rPr>
          <w:rFonts w:ascii="Calibri" w:eastAsia="MS Mincho" w:hAnsi="Calibri" w:cs="Calibri"/>
        </w:rPr>
      </w:pPr>
    </w:p>
    <w:p w:rsidR="009A77E7" w:rsidRPr="00B91C7A" w:rsidRDefault="009A77E7">
      <w:pPr>
        <w:rPr>
          <w:rFonts w:ascii="Calibri" w:eastAsia="MS Mincho" w:hAnsi="Calibri" w:cs="Calibri"/>
        </w:rPr>
      </w:pPr>
    </w:p>
    <w:p w:rsidR="00545244" w:rsidRPr="00D0018C" w:rsidRDefault="00545244" w:rsidP="00545244">
      <w:pPr>
        <w:rPr>
          <w:rFonts w:ascii="Calibri" w:eastAsia="MS Mincho" w:hAnsi="Calibri" w:cs="Calibri"/>
          <w:b/>
        </w:rPr>
      </w:pPr>
      <w:r w:rsidRPr="00D0018C">
        <w:rPr>
          <w:rFonts w:ascii="Calibri" w:eastAsia="MS Mincho" w:hAnsi="Calibri" w:cs="Calibri"/>
          <w:b/>
        </w:rPr>
        <w:t xml:space="preserve">8) Associated researchers and projects: </w:t>
      </w:r>
    </w:p>
    <w:p w:rsidR="00545244" w:rsidRPr="00B91C7A" w:rsidRDefault="00545244" w:rsidP="00545244">
      <w:pPr>
        <w:rPr>
          <w:rFonts w:ascii="Calibri" w:eastAsia="MS Mincho" w:hAnsi="Calibri" w:cs="Calibri"/>
        </w:rPr>
      </w:pPr>
    </w:p>
    <w:p w:rsidR="00545244" w:rsidRDefault="00545244" w:rsidP="00545244">
      <w:pPr>
        <w:rPr>
          <w:rFonts w:ascii="Calibri" w:hAnsi="Calibri" w:cs="Calibri"/>
        </w:rPr>
      </w:pPr>
      <w:r w:rsidRPr="00B91C7A">
        <w:rPr>
          <w:rFonts w:ascii="Calibri" w:hAnsi="Calibri" w:cs="Calibri"/>
        </w:rPr>
        <w:t xml:space="preserve">Several research and monitoring projects are currently using the water quality data from the Grand Bay NERR.  </w:t>
      </w:r>
      <w:r w:rsidR="008230CB" w:rsidRPr="00B91C7A">
        <w:rPr>
          <w:rFonts w:ascii="Calibri" w:hAnsi="Calibri" w:cs="Calibri"/>
        </w:rPr>
        <w:t xml:space="preserve">In addition to water quality data, the NERR SWMP program also generates meteorological and nutrient data sets that are available for use.  </w:t>
      </w:r>
    </w:p>
    <w:p w:rsidR="008230CB" w:rsidRDefault="008230CB" w:rsidP="00545244">
      <w:pPr>
        <w:rPr>
          <w:rFonts w:ascii="Calibri" w:hAnsi="Calibri" w:cs="Calibri"/>
        </w:rPr>
      </w:pPr>
    </w:p>
    <w:p w:rsidR="00AD5B8B" w:rsidRDefault="00AD5B8B" w:rsidP="00AD5B8B">
      <w:pPr>
        <w:rPr>
          <w:rFonts w:ascii="Calibri" w:hAnsi="Calibri" w:cs="Calibri"/>
        </w:rPr>
      </w:pPr>
      <w:r>
        <w:rPr>
          <w:rFonts w:ascii="Calibri" w:hAnsi="Calibri" w:cs="Calibri"/>
        </w:rPr>
        <w:t>Some projects that utilize 2013 SWMP water quality data are listed below:</w:t>
      </w:r>
    </w:p>
    <w:p w:rsidR="00AD5B8B" w:rsidRDefault="00AD5B8B" w:rsidP="00AD5B8B">
      <w:pPr>
        <w:rPr>
          <w:rFonts w:ascii="Calibri" w:hAnsi="Calibri" w:cs="Calibri"/>
        </w:rPr>
      </w:pPr>
    </w:p>
    <w:p w:rsidR="00AD5B8B" w:rsidRPr="001E731D" w:rsidRDefault="00AD5B8B" w:rsidP="00AD5B8B">
      <w:pPr>
        <w:pStyle w:val="ListParagraph"/>
        <w:numPr>
          <w:ilvl w:val="0"/>
          <w:numId w:val="28"/>
        </w:numPr>
        <w:rPr>
          <w:rFonts w:asciiTheme="minorHAnsi" w:hAnsiTheme="minorHAnsi" w:cstheme="minorHAnsi"/>
        </w:rPr>
      </w:pPr>
      <w:r w:rsidRPr="001E731D">
        <w:rPr>
          <w:rFonts w:asciiTheme="minorHAnsi" w:hAnsiTheme="minorHAnsi" w:cstheme="minorHAnsi"/>
          <w:b/>
        </w:rPr>
        <w:t>Water Quality in Bangs Lake: effects of recurrent phosphate spills to a coastal estuary</w:t>
      </w:r>
      <w:r w:rsidRPr="001E731D">
        <w:rPr>
          <w:rFonts w:asciiTheme="minorHAnsi" w:hAnsiTheme="minorHAnsi" w:cstheme="minorHAnsi"/>
        </w:rPr>
        <w:t xml:space="preserve"> – Dr. Kevin Dillon (Gulf Coast Research Laboratory, University of Southern Mississippi), Dr. Mark Woodrey (Grand Bay NERR/Mississippi State University), Kim Cressman (Grand Bay NERR), Larissa Graham (Grand Bay NERR), Dr. Ruth Carmichael (Dauphin Island Sea Lab), Dr. Jane Caffrey (University of West Florida)</w:t>
      </w:r>
    </w:p>
    <w:p w:rsidR="00AD5B8B" w:rsidRPr="001E731D" w:rsidRDefault="00AD5B8B" w:rsidP="00AD5B8B">
      <w:pPr>
        <w:ind w:left="360"/>
        <w:rPr>
          <w:rFonts w:ascii="Calibri" w:hAnsi="Calibri" w:cs="Calibri"/>
        </w:rPr>
      </w:pPr>
    </w:p>
    <w:p w:rsidR="00AD5B8B" w:rsidRDefault="00AD5B8B" w:rsidP="00AD5B8B">
      <w:pPr>
        <w:pStyle w:val="ListParagraph"/>
        <w:numPr>
          <w:ilvl w:val="0"/>
          <w:numId w:val="28"/>
        </w:numPr>
        <w:rPr>
          <w:rFonts w:ascii="Calibri" w:hAnsi="Calibri" w:cs="Calibri"/>
        </w:rPr>
      </w:pPr>
      <w:r w:rsidRPr="007C764E">
        <w:rPr>
          <w:rFonts w:ascii="Calibri" w:hAnsi="Calibri" w:cs="Calibri"/>
          <w:b/>
        </w:rPr>
        <w:lastRenderedPageBreak/>
        <w:t>Characterizing Stormwater Nitrogen Inputs To Mississippi’s Coastal Waters: A Landscape Approach</w:t>
      </w:r>
      <w:r w:rsidRPr="007C764E">
        <w:rPr>
          <w:rFonts w:ascii="Calibri" w:hAnsi="Calibri" w:cs="Calibri"/>
        </w:rPr>
        <w:t xml:space="preserve"> – Dr. Kevin Dillon (Gulf Coast Research Lab, University of Southern Mississippi)</w:t>
      </w:r>
    </w:p>
    <w:p w:rsidR="00AD5B8B" w:rsidRPr="00CE4232" w:rsidRDefault="00AD5B8B" w:rsidP="00AD5B8B">
      <w:pPr>
        <w:pStyle w:val="ListParagraph"/>
        <w:rPr>
          <w:rFonts w:ascii="Calibri" w:hAnsi="Calibri" w:cs="Calibri"/>
        </w:rPr>
      </w:pPr>
    </w:p>
    <w:p w:rsidR="00AD5B8B" w:rsidRDefault="00AD5B8B" w:rsidP="00AD5B8B">
      <w:pPr>
        <w:pStyle w:val="ListParagraph"/>
        <w:numPr>
          <w:ilvl w:val="0"/>
          <w:numId w:val="28"/>
        </w:numPr>
        <w:rPr>
          <w:rFonts w:ascii="Calibri" w:hAnsi="Calibri" w:cs="Calibri"/>
        </w:rPr>
      </w:pPr>
      <w:r w:rsidRPr="00CE63A3">
        <w:rPr>
          <w:rFonts w:ascii="Calibri" w:hAnsi="Calibri" w:cs="Calibri"/>
          <w:b/>
        </w:rPr>
        <w:t>Initial observations of Colored Dissolved Organic Matter (CDOM) in the Grand Bay National Estuarine Research Reserve (GBNERR), Southeastern Mississippi</w:t>
      </w:r>
      <w:r>
        <w:rPr>
          <w:rFonts w:ascii="Calibri" w:hAnsi="Calibri" w:cs="Calibri"/>
        </w:rPr>
        <w:t xml:space="preserve"> – Kim Cressman (Grand Bay NERR), Christina Mohrman (Florida A&amp;M University/Grand Bay NERR)</w:t>
      </w:r>
    </w:p>
    <w:p w:rsidR="00AD5B8B" w:rsidRPr="00BC1FD2" w:rsidRDefault="00AD5B8B" w:rsidP="00AD5B8B">
      <w:pPr>
        <w:pStyle w:val="ListParagraph"/>
        <w:rPr>
          <w:rFonts w:ascii="Calibri" w:hAnsi="Calibri" w:cs="Calibri"/>
        </w:rPr>
      </w:pPr>
    </w:p>
    <w:p w:rsidR="00AD5B8B" w:rsidRPr="002028F2" w:rsidRDefault="00AD5B8B" w:rsidP="00AD5B8B">
      <w:pPr>
        <w:pStyle w:val="ListParagraph"/>
        <w:numPr>
          <w:ilvl w:val="0"/>
          <w:numId w:val="28"/>
        </w:numPr>
        <w:rPr>
          <w:rFonts w:asciiTheme="minorHAnsi" w:hAnsiTheme="minorHAnsi" w:cstheme="minorHAnsi"/>
        </w:rPr>
      </w:pPr>
      <w:r w:rsidRPr="002028F2">
        <w:rPr>
          <w:rFonts w:asciiTheme="minorHAnsi" w:hAnsiTheme="minorHAnsi" w:cstheme="minorHAnsi"/>
          <w:b/>
        </w:rPr>
        <w:t>Spectroscopic Characterization of Chromophoric Dissolved Organic Matter (CDOM) in the Grand Bay National Estuarine Research Reserve</w:t>
      </w:r>
      <w:r w:rsidRPr="002028F2">
        <w:rPr>
          <w:rFonts w:asciiTheme="minorHAnsi" w:hAnsiTheme="minorHAnsi" w:cstheme="minorHAnsi"/>
        </w:rPr>
        <w:t xml:space="preserve"> – Dr. Daniel Osborne (NOAA Environmental Cooperative Science Center, Florida A&amp;M University), Kim Cressman (Grand Bay NERR), Christina Mohrman (NOAA Environmental Cooperative Science Center, Florida A&amp;M University / Grand Bay NERR), Dr. Charles Jagoe (NOAA Environmental Cooperative Science Center, Florida A&amp;M University)</w:t>
      </w:r>
    </w:p>
    <w:p w:rsidR="00AD5B8B" w:rsidRPr="001E731D" w:rsidRDefault="00AD5B8B" w:rsidP="00AD5B8B">
      <w:pPr>
        <w:ind w:left="360"/>
        <w:rPr>
          <w:rFonts w:ascii="Calibri" w:hAnsi="Calibri" w:cs="Calibri"/>
        </w:rPr>
      </w:pPr>
    </w:p>
    <w:p w:rsidR="00955141" w:rsidRPr="00955141" w:rsidRDefault="00955141" w:rsidP="00955141">
      <w:pPr>
        <w:pStyle w:val="ListParagraph"/>
        <w:numPr>
          <w:ilvl w:val="0"/>
          <w:numId w:val="28"/>
        </w:numPr>
        <w:rPr>
          <w:rFonts w:asciiTheme="minorHAnsi" w:hAnsiTheme="minorHAnsi" w:cstheme="minorHAnsi"/>
        </w:rPr>
      </w:pPr>
      <w:r w:rsidRPr="00955141">
        <w:rPr>
          <w:rFonts w:asciiTheme="minorHAnsi" w:hAnsiTheme="minorHAnsi" w:cstheme="minorHAnsi"/>
          <w:b/>
        </w:rPr>
        <w:t>GNDNERR Sentinel Site Initiative: A program to better understand SLR and its effects on coastal environments</w:t>
      </w:r>
      <w:r w:rsidRPr="00955141">
        <w:rPr>
          <w:rFonts w:asciiTheme="minorHAnsi" w:hAnsiTheme="minorHAnsi" w:cstheme="minorHAnsi"/>
        </w:rPr>
        <w:t xml:space="preserve"> - William V. Underwood, Brenna W. Ehmen, Lindsay Spurrier, Jay McIlwain (Grand Bay NERR)</w:t>
      </w:r>
    </w:p>
    <w:p w:rsidR="00955141" w:rsidRPr="00955141" w:rsidRDefault="00955141" w:rsidP="00955141">
      <w:pPr>
        <w:pStyle w:val="ListParagraph"/>
        <w:rPr>
          <w:rFonts w:asciiTheme="minorHAnsi" w:hAnsiTheme="minorHAnsi" w:cstheme="minorHAnsi"/>
          <w:b/>
          <w:color w:val="000000"/>
        </w:rPr>
      </w:pPr>
    </w:p>
    <w:p w:rsidR="006F7C03" w:rsidRPr="006F7C03" w:rsidRDefault="006F7C03" w:rsidP="006F7C03">
      <w:pPr>
        <w:pStyle w:val="ListParagraph"/>
        <w:numPr>
          <w:ilvl w:val="0"/>
          <w:numId w:val="28"/>
        </w:numPr>
        <w:rPr>
          <w:rFonts w:cstheme="minorHAnsi"/>
          <w:color w:val="000000"/>
        </w:rPr>
      </w:pPr>
      <w:r w:rsidRPr="006F7C03">
        <w:rPr>
          <w:rFonts w:asciiTheme="minorHAnsi" w:hAnsiTheme="minorHAnsi" w:cstheme="minorHAnsi"/>
          <w:b/>
          <w:color w:val="000000"/>
        </w:rPr>
        <w:t>Incorporating Future Change into Current Conservation Planning:</w:t>
      </w:r>
      <w:r w:rsidRPr="006F7C03">
        <w:rPr>
          <w:rFonts w:cstheme="minorHAnsi"/>
          <w:b/>
          <w:color w:val="000000"/>
        </w:rPr>
        <w:t xml:space="preserve"> </w:t>
      </w:r>
      <w:r w:rsidRPr="006F7C03">
        <w:rPr>
          <w:rFonts w:asciiTheme="minorHAnsi" w:hAnsiTheme="minorHAnsi" w:cstheme="minorHAnsi"/>
          <w:b/>
          <w:color w:val="000000"/>
        </w:rPr>
        <w:t>Evaluating Wetland Migration along the Gulf of Mexico under Alternative Sea Level Rise and Urbanization Scenarios</w:t>
      </w:r>
      <w:r w:rsidRPr="006F7C03">
        <w:rPr>
          <w:rFonts w:asciiTheme="minorHAnsi" w:hAnsiTheme="minorHAnsi" w:cstheme="minorHAnsi"/>
          <w:color w:val="000000"/>
        </w:rPr>
        <w:t xml:space="preserve">  - Michael J. Osland, Nicholas Enwright, Steve Hartley (USGS, National Wetlands Research Center); working with the four DOI Gulf Coast Landscape Conservation Cooperatives (GCPO; GCP; South Atlantic; Peninsular Florida LCCs)</w:t>
      </w:r>
    </w:p>
    <w:p w:rsidR="006F7C03" w:rsidRDefault="006F7C03" w:rsidP="006F7C03">
      <w:pPr>
        <w:rPr>
          <w:rFonts w:cstheme="minorHAnsi"/>
          <w:color w:val="000000"/>
        </w:rPr>
      </w:pPr>
    </w:p>
    <w:p w:rsidR="006F7C03" w:rsidRPr="00352D55" w:rsidRDefault="006F7C03" w:rsidP="006F7C03">
      <w:pPr>
        <w:pStyle w:val="PlainText"/>
        <w:numPr>
          <w:ilvl w:val="0"/>
          <w:numId w:val="28"/>
        </w:numPr>
        <w:rPr>
          <w:rFonts w:asciiTheme="minorHAnsi" w:hAnsiTheme="minorHAnsi" w:cstheme="minorHAnsi"/>
          <w:sz w:val="24"/>
          <w:szCs w:val="24"/>
        </w:rPr>
      </w:pPr>
      <w:r w:rsidRPr="00352D55">
        <w:rPr>
          <w:rFonts w:asciiTheme="minorHAnsi" w:hAnsiTheme="minorHAnsi" w:cstheme="minorHAnsi"/>
          <w:b/>
          <w:sz w:val="24"/>
          <w:szCs w:val="24"/>
        </w:rPr>
        <w:t>Freshwater availability and coastal wetland foundation species:</w:t>
      </w:r>
      <w:r>
        <w:rPr>
          <w:rFonts w:asciiTheme="minorHAnsi" w:hAnsiTheme="minorHAnsi" w:cstheme="minorHAnsi"/>
          <w:b/>
          <w:sz w:val="24"/>
          <w:szCs w:val="24"/>
        </w:rPr>
        <w:t xml:space="preserve"> </w:t>
      </w:r>
      <w:r w:rsidRPr="00352D55">
        <w:rPr>
          <w:rFonts w:asciiTheme="minorHAnsi" w:hAnsiTheme="minorHAnsi" w:cstheme="minorHAnsi"/>
          <w:b/>
          <w:sz w:val="24"/>
          <w:szCs w:val="24"/>
        </w:rPr>
        <w:t>ecological transitions along a rainfall gradient</w:t>
      </w:r>
      <w:r>
        <w:rPr>
          <w:rFonts w:asciiTheme="minorHAnsi" w:hAnsiTheme="minorHAnsi" w:cstheme="minorHAnsi"/>
          <w:b/>
          <w:sz w:val="24"/>
          <w:szCs w:val="24"/>
        </w:rPr>
        <w:t xml:space="preserve"> </w:t>
      </w:r>
      <w:r>
        <w:rPr>
          <w:rFonts w:asciiTheme="minorHAnsi" w:hAnsiTheme="minorHAnsi" w:cstheme="minorHAnsi"/>
          <w:sz w:val="24"/>
          <w:szCs w:val="24"/>
        </w:rPr>
        <w:t xml:space="preserve">- </w:t>
      </w:r>
      <w:r w:rsidRPr="00352D55">
        <w:rPr>
          <w:rFonts w:asciiTheme="minorHAnsi" w:hAnsiTheme="minorHAnsi" w:cstheme="minorHAnsi"/>
          <w:sz w:val="24"/>
          <w:szCs w:val="24"/>
        </w:rPr>
        <w:t>Michael J. Osland, Nicholas Enwright, and Camille L. Stagg (USGS, National Wetlands Research Center)</w:t>
      </w:r>
    </w:p>
    <w:p w:rsidR="00AD5B8B" w:rsidRPr="00B55793" w:rsidRDefault="00AD5B8B" w:rsidP="00AD5B8B">
      <w:pPr>
        <w:pStyle w:val="ListParagraph"/>
        <w:rPr>
          <w:rFonts w:ascii="Calibri" w:hAnsi="Calibri" w:cs="Calibri"/>
          <w:b/>
        </w:rPr>
      </w:pPr>
    </w:p>
    <w:p w:rsidR="00AD5B8B" w:rsidRDefault="00AD5B8B" w:rsidP="00AD5B8B">
      <w:pPr>
        <w:pStyle w:val="ListParagraph"/>
        <w:numPr>
          <w:ilvl w:val="0"/>
          <w:numId w:val="28"/>
        </w:numPr>
        <w:rPr>
          <w:rFonts w:ascii="Calibri" w:hAnsi="Calibri" w:cs="Calibri"/>
        </w:rPr>
      </w:pPr>
      <w:r w:rsidRPr="00391C83">
        <w:rPr>
          <w:rFonts w:ascii="Calibri" w:hAnsi="Calibri" w:cs="Calibri"/>
          <w:b/>
        </w:rPr>
        <w:t>Ecological Effects of Sea Level Rise</w:t>
      </w:r>
      <w:r w:rsidRPr="00391C83">
        <w:rPr>
          <w:rFonts w:ascii="Calibri" w:hAnsi="Calibri" w:cs="Calibri"/>
        </w:rPr>
        <w:t xml:space="preserve"> – Dr. Scott Hagan (University of Central Florida), Dr. Linda Walters (University of Central Florida), Dr. Jim Morris (University of Central Florida)</w:t>
      </w:r>
    </w:p>
    <w:p w:rsidR="00AD5B8B" w:rsidRPr="000F06CB" w:rsidRDefault="00AD5B8B" w:rsidP="00AD5B8B">
      <w:pPr>
        <w:pStyle w:val="ListParagraph"/>
        <w:rPr>
          <w:rFonts w:ascii="Calibri" w:hAnsi="Calibri" w:cs="Calibri"/>
        </w:rPr>
      </w:pPr>
    </w:p>
    <w:p w:rsidR="00AD5B8B" w:rsidRPr="000F06CB" w:rsidRDefault="00AD5B8B" w:rsidP="00AD5B8B">
      <w:pPr>
        <w:pStyle w:val="ListParagraph"/>
        <w:numPr>
          <w:ilvl w:val="0"/>
          <w:numId w:val="28"/>
        </w:numPr>
        <w:rPr>
          <w:rFonts w:asciiTheme="minorHAnsi" w:hAnsiTheme="minorHAnsi" w:cstheme="minorHAnsi"/>
          <w:color w:val="000000"/>
        </w:rPr>
      </w:pPr>
      <w:r w:rsidRPr="000F06CB">
        <w:rPr>
          <w:rFonts w:asciiTheme="minorHAnsi" w:hAnsiTheme="minorHAnsi" w:cstheme="minorHAnsi"/>
          <w:b/>
          <w:color w:val="000000"/>
        </w:rPr>
        <w:t>Determining localized impacts of predicted sea level rise to engineered versus natural landscapes, and how risk perception may alter response strategies adopted by ecosystem-dependent communities versus resource-managers</w:t>
      </w:r>
      <w:r w:rsidRPr="000F06CB">
        <w:rPr>
          <w:rFonts w:asciiTheme="minorHAnsi" w:hAnsiTheme="minorHAnsi" w:cstheme="minorHAnsi"/>
          <w:color w:val="000000"/>
        </w:rPr>
        <w:t xml:space="preserve"> – Dr. Matthew Bethel (Pontchartrain Institute for Environmental Sciences, University of New Orleans), Dr. Wei Wu (Department of Coastal Sciences, The University of Southern Mississippi), Dr. Patrick Biber (Department of Coastal Sciences, The University of Southern Mississippi)</w:t>
      </w:r>
    </w:p>
    <w:p w:rsidR="00AD5B8B" w:rsidRPr="008230CB" w:rsidRDefault="00AD5B8B" w:rsidP="00AD5B8B">
      <w:pPr>
        <w:rPr>
          <w:rFonts w:ascii="Calibri" w:hAnsi="Calibri" w:cs="Calibri"/>
        </w:rPr>
      </w:pPr>
    </w:p>
    <w:p w:rsidR="00AD5B8B" w:rsidRPr="007C764E" w:rsidRDefault="00AD5B8B" w:rsidP="00AD5B8B">
      <w:pPr>
        <w:pStyle w:val="ListParagraph"/>
        <w:numPr>
          <w:ilvl w:val="0"/>
          <w:numId w:val="28"/>
        </w:numPr>
        <w:rPr>
          <w:rFonts w:ascii="Calibri" w:hAnsi="Calibri" w:cs="Calibri"/>
        </w:rPr>
      </w:pPr>
      <w:r w:rsidRPr="007C764E">
        <w:rPr>
          <w:rFonts w:ascii="Calibri" w:hAnsi="Calibri" w:cs="Calibri"/>
          <w:b/>
        </w:rPr>
        <w:t>Shorebird and other waterbird use of wetlands and aquaculture ponds in the Mississippi Alluvial Valley and Gulf Coast region</w:t>
      </w:r>
      <w:r w:rsidRPr="007C764E">
        <w:rPr>
          <w:rFonts w:ascii="Calibri" w:hAnsi="Calibri" w:cs="Calibri"/>
        </w:rPr>
        <w:t xml:space="preserve"> – Dr. Francisco Vilella (Mississippi State University)</w:t>
      </w:r>
    </w:p>
    <w:p w:rsidR="00AD5B8B" w:rsidRPr="008230CB" w:rsidRDefault="00AD5B8B" w:rsidP="00AD5B8B">
      <w:pPr>
        <w:rPr>
          <w:rFonts w:ascii="Calibri" w:hAnsi="Calibri" w:cs="Calibri"/>
        </w:rPr>
      </w:pPr>
    </w:p>
    <w:p w:rsidR="00AD5B8B" w:rsidRPr="007C764E" w:rsidRDefault="00AD5B8B" w:rsidP="00AD5B8B">
      <w:pPr>
        <w:pStyle w:val="ListParagraph"/>
        <w:numPr>
          <w:ilvl w:val="0"/>
          <w:numId w:val="28"/>
        </w:numPr>
        <w:rPr>
          <w:rFonts w:ascii="Calibri" w:hAnsi="Calibri" w:cs="Calibri"/>
        </w:rPr>
      </w:pPr>
      <w:r w:rsidRPr="007C764E">
        <w:rPr>
          <w:rFonts w:ascii="Calibri" w:hAnsi="Calibri" w:cs="Calibri"/>
          <w:b/>
        </w:rPr>
        <w:t>Monitoring breeding marsh bird populations at the Grand Bay NERR and Pascagoula River Marshes Coastal Preserve</w:t>
      </w:r>
      <w:r w:rsidRPr="007C764E">
        <w:rPr>
          <w:rFonts w:ascii="Calibri" w:hAnsi="Calibri" w:cs="Calibri"/>
        </w:rPr>
        <w:t xml:space="preserve"> – Dr. Mark Woodrey (Grand Bay NERR/Mississippi State University) Dr. Bob Cooper (University of Georgia), Dr. Scott Rush (Mississippi State University)</w:t>
      </w:r>
    </w:p>
    <w:p w:rsidR="00AD5B8B" w:rsidRPr="00D4593E" w:rsidRDefault="00AD5B8B" w:rsidP="00AD5B8B">
      <w:pPr>
        <w:ind w:left="360"/>
        <w:rPr>
          <w:rFonts w:ascii="Calibri" w:hAnsi="Calibri" w:cs="Calibri"/>
        </w:rPr>
      </w:pPr>
    </w:p>
    <w:p w:rsidR="00AD5B8B" w:rsidRPr="007C764E" w:rsidRDefault="00AD5B8B" w:rsidP="00AD5B8B">
      <w:pPr>
        <w:pStyle w:val="ListParagraph"/>
        <w:numPr>
          <w:ilvl w:val="0"/>
          <w:numId w:val="28"/>
        </w:numPr>
        <w:rPr>
          <w:rFonts w:ascii="Calibri" w:hAnsi="Calibri" w:cs="Calibri"/>
        </w:rPr>
      </w:pPr>
      <w:r w:rsidRPr="007C764E">
        <w:rPr>
          <w:rFonts w:ascii="Calibri" w:hAnsi="Calibri" w:cs="Calibri"/>
          <w:b/>
        </w:rPr>
        <w:t>Effects of Landscape-Level Metrics on Marsh Bird Occupancy and Abundance within Tidal Marshes of the Northern Gulf of Mexico</w:t>
      </w:r>
      <w:r w:rsidRPr="007C764E">
        <w:rPr>
          <w:rFonts w:ascii="Calibri" w:hAnsi="Calibri" w:cs="Calibri"/>
        </w:rPr>
        <w:t xml:space="preserve"> – Dr. Bob Cooper (University of Georgia), Ali Leggett (Mississippi Department of Marine Resources), Dr. Mark Woodrey (Grand Bay NERR/Mississippi State University)</w:t>
      </w:r>
    </w:p>
    <w:p w:rsidR="00AD5B8B" w:rsidRPr="008230CB" w:rsidRDefault="00AD5B8B" w:rsidP="00AD5B8B">
      <w:pPr>
        <w:rPr>
          <w:rFonts w:ascii="Calibri" w:hAnsi="Calibri" w:cs="Calibri"/>
        </w:rPr>
      </w:pPr>
    </w:p>
    <w:p w:rsidR="00AD5B8B" w:rsidRPr="007C764E" w:rsidRDefault="00AD5B8B" w:rsidP="00AD5B8B">
      <w:pPr>
        <w:pStyle w:val="ListParagraph"/>
        <w:numPr>
          <w:ilvl w:val="0"/>
          <w:numId w:val="28"/>
        </w:numPr>
        <w:rPr>
          <w:rFonts w:ascii="Calibri" w:hAnsi="Calibri" w:cs="Calibri"/>
        </w:rPr>
      </w:pPr>
      <w:r w:rsidRPr="007C764E">
        <w:rPr>
          <w:rFonts w:ascii="Calibri" w:hAnsi="Calibri" w:cs="Calibri"/>
          <w:b/>
        </w:rPr>
        <w:t>Mercury burden of selected biota within the Grand Bay National Estuarine Research Reserve</w:t>
      </w:r>
      <w:r w:rsidRPr="007C764E">
        <w:rPr>
          <w:rFonts w:ascii="Calibri" w:hAnsi="Calibri" w:cs="Calibri"/>
        </w:rPr>
        <w:t xml:space="preserve"> – Dr. Chuck Jagoe (Florida A&amp;M University), Christina Mohrman (Florida A&amp;M University), Dr. Mark Woodrey (Grand Bay NERR/Mississippi State University)</w:t>
      </w:r>
    </w:p>
    <w:p w:rsidR="00AD5B8B" w:rsidRPr="00B55793" w:rsidRDefault="00AD5B8B" w:rsidP="00AD5B8B">
      <w:pPr>
        <w:ind w:left="360"/>
        <w:rPr>
          <w:rFonts w:ascii="Calibri" w:hAnsi="Calibri" w:cs="Calibri"/>
        </w:rPr>
      </w:pPr>
    </w:p>
    <w:p w:rsidR="00AD5B8B" w:rsidRPr="007C764E" w:rsidRDefault="00AD5B8B" w:rsidP="00AD5B8B">
      <w:pPr>
        <w:pStyle w:val="ListParagraph"/>
        <w:numPr>
          <w:ilvl w:val="0"/>
          <w:numId w:val="28"/>
        </w:numPr>
        <w:rPr>
          <w:rFonts w:ascii="Calibri" w:hAnsi="Calibri" w:cs="Calibri"/>
        </w:rPr>
      </w:pPr>
      <w:r w:rsidRPr="007C764E">
        <w:rPr>
          <w:rFonts w:ascii="Calibri" w:hAnsi="Calibri" w:cs="Calibri"/>
          <w:b/>
        </w:rPr>
        <w:t>Erosion Monitoring - 6 Monitoring Stations Used to Estimate the Rate of Erosion at Sites Representing Varying Degrees of Wave Exposure and Geological Substrates</w:t>
      </w:r>
      <w:r w:rsidRPr="007C764E">
        <w:rPr>
          <w:rFonts w:ascii="Calibri" w:hAnsi="Calibri" w:cs="Calibri"/>
        </w:rPr>
        <w:t xml:space="preserve"> - </w:t>
      </w:r>
      <w:r w:rsidRPr="00594744">
        <w:rPr>
          <w:rFonts w:ascii="Calibri" w:hAnsi="Calibri" w:cs="Calibri"/>
        </w:rPr>
        <w:t>Tom Strange (Grand Bay NERR)</w:t>
      </w:r>
      <w:r>
        <w:rPr>
          <w:rFonts w:ascii="Calibri" w:hAnsi="Calibri" w:cs="Calibri"/>
        </w:rPr>
        <w:t>, Jay McIlwain (Grand Bay NERR), Brenna Ehmen (Grand Bay NERR), Lindsay Spurrier (Grand Bay NERR),</w:t>
      </w:r>
      <w:r w:rsidRPr="007C764E">
        <w:rPr>
          <w:rFonts w:ascii="Calibri" w:hAnsi="Calibri" w:cs="Calibri"/>
        </w:rPr>
        <w:t xml:space="preserve"> Will Underwood (Grand Bay NERR)</w:t>
      </w:r>
      <w:r w:rsidRPr="007C764E">
        <w:rPr>
          <w:rFonts w:ascii="Calibri" w:hAnsi="Calibri" w:cs="Calibri"/>
        </w:rPr>
        <w:br/>
      </w:r>
    </w:p>
    <w:p w:rsidR="00AD5B8B" w:rsidRPr="00CE63A3" w:rsidRDefault="00AD5B8B" w:rsidP="00AD5B8B">
      <w:pPr>
        <w:pStyle w:val="ListParagraph"/>
        <w:numPr>
          <w:ilvl w:val="0"/>
          <w:numId w:val="28"/>
        </w:numPr>
        <w:rPr>
          <w:rFonts w:ascii="Calibri" w:hAnsi="Calibri" w:cs="Calibri"/>
        </w:rPr>
      </w:pPr>
      <w:r w:rsidRPr="007C764E">
        <w:rPr>
          <w:rFonts w:ascii="Calibri" w:hAnsi="Calibri" w:cs="Calibri"/>
          <w:b/>
        </w:rPr>
        <w:t>Legacy Effects of Land-use Change and Nitrogen Source Shifts on a Benchmark System: Building Capacity for Collaborative Research Leadership at the Grand Bay Reserve</w:t>
      </w:r>
      <w:r w:rsidRPr="007C764E">
        <w:rPr>
          <w:rFonts w:ascii="Calibri" w:hAnsi="Calibri" w:cs="Calibri"/>
        </w:rPr>
        <w:t xml:space="preserve"> - Lead PI Dr. Ruth Carmichael (Dauphin Island Sea Lab, University of South Alabama); collaborators: Elizabeth </w:t>
      </w:r>
      <w:r>
        <w:rPr>
          <w:rFonts w:ascii="Calibri" w:hAnsi="Calibri" w:cs="Calibri"/>
        </w:rPr>
        <w:t>Darrow</w:t>
      </w:r>
      <w:r w:rsidRPr="007C764E">
        <w:rPr>
          <w:rFonts w:ascii="Calibri" w:hAnsi="Calibri" w:cs="Calibri"/>
        </w:rPr>
        <w:t xml:space="preserve"> (PhD student, Dauphin Island Sea Lab, University of South Alabama), Capt William Burkhardt (USFDA Office of Food Safety), Cdr Kevin Calci (USFDA Office of Food Safety), Dr. Wei Wu (Gulf Coast Research Laboratory, University of Southern Mississippi), Dave Ruple (Grand Bay NERR), Dr. William Walton (Auburn University Shellfish Laboratory)</w:t>
      </w:r>
      <w:r w:rsidRPr="007C764E">
        <w:rPr>
          <w:rFonts w:ascii="Calibri" w:hAnsi="Calibri" w:cs="Calibri"/>
        </w:rPr>
        <w:br/>
      </w:r>
    </w:p>
    <w:p w:rsidR="00AD5B8B" w:rsidRPr="007C764E" w:rsidRDefault="00AD5B8B" w:rsidP="00AD5B8B">
      <w:pPr>
        <w:pStyle w:val="ListParagraph"/>
        <w:numPr>
          <w:ilvl w:val="0"/>
          <w:numId w:val="28"/>
        </w:numPr>
        <w:rPr>
          <w:rFonts w:ascii="Calibri" w:hAnsi="Calibri" w:cs="Calibri"/>
        </w:rPr>
      </w:pPr>
      <w:r w:rsidRPr="007C764E">
        <w:rPr>
          <w:rFonts w:ascii="Calibri" w:hAnsi="Calibri" w:cs="Calibri"/>
          <w:b/>
        </w:rPr>
        <w:t>Fish Communities of Nearshore Habitats within the Grand Bay NERR/NWR</w:t>
      </w:r>
      <w:r w:rsidRPr="007C764E">
        <w:rPr>
          <w:rFonts w:ascii="Calibri" w:hAnsi="Calibri" w:cs="Calibri"/>
        </w:rPr>
        <w:t xml:space="preserve"> –</w:t>
      </w:r>
      <w:r>
        <w:rPr>
          <w:rFonts w:ascii="Calibri" w:hAnsi="Calibri" w:cs="Calibri"/>
        </w:rPr>
        <w:t xml:space="preserve"> </w:t>
      </w:r>
      <w:r w:rsidRPr="007C764E">
        <w:rPr>
          <w:rFonts w:ascii="Calibri" w:hAnsi="Calibri" w:cs="Calibri"/>
        </w:rPr>
        <w:t xml:space="preserve">Ron Cole (Grand Bay NERR), Brenna Ehmen (Grand Bay NERR), </w:t>
      </w:r>
      <w:r>
        <w:rPr>
          <w:rFonts w:ascii="Calibri" w:hAnsi="Calibri" w:cs="Calibri"/>
        </w:rPr>
        <w:t xml:space="preserve">Gretchen Grammer (Grand Bay NERR), Jake Walker (Grand Bay NERR), </w:t>
      </w:r>
      <w:r w:rsidRPr="007C764E">
        <w:rPr>
          <w:rFonts w:ascii="Calibri" w:hAnsi="Calibri" w:cs="Calibri"/>
        </w:rPr>
        <w:t>Dr. Mark Woodrey (Grand Bay NER</w:t>
      </w:r>
      <w:r>
        <w:rPr>
          <w:rFonts w:ascii="Calibri" w:hAnsi="Calibri" w:cs="Calibri"/>
        </w:rPr>
        <w:t>R/Mississippi State University)</w:t>
      </w:r>
      <w:r w:rsidRPr="007C764E">
        <w:rPr>
          <w:rFonts w:ascii="Calibri" w:hAnsi="Calibri" w:cs="Calibri"/>
        </w:rPr>
        <w:br/>
        <w:t xml:space="preserve"> </w:t>
      </w:r>
    </w:p>
    <w:p w:rsidR="006A0973" w:rsidRPr="00AD5B8B" w:rsidRDefault="00AD5B8B" w:rsidP="00AD5B8B">
      <w:pPr>
        <w:pStyle w:val="ListParagraph"/>
        <w:numPr>
          <w:ilvl w:val="0"/>
          <w:numId w:val="28"/>
        </w:numPr>
        <w:rPr>
          <w:rFonts w:ascii="Calibri" w:hAnsi="Calibri" w:cs="Calibri"/>
        </w:rPr>
      </w:pPr>
      <w:r w:rsidRPr="00AD5B8B">
        <w:rPr>
          <w:rFonts w:ascii="Calibri" w:hAnsi="Calibri" w:cs="Calibri"/>
          <w:b/>
        </w:rPr>
        <w:t>Nesting ecology of the diamondback terrapin (Malaclemys terrapin pileata) at the Grand Bay National Estuarine Research Reserve, Mississippi</w:t>
      </w:r>
      <w:r w:rsidRPr="00AD5B8B">
        <w:rPr>
          <w:rFonts w:ascii="Calibri" w:hAnsi="Calibri" w:cs="Calibri"/>
        </w:rPr>
        <w:t xml:space="preserve"> - Collaborators - Christina Mohrman (Florida A&amp;M University/Grand Bay NERR) and Dr. Mark </w:t>
      </w:r>
      <w:r w:rsidRPr="00AD5B8B">
        <w:rPr>
          <w:rFonts w:ascii="Calibri" w:hAnsi="Calibri" w:cs="Calibri"/>
        </w:rPr>
        <w:lastRenderedPageBreak/>
        <w:t>Woodrey (Grand Bay NER</w:t>
      </w:r>
      <w:r>
        <w:rPr>
          <w:rFonts w:ascii="Calibri" w:hAnsi="Calibri" w:cs="Calibri"/>
        </w:rPr>
        <w:t>R/Mississippi State University)</w:t>
      </w:r>
      <w:r w:rsidRPr="00AD5B8B">
        <w:rPr>
          <w:rFonts w:ascii="Calibri" w:hAnsi="Calibri" w:cs="Calibri"/>
        </w:rPr>
        <w:br/>
      </w:r>
      <w:r w:rsidR="008230CB" w:rsidRPr="00AD5B8B">
        <w:rPr>
          <w:rFonts w:ascii="Calibri" w:hAnsi="Calibri" w:cs="Calibri"/>
        </w:rPr>
        <w:br/>
      </w:r>
    </w:p>
    <w:p w:rsidR="006A0973" w:rsidRPr="00B91C7A" w:rsidRDefault="006A0973">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B81DA3">
      <w:pPr>
        <w:rPr>
          <w:rFonts w:ascii="Calibri" w:eastAsia="MS Mincho" w:hAnsi="Calibri" w:cs="Calibri"/>
        </w:rPr>
      </w:pPr>
      <w:r w:rsidRPr="00B91C7A">
        <w:rPr>
          <w:rFonts w:ascii="Calibri" w:eastAsia="MS Mincho" w:hAnsi="Calibri" w:cs="Calibri"/>
        </w:rPr>
        <w:t>GND NERR deployed 6600EDS</w:t>
      </w:r>
      <w:r w:rsidR="00936032">
        <w:rPr>
          <w:rFonts w:ascii="Calibri" w:eastAsia="MS Mincho" w:hAnsi="Calibri" w:cs="Calibri"/>
        </w:rPr>
        <w:t>,</w:t>
      </w:r>
      <w:r w:rsidR="00250EE3" w:rsidRPr="00B91C7A">
        <w:rPr>
          <w:rFonts w:ascii="Calibri" w:eastAsia="MS Mincho" w:hAnsi="Calibri" w:cs="Calibri"/>
        </w:rPr>
        <w:t xml:space="preserve"> 6600-V2</w:t>
      </w:r>
      <w:r w:rsidR="00936032">
        <w:rPr>
          <w:rFonts w:ascii="Calibri" w:eastAsia="MS Mincho" w:hAnsi="Calibri" w:cs="Calibri"/>
        </w:rPr>
        <w:t>, and EXO-2</w:t>
      </w:r>
      <w:r w:rsidRPr="00B91C7A">
        <w:rPr>
          <w:rFonts w:ascii="Calibri" w:eastAsia="MS Mincho" w:hAnsi="Calibri" w:cs="Calibri"/>
        </w:rPr>
        <w:t xml:space="preserve"> sondes in 20</w:t>
      </w:r>
      <w:r w:rsidR="00351ACA">
        <w:rPr>
          <w:rFonts w:ascii="Calibri" w:eastAsia="MS Mincho" w:hAnsi="Calibri" w:cs="Calibri"/>
        </w:rPr>
        <w:t>13</w:t>
      </w:r>
      <w:r w:rsidR="00554E59">
        <w:rPr>
          <w:rFonts w:ascii="Calibri" w:eastAsia="MS Mincho" w:hAnsi="Calibri" w:cs="Calibri"/>
        </w:rPr>
        <w:t>. Details on individual deployments are available in the Data Collection Periods section of this document.</w:t>
      </w:r>
    </w:p>
    <w:p w:rsidR="00B81DA3" w:rsidRPr="00B91C7A" w:rsidRDefault="00B81DA3">
      <w:pPr>
        <w:rPr>
          <w:rFonts w:ascii="Calibri" w:eastAsia="MS Mincho" w:hAnsi="Calibri" w:cs="Calibri"/>
        </w:rPr>
      </w:pPr>
    </w:p>
    <w:p w:rsidR="00554E59" w:rsidRPr="00554E59" w:rsidRDefault="005A3D9B" w:rsidP="00554E59">
      <w:pPr>
        <w:ind w:right="720"/>
        <w:rPr>
          <w:rFonts w:ascii="Calibri" w:eastAsia="MS Mincho" w:hAnsi="Calibri" w:cs="Calibri"/>
        </w:rPr>
      </w:pPr>
      <w:r>
        <w:rPr>
          <w:rFonts w:ascii="Calibri" w:eastAsia="MS Mincho" w:hAnsi="Calibri" w:cs="Calibri"/>
        </w:rPr>
        <w:t>YSI 6600</w:t>
      </w:r>
      <w:r w:rsidR="00554E59" w:rsidRPr="00554E59">
        <w:rPr>
          <w:rFonts w:ascii="Calibri" w:eastAsia="MS Mincho" w:hAnsi="Calibri" w:cs="Calibri"/>
        </w:rPr>
        <w:t xml:space="preserve"> data sonde:</w:t>
      </w:r>
    </w:p>
    <w:p w:rsidR="00554E59" w:rsidRPr="00554E59" w:rsidRDefault="00554E59" w:rsidP="00554E59">
      <w:pPr>
        <w:ind w:right="720"/>
        <w:rPr>
          <w:rFonts w:ascii="Calibri" w:eastAsia="MS Mincho" w:hAnsi="Calibri" w:cs="Calibri"/>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Celsius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Thermistor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6560</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-5 to 50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+/- 0.15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C</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Conductivity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milli-Siemens per cm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4-electrode cell with autoranging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6560</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100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+/- 0.5% of reading + 0.001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mS/cm to 0.1 mS/cm (range dependant)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parts per thousand (ppt)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Calculated from conductivity and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70 ppt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+/- 1.0% of reading pr 0.1 ppt,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ppt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percent air saturation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Rapid Pulse - </w:t>
      </w:r>
      <w:smartTag w:uri="urn:schemas-microsoft-com:office:smarttags" w:element="place">
        <w:r w:rsidRPr="00554E59">
          <w:rPr>
            <w:rFonts w:ascii="Calibri" w:eastAsia="MS Mincho" w:hAnsi="Calibri" w:cs="Calibri"/>
            <w:sz w:val="22"/>
          </w:rPr>
          <w:t>Clark</w:t>
        </w:r>
      </w:smartTag>
      <w:r w:rsidRPr="00554E59">
        <w:rPr>
          <w:rFonts w:ascii="Calibri" w:eastAsia="MS Mincho" w:hAnsi="Calibri" w:cs="Calibri"/>
          <w:sz w:val="22"/>
        </w:rPr>
        <w:t xml:space="preserve"> type, polargraphic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6562</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+/- 2% of the reading or 2% air saturation, whichever is greater; 200 to 500% air saturation: +/- 6%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or</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6150 ROX</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+/- 1% of the reading or 1% air saturation, whichever is greater 200-500% air saturation: +/- 15% or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mg/L (Calculated from % air saturation, temperature, and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Rapid Pulse - </w:t>
      </w:r>
      <w:smartTag w:uri="urn:schemas-microsoft-com:office:smarttags" w:element="place">
        <w:r w:rsidRPr="00554E59">
          <w:rPr>
            <w:rFonts w:ascii="Calibri" w:eastAsia="MS Mincho" w:hAnsi="Calibri" w:cs="Calibri"/>
            <w:sz w:val="22"/>
          </w:rPr>
          <w:t>Clark</w:t>
        </w:r>
      </w:smartTag>
      <w:r w:rsidRPr="00554E59">
        <w:rPr>
          <w:rFonts w:ascii="Calibri" w:eastAsia="MS Mincho" w:hAnsi="Calibri" w:cs="Calibri"/>
          <w:sz w:val="22"/>
        </w:rPr>
        <w:t xml:space="preserve"> type, polargraphic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6562</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+/- 2% of the reading or 0.2 mg/L,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20 to 50 mg/L: +/- 6%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or</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6150 ROX</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+/-0.1 mg/l or 1% of the reading,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20 to 50 mg/L: +/- 15%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Non-vented Level - Shallow (Depth)</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feet or meters (ft or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Stainless steel strain gauge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30 ft (9.1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+/- 0.06 ft (0.018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ft (0.001 m)</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pH – bulb probe or EDS flat glass probe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pH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Glass combination electrode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6561 or 6561FG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14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+/- 0.2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units</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Turbidity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nephelometric turbidity units (NTU)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90 degree scatter, with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6136</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1000 NTU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+/- 2% of reading or 0.3 NTU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Resolution: 0.1 NTU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Chlorophyll Fluorescence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micrograms/Liter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6025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 ug/Liter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Dependent on methodology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ug/L chl a, 0.1% FS</w:t>
      </w:r>
    </w:p>
    <w:p w:rsidR="00554E59" w:rsidRPr="00554E59" w:rsidRDefault="00554E59" w:rsidP="00554E59">
      <w:pPr>
        <w:ind w:right="720"/>
        <w:rPr>
          <w:rFonts w:ascii="Calibri" w:eastAsia="MS Mincho" w:hAnsi="Calibri" w:cs="Calibri"/>
          <w:u w:val="single"/>
        </w:rPr>
      </w:pP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YSI EXO Sonde:</w:t>
      </w:r>
    </w:p>
    <w:p w:rsidR="00554E59" w:rsidRPr="00554E59" w:rsidRDefault="00554E59" w:rsidP="00554E59">
      <w:pPr>
        <w:ind w:right="720"/>
        <w:rPr>
          <w:rFonts w:ascii="Calibri" w:eastAsia="MS Mincho" w:hAnsi="Calibri" w:cs="Calibri"/>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Celsius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Thermistor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599870-01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-5 to 50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-5 to -35: +/- 0.01, -35 to -50: +/- .005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C</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Conductivity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milli-Siemens per cm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4-electrode cell with autoranging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Model#: 599870-01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200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 to 100: +/- 0.5% of reading or 0.001 mS/cm; 100 to 200: +/- 1% of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mS/cm to 0.1 mS/cm (range dependant)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practical salinity units (psu)/parts per thousand (ppt)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Calculated from conductivity and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70 psu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+/- 1.0% of reading pr 0.1 ppt,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psu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+/- 1% of the reading or 1% air saturation, whichever is greater 200-500% air saturation: +/- 5% or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mg/L (Calculated from % air saturation, temperature, and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+/-0.1 mg/l or 1% of the reading,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20 to 50 mg/L: +/- 5%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Non-vented Level - Shallow (Depth)</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feet or meters (ft or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Stainless steel strain gauge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33 ft (10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+/- 0.013 ft (0.04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ft (0.001 m)</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Parameter: pH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pH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Glass combination electrode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599701(guarded) or 599702(wiped)</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14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+/- 0.01 units within +/- 10° of calibration temperature, +/- 0.02 units for entire temperature range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units</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Turbidity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formazin nephelometric units (FNU)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90 degree scatter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599101-01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4000 FNU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 to 999 FNU: 0.3 FNU or +/-2% of reading (whichever is greater); 1000 to 4000 FNU +/-5% of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 to 999 FNU: 0.01 FNU, 1000 to 4000 FNU: 0.1 FNU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Chlorophyll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micrograms/Liter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Optical probe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Model#: 599102-01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 ug/Liter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Dependent on methodology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ug/L chl a, 0.1% FS</w:t>
      </w:r>
    </w:p>
    <w:p w:rsidR="00554E59" w:rsidRPr="00554E59" w:rsidRDefault="00554E59" w:rsidP="00554E59">
      <w:pPr>
        <w:ind w:right="720"/>
        <w:rPr>
          <w:rFonts w:ascii="Calibri" w:eastAsia="MS Mincho" w:hAnsi="Calibri" w:cs="Calibri"/>
          <w:u w:val="single"/>
        </w:rPr>
      </w:pPr>
    </w:p>
    <w:p w:rsidR="003549CE" w:rsidRPr="00372B5A" w:rsidRDefault="003549CE" w:rsidP="00372B5A">
      <w:pPr>
        <w:ind w:left="360" w:right="900"/>
        <w:jc w:val="both"/>
        <w:rPr>
          <w:rFonts w:asciiTheme="minorHAnsi" w:hAnsiTheme="minorHAnsi"/>
          <w:b/>
        </w:rPr>
      </w:pPr>
      <w:r w:rsidRPr="00372B5A">
        <w:rPr>
          <w:rFonts w:asciiTheme="minorHAnsi" w:hAnsiTheme="minorHAnsi"/>
          <w:b/>
        </w:rPr>
        <w:t xml:space="preserve">Dissolved Oxygen Qualifier (Rapid Pulse / Clark type sensor): </w:t>
      </w:r>
    </w:p>
    <w:p w:rsidR="003549CE" w:rsidRPr="00372B5A" w:rsidRDefault="003549CE" w:rsidP="00372B5A">
      <w:pPr>
        <w:ind w:left="360" w:right="900"/>
        <w:jc w:val="both"/>
        <w:rPr>
          <w:rFonts w:asciiTheme="minorHAnsi" w:hAnsiTheme="minorHAnsi"/>
        </w:rPr>
      </w:pPr>
      <w:r w:rsidRPr="00372B5A">
        <w:rPr>
          <w:rFonts w:asciiTheme="minorHAnsi" w:hAnsiTheme="minorHAnsi"/>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w:t>
      </w:r>
      <w:r w:rsidRPr="00372B5A">
        <w:rPr>
          <w:rFonts w:asciiTheme="minorHAnsi" w:hAnsiTheme="minorHAnsi"/>
        </w:rPr>
        <w:lastRenderedPageBreak/>
        <w:t xml:space="preserve">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3549CE" w:rsidRPr="00372B5A" w:rsidRDefault="003549CE" w:rsidP="003549CE">
      <w:pPr>
        <w:spacing w:after="200" w:line="276" w:lineRule="auto"/>
        <w:ind w:left="360" w:right="900"/>
        <w:rPr>
          <w:rFonts w:asciiTheme="minorHAnsi" w:eastAsia="Calibri" w:hAnsiTheme="minorHAnsi"/>
          <w:u w:val="single"/>
        </w:rPr>
      </w:pPr>
    </w:p>
    <w:p w:rsidR="003549CE" w:rsidRPr="00372B5A" w:rsidRDefault="003549CE" w:rsidP="00372B5A">
      <w:pPr>
        <w:spacing w:after="200" w:line="276" w:lineRule="auto"/>
        <w:ind w:left="360" w:right="900"/>
        <w:jc w:val="both"/>
        <w:rPr>
          <w:rFonts w:asciiTheme="minorHAnsi" w:eastAsia="Calibri" w:hAnsiTheme="minorHAnsi"/>
          <w:b/>
        </w:rPr>
      </w:pPr>
      <w:r w:rsidRPr="00372B5A">
        <w:rPr>
          <w:rFonts w:asciiTheme="minorHAnsi" w:eastAsia="Calibri" w:hAnsiTheme="minorHAnsi"/>
          <w:b/>
        </w:rPr>
        <w:t xml:space="preserve">Depth Qualifier: </w:t>
      </w:r>
    </w:p>
    <w:p w:rsidR="003549CE" w:rsidRPr="00372B5A" w:rsidRDefault="003549CE" w:rsidP="00372B5A">
      <w:pPr>
        <w:spacing w:after="200" w:line="276" w:lineRule="auto"/>
        <w:ind w:left="360" w:right="900"/>
        <w:jc w:val="both"/>
        <w:rPr>
          <w:rFonts w:asciiTheme="minorHAnsi" w:eastAsia="Calibri" w:hAnsiTheme="minorHAnsi"/>
        </w:rPr>
      </w:pPr>
      <w:r w:rsidRPr="00372B5A">
        <w:rPr>
          <w:rFonts w:asciiTheme="minorHAnsi" w:eastAsia="Calibri" w:hAnsiTheme="minorHAns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rsidR="003549CE" w:rsidRPr="00372B5A" w:rsidRDefault="003549CE" w:rsidP="003549CE">
      <w:pPr>
        <w:spacing w:after="200" w:line="276" w:lineRule="auto"/>
        <w:ind w:left="540" w:right="900"/>
        <w:jc w:val="both"/>
        <w:rPr>
          <w:rFonts w:asciiTheme="minorHAnsi" w:eastAsia="Calibri" w:hAnsiTheme="minorHAnsi"/>
        </w:rPr>
      </w:pPr>
    </w:p>
    <w:p w:rsidR="003549CE" w:rsidRPr="00372B5A" w:rsidRDefault="003549CE" w:rsidP="00372B5A">
      <w:pPr>
        <w:spacing w:after="200" w:line="276" w:lineRule="auto"/>
        <w:ind w:left="360" w:right="900"/>
        <w:jc w:val="both"/>
        <w:rPr>
          <w:rFonts w:asciiTheme="minorHAnsi" w:eastAsia="Calibri" w:hAnsiTheme="minorHAnsi"/>
        </w:rPr>
      </w:pPr>
      <w:r w:rsidRPr="00372B5A">
        <w:rPr>
          <w:rFonts w:asciiTheme="minorHAnsi" w:eastAsia="Calibri" w:hAnsiTheme="minorHAns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3549CE" w:rsidRPr="00372B5A" w:rsidRDefault="003549CE" w:rsidP="003549CE">
      <w:pPr>
        <w:spacing w:after="200" w:line="276" w:lineRule="auto"/>
        <w:ind w:left="540" w:right="900"/>
        <w:jc w:val="both"/>
        <w:rPr>
          <w:rFonts w:asciiTheme="minorHAnsi" w:eastAsia="Calibri" w:hAnsiTheme="minorHAnsi"/>
        </w:rPr>
      </w:pPr>
    </w:p>
    <w:p w:rsidR="003549CE" w:rsidRPr="00372B5A" w:rsidRDefault="003549CE" w:rsidP="00372B5A">
      <w:pPr>
        <w:spacing w:after="200" w:line="276" w:lineRule="auto"/>
        <w:ind w:left="360" w:right="900"/>
        <w:jc w:val="both"/>
        <w:rPr>
          <w:rFonts w:asciiTheme="minorHAnsi" w:eastAsia="Calibri" w:hAnsiTheme="minorHAnsi"/>
        </w:rPr>
      </w:pPr>
      <w:r w:rsidRPr="00372B5A">
        <w:rPr>
          <w:rFonts w:asciiTheme="minorHAnsi" w:eastAsia="Calibri" w:hAnsiTheme="minorHAnsi"/>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w:t>
      </w:r>
      <w:r w:rsidRPr="00372B5A">
        <w:rPr>
          <w:rFonts w:asciiTheme="minorHAnsi" w:eastAsia="Calibri" w:hAnsiTheme="minorHAnsi"/>
        </w:rPr>
        <w:lastRenderedPageBreak/>
        <w:t>codes based on QAQC protocols.  Please see sections 11 and 12 for QAQC flag and code definitions.</w:t>
      </w:r>
    </w:p>
    <w:p w:rsidR="003549CE" w:rsidRPr="003549CE" w:rsidRDefault="003549CE" w:rsidP="003549CE">
      <w:pPr>
        <w:spacing w:after="200" w:line="276" w:lineRule="auto"/>
        <w:ind w:left="540" w:right="900"/>
        <w:jc w:val="both"/>
        <w:rPr>
          <w:rFonts w:ascii="Garamond" w:eastAsia="Calibri" w:hAnsi="Garamond"/>
          <w:sz w:val="22"/>
          <w:szCs w:val="22"/>
        </w:rPr>
      </w:pPr>
    </w:p>
    <w:p w:rsidR="003549CE" w:rsidRPr="00372B5A" w:rsidRDefault="003549CE" w:rsidP="00372B5A">
      <w:pPr>
        <w:spacing w:after="200" w:line="276" w:lineRule="auto"/>
        <w:ind w:left="360" w:right="900"/>
        <w:jc w:val="both"/>
        <w:rPr>
          <w:rFonts w:asciiTheme="minorHAnsi" w:eastAsia="Calibri" w:hAnsiTheme="minorHAnsi"/>
          <w:b/>
        </w:rPr>
      </w:pPr>
      <w:r w:rsidRPr="00372B5A">
        <w:rPr>
          <w:rFonts w:asciiTheme="minorHAnsi" w:eastAsia="Calibri" w:hAnsiTheme="minorHAnsi"/>
          <w:b/>
        </w:rPr>
        <w:t>Salinity Units Qualifier:</w:t>
      </w:r>
    </w:p>
    <w:p w:rsidR="003549CE" w:rsidRPr="00372B5A" w:rsidRDefault="003549CE" w:rsidP="003549CE">
      <w:pPr>
        <w:spacing w:after="200" w:line="276" w:lineRule="auto"/>
        <w:ind w:left="540" w:right="900"/>
        <w:jc w:val="both"/>
        <w:rPr>
          <w:rFonts w:asciiTheme="minorHAnsi" w:eastAsia="Calibri" w:hAnsiTheme="minorHAnsi"/>
        </w:rPr>
      </w:pPr>
    </w:p>
    <w:p w:rsidR="003549CE" w:rsidRPr="00372B5A" w:rsidRDefault="003549CE" w:rsidP="00372B5A">
      <w:pPr>
        <w:ind w:left="360" w:right="900"/>
        <w:jc w:val="both"/>
        <w:rPr>
          <w:rFonts w:asciiTheme="minorHAnsi" w:eastAsia="Calibri" w:hAnsiTheme="minorHAnsi"/>
        </w:rPr>
      </w:pPr>
      <w:r w:rsidRPr="00372B5A">
        <w:rPr>
          <w:rFonts w:asciiTheme="minorHAnsi" w:eastAsia="Calibri" w:hAnsiTheme="minorHAnsi"/>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3549CE" w:rsidRPr="00372B5A" w:rsidRDefault="003549CE" w:rsidP="003549CE">
      <w:pPr>
        <w:tabs>
          <w:tab w:val="left" w:pos="6280"/>
        </w:tabs>
        <w:spacing w:after="200" w:line="276" w:lineRule="auto"/>
        <w:ind w:left="540" w:right="900"/>
        <w:jc w:val="both"/>
        <w:rPr>
          <w:rFonts w:asciiTheme="minorHAnsi" w:eastAsia="Calibri" w:hAnsiTheme="minorHAnsi"/>
        </w:rPr>
      </w:pPr>
      <w:r w:rsidRPr="00372B5A">
        <w:rPr>
          <w:rFonts w:asciiTheme="minorHAnsi" w:eastAsia="Calibri" w:hAnsiTheme="minorHAnsi"/>
        </w:rPr>
        <w:tab/>
      </w:r>
    </w:p>
    <w:p w:rsidR="003549CE" w:rsidRPr="00372B5A" w:rsidRDefault="003549CE" w:rsidP="00372B5A">
      <w:pPr>
        <w:spacing w:after="200" w:line="276" w:lineRule="auto"/>
        <w:ind w:left="360" w:right="900"/>
        <w:jc w:val="both"/>
        <w:rPr>
          <w:rFonts w:asciiTheme="minorHAnsi" w:eastAsia="Calibri" w:hAnsiTheme="minorHAnsi"/>
          <w:b/>
        </w:rPr>
      </w:pPr>
      <w:r w:rsidRPr="00372B5A">
        <w:rPr>
          <w:rFonts w:asciiTheme="minorHAnsi" w:eastAsia="Calibri" w:hAnsiTheme="minorHAnsi"/>
          <w:b/>
        </w:rPr>
        <w:t>Turbidity Qualifier:</w:t>
      </w:r>
    </w:p>
    <w:p w:rsidR="003549CE" w:rsidRPr="00372B5A" w:rsidRDefault="003549CE" w:rsidP="003549CE">
      <w:pPr>
        <w:spacing w:after="200" w:line="276" w:lineRule="auto"/>
        <w:ind w:left="540" w:right="900"/>
        <w:jc w:val="both"/>
        <w:rPr>
          <w:rFonts w:asciiTheme="minorHAnsi" w:eastAsia="Calibri" w:hAnsiTheme="minorHAnsi"/>
          <w:b/>
        </w:rPr>
      </w:pPr>
    </w:p>
    <w:p w:rsidR="003549CE" w:rsidRPr="00372B5A" w:rsidRDefault="003549CE" w:rsidP="00372B5A">
      <w:pPr>
        <w:ind w:left="360" w:right="900"/>
        <w:jc w:val="both"/>
        <w:rPr>
          <w:rFonts w:asciiTheme="minorHAnsi" w:eastAsia="Calibri" w:hAnsiTheme="minorHAnsi"/>
        </w:rPr>
      </w:pPr>
      <w:r w:rsidRPr="00372B5A">
        <w:rPr>
          <w:rFonts w:asciiTheme="minorHAnsi" w:eastAsia="Calibri" w:hAnsiTheme="minorHAnsi"/>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consideredequivalent.  Moving forward, the NERR System will use FNU/NTU as the designated units for all turbidity data regardless of sonde type. If turbidity units and sensor methodology are of concern, please see the Sensor Specifications portion of the metadata.</w:t>
      </w:r>
    </w:p>
    <w:p w:rsidR="003549CE" w:rsidRPr="00372B5A" w:rsidRDefault="003549CE" w:rsidP="003549CE">
      <w:pPr>
        <w:spacing w:after="200" w:line="276" w:lineRule="auto"/>
        <w:ind w:left="540" w:right="900"/>
        <w:jc w:val="both"/>
        <w:rPr>
          <w:rFonts w:asciiTheme="minorHAnsi" w:eastAsia="Calibri" w:hAnsiTheme="minorHAnsi"/>
        </w:rPr>
      </w:pPr>
    </w:p>
    <w:p w:rsidR="003549CE" w:rsidRPr="00372B5A" w:rsidRDefault="003549CE" w:rsidP="001D017E">
      <w:pPr>
        <w:spacing w:after="200" w:line="276" w:lineRule="auto"/>
        <w:ind w:firstLine="540"/>
        <w:rPr>
          <w:rFonts w:asciiTheme="minorHAnsi" w:eastAsia="Calibri" w:hAnsiTheme="minorHAnsi"/>
        </w:rPr>
      </w:pPr>
      <w:r w:rsidRPr="00372B5A">
        <w:rPr>
          <w:rFonts w:asciiTheme="minorHAnsi" w:eastAsia="Calibri" w:hAnsiTheme="minorHAnsi"/>
          <w:b/>
          <w:bCs/>
        </w:rPr>
        <w:t>Chlorophyll Fluorescence Disclaimer:</w:t>
      </w:r>
      <w:r w:rsidRPr="00372B5A">
        <w:rPr>
          <w:rFonts w:asciiTheme="minorHAnsi" w:eastAsia="Calibri" w:hAnsiTheme="minorHAnsi"/>
        </w:rPr>
        <w:br/>
      </w:r>
    </w:p>
    <w:p w:rsidR="005B6D38" w:rsidRPr="00B91C7A" w:rsidRDefault="003549CE" w:rsidP="00372B5A">
      <w:pPr>
        <w:ind w:left="540" w:right="720"/>
        <w:jc w:val="both"/>
        <w:rPr>
          <w:rFonts w:ascii="Calibri" w:hAnsi="Calibri" w:cs="Calibri"/>
        </w:rPr>
      </w:pPr>
      <w:r w:rsidRPr="00372B5A">
        <w:rPr>
          <w:rFonts w:asciiTheme="minorHAnsi" w:eastAsia="Calibri" w:hAnsiTheme="minorHAnsi"/>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484CBC" w:rsidRPr="00B91C7A" w:rsidRDefault="00484CBC" w:rsidP="001D017E">
      <w:pPr>
        <w:rPr>
          <w:rFonts w:ascii="Calibri" w:eastAsia="MS Mincho" w:hAnsi="Calibri" w:cs="Calibri"/>
          <w:u w:val="single"/>
        </w:r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gndbhwq</w:t>
      </w:r>
    </w:p>
    <w:p w:rsidR="009875B7" w:rsidRPr="00B91C7A" w:rsidRDefault="002B4A55">
      <w:pPr>
        <w:rPr>
          <w:rFonts w:ascii="Calibri" w:eastAsia="MS Mincho" w:hAnsi="Calibri" w:cs="Calibri"/>
        </w:rPr>
      </w:pPr>
      <w:r w:rsidRPr="00B91C7A">
        <w:rPr>
          <w:rFonts w:ascii="Calibri" w:eastAsia="MS Mincho" w:hAnsi="Calibri" w:cs="Calibri"/>
        </w:rPr>
        <w:t>Point Aux Chenes</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gndpcwq</w:t>
      </w:r>
    </w:p>
    <w:p w:rsidR="009875B7" w:rsidRPr="00B91C7A" w:rsidRDefault="009875B7">
      <w:pPr>
        <w:rPr>
          <w:rFonts w:ascii="Calibri" w:eastAsia="MS Mincho" w:hAnsi="Calibri" w:cs="Calibri"/>
        </w:rPr>
      </w:pPr>
      <w:r w:rsidRPr="00B91C7A">
        <w:rPr>
          <w:rFonts w:ascii="Calibri" w:eastAsia="MS Mincho" w:hAnsi="Calibri" w:cs="Calibri"/>
        </w:rPr>
        <w:t xml:space="preserve">Bayou </w:t>
      </w:r>
      <w:smartTag w:uri="urn:schemas-microsoft-com:office:smarttags" w:element="place">
        <w:smartTag w:uri="urn:schemas-microsoft-com:office:smarttags" w:element="City">
          <w:r w:rsidRPr="00B91C7A">
            <w:rPr>
              <w:rFonts w:ascii="Calibri" w:eastAsia="MS Mincho" w:hAnsi="Calibri" w:cs="Calibri"/>
            </w:rPr>
            <w:t>Cumbest</w:t>
          </w:r>
        </w:smartTag>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smartTag w:uri="urn:schemas-microsoft-com:office:smarttags" w:element="State">
          <w:r w:rsidRPr="00B91C7A">
            <w:rPr>
              <w:rFonts w:ascii="Calibri" w:eastAsia="MS Mincho" w:hAnsi="Calibri" w:cs="Calibri"/>
            </w:rPr>
            <w:t>BC</w:t>
          </w:r>
        </w:smartTag>
      </w:smartTag>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gndbcwq</w:t>
      </w:r>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gndblwq</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A77E7" w:rsidRPr="00B91C7A" w:rsidRDefault="009A77E7" w:rsidP="009A77E7">
      <w:pPr>
        <w:pStyle w:val="HTMLPreformatted"/>
        <w:jc w:val="both"/>
        <w:rPr>
          <w:rFonts w:ascii="Calibri" w:hAnsi="Calibri" w:cs="Calibri"/>
          <w:bCs/>
          <w:sz w:val="24"/>
          <w:szCs w:val="24"/>
        </w:rPr>
      </w:pPr>
      <w:r w:rsidRPr="00B91C7A">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9A77E7" w:rsidRPr="00B91C7A" w:rsidRDefault="009A77E7" w:rsidP="009A77E7">
      <w:pPr>
        <w:pStyle w:val="HTMLPreformatted"/>
        <w:ind w:left="360" w:right="720"/>
        <w:jc w:val="both"/>
        <w:rPr>
          <w:rFonts w:ascii="Calibri" w:hAnsi="Calibri" w:cs="Calibri"/>
          <w:sz w:val="24"/>
          <w:szCs w:val="24"/>
          <w:highlight w:val="yellow"/>
        </w:rPr>
      </w:pPr>
    </w:p>
    <w:p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rsidR="00460103" w:rsidRPr="00B91C7A" w:rsidRDefault="00460103" w:rsidP="00460103">
      <w:pPr>
        <w:pStyle w:val="HTMLPreformatted"/>
        <w:tabs>
          <w:tab w:val="left" w:pos="720"/>
          <w:tab w:val="left" w:pos="1080"/>
        </w:tabs>
        <w:ind w:left="720"/>
        <w:rPr>
          <w:rFonts w:ascii="Calibri" w:hAnsi="Calibri" w:cs="Calibri"/>
          <w:sz w:val="22"/>
          <w:szCs w:val="22"/>
        </w:rPr>
      </w:pP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3549CE" w:rsidRPr="00372B5A" w:rsidRDefault="003549CE" w:rsidP="0035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Theme="minorHAnsi" w:eastAsia="Arial Unicode MS" w:hAnsiTheme="minorHAnsi" w:cs="Arial Unicode MS"/>
        </w:rPr>
      </w:pPr>
      <w:r w:rsidRPr="00372B5A">
        <w:rPr>
          <w:rFonts w:asciiTheme="minorHAnsi" w:eastAsia="Arial Unicode MS" w:hAnsiTheme="minorHAnsi" w:cs="Arial Unicode MS"/>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3549CE" w:rsidRPr="00372B5A" w:rsidRDefault="003549CE" w:rsidP="0035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Theme="minorHAnsi" w:eastAsia="Arial Unicode MS" w:hAnsiTheme="minorHAnsi" w:cs="Arial Unicode MS"/>
        </w:rPr>
      </w:pPr>
    </w:p>
    <w:p w:rsidR="003549CE" w:rsidRPr="00372B5A" w:rsidRDefault="003549CE" w:rsidP="003549CE">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heme="minorHAnsi" w:eastAsia="Arial Unicode MS" w:hAnsiTheme="minorHAnsi" w:cs="Arial Unicode MS"/>
        </w:rPr>
      </w:pPr>
      <w:r w:rsidRPr="00372B5A">
        <w:rPr>
          <w:rFonts w:asciiTheme="minorHAnsi" w:eastAsia="Arial Unicode MS" w:hAnsiTheme="minorHAnsi" w:cs="Arial Unicode MS"/>
        </w:rPr>
        <w:t>General Errors</w:t>
      </w:r>
    </w:p>
    <w:p w:rsidR="003549CE" w:rsidRPr="00372B5A" w:rsidRDefault="003549CE" w:rsidP="003549CE">
      <w:pPr>
        <w:tabs>
          <w:tab w:val="left" w:pos="720"/>
          <w:tab w:val="left" w:pos="1080"/>
          <w:tab w:val="left" w:pos="1440"/>
          <w:tab w:val="left" w:pos="1980"/>
        </w:tabs>
        <w:spacing w:after="120" w:line="276" w:lineRule="auto"/>
        <w:ind w:left="720" w:right="720"/>
        <w:rPr>
          <w:rFonts w:asciiTheme="minorHAnsi" w:eastAsia="Calibri" w:hAnsiTheme="minorHAnsi"/>
        </w:rPr>
      </w:pPr>
      <w:r w:rsidRPr="00372B5A">
        <w:rPr>
          <w:rFonts w:asciiTheme="minorHAnsi" w:eastAsia="Calibri" w:hAnsiTheme="minorHAnsi"/>
        </w:rPr>
        <w:tab/>
        <w:t>GIC</w:t>
      </w:r>
      <w:r>
        <w:rPr>
          <w:rFonts w:asciiTheme="minorHAnsi" w:eastAsia="Calibri" w:hAnsiTheme="minorHAnsi"/>
        </w:rPr>
        <w:tab/>
      </w:r>
      <w:r w:rsidRPr="00372B5A">
        <w:rPr>
          <w:rFonts w:asciiTheme="minorHAnsi" w:eastAsia="Calibri" w:hAnsiTheme="minorHAnsi"/>
        </w:rPr>
        <w:tab/>
        <w:t>No instrument deployed due to ice</w:t>
      </w:r>
    </w:p>
    <w:p w:rsidR="003549CE" w:rsidRPr="00372B5A" w:rsidRDefault="003549CE" w:rsidP="003549CE">
      <w:pPr>
        <w:tabs>
          <w:tab w:val="left" w:pos="720"/>
          <w:tab w:val="left" w:pos="1080"/>
          <w:tab w:val="left" w:pos="1440"/>
          <w:tab w:val="left" w:pos="1980"/>
        </w:tabs>
        <w:spacing w:after="120" w:line="276" w:lineRule="auto"/>
        <w:ind w:left="720" w:right="720"/>
        <w:rPr>
          <w:rFonts w:asciiTheme="minorHAnsi" w:eastAsia="Calibri" w:hAnsiTheme="minorHAnsi"/>
        </w:rPr>
      </w:pPr>
      <w:r w:rsidRPr="00372B5A">
        <w:rPr>
          <w:rFonts w:asciiTheme="minorHAnsi" w:eastAsia="Calibri" w:hAnsiTheme="minorHAnsi"/>
        </w:rPr>
        <w:tab/>
        <w:t>GIM</w:t>
      </w:r>
      <w:r w:rsidRPr="00372B5A">
        <w:rPr>
          <w:rFonts w:asciiTheme="minorHAnsi" w:eastAsia="Calibri" w:hAnsiTheme="minorHAnsi"/>
        </w:rPr>
        <w:tab/>
        <w:t>Instrument malfunction</w:t>
      </w:r>
    </w:p>
    <w:p w:rsidR="003549CE" w:rsidRPr="00372B5A" w:rsidRDefault="003549CE" w:rsidP="003549CE">
      <w:pPr>
        <w:tabs>
          <w:tab w:val="left" w:pos="720"/>
          <w:tab w:val="left" w:pos="1080"/>
          <w:tab w:val="left" w:pos="1440"/>
          <w:tab w:val="left" w:pos="1980"/>
        </w:tabs>
        <w:spacing w:after="120" w:line="276" w:lineRule="auto"/>
        <w:ind w:left="720" w:right="720"/>
        <w:rPr>
          <w:rFonts w:asciiTheme="minorHAnsi" w:eastAsia="Calibri" w:hAnsiTheme="minorHAnsi"/>
        </w:rPr>
      </w:pPr>
      <w:r w:rsidRPr="00372B5A">
        <w:rPr>
          <w:rFonts w:asciiTheme="minorHAnsi" w:eastAsia="Calibri" w:hAnsiTheme="minorHAnsi"/>
        </w:rPr>
        <w:tab/>
        <w:t>GIT</w:t>
      </w:r>
      <w:r>
        <w:rPr>
          <w:rFonts w:asciiTheme="minorHAnsi" w:eastAsia="Calibri" w:hAnsiTheme="minorHAnsi"/>
        </w:rPr>
        <w:tab/>
      </w:r>
      <w:r w:rsidRPr="00372B5A">
        <w:rPr>
          <w:rFonts w:asciiTheme="minorHAnsi" w:eastAsia="Calibri" w:hAnsiTheme="minorHAnsi"/>
        </w:rPr>
        <w:tab/>
        <w:t>Instrument recording error; recovered telemetry 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 xml:space="preserve">GMC </w:t>
      </w:r>
      <w:r w:rsidRPr="00372B5A">
        <w:rPr>
          <w:rFonts w:asciiTheme="minorHAnsi" w:eastAsia="Calibri" w:hAnsiTheme="minorHAnsi"/>
        </w:rPr>
        <w:tab/>
        <w:t>No instrument deployed due to maintenance/calibration</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GNF</w:t>
      </w:r>
      <w:r w:rsidRPr="00372B5A">
        <w:rPr>
          <w:rFonts w:asciiTheme="minorHAnsi" w:eastAsia="Calibri" w:hAnsiTheme="minorHAnsi"/>
        </w:rPr>
        <w:tab/>
        <w:t>Deployment tube clogged / no flow</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GOW</w:t>
      </w:r>
      <w:r w:rsidRPr="00372B5A">
        <w:rPr>
          <w:rFonts w:asciiTheme="minorHAnsi" w:eastAsia="Calibri" w:hAnsiTheme="minorHAnsi"/>
        </w:rPr>
        <w:tab/>
        <w:t>Out of water event</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GPF</w:t>
      </w:r>
      <w:r w:rsidRPr="00372B5A">
        <w:rPr>
          <w:rFonts w:asciiTheme="minorHAnsi" w:eastAsia="Calibri" w:hAnsiTheme="minorHAnsi"/>
        </w:rPr>
        <w:tab/>
        <w:t>Power failure / low battery</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GQR</w:t>
      </w:r>
      <w:r w:rsidRPr="00372B5A">
        <w:rPr>
          <w:rFonts w:asciiTheme="minorHAnsi" w:eastAsia="Calibri" w:hAnsiTheme="minorHAnsi"/>
        </w:rPr>
        <w:tab/>
        <w:t>Data rejected due to QA/QC checks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GSM</w:t>
      </w:r>
      <w:r w:rsidRPr="00372B5A">
        <w:rPr>
          <w:rFonts w:asciiTheme="minorHAnsi" w:eastAsia="Calibri" w:hAnsiTheme="minorHAnsi"/>
        </w:rPr>
        <w:tab/>
        <w:t>See metadata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 xml:space="preserve">   Corrected Depth/Level Data Codes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GCC</w:t>
      </w:r>
      <w:r w:rsidRPr="00372B5A">
        <w:rPr>
          <w:rFonts w:asciiTheme="minorHAnsi" w:eastAsia="Calibri" w:hAnsiTheme="minorHAnsi"/>
        </w:rPr>
        <w:tab/>
        <w:t>Calculated with data that were corrected during QA/QC</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GCM</w:t>
      </w:r>
      <w:r w:rsidRPr="00372B5A">
        <w:rPr>
          <w:rFonts w:asciiTheme="minorHAnsi" w:eastAsia="Calibri" w:hAnsiTheme="minorHAnsi"/>
        </w:rPr>
        <w:tab/>
        <w:t>Calculated value could not be determined due to missing 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GCR</w:t>
      </w:r>
      <w:r w:rsidRPr="00372B5A">
        <w:rPr>
          <w:rFonts w:asciiTheme="minorHAnsi" w:eastAsia="Calibri" w:hAnsiTheme="minorHAnsi"/>
        </w:rPr>
        <w:tab/>
        <w:t>Calculated value could not be determined due to rejected 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GCS</w:t>
      </w:r>
      <w:r w:rsidRPr="00372B5A">
        <w:rPr>
          <w:rFonts w:asciiTheme="minorHAnsi" w:eastAsia="Calibri" w:hAnsiTheme="minorHAnsi"/>
        </w:rPr>
        <w:tab/>
        <w:t>Calculated value suspect due to questionable 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 xml:space="preserve">GCU </w:t>
      </w:r>
      <w:r w:rsidRPr="00372B5A">
        <w:rPr>
          <w:rFonts w:asciiTheme="minorHAnsi" w:eastAsia="Calibri" w:hAnsiTheme="minorHAnsi"/>
        </w:rPr>
        <w:tab/>
        <w:t xml:space="preserve">Calculated value could not be determined due to unavailable </w:t>
      </w:r>
      <w:r>
        <w:rPr>
          <w:rFonts w:asciiTheme="minorHAnsi" w:eastAsia="Calibri" w:hAnsiTheme="minorHAnsi"/>
        </w:rPr>
        <w:tab/>
      </w:r>
      <w:r>
        <w:rPr>
          <w:rFonts w:asciiTheme="minorHAnsi" w:eastAsia="Calibri" w:hAnsiTheme="minorHAnsi"/>
        </w:rPr>
        <w:tab/>
      </w:r>
      <w:r>
        <w:rPr>
          <w:rFonts w:asciiTheme="minorHAnsi" w:eastAsia="Calibri" w:hAnsiTheme="minorHAnsi"/>
        </w:rPr>
        <w:tab/>
      </w:r>
      <w:r w:rsidRPr="00372B5A">
        <w:rPr>
          <w:rFonts w:asciiTheme="minorHAnsi" w:eastAsia="Calibri" w:hAnsiTheme="minorHAnsi"/>
        </w:rPr>
        <w:t>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Sensor Errors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SBO</w:t>
      </w:r>
      <w:r w:rsidRPr="00372B5A">
        <w:rPr>
          <w:rFonts w:asciiTheme="minorHAnsi" w:eastAsia="Calibri" w:hAnsiTheme="minorHAnsi"/>
        </w:rPr>
        <w:tab/>
        <w:t>Blocked optic</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SCF</w:t>
      </w:r>
      <w:r>
        <w:rPr>
          <w:rFonts w:asciiTheme="minorHAnsi" w:eastAsia="Calibri" w:hAnsiTheme="minorHAnsi"/>
        </w:rPr>
        <w:tab/>
      </w:r>
      <w:r w:rsidRPr="00372B5A">
        <w:rPr>
          <w:rFonts w:asciiTheme="minorHAnsi" w:eastAsia="Calibri" w:hAnsiTheme="minorHAnsi"/>
        </w:rPr>
        <w:tab/>
        <w:t>Conductivity sensor failure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SCS</w:t>
      </w:r>
      <w:r w:rsidRPr="00372B5A">
        <w:rPr>
          <w:rFonts w:asciiTheme="minorHAnsi" w:eastAsia="Calibri" w:hAnsiTheme="minorHAnsi"/>
        </w:rPr>
        <w:tab/>
      </w:r>
      <w:r w:rsidRPr="00372B5A">
        <w:rPr>
          <w:rFonts w:asciiTheme="minorHAnsi" w:eastAsia="Calibri" w:hAnsiTheme="minorHAnsi"/>
        </w:rPr>
        <w:tab/>
        <w:t>Chlorophyll spike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SDF</w:t>
      </w:r>
      <w:r w:rsidRPr="00372B5A">
        <w:rPr>
          <w:rFonts w:asciiTheme="minorHAnsi" w:eastAsia="Calibri" w:hAnsiTheme="minorHAnsi"/>
        </w:rPr>
        <w:tab/>
        <w:t>Depth port frozen</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SDG</w:t>
      </w:r>
      <w:r w:rsidRPr="00372B5A">
        <w:rPr>
          <w:rFonts w:asciiTheme="minorHAnsi" w:eastAsia="Calibri" w:hAnsiTheme="minorHAnsi"/>
        </w:rPr>
        <w:tab/>
        <w:t>Suspect due to sensor diagnostics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SDO</w:t>
      </w:r>
      <w:r w:rsidRPr="00372B5A">
        <w:rPr>
          <w:rFonts w:asciiTheme="minorHAnsi" w:eastAsia="Calibri" w:hAnsiTheme="minorHAnsi"/>
        </w:rPr>
        <w:tab/>
        <w:t>DO suspect</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SDP</w:t>
      </w:r>
      <w:r w:rsidRPr="00372B5A">
        <w:rPr>
          <w:rFonts w:asciiTheme="minorHAnsi" w:eastAsia="Calibri" w:hAnsiTheme="minorHAnsi"/>
        </w:rPr>
        <w:tab/>
        <w:t>DO membrane puncture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SIC</w:t>
      </w:r>
      <w:r w:rsidRPr="00372B5A">
        <w:rPr>
          <w:rFonts w:asciiTheme="minorHAnsi" w:eastAsia="Calibri" w:hAnsiTheme="minorHAnsi"/>
        </w:rPr>
        <w:tab/>
      </w:r>
      <w:r w:rsidRPr="00372B5A">
        <w:rPr>
          <w:rFonts w:asciiTheme="minorHAnsi" w:eastAsia="Calibri" w:hAnsiTheme="minorHAnsi"/>
        </w:rPr>
        <w:tab/>
        <w:t>Incorrect calibration / contaminated standard</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SNV</w:t>
      </w:r>
      <w:r w:rsidRPr="00372B5A">
        <w:rPr>
          <w:rFonts w:asciiTheme="minorHAnsi" w:eastAsia="Calibri" w:hAnsiTheme="minorHAnsi"/>
        </w:rPr>
        <w:tab/>
        <w:t>Negative value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lastRenderedPageBreak/>
        <w:tab/>
        <w:t>SOW</w:t>
      </w:r>
      <w:r w:rsidRPr="00372B5A">
        <w:rPr>
          <w:rFonts w:asciiTheme="minorHAnsi" w:eastAsia="Calibri" w:hAnsiTheme="minorHAnsi"/>
        </w:rPr>
        <w:tab/>
        <w:t>Sensor out of water</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SPC</w:t>
      </w:r>
      <w:r w:rsidRPr="00372B5A">
        <w:rPr>
          <w:rFonts w:asciiTheme="minorHAnsi" w:eastAsia="Calibri" w:hAnsiTheme="minorHAnsi"/>
        </w:rPr>
        <w:tab/>
        <w:t>Post calibration out of range</w:t>
      </w:r>
    </w:p>
    <w:p w:rsidR="003549CE" w:rsidRPr="00372B5A" w:rsidRDefault="003549CE" w:rsidP="003549CE">
      <w:pPr>
        <w:tabs>
          <w:tab w:val="left" w:pos="1080"/>
          <w:tab w:val="left" w:pos="1440"/>
          <w:tab w:val="left" w:pos="1980"/>
        </w:tabs>
        <w:spacing w:after="200" w:line="276" w:lineRule="auto"/>
        <w:ind w:left="720"/>
        <w:rPr>
          <w:rFonts w:asciiTheme="minorHAnsi" w:eastAsia="Calibri" w:hAnsiTheme="minorHAnsi"/>
        </w:rPr>
      </w:pPr>
      <w:r w:rsidRPr="00372B5A">
        <w:rPr>
          <w:rFonts w:asciiTheme="minorHAnsi" w:eastAsia="Calibri" w:hAnsiTheme="minorHAnsi"/>
        </w:rPr>
        <w:tab/>
        <w:t>SQR</w:t>
      </w:r>
      <w:r w:rsidRPr="00372B5A">
        <w:rPr>
          <w:rFonts w:asciiTheme="minorHAnsi" w:eastAsia="Calibri" w:hAnsiTheme="minorHAnsi"/>
        </w:rPr>
        <w:tab/>
        <w:t>Data rejected due to QAQC checks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SSD</w:t>
      </w:r>
      <w:r w:rsidRPr="00372B5A">
        <w:rPr>
          <w:rFonts w:asciiTheme="minorHAnsi" w:eastAsia="Calibri" w:hAnsiTheme="minorHAnsi"/>
        </w:rPr>
        <w:tab/>
        <w:t>Sensor drift</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SSM</w:t>
      </w:r>
      <w:r w:rsidRPr="00372B5A">
        <w:rPr>
          <w:rFonts w:asciiTheme="minorHAnsi" w:eastAsia="Calibri" w:hAnsiTheme="minorHAnsi"/>
        </w:rPr>
        <w:tab/>
        <w:t>Sensor malfunction</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SSR</w:t>
      </w:r>
      <w:r w:rsidRPr="00372B5A">
        <w:rPr>
          <w:rFonts w:asciiTheme="minorHAnsi" w:eastAsia="Calibri" w:hAnsiTheme="minorHAnsi"/>
        </w:rPr>
        <w:tab/>
      </w:r>
      <w:r w:rsidRPr="00372B5A">
        <w:rPr>
          <w:rFonts w:asciiTheme="minorHAnsi" w:eastAsia="Calibri" w:hAnsiTheme="minorHAnsi"/>
        </w:rPr>
        <w:tab/>
        <w:t>Sensor removed / not deployed</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STF</w:t>
      </w:r>
      <w:r>
        <w:rPr>
          <w:rFonts w:asciiTheme="minorHAnsi" w:eastAsia="Calibri" w:hAnsiTheme="minorHAnsi"/>
        </w:rPr>
        <w:tab/>
      </w:r>
      <w:r w:rsidRPr="00372B5A">
        <w:rPr>
          <w:rFonts w:asciiTheme="minorHAnsi" w:eastAsia="Calibri" w:hAnsiTheme="minorHAnsi"/>
        </w:rPr>
        <w:tab/>
        <w:t>Catastrophic temperature sensor failure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STS</w:t>
      </w:r>
      <w:r w:rsidRPr="00372B5A">
        <w:rPr>
          <w:rFonts w:asciiTheme="minorHAnsi" w:eastAsia="Calibri" w:hAnsiTheme="minorHAnsi"/>
        </w:rPr>
        <w:tab/>
      </w:r>
      <w:r w:rsidRPr="00372B5A">
        <w:rPr>
          <w:rFonts w:asciiTheme="minorHAnsi" w:eastAsia="Calibri" w:hAnsiTheme="minorHAnsi"/>
        </w:rPr>
        <w:tab/>
        <w:t>Turbidity spike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SWM</w:t>
      </w:r>
      <w:r w:rsidRPr="00372B5A">
        <w:rPr>
          <w:rFonts w:asciiTheme="minorHAnsi" w:eastAsia="Calibri" w:hAnsiTheme="minorHAnsi"/>
        </w:rPr>
        <w:tab/>
        <w:t>Wiper malfunction / loss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Comments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CAB*</w:t>
      </w:r>
      <w:r w:rsidRPr="00372B5A">
        <w:rPr>
          <w:rFonts w:asciiTheme="minorHAnsi" w:eastAsia="Calibri" w:hAnsiTheme="minorHAnsi"/>
        </w:rPr>
        <w:tab/>
        <w:t>Algal bloom</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CAF</w:t>
      </w:r>
      <w:r w:rsidRPr="00372B5A">
        <w:rPr>
          <w:rFonts w:asciiTheme="minorHAnsi" w:eastAsia="Calibri" w:hAnsiTheme="minorHAnsi"/>
        </w:rPr>
        <w:tab/>
        <w:t>Acceptable calibration/accuracy error of sensor</w:t>
      </w:r>
    </w:p>
    <w:p w:rsidR="003549CE" w:rsidRPr="00372B5A" w:rsidRDefault="003549CE" w:rsidP="003549CE">
      <w:pPr>
        <w:tabs>
          <w:tab w:val="left" w:pos="1080"/>
          <w:tab w:val="left" w:pos="1980"/>
        </w:tabs>
        <w:autoSpaceDE w:val="0"/>
        <w:autoSpaceDN w:val="0"/>
        <w:adjustRightInd w:val="0"/>
        <w:spacing w:after="200" w:line="276" w:lineRule="auto"/>
        <w:ind w:left="720"/>
        <w:rPr>
          <w:rFonts w:asciiTheme="minorHAnsi" w:eastAsia="Calibri" w:hAnsiTheme="minorHAnsi" w:cs="Courier New"/>
        </w:rPr>
      </w:pPr>
      <w:r w:rsidRPr="00372B5A">
        <w:rPr>
          <w:rFonts w:asciiTheme="minorHAnsi" w:eastAsia="Calibri" w:hAnsiTheme="minorHAnsi"/>
        </w:rPr>
        <w:tab/>
        <w:t>CAP</w:t>
      </w:r>
      <w:r w:rsidRPr="00372B5A">
        <w:rPr>
          <w:rFonts w:asciiTheme="minorHAnsi" w:eastAsia="Calibri" w:hAnsiTheme="minorHAnsi"/>
        </w:rPr>
        <w:tab/>
      </w:r>
      <w:r w:rsidRPr="00372B5A">
        <w:rPr>
          <w:rFonts w:asciiTheme="minorHAnsi" w:eastAsia="Calibri" w:hAnsiTheme="minorHAnsi" w:cs="Courier New"/>
        </w:rPr>
        <w:t>Depth sensor in water, affected by atmospheric pressure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CBF</w:t>
      </w:r>
      <w:r w:rsidRPr="00372B5A">
        <w:rPr>
          <w:rFonts w:asciiTheme="minorHAnsi" w:eastAsia="Calibri" w:hAnsiTheme="minorHAnsi"/>
        </w:rPr>
        <w:tab/>
        <w:t>Biofouling</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CCU</w:t>
      </w:r>
      <w:r w:rsidRPr="00372B5A">
        <w:rPr>
          <w:rFonts w:asciiTheme="minorHAnsi" w:eastAsia="Calibri" w:hAnsiTheme="minorHAnsi"/>
        </w:rPr>
        <w:tab/>
        <w:t>Cause unknown</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CDA*</w:t>
      </w:r>
      <w:r w:rsidRPr="00372B5A">
        <w:rPr>
          <w:rFonts w:asciiTheme="minorHAnsi" w:eastAsia="Calibri" w:hAnsiTheme="minorHAnsi"/>
        </w:rPr>
        <w:tab/>
        <w:t>DO hypoxia (&lt;3 mg/L)</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CDB*</w:t>
      </w:r>
      <w:r w:rsidRPr="00372B5A">
        <w:rPr>
          <w:rFonts w:asciiTheme="minorHAnsi" w:eastAsia="Calibri" w:hAnsiTheme="minorHAnsi"/>
        </w:rPr>
        <w:tab/>
        <w:t>Disturbed bottom</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CDF</w:t>
      </w:r>
      <w:r w:rsidRPr="00372B5A">
        <w:rPr>
          <w:rFonts w:asciiTheme="minorHAnsi" w:eastAsia="Calibri" w:hAnsiTheme="minorHAnsi"/>
        </w:rPr>
        <w:tab/>
        <w:t>Data appear to fit conditions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CFK*</w:t>
      </w:r>
      <w:r w:rsidRPr="00372B5A">
        <w:rPr>
          <w:rFonts w:asciiTheme="minorHAnsi" w:eastAsia="Calibri" w:hAnsiTheme="minorHAnsi"/>
        </w:rPr>
        <w:tab/>
        <w:t>Fish kill</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CIP</w:t>
      </w:r>
      <w:r w:rsidRPr="00372B5A">
        <w:rPr>
          <w:rFonts w:asciiTheme="minorHAnsi" w:eastAsia="Calibri" w:hAnsiTheme="minorHAnsi"/>
        </w:rPr>
        <w:tab/>
        <w:t>*</w:t>
      </w:r>
      <w:r w:rsidRPr="00372B5A">
        <w:rPr>
          <w:rFonts w:asciiTheme="minorHAnsi" w:eastAsia="Calibri" w:hAnsiTheme="minorHAnsi"/>
        </w:rPr>
        <w:tab/>
        <w:t>Surface ice present at sample station</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CLT*</w:t>
      </w:r>
      <w:r w:rsidRPr="00372B5A">
        <w:rPr>
          <w:rFonts w:asciiTheme="minorHAnsi" w:eastAsia="Calibri" w:hAnsiTheme="minorHAnsi"/>
        </w:rPr>
        <w:tab/>
        <w:t>Low tide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CMC*</w:t>
      </w:r>
      <w:r w:rsidRPr="00372B5A">
        <w:rPr>
          <w:rFonts w:asciiTheme="minorHAnsi" w:eastAsia="Calibri" w:hAnsiTheme="minorHAnsi"/>
        </w:rPr>
        <w:tab/>
        <w:t>In field maintenance/cleaning</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CMD*</w:t>
      </w:r>
      <w:r w:rsidRPr="00372B5A">
        <w:rPr>
          <w:rFonts w:asciiTheme="minorHAnsi" w:eastAsia="Calibri" w:hAnsiTheme="minorHAnsi"/>
        </w:rPr>
        <w:tab/>
        <w:t>Mud in probe guard</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CND</w:t>
      </w:r>
      <w:r w:rsidRPr="00372B5A">
        <w:rPr>
          <w:rFonts w:asciiTheme="minorHAnsi" w:eastAsia="Calibri" w:hAnsiTheme="minorHAnsi"/>
        </w:rPr>
        <w:tab/>
        <w:t>New deployment begins</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CRE*</w:t>
      </w:r>
      <w:r w:rsidRPr="00372B5A">
        <w:rPr>
          <w:rFonts w:asciiTheme="minorHAnsi" w:eastAsia="Calibri" w:hAnsiTheme="minorHAnsi"/>
        </w:rPr>
        <w:tab/>
        <w:t>Significant rain event</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CSM*</w:t>
      </w:r>
      <w:r w:rsidRPr="00372B5A">
        <w:rPr>
          <w:rFonts w:asciiTheme="minorHAnsi" w:eastAsia="Calibri" w:hAnsiTheme="minorHAnsi"/>
        </w:rPr>
        <w:tab/>
        <w:t>See metadata</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CTS</w:t>
      </w:r>
      <w:r w:rsidRPr="00372B5A">
        <w:rPr>
          <w:rFonts w:asciiTheme="minorHAnsi" w:eastAsia="Calibri" w:hAnsiTheme="minorHAnsi"/>
        </w:rPr>
        <w:tab/>
      </w:r>
      <w:r>
        <w:rPr>
          <w:rFonts w:asciiTheme="minorHAnsi" w:eastAsia="Calibri" w:hAnsiTheme="minorHAnsi"/>
        </w:rPr>
        <w:tab/>
      </w:r>
      <w:r w:rsidRPr="00372B5A">
        <w:rPr>
          <w:rFonts w:asciiTheme="minorHAnsi" w:eastAsia="Calibri" w:hAnsiTheme="minorHAnsi"/>
        </w:rPr>
        <w:t>Turbidity spike</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lastRenderedPageBreak/>
        <w:tab/>
        <w:t>CVT*</w:t>
      </w:r>
      <w:r w:rsidRPr="00372B5A">
        <w:rPr>
          <w:rFonts w:asciiTheme="minorHAnsi" w:eastAsia="Calibri" w:hAnsiTheme="minorHAnsi"/>
        </w:rPr>
        <w:tab/>
        <w:t>Possible vandalism/tampering</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549CE">
        <w:rPr>
          <w:rFonts w:ascii="Garamond" w:eastAsia="Calibri" w:hAnsi="Garamond"/>
          <w:sz w:val="22"/>
          <w:szCs w:val="22"/>
        </w:rPr>
        <w:tab/>
      </w:r>
      <w:r w:rsidRPr="00372B5A">
        <w:rPr>
          <w:rFonts w:asciiTheme="minorHAnsi" w:eastAsia="Calibri" w:hAnsiTheme="minorHAnsi"/>
        </w:rPr>
        <w:t>CWD*</w:t>
      </w:r>
      <w:r w:rsidRPr="00372B5A">
        <w:rPr>
          <w:rFonts w:asciiTheme="minorHAnsi" w:eastAsia="Calibri" w:hAnsiTheme="minorHAnsi"/>
        </w:rPr>
        <w:tab/>
        <w:t>Data collected at wrong depth</w:t>
      </w:r>
    </w:p>
    <w:p w:rsidR="003549CE" w:rsidRPr="00372B5A" w:rsidRDefault="003549CE" w:rsidP="003549CE">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372B5A">
        <w:rPr>
          <w:rFonts w:asciiTheme="minorHAnsi" w:eastAsia="Calibri" w:hAnsiTheme="minorHAnsi"/>
        </w:rPr>
        <w:tab/>
        <w:t>CWE*</w:t>
      </w:r>
      <w:r w:rsidRPr="00372B5A">
        <w:rPr>
          <w:rFonts w:asciiTheme="minorHAnsi" w:eastAsia="Calibri" w:hAnsiTheme="minorHAnsi"/>
        </w:rPr>
        <w:tab/>
        <w:t>Significant weather event</w:t>
      </w:r>
    </w:p>
    <w:p w:rsidR="003549CE" w:rsidRPr="00372B5A" w:rsidRDefault="003549CE" w:rsidP="003549CE">
      <w:pPr>
        <w:spacing w:after="200" w:line="276" w:lineRule="auto"/>
        <w:rPr>
          <w:rFonts w:asciiTheme="minorHAnsi" w:eastAsia="Calibri" w:hAnsiTheme="minorHAnsi"/>
        </w:rPr>
      </w:pPr>
    </w:p>
    <w:p w:rsidR="005A62E9" w:rsidRPr="00B91C7A" w:rsidRDefault="005A62E9" w:rsidP="00312922">
      <w:pPr>
        <w:pStyle w:val="HTMLPreformatted"/>
        <w:ind w:right="180"/>
        <w:rPr>
          <w:rFonts w:ascii="Calibri" w:eastAsia="MS Mincho" w:hAnsi="Calibri" w:cs="Calibri"/>
          <w:sz w:val="24"/>
          <w:szCs w:val="24"/>
        </w:rPr>
      </w:pPr>
    </w:p>
    <w:p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End of deployment post-calibration readings in</w:t>
      </w:r>
      <w:r w:rsidRPr="00B91C7A">
        <w:rPr>
          <w:rFonts w:ascii="Calibri" w:eastAsia="MS Mincho" w:hAnsi="Calibri" w:cs="Calibri"/>
          <w:sz w:val="22"/>
          <w:szCs w:val="22"/>
        </w:rPr>
        <w:t xml:space="preserve"> </w:t>
      </w:r>
      <w:r w:rsidRPr="00B91C7A">
        <w:rPr>
          <w:rFonts w:ascii="Calibri" w:eastAsia="MS Mincho" w:hAnsi="Calibri" w:cs="Calibri"/>
        </w:rPr>
        <w:t>standard solutions prior to probe cleaning.</w:t>
      </w:r>
    </w:p>
    <w:p w:rsidR="00F94EF6" w:rsidRPr="00B91C7A" w:rsidRDefault="00F94EF6" w:rsidP="00F94EF6">
      <w:pPr>
        <w:rPr>
          <w:rFonts w:ascii="Calibri" w:eastAsia="MS Mincho"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Default="00F94EF6">
      <w:pPr>
        <w:rPr>
          <w:rFonts w:ascii="Calibri" w:eastAsia="MS Mincho" w:hAnsi="Calibri" w:cs="Calibri"/>
          <w:b/>
          <w:szCs w:val="22"/>
        </w:rPr>
      </w:pPr>
      <w:r w:rsidRPr="00F94EF6">
        <w:rPr>
          <w:rFonts w:ascii="Calibri" w:eastAsia="MS Mincho" w:hAnsi="Calibri" w:cs="Calibri"/>
          <w:b/>
          <w:szCs w:val="22"/>
        </w:rPr>
        <w:t>Bayou Heron</w:t>
      </w:r>
    </w:p>
    <w:p w:rsidR="00F94EF6" w:rsidRDefault="00F94EF6">
      <w:pPr>
        <w:rPr>
          <w:rFonts w:ascii="Calibri" w:eastAsia="MS Mincho" w:hAnsi="Calibri" w:cs="Calibri"/>
          <w:b/>
          <w:szCs w:val="22"/>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F94EF6" w:rsidRPr="003B0628" w:rsidTr="00BF21EE">
        <w:trPr>
          <w:trHeight w:val="255"/>
        </w:trPr>
        <w:tc>
          <w:tcPr>
            <w:tcW w:w="1636"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SpCond</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Turb</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Turb</w:t>
            </w:r>
          </w:p>
        </w:tc>
        <w:tc>
          <w:tcPr>
            <w:tcW w:w="81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Depth</w:t>
            </w:r>
          </w:p>
        </w:tc>
      </w:tr>
      <w:tr w:rsidR="00F94EF6" w:rsidRPr="003B0628" w:rsidTr="00BF21EE">
        <w:trPr>
          <w:trHeight w:val="255"/>
        </w:trPr>
        <w:tc>
          <w:tcPr>
            <w:tcW w:w="1636"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50 mS/cm</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m</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1/22/2013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49.51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100.6</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7.04</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130</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0.044</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3/15/2013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48.97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103.7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103.9</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7.31</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9.96</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-2.2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0.019</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4/17/2013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49.53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w:t>
            </w:r>
          </w:p>
        </w:tc>
        <w:tc>
          <w:tcPr>
            <w:tcW w:w="748" w:type="dxa"/>
            <w:tcBorders>
              <w:top w:val="nil"/>
              <w:left w:val="nil"/>
              <w:bottom w:val="nil"/>
              <w:right w:val="nil"/>
            </w:tcBorders>
            <w:shd w:val="clear" w:color="auto" w:fill="auto"/>
            <w:noWrap/>
            <w:vAlign w:val="bottom"/>
            <w:hideMark/>
          </w:tcPr>
          <w:p w:rsidR="005559A4" w:rsidRPr="005559A4" w:rsidRDefault="00826B75" w:rsidP="00826B75">
            <w:pPr>
              <w:jc w:val="right"/>
              <w:rPr>
                <w:rFonts w:ascii="Arial" w:hAnsi="Arial" w:cs="Arial"/>
                <w:sz w:val="20"/>
                <w:szCs w:val="20"/>
              </w:rPr>
            </w:pPr>
            <w:r>
              <w:rPr>
                <w:rFonts w:ascii="Arial" w:hAnsi="Arial" w:cs="Arial"/>
                <w:sz w:val="20"/>
                <w:szCs w:val="20"/>
              </w:rPr>
              <w:t>PA</w:t>
            </w:r>
          </w:p>
        </w:tc>
        <w:tc>
          <w:tcPr>
            <w:tcW w:w="717"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PA</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109</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0.061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5/21/2013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49.32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100.4</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7.03</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10.16</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122.6</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6/27/2013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50.5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100.7</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7.11</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10.11</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123.8</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0.045</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48.33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99.7</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7.17</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10.04</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-2.4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126.7</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0.061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50.09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100.5</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7.05</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10.09</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125.4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0.039</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9/12/2013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49.88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98.9</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7.26</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0.104</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10/8/2013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46.9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97.6</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7.24</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10.02</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-0.03</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49.25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106.6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106.7</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7.56</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57.4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0.004</w:t>
            </w:r>
          </w:p>
        </w:tc>
      </w:tr>
    </w:tbl>
    <w:p w:rsidR="005559A4" w:rsidRDefault="005559A4" w:rsidP="009D7CE6">
      <w:pPr>
        <w:ind w:right="-210"/>
        <w:rPr>
          <w:rFonts w:asciiTheme="minorHAnsi" w:eastAsia="MS Mincho" w:hAnsiTheme="minorHAnsi" w:cstheme="minorHAnsi"/>
          <w:b/>
        </w:rPr>
      </w:pPr>
    </w:p>
    <w:p w:rsidR="005559A4" w:rsidRDefault="005559A4" w:rsidP="009D7CE6">
      <w:pPr>
        <w:ind w:right="-210"/>
        <w:rPr>
          <w:rFonts w:asciiTheme="minorHAnsi" w:eastAsia="MS Mincho" w:hAnsiTheme="minorHAnsi" w:cstheme="minorHAnsi"/>
          <w:b/>
        </w:rPr>
      </w:pPr>
    </w:p>
    <w:p w:rsidR="00AA652E" w:rsidRPr="00BF21EE" w:rsidRDefault="00BF21EE" w:rsidP="009D7CE6">
      <w:pPr>
        <w:ind w:right="-210"/>
        <w:rPr>
          <w:rFonts w:asciiTheme="minorHAnsi" w:hAnsiTheme="minorHAnsi" w:cstheme="minorHAnsi"/>
          <w:b/>
        </w:rPr>
      </w:pPr>
      <w:r>
        <w:rPr>
          <w:rFonts w:asciiTheme="minorHAnsi" w:eastAsia="MS Mincho" w:hAnsiTheme="minorHAnsi" w:cstheme="minorHAnsi"/>
          <w:b/>
        </w:rPr>
        <w:t xml:space="preserve">Point </w:t>
      </w:r>
      <w:r w:rsidR="00FD6F8C">
        <w:rPr>
          <w:rFonts w:asciiTheme="minorHAnsi" w:eastAsia="MS Mincho" w:hAnsiTheme="minorHAnsi" w:cstheme="minorHAnsi"/>
          <w:b/>
        </w:rPr>
        <w:t>Aux Chenes</w:t>
      </w:r>
    </w:p>
    <w:p w:rsidR="00BF21EE" w:rsidRDefault="00BF21EE" w:rsidP="009D7CE6">
      <w:pPr>
        <w:ind w:right="-210"/>
        <w:rPr>
          <w:rFonts w:asciiTheme="minorHAnsi" w:hAnsiTheme="minorHAnsi" w:cstheme="minorHAnsi"/>
          <w:b/>
        </w:rPr>
      </w:pPr>
    </w:p>
    <w:tbl>
      <w:tblPr>
        <w:tblW w:w="8730" w:type="dxa"/>
        <w:tblInd w:w="108" w:type="dxa"/>
        <w:tblLook w:val="04A0" w:firstRow="1" w:lastRow="0" w:firstColumn="1" w:lastColumn="0" w:noHBand="0" w:noVBand="1"/>
      </w:tblPr>
      <w:tblGrid>
        <w:gridCol w:w="1636"/>
        <w:gridCol w:w="1064"/>
        <w:gridCol w:w="990"/>
        <w:gridCol w:w="990"/>
        <w:gridCol w:w="748"/>
        <w:gridCol w:w="717"/>
        <w:gridCol w:w="828"/>
        <w:gridCol w:w="990"/>
        <w:gridCol w:w="810"/>
      </w:tblGrid>
      <w:tr w:rsidR="003B0628" w:rsidRPr="003B0628" w:rsidTr="00724D5D">
        <w:trPr>
          <w:trHeight w:val="255"/>
        </w:trPr>
        <w:tc>
          <w:tcPr>
            <w:tcW w:w="1636"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SpCond</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Turb</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Turb</w:t>
            </w:r>
          </w:p>
        </w:tc>
        <w:tc>
          <w:tcPr>
            <w:tcW w:w="81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Depth</w:t>
            </w:r>
          </w:p>
        </w:tc>
      </w:tr>
      <w:tr w:rsidR="003B0628" w:rsidRPr="003B0628" w:rsidTr="00724D5D">
        <w:trPr>
          <w:trHeight w:val="255"/>
        </w:trPr>
        <w:tc>
          <w:tcPr>
            <w:tcW w:w="1636"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50 mS/cm</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m</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1/22/2013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6.421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99.6</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6.88</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6.9</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1239.8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1239.8</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-0.023</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3/7/2013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102.6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102.7</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6.71</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6.7</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663.9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689.9</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0.019</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4/17/2013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44.36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48.1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8.02</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140</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0.056</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5/21/2013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46.12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99.6</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7.58</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8.06</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2.9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126.6</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0.024</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6/11/2013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42.08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99.3</w:t>
            </w:r>
          </w:p>
        </w:tc>
        <w:tc>
          <w:tcPr>
            <w:tcW w:w="748"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PA</w:t>
            </w:r>
          </w:p>
        </w:tc>
        <w:tc>
          <w:tcPr>
            <w:tcW w:w="717"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PA</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-0.042</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6/27/2013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12.19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7.15</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9.88</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124.9</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0.047</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43.97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7.01</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9.97</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125.3</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0.054</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lastRenderedPageBreak/>
              <w:t>8/15/2013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49.37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7.02</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124.7</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0.03</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9/12/2013</w:t>
            </w:r>
          </w:p>
        </w:tc>
        <w:tc>
          <w:tcPr>
            <w:tcW w:w="1064"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PA</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98.2</w:t>
            </w:r>
          </w:p>
        </w:tc>
        <w:tc>
          <w:tcPr>
            <w:tcW w:w="748"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NA</w:t>
            </w:r>
          </w:p>
        </w:tc>
        <w:tc>
          <w:tcPr>
            <w:tcW w:w="717"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NA</w:t>
            </w:r>
          </w:p>
        </w:tc>
        <w:tc>
          <w:tcPr>
            <w:tcW w:w="785"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NA</w:t>
            </w:r>
          </w:p>
        </w:tc>
        <w:tc>
          <w:tcPr>
            <w:tcW w:w="990"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NA</w:t>
            </w:r>
          </w:p>
        </w:tc>
        <w:tc>
          <w:tcPr>
            <w:tcW w:w="810" w:type="dxa"/>
            <w:tcBorders>
              <w:top w:val="nil"/>
              <w:left w:val="nil"/>
              <w:bottom w:val="nil"/>
              <w:right w:val="nil"/>
            </w:tcBorders>
            <w:shd w:val="clear" w:color="auto" w:fill="auto"/>
            <w:noWrap/>
            <w:vAlign w:val="bottom"/>
            <w:hideMark/>
          </w:tcPr>
          <w:p w:rsidR="005559A4" w:rsidRPr="005559A4" w:rsidRDefault="00826B75" w:rsidP="005559A4">
            <w:pPr>
              <w:jc w:val="right"/>
              <w:rPr>
                <w:rFonts w:ascii="Arial" w:hAnsi="Arial" w:cs="Arial"/>
                <w:sz w:val="20"/>
                <w:szCs w:val="20"/>
              </w:rPr>
            </w:pPr>
            <w:r>
              <w:rPr>
                <w:rFonts w:ascii="Arial" w:hAnsi="Arial" w:cs="Arial"/>
                <w:sz w:val="20"/>
                <w:szCs w:val="20"/>
              </w:rPr>
              <w:t>NA</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9/25/2013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49.18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7.13</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10.01</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122.8</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0.085</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10/8/2013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46.19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7.18</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10.19</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122.6</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-0.03</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46.4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100.5</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9.97</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1.83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126.43</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-0.012</w:t>
            </w:r>
          </w:p>
        </w:tc>
      </w:tr>
    </w:tbl>
    <w:p w:rsidR="005559A4" w:rsidRDefault="005559A4" w:rsidP="009D7CE6">
      <w:pPr>
        <w:ind w:right="-210"/>
        <w:rPr>
          <w:rFonts w:asciiTheme="minorHAnsi" w:hAnsiTheme="minorHAnsi" w:cstheme="minorHAnsi"/>
          <w:b/>
        </w:rPr>
      </w:pPr>
    </w:p>
    <w:p w:rsidR="005559A4" w:rsidRDefault="005559A4" w:rsidP="009D7CE6">
      <w:pPr>
        <w:ind w:right="-210"/>
        <w:rPr>
          <w:rFonts w:asciiTheme="minorHAnsi" w:hAnsiTheme="minorHAnsi" w:cstheme="minorHAnsi"/>
          <w:b/>
        </w:rPr>
      </w:pPr>
    </w:p>
    <w:p w:rsidR="00BF21EE" w:rsidRDefault="00BF21EE" w:rsidP="009D7CE6">
      <w:pPr>
        <w:ind w:right="-210"/>
        <w:rPr>
          <w:rFonts w:asciiTheme="minorHAnsi" w:hAnsiTheme="minorHAnsi" w:cstheme="minorHAnsi"/>
          <w:b/>
        </w:rPr>
      </w:pPr>
      <w:r>
        <w:rPr>
          <w:rFonts w:asciiTheme="minorHAnsi" w:hAnsiTheme="minorHAnsi" w:cstheme="minorHAnsi"/>
          <w:b/>
        </w:rPr>
        <w:t>Bayou Cumbest</w:t>
      </w:r>
    </w:p>
    <w:p w:rsidR="00BF21EE" w:rsidRDefault="00BF21EE" w:rsidP="009D7CE6">
      <w:pPr>
        <w:ind w:right="-210"/>
        <w:rPr>
          <w:rFonts w:asciiTheme="minorHAnsi" w:hAnsiTheme="minorHAnsi" w:cstheme="minorHAnsi"/>
          <w:b/>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SpCond</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Turb</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Turb</w:t>
            </w:r>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Depth</w:t>
            </w:r>
          </w:p>
        </w:tc>
      </w:tr>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50 mS/cm</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49.29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111.4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111.3</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7.34</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10.33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-3.3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125.1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-0.05</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3/7/2013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44.71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101.4</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7.37</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126.3</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4/17/2013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50.86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106.7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106.8</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7.67</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10.67</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0.06</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5/21/2013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47.02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101.8</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7.56</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9.33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123.2</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-0.056</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6/27/2013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47.8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99.3</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9.76</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131.5</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47.9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58.3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58.2</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7.07</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9.77</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127.1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0.065</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47.04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106.9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107.1</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7.45</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9.05</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169.1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0.03</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9/12/2013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50.26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85.6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86.2</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6.94</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9.72</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125.2</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0.112</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10/8/2013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49.64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6.67</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9.78</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96.5</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-0.028</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49.68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102.3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102.5</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7.01</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129.4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0.001</w:t>
            </w:r>
          </w:p>
        </w:tc>
      </w:tr>
    </w:tbl>
    <w:p w:rsidR="005559A4" w:rsidRDefault="005559A4" w:rsidP="009D7CE6">
      <w:pPr>
        <w:ind w:right="-210"/>
        <w:rPr>
          <w:rFonts w:asciiTheme="minorHAnsi" w:hAnsiTheme="minorHAnsi" w:cstheme="minorHAnsi"/>
          <w:b/>
        </w:rPr>
      </w:pPr>
    </w:p>
    <w:p w:rsidR="00BF21EE" w:rsidRDefault="00BF21EE" w:rsidP="009D7CE6">
      <w:pPr>
        <w:ind w:right="-210"/>
        <w:rPr>
          <w:rFonts w:asciiTheme="minorHAnsi" w:hAnsiTheme="minorHAnsi" w:cstheme="minorHAnsi"/>
          <w:b/>
        </w:rPr>
      </w:pPr>
      <w:r>
        <w:rPr>
          <w:rFonts w:asciiTheme="minorHAnsi" w:hAnsiTheme="minorHAnsi" w:cstheme="minorHAnsi"/>
          <w:b/>
        </w:rPr>
        <w:t>Bangs Lake</w:t>
      </w:r>
    </w:p>
    <w:p w:rsidR="00BF21EE" w:rsidRDefault="00BF21EE" w:rsidP="009D7CE6">
      <w:pPr>
        <w:ind w:right="-210"/>
        <w:rPr>
          <w:rFonts w:asciiTheme="minorHAnsi" w:hAnsiTheme="minorHAnsi" w:cstheme="minorHAnsi"/>
          <w:b/>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SpCond</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Turb</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Turb</w:t>
            </w:r>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Depth</w:t>
            </w:r>
          </w:p>
        </w:tc>
      </w:tr>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50 mS/cm</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50.31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105.4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105.5</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7.03</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10.04</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126.2</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-0.027</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3/7/2013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49.11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99.9</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7.49</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9.61</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2.4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126.7</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-0.005</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4/17/2013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49.42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97.1</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7.5</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9.56</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127</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0.029</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6/11/2013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44.94</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86.1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86.3</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7.24</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121.9</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0.07</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7/17/2013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48.37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100.3</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7.58</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7.93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109.5</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0.057</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8/15/2013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42.09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98.8</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7.96</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8.33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107.1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9/12/2013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49.69</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99.5</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7.06</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10.03</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78.7</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10/8/2013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49.75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101.6</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101.7</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6.93</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9.98</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127.4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-0.048</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10/28/2013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49.85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97</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7.02</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-2</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117.1</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-0.021</w:t>
            </w:r>
          </w:p>
        </w:tc>
      </w:tr>
      <w:tr w:rsidR="005559A4" w:rsidRPr="005559A4" w:rsidTr="005559A4">
        <w:trPr>
          <w:trHeight w:val="255"/>
        </w:trPr>
        <w:tc>
          <w:tcPr>
            <w:tcW w:w="1636"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12/3/2013</w:t>
            </w:r>
          </w:p>
        </w:tc>
        <w:tc>
          <w:tcPr>
            <w:tcW w:w="1064"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50.15</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101</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100.9</w:t>
            </w:r>
          </w:p>
        </w:tc>
        <w:tc>
          <w:tcPr>
            <w:tcW w:w="748"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6.99</w:t>
            </w:r>
          </w:p>
        </w:tc>
        <w:tc>
          <w:tcPr>
            <w:tcW w:w="717"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9.9</w:t>
            </w:r>
          </w:p>
        </w:tc>
        <w:tc>
          <w:tcPr>
            <w:tcW w:w="785"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0.3</w:t>
            </w:r>
          </w:p>
        </w:tc>
        <w:tc>
          <w:tcPr>
            <w:tcW w:w="99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124.4</w:t>
            </w:r>
          </w:p>
        </w:tc>
        <w:tc>
          <w:tcPr>
            <w:tcW w:w="810" w:type="dxa"/>
            <w:tcBorders>
              <w:top w:val="nil"/>
              <w:left w:val="nil"/>
              <w:bottom w:val="nil"/>
              <w:right w:val="nil"/>
            </w:tcBorders>
            <w:shd w:val="clear" w:color="auto" w:fill="auto"/>
            <w:noWrap/>
            <w:vAlign w:val="bottom"/>
            <w:hideMark/>
          </w:tcPr>
          <w:p w:rsidR="005559A4" w:rsidRPr="005559A4" w:rsidRDefault="005559A4" w:rsidP="005559A4">
            <w:pPr>
              <w:jc w:val="right"/>
              <w:rPr>
                <w:rFonts w:ascii="Arial" w:hAnsi="Arial" w:cs="Arial"/>
                <w:sz w:val="20"/>
                <w:szCs w:val="20"/>
              </w:rPr>
            </w:pPr>
            <w:r w:rsidRPr="005559A4">
              <w:rPr>
                <w:rFonts w:ascii="Arial" w:hAnsi="Arial" w:cs="Arial"/>
                <w:sz w:val="20"/>
                <w:szCs w:val="20"/>
              </w:rPr>
              <w:t>-0.002</w:t>
            </w:r>
          </w:p>
        </w:tc>
      </w:tr>
    </w:tbl>
    <w:p w:rsidR="00BF21EE" w:rsidRDefault="00BF21EE" w:rsidP="009D7CE6">
      <w:pPr>
        <w:ind w:right="-210"/>
        <w:rPr>
          <w:b/>
        </w:rPr>
      </w:pPr>
    </w:p>
    <w:p w:rsidR="005559A4" w:rsidRDefault="005559A4"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9A77E7" w:rsidRPr="00B91C7A" w:rsidRDefault="009A77E7" w:rsidP="009A77E7">
      <w:pPr>
        <w:rPr>
          <w:rFonts w:ascii="Calibri" w:hAnsi="Calibri" w:cs="Calibri"/>
        </w:rPr>
      </w:pPr>
      <w:r w:rsidRPr="00B91C7A">
        <w:rPr>
          <w:rFonts w:ascii="Calibri" w:hAnsi="Calibri" w:cs="Calibri"/>
        </w:rPr>
        <w:t xml:space="preserve">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w:t>
      </w:r>
      <w:r w:rsidRPr="00B91C7A">
        <w:rPr>
          <w:rFonts w:ascii="Calibri" w:hAnsi="Calibri" w:cs="Calibri"/>
        </w:rPr>
        <w:lastRenderedPageBreak/>
        <w:t>readings.  If additional information on missing data is needed, contact the Research Coordinator at the reserve submitting the data.</w:t>
      </w:r>
    </w:p>
    <w:p w:rsidR="00070215" w:rsidRDefault="00070215" w:rsidP="00F809E1">
      <w:pPr>
        <w:ind w:right="180"/>
        <w:rPr>
          <w:rFonts w:ascii="Calibri" w:hAnsi="Calibri" w:cs="Calibri"/>
          <w:b/>
        </w:rPr>
      </w:pPr>
    </w:p>
    <w:p w:rsidR="00D713A1" w:rsidRPr="00C16C19" w:rsidRDefault="00C16C19" w:rsidP="00F809E1">
      <w:pPr>
        <w:ind w:right="180"/>
        <w:rPr>
          <w:rFonts w:ascii="Calibri" w:hAnsi="Calibri" w:cs="Calibri"/>
        </w:rPr>
      </w:pPr>
      <w:r>
        <w:rPr>
          <w:rFonts w:ascii="Calibri" w:hAnsi="Calibri" w:cs="Calibri"/>
          <w:b/>
        </w:rPr>
        <w:t>General Remarks:</w:t>
      </w:r>
    </w:p>
    <w:p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rsidR="008B3B5C" w:rsidRDefault="008B3B5C" w:rsidP="00F809E1">
      <w:pPr>
        <w:ind w:right="180"/>
        <w:rPr>
          <w:rFonts w:ascii="Calibri" w:hAnsi="Calibri" w:cs="Calibri"/>
        </w:rPr>
      </w:pPr>
    </w:p>
    <w:p w:rsidR="00113DE3" w:rsidRDefault="00113DE3" w:rsidP="00F809E1">
      <w:pPr>
        <w:ind w:right="180"/>
        <w:rPr>
          <w:rFonts w:ascii="Calibri" w:hAnsi="Calibri" w:cs="Calibri"/>
        </w:rPr>
      </w:pPr>
    </w:p>
    <w:p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rsidTr="00D9034C">
              <w:trPr>
                <w:trHeight w:val="936"/>
              </w:trPr>
              <w:tc>
                <w:tcPr>
                  <w:tcW w:w="1974"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rsidR="00C0784A" w:rsidRDefault="00C0784A" w:rsidP="00C0784A">
            <w:pPr>
              <w:rPr>
                <w:rFonts w:ascii="Calibri" w:hAnsi="Calibri" w:cs="Calibri"/>
                <w:color w:val="000000"/>
                <w:sz w:val="22"/>
                <w:szCs w:val="22"/>
              </w:rPr>
            </w:pPr>
          </w:p>
        </w:tc>
      </w:tr>
      <w:tr w:rsidR="00C0784A" w:rsidRPr="00113DE3" w:rsidTr="00D9034C">
        <w:trPr>
          <w:trHeight w:val="288"/>
        </w:trPr>
        <w:tc>
          <w:tcPr>
            <w:tcW w:w="9096"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rsidR="00C0784A" w:rsidRDefault="00C0784A" w:rsidP="00113DE3">
            <w:pPr>
              <w:jc w:val="center"/>
              <w:rPr>
                <w:rFonts w:ascii="Calibri" w:hAnsi="Calibri" w:cs="Calibri"/>
                <w:color w:val="000000"/>
                <w:sz w:val="22"/>
                <w:szCs w:val="22"/>
              </w:rPr>
            </w:pPr>
          </w:p>
        </w:tc>
      </w:tr>
    </w:tbl>
    <w:p w:rsidR="00113DE3" w:rsidRPr="00B259FF" w:rsidRDefault="00113DE3"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Bayou Heron:</w:t>
      </w:r>
    </w:p>
    <w:p w:rsidR="00F71CCE" w:rsidRDefault="00F71CCE" w:rsidP="00F71CCE">
      <w:pPr>
        <w:ind w:right="180"/>
        <w:rPr>
          <w:rFonts w:ascii="Calibri" w:hAnsi="Calibri" w:cs="Calibri"/>
        </w:rPr>
      </w:pPr>
      <w:r>
        <w:rPr>
          <w:rFonts w:ascii="Calibri" w:hAnsi="Calibri" w:cs="Calibri"/>
        </w:rPr>
        <w:t xml:space="preserve">5/29/2013 11:30-11:45  – </w:t>
      </w:r>
      <w:r w:rsidR="00CF3F32">
        <w:rPr>
          <w:rFonts w:ascii="Calibri" w:hAnsi="Calibri" w:cs="Calibri"/>
        </w:rPr>
        <w:t>sonde out of water for deployment tube replacement. Actual sensor depth is different after vs. before this time (see table at the beginning of this section).</w:t>
      </w:r>
    </w:p>
    <w:p w:rsidR="004B4A41" w:rsidRDefault="004B4A41" w:rsidP="00F71CCE">
      <w:pPr>
        <w:ind w:right="180"/>
        <w:rPr>
          <w:rFonts w:ascii="Calibri" w:hAnsi="Calibri" w:cs="Calibri"/>
        </w:rPr>
      </w:pPr>
    </w:p>
    <w:p w:rsidR="004B4A41" w:rsidRPr="00763CC1" w:rsidRDefault="004B4A41" w:rsidP="00F71CCE">
      <w:pPr>
        <w:ind w:right="180"/>
        <w:rPr>
          <w:rFonts w:ascii="Calibri" w:hAnsi="Calibri" w:cs="Calibri"/>
        </w:rPr>
      </w:pPr>
      <w:r>
        <w:rPr>
          <w:rFonts w:ascii="Calibri" w:hAnsi="Calibri" w:cs="Calibri"/>
        </w:rPr>
        <w:t>9/12/2013 14:30 – 10/8/2013 12:00 – DO % and mg/L marked suspect. Wiper on ROX probe was not parking correctly, but no backup probe was available and sonde was deployed with no wiper. DO data at sonde switch-out on 9/12 did not match, and discrete reading matched better with the previous deployment. Both deployments had post-cals within the acceptable range. Because of the discrepancy and the wiper issue, we decided that this deployment should be flagged.</w:t>
      </w:r>
    </w:p>
    <w:p w:rsidR="000069CA" w:rsidRDefault="000069CA"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Point Aux Chenes:</w:t>
      </w:r>
    </w:p>
    <w:p w:rsidR="00FB1A3E" w:rsidRDefault="00FB1A3E" w:rsidP="00F809E1">
      <w:pPr>
        <w:ind w:right="180"/>
        <w:rPr>
          <w:rFonts w:ascii="Calibri" w:hAnsi="Calibri" w:cs="Calibri"/>
          <w:b/>
        </w:rPr>
      </w:pPr>
    </w:p>
    <w:p w:rsidR="00FB1A3E" w:rsidRPr="00FB1A3E" w:rsidRDefault="00794A03" w:rsidP="00F809E1">
      <w:pPr>
        <w:ind w:right="180"/>
        <w:rPr>
          <w:rFonts w:ascii="Calibri" w:hAnsi="Calibri" w:cs="Calibri"/>
        </w:rPr>
      </w:pPr>
      <w:r>
        <w:rPr>
          <w:rFonts w:ascii="Calibri" w:hAnsi="Calibri" w:cs="Calibri"/>
        </w:rPr>
        <w:t xml:space="preserve">General note on </w:t>
      </w:r>
      <w:r w:rsidR="00FB1A3E">
        <w:rPr>
          <w:rFonts w:ascii="Calibri" w:hAnsi="Calibri" w:cs="Calibri"/>
        </w:rPr>
        <w:t xml:space="preserve">Turbidity at PC </w:t>
      </w:r>
      <w:r>
        <w:rPr>
          <w:rFonts w:ascii="Calibri" w:hAnsi="Calibri" w:cs="Calibri"/>
        </w:rPr>
        <w:t>in</w:t>
      </w:r>
      <w:r w:rsidR="00FB1A3E">
        <w:rPr>
          <w:rFonts w:ascii="Calibri" w:hAnsi="Calibri" w:cs="Calibri"/>
        </w:rPr>
        <w:t xml:space="preserve"> 2013: After the sonde tube servicing on 5/29, the sonde was lower in the water than it had previously been. Turbidity</w:t>
      </w:r>
      <w:r w:rsidR="00EF6E79">
        <w:rPr>
          <w:rFonts w:ascii="Calibri" w:hAnsi="Calibri" w:cs="Calibri"/>
        </w:rPr>
        <w:t xml:space="preserve"> levels</w:t>
      </w:r>
      <w:r w:rsidR="00FB1A3E">
        <w:rPr>
          <w:rFonts w:ascii="Calibri" w:hAnsi="Calibri" w:cs="Calibri"/>
        </w:rPr>
        <w:t xml:space="preserve"> after this date were much more responsive to wind and much higher during these events than before the sonde tube change. In general, high turbidity events due to wind before 5/29 were flagged &lt;0&gt; (CDF), along with an F_Record code of {CWE}. After 5/29, high turbidity events due to wind were flagged &lt;1&gt; [GSM] (CWE) because, while the readings are believed to be accurate, we do not believe they are representative of the water column overall.</w:t>
      </w:r>
    </w:p>
    <w:p w:rsidR="00FB1A3E" w:rsidRDefault="00FB1A3E" w:rsidP="00F809E1">
      <w:pPr>
        <w:ind w:right="180"/>
        <w:rPr>
          <w:rFonts w:ascii="Calibri" w:hAnsi="Calibri" w:cs="Calibri"/>
          <w:b/>
        </w:rPr>
      </w:pPr>
    </w:p>
    <w:p w:rsidR="00272E87" w:rsidRDefault="00272E87" w:rsidP="00F809E1">
      <w:pPr>
        <w:ind w:right="180"/>
        <w:rPr>
          <w:rFonts w:ascii="Calibri" w:hAnsi="Calibri" w:cs="Calibri"/>
        </w:rPr>
      </w:pPr>
      <w:r>
        <w:rPr>
          <w:rFonts w:ascii="Calibri" w:hAnsi="Calibri" w:cs="Calibri"/>
        </w:rPr>
        <w:t>1/15/2013 11:00 – sonde out of water for in-field cleaning.</w:t>
      </w:r>
      <w:r w:rsidR="007845C9">
        <w:rPr>
          <w:rFonts w:ascii="Calibri" w:hAnsi="Calibri" w:cs="Calibri"/>
        </w:rPr>
        <w:t xml:space="preserve"> </w:t>
      </w:r>
      <w:r w:rsidR="007845C9" w:rsidRPr="007845C9">
        <w:rPr>
          <w:rFonts w:ascii="Calibri" w:hAnsi="Calibri" w:cs="Calibri"/>
        </w:rPr>
        <w:t>Mid-deployment sonde cleaning performed on 1/15, using the same tools used in the lab (toothbrush, q-tips, toothpicks, SpC sensor brushes, squirt bottle, etc.). All fouling was believed to have been removed from sensor faces before sonde was replaced in the water. Some high turbidity values between 1/15 and 1/18 corresponded with a rain event, but on 1/18 a wiper malfunction allowed biofouling that impacted the rest of the deployment, and we are no longer certain the values between the cleaning and the wiper malfunction are rain-related. It could have been biofouling impact as well, so the values have been flagged suspect.</w:t>
      </w:r>
    </w:p>
    <w:p w:rsidR="00272E87" w:rsidRDefault="00272E87" w:rsidP="00F809E1">
      <w:pPr>
        <w:ind w:right="180"/>
        <w:rPr>
          <w:rFonts w:ascii="Calibri" w:hAnsi="Calibri" w:cs="Calibri"/>
        </w:rPr>
      </w:pPr>
    </w:p>
    <w:p w:rsidR="00383460" w:rsidRDefault="00383460" w:rsidP="00F809E1">
      <w:pPr>
        <w:ind w:right="180"/>
        <w:rPr>
          <w:rFonts w:ascii="Calibri" w:hAnsi="Calibri" w:cs="Calibri"/>
        </w:rPr>
      </w:pPr>
      <w:r>
        <w:rPr>
          <w:rFonts w:ascii="Calibri" w:hAnsi="Calibri" w:cs="Calibri"/>
        </w:rPr>
        <w:t>3/7/2013 12:45-13:00 – attempted to clean inside of deployment tube using PVC pole, as barnacles inside the tube could have prevented sondes from resting on the bottom of the tube. No depth difference between deployments is noticeable. The tubes will be serviced by divers in May 2013 and this may help us determine if depth was affected.</w:t>
      </w:r>
    </w:p>
    <w:p w:rsidR="00763CC1" w:rsidRDefault="00763CC1" w:rsidP="00F809E1">
      <w:pPr>
        <w:ind w:right="180"/>
        <w:rPr>
          <w:rFonts w:ascii="Calibri" w:hAnsi="Calibri" w:cs="Calibri"/>
        </w:rPr>
      </w:pPr>
    </w:p>
    <w:p w:rsidR="00D87A4A" w:rsidRDefault="00D87A4A" w:rsidP="00F809E1">
      <w:pPr>
        <w:ind w:right="180"/>
        <w:rPr>
          <w:rFonts w:ascii="Calibri" w:hAnsi="Calibri" w:cs="Calibri"/>
        </w:rPr>
      </w:pPr>
      <w:r>
        <w:rPr>
          <w:rFonts w:ascii="Calibri" w:hAnsi="Calibri" w:cs="Calibri"/>
        </w:rPr>
        <w:t>5/13/2013 08:45 – sonde out of water for in-field cleaning.</w:t>
      </w:r>
    </w:p>
    <w:p w:rsidR="00D87A4A" w:rsidRDefault="00D87A4A" w:rsidP="00F809E1">
      <w:pPr>
        <w:ind w:right="180"/>
        <w:rPr>
          <w:rFonts w:ascii="Calibri" w:hAnsi="Calibri" w:cs="Calibri"/>
        </w:rPr>
      </w:pPr>
    </w:p>
    <w:p w:rsidR="00763CC1" w:rsidRDefault="00763CC1" w:rsidP="00F809E1">
      <w:pPr>
        <w:ind w:right="180"/>
        <w:rPr>
          <w:rFonts w:ascii="Calibri" w:hAnsi="Calibri" w:cs="Calibri"/>
        </w:rPr>
      </w:pPr>
      <w:r>
        <w:rPr>
          <w:rFonts w:ascii="Calibri" w:hAnsi="Calibri" w:cs="Calibri"/>
        </w:rPr>
        <w:t xml:space="preserve">5/29/2013 08:00-08:45 – sonde out of water for deployment tube replacement. </w:t>
      </w:r>
      <w:r w:rsidR="00CF3F32">
        <w:rPr>
          <w:rFonts w:ascii="Calibri" w:hAnsi="Calibri" w:cs="Calibri"/>
        </w:rPr>
        <w:t>Actual sensor depth is different after vs. before this time (see table at the beginning of this section).</w:t>
      </w:r>
    </w:p>
    <w:p w:rsidR="00530903" w:rsidRDefault="00530903" w:rsidP="00F809E1">
      <w:pPr>
        <w:ind w:right="180"/>
        <w:rPr>
          <w:rFonts w:ascii="Calibri" w:hAnsi="Calibri" w:cs="Calibri"/>
        </w:rPr>
      </w:pPr>
    </w:p>
    <w:p w:rsidR="00530903" w:rsidRDefault="00530903" w:rsidP="00F809E1">
      <w:pPr>
        <w:ind w:right="180"/>
        <w:rPr>
          <w:rFonts w:ascii="Calibri" w:hAnsi="Calibri" w:cs="Calibri"/>
        </w:rPr>
      </w:pPr>
      <w:r>
        <w:rPr>
          <w:rFonts w:ascii="Calibri" w:hAnsi="Calibri" w:cs="Calibri"/>
        </w:rPr>
        <w:t xml:space="preserve">6/11/2013 12:00 – first deployment of an EXO sonde at this site. Depth may differ from 6600s. </w:t>
      </w:r>
      <w:r w:rsidR="003437BA">
        <w:rPr>
          <w:rFonts w:ascii="Calibri" w:hAnsi="Calibri" w:cs="Calibri"/>
        </w:rPr>
        <w:t>Only EXOs will be deployed at this site in the future.</w:t>
      </w:r>
    </w:p>
    <w:p w:rsidR="000403D4" w:rsidRDefault="000403D4" w:rsidP="00F809E1">
      <w:pPr>
        <w:ind w:right="180"/>
        <w:rPr>
          <w:rFonts w:ascii="Calibri" w:hAnsi="Calibri" w:cs="Calibri"/>
        </w:rPr>
      </w:pPr>
    </w:p>
    <w:p w:rsidR="000403D4" w:rsidRDefault="000403D4" w:rsidP="000403D4">
      <w:pPr>
        <w:ind w:right="180"/>
        <w:rPr>
          <w:rFonts w:ascii="Calibri" w:hAnsi="Calibri" w:cs="Calibri"/>
        </w:rPr>
      </w:pPr>
      <w:r>
        <w:rPr>
          <w:rFonts w:ascii="Calibri" w:hAnsi="Calibri" w:cs="Calibri"/>
        </w:rPr>
        <w:t>7/25/2013 11:15 – 7/26/2013 19:30 - SWMP nutrient sampling conducted on 8/15 yielded chlorophyll a concentrations of approximately 30 ug/L; this is a known algae bloom. This DO pattern is presumed to be from an algae bloom as well.</w:t>
      </w:r>
    </w:p>
    <w:p w:rsidR="00171861" w:rsidRDefault="00171861" w:rsidP="00F809E1">
      <w:pPr>
        <w:ind w:right="180"/>
        <w:rPr>
          <w:rFonts w:ascii="Calibri" w:hAnsi="Calibri" w:cs="Calibri"/>
        </w:rPr>
      </w:pPr>
    </w:p>
    <w:p w:rsidR="000403D4" w:rsidRDefault="000403D4" w:rsidP="00F809E1">
      <w:pPr>
        <w:ind w:right="180"/>
        <w:rPr>
          <w:rFonts w:ascii="Calibri" w:hAnsi="Calibri" w:cs="Calibri"/>
        </w:rPr>
      </w:pPr>
      <w:r>
        <w:rPr>
          <w:rFonts w:ascii="Calibri" w:hAnsi="Calibri" w:cs="Calibri"/>
        </w:rPr>
        <w:t>8/14/2013 03:45 – 8/15/2013 13:00 – SWMP nutrient sampling conducted on 8/15 yielded chlorophyll a concentrations of approximately 30 ug/L; this is a known algae bloom. Other DO drops during this deployment are also presumed to be from algae blooms and have been flagged as well.</w:t>
      </w:r>
    </w:p>
    <w:p w:rsidR="000403D4" w:rsidRDefault="000403D4" w:rsidP="00F809E1">
      <w:pPr>
        <w:ind w:right="180"/>
        <w:rPr>
          <w:rFonts w:ascii="Calibri" w:hAnsi="Calibri" w:cs="Calibri"/>
        </w:rPr>
      </w:pPr>
    </w:p>
    <w:p w:rsidR="000403D4" w:rsidRDefault="000403D4" w:rsidP="00F809E1">
      <w:pPr>
        <w:ind w:right="180"/>
        <w:rPr>
          <w:rFonts w:ascii="Calibri" w:hAnsi="Calibri" w:cs="Calibri"/>
        </w:rPr>
      </w:pPr>
      <w:r>
        <w:rPr>
          <w:rFonts w:ascii="Calibri" w:hAnsi="Calibri" w:cs="Calibri"/>
        </w:rPr>
        <w:t>8/29</w:t>
      </w:r>
      <w:r w:rsidR="00E616F9">
        <w:rPr>
          <w:rFonts w:ascii="Calibri" w:hAnsi="Calibri" w:cs="Calibri"/>
        </w:rPr>
        <w:t>/2013</w:t>
      </w:r>
      <w:r>
        <w:rPr>
          <w:rFonts w:ascii="Calibri" w:hAnsi="Calibri" w:cs="Calibri"/>
        </w:rPr>
        <w:t xml:space="preserve"> 18:30 – 8/31/2013 02:30 - SWMP nutrient sampling conducted on 8/15 yielded chlorophyll a concentrations of approximately 30 ug/L; this is a known algae bloom. This DO pattern is presumed to be from an algae bloom as well.</w:t>
      </w:r>
    </w:p>
    <w:p w:rsidR="00980A9C" w:rsidRDefault="00980A9C" w:rsidP="00F809E1">
      <w:pPr>
        <w:ind w:right="180"/>
        <w:rPr>
          <w:rFonts w:ascii="Calibri" w:hAnsi="Calibri" w:cs="Calibri"/>
        </w:rPr>
      </w:pPr>
    </w:p>
    <w:p w:rsidR="00980A9C" w:rsidRDefault="00980A9C" w:rsidP="00F809E1">
      <w:pPr>
        <w:ind w:right="180"/>
        <w:rPr>
          <w:rFonts w:ascii="Calibri" w:hAnsi="Calibri" w:cs="Calibri"/>
        </w:rPr>
      </w:pPr>
      <w:r>
        <w:rPr>
          <w:rFonts w:ascii="Calibri" w:hAnsi="Calibri" w:cs="Calibri"/>
        </w:rPr>
        <w:t xml:space="preserve">9/12/2013 11:45 – 9/25/2013 08:00 </w:t>
      </w:r>
      <w:r w:rsidR="007042DF">
        <w:rPr>
          <w:rFonts w:ascii="Calibri" w:hAnsi="Calibri" w:cs="Calibri"/>
        </w:rPr>
        <w:t>–</w:t>
      </w:r>
      <w:r>
        <w:rPr>
          <w:rFonts w:ascii="Calibri" w:hAnsi="Calibri" w:cs="Calibri"/>
        </w:rPr>
        <w:t xml:space="preserve"> </w:t>
      </w:r>
      <w:r w:rsidR="007042DF">
        <w:rPr>
          <w:rFonts w:ascii="Calibri" w:hAnsi="Calibri" w:cs="Calibri"/>
        </w:rPr>
        <w:t>During part of this deployment</w:t>
      </w:r>
      <w:r w:rsidR="003C79E2">
        <w:rPr>
          <w:rFonts w:ascii="Calibri" w:hAnsi="Calibri" w:cs="Calibri"/>
        </w:rPr>
        <w:t xml:space="preserve"> (9/17 01</w:t>
      </w:r>
      <w:r w:rsidR="007042DF">
        <w:rPr>
          <w:rFonts w:ascii="Calibri" w:hAnsi="Calibri" w:cs="Calibri"/>
        </w:rPr>
        <w:t>:</w:t>
      </w:r>
      <w:r w:rsidR="003C79E2">
        <w:rPr>
          <w:rFonts w:ascii="Calibri" w:hAnsi="Calibri" w:cs="Calibri"/>
        </w:rPr>
        <w:t>30</w:t>
      </w:r>
      <w:r w:rsidR="007042DF">
        <w:rPr>
          <w:rFonts w:ascii="Calibri" w:hAnsi="Calibri" w:cs="Calibri"/>
        </w:rPr>
        <w:t xml:space="preserve"> – 9/18 23:30), SpC readings were extremely scattered. Data points from this scattered time period were all rejected. All other readings from the deployment are believed to be correct. The cause of this problem is unknown and the probe was replaced before subsequent deployments.</w:t>
      </w:r>
      <w:r w:rsidR="007845C9">
        <w:rPr>
          <w:rFonts w:ascii="Calibri" w:hAnsi="Calibri" w:cs="Calibri"/>
        </w:rPr>
        <w:t xml:space="preserve"> Data marked 1 SSM CSM. </w:t>
      </w:r>
    </w:p>
    <w:p w:rsidR="00D61C21" w:rsidRDefault="00D61C21" w:rsidP="00F809E1">
      <w:pPr>
        <w:ind w:right="180"/>
        <w:rPr>
          <w:rFonts w:ascii="Calibri" w:hAnsi="Calibri" w:cs="Calibri"/>
        </w:rPr>
      </w:pPr>
    </w:p>
    <w:p w:rsidR="000069CA" w:rsidRDefault="000069CA"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Bayou Cumbest:</w:t>
      </w:r>
    </w:p>
    <w:p w:rsidR="000069CA" w:rsidRDefault="00A1286A" w:rsidP="00F809E1">
      <w:pPr>
        <w:ind w:right="180"/>
        <w:rPr>
          <w:rFonts w:ascii="Calibri" w:hAnsi="Calibri" w:cs="Calibri"/>
        </w:rPr>
      </w:pPr>
      <w:r>
        <w:rPr>
          <w:rFonts w:ascii="Calibri" w:hAnsi="Calibri" w:cs="Calibri"/>
        </w:rPr>
        <w:t>1/15/2013 10:15 – 3/7/2013 14:30: DO % saturation and mg/L data marked suspect for entire deployment. Data values were 5-10% off from the previous deployment’s data at the beginning of the deployment; 10% higher than the subsequent deployment at the end; and post-calibration readings were 111%.</w:t>
      </w:r>
    </w:p>
    <w:p w:rsidR="00F71CCE" w:rsidRDefault="00F71CCE" w:rsidP="00F809E1">
      <w:pPr>
        <w:ind w:right="180"/>
        <w:rPr>
          <w:rFonts w:ascii="Calibri" w:hAnsi="Calibri" w:cs="Calibri"/>
        </w:rPr>
      </w:pPr>
    </w:p>
    <w:p w:rsidR="00F71CCE" w:rsidRDefault="00F71CCE" w:rsidP="00F71CCE">
      <w:pPr>
        <w:ind w:right="180"/>
        <w:rPr>
          <w:rFonts w:ascii="Calibri" w:hAnsi="Calibri" w:cs="Calibri"/>
        </w:rPr>
      </w:pPr>
      <w:r>
        <w:rPr>
          <w:rFonts w:ascii="Calibri" w:hAnsi="Calibri" w:cs="Calibri"/>
        </w:rPr>
        <w:t xml:space="preserve">5/29/2013 10:15-10:30 – </w:t>
      </w:r>
      <w:r w:rsidR="00CF3F32">
        <w:rPr>
          <w:rFonts w:ascii="Calibri" w:hAnsi="Calibri" w:cs="Calibri"/>
        </w:rPr>
        <w:t>sonde out of water for deployment tube replacement. Actual sensor depth is different after vs. before this time (see table at the beginning of this section).</w:t>
      </w:r>
    </w:p>
    <w:p w:rsidR="00A21BCE" w:rsidRDefault="00A21BCE" w:rsidP="00F71CCE">
      <w:pPr>
        <w:ind w:right="180"/>
        <w:rPr>
          <w:rFonts w:ascii="Calibri" w:hAnsi="Calibri" w:cs="Calibri"/>
        </w:rPr>
      </w:pPr>
    </w:p>
    <w:p w:rsidR="00B1552F" w:rsidRDefault="00B1552F" w:rsidP="00F71CCE">
      <w:pPr>
        <w:ind w:right="180"/>
        <w:rPr>
          <w:rFonts w:ascii="Calibri" w:hAnsi="Calibri" w:cs="Calibri"/>
        </w:rPr>
      </w:pPr>
      <w:r>
        <w:rPr>
          <w:rFonts w:ascii="Calibri" w:hAnsi="Calibri" w:cs="Calibri"/>
        </w:rPr>
        <w:t>7/1/2013 –</w:t>
      </w:r>
      <w:r w:rsidR="00A2502E">
        <w:rPr>
          <w:rFonts w:ascii="Calibri" w:hAnsi="Calibri" w:cs="Calibri"/>
        </w:rPr>
        <w:t xml:space="preserve"> 10/8/2013 - </w:t>
      </w:r>
      <w:r>
        <w:rPr>
          <w:rFonts w:ascii="Calibri" w:hAnsi="Calibri" w:cs="Calibri"/>
        </w:rPr>
        <w:t xml:space="preserve"> ongoing turbidity issue: It is believed that there is an animal making a home in the sonde sleeve. There are turbidity spikes above 100 almost every night between 19:00-04:00. These have been marked 1 GSM </w:t>
      </w:r>
      <w:r w:rsidR="007845C9">
        <w:rPr>
          <w:rFonts w:ascii="Calibri" w:hAnsi="Calibri" w:cs="Calibri"/>
        </w:rPr>
        <w:t>CCU</w:t>
      </w:r>
      <w:r>
        <w:rPr>
          <w:rFonts w:ascii="Calibri" w:hAnsi="Calibri" w:cs="Calibri"/>
        </w:rPr>
        <w:t xml:space="preserve">. Any spikes above 400 during these time periods are also assumed to be from this animal; but </w:t>
      </w:r>
      <w:r w:rsidR="00464C17">
        <w:rPr>
          <w:rFonts w:ascii="Calibri" w:hAnsi="Calibri" w:cs="Calibri"/>
        </w:rPr>
        <w:t>due to how high they were without any surrounding high turbidity, they were rejected</w:t>
      </w:r>
      <w:r>
        <w:rPr>
          <w:rFonts w:ascii="Calibri" w:hAnsi="Calibri" w:cs="Calibri"/>
        </w:rPr>
        <w:t>.</w:t>
      </w:r>
    </w:p>
    <w:p w:rsidR="00B1552F" w:rsidRDefault="00B1552F" w:rsidP="00F71CCE">
      <w:pPr>
        <w:ind w:right="180"/>
        <w:rPr>
          <w:rFonts w:ascii="Calibri" w:hAnsi="Calibri" w:cs="Calibri"/>
        </w:rPr>
      </w:pPr>
    </w:p>
    <w:p w:rsidR="00A21BCE" w:rsidRPr="00763CC1" w:rsidRDefault="00A21BCE" w:rsidP="00F71CCE">
      <w:pPr>
        <w:ind w:right="180"/>
        <w:rPr>
          <w:rFonts w:ascii="Calibri" w:hAnsi="Calibri" w:cs="Calibri"/>
        </w:rPr>
      </w:pPr>
      <w:r>
        <w:rPr>
          <w:rFonts w:ascii="Calibri" w:hAnsi="Calibri" w:cs="Calibri"/>
        </w:rPr>
        <w:t xml:space="preserve">9/12/2013 15:45-18:30 – DO spiked up to 172% saturation and DO values were marked suspect. However, pH and temperature increased, and salinity decreased in this same block of time. </w:t>
      </w:r>
      <w:r w:rsidR="00771750">
        <w:rPr>
          <w:rFonts w:ascii="Calibri" w:hAnsi="Calibri" w:cs="Calibri"/>
        </w:rPr>
        <w:t xml:space="preserve">Based on pressure-corrected depth data downloaded from the CDMO, the sensors were not out of water at this time. </w:t>
      </w:r>
      <w:r>
        <w:rPr>
          <w:rFonts w:ascii="Calibri" w:hAnsi="Calibri" w:cs="Calibri"/>
        </w:rPr>
        <w:t>This implies that something was indeed different in the water column during this time period</w:t>
      </w:r>
      <w:r w:rsidR="00E60336">
        <w:rPr>
          <w:rFonts w:ascii="Calibri" w:hAnsi="Calibri" w:cs="Calibri"/>
        </w:rPr>
        <w:t xml:space="preserve"> (as opposed to some unknown sensor error)</w:t>
      </w:r>
      <w:r>
        <w:rPr>
          <w:rFonts w:ascii="Calibri" w:hAnsi="Calibri" w:cs="Calibri"/>
        </w:rPr>
        <w:t>.</w:t>
      </w:r>
    </w:p>
    <w:p w:rsidR="00A1286A" w:rsidRPr="00A1286A" w:rsidRDefault="00A1286A"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Bangs Lake:</w:t>
      </w:r>
    </w:p>
    <w:p w:rsidR="007845C9" w:rsidRPr="00372B5A" w:rsidRDefault="007845C9" w:rsidP="00F809E1">
      <w:pPr>
        <w:ind w:right="180"/>
        <w:rPr>
          <w:rFonts w:ascii="Calibri" w:hAnsi="Calibri" w:cs="Calibri"/>
        </w:rPr>
      </w:pPr>
      <w:r w:rsidRPr="007845C9">
        <w:rPr>
          <w:rFonts w:ascii="Calibri" w:hAnsi="Calibri" w:cs="Calibri"/>
        </w:rPr>
        <w:t>3/7/13</w:t>
      </w:r>
      <w:r w:rsidRPr="007845C9">
        <w:rPr>
          <w:rFonts w:ascii="Calibri" w:hAnsi="Calibri" w:cs="Calibri"/>
        </w:rPr>
        <w:tab/>
        <w:t>14:00</w:t>
      </w:r>
      <w:r w:rsidRPr="007845C9">
        <w:rPr>
          <w:rFonts w:ascii="Calibri" w:hAnsi="Calibri" w:cs="Calibri"/>
        </w:rPr>
        <w:tab/>
      </w:r>
      <w:r w:rsidRPr="00372B5A">
        <w:rPr>
          <w:rFonts w:ascii="Calibri" w:hAnsi="Calibri" w:cs="Calibri"/>
        </w:rPr>
        <w:t xml:space="preserve">- 4/17/13 11:45 - 6-series ROX DO probes could malfunction in such a way that turbidity readings became unstable, due to the electrical connections inside the bulkhead. That was the case with this deployment; the DO probe was sent off for repair before this sonde or sensor were redeployed. Turbidity data is marked -3 SSM CSM. Although DO readings to not appear to be affected, they have been flagged out of caution because of the known sensor malfunction, data marked 1 SSM CSM. </w:t>
      </w:r>
    </w:p>
    <w:p w:rsidR="007845C9" w:rsidRPr="00372B5A" w:rsidRDefault="007845C9" w:rsidP="00F809E1">
      <w:pPr>
        <w:ind w:right="180"/>
        <w:rPr>
          <w:rFonts w:ascii="Calibri" w:hAnsi="Calibri" w:cs="Calibri"/>
        </w:rPr>
      </w:pPr>
    </w:p>
    <w:p w:rsidR="007845C9" w:rsidRPr="00372B5A" w:rsidRDefault="007845C9" w:rsidP="00F809E1">
      <w:pPr>
        <w:ind w:right="180"/>
        <w:rPr>
          <w:rFonts w:ascii="Calibri" w:hAnsi="Calibri" w:cs="Calibri"/>
        </w:rPr>
      </w:pPr>
      <w:r w:rsidRPr="00372B5A">
        <w:rPr>
          <w:rFonts w:ascii="Calibri" w:hAnsi="Calibri" w:cs="Calibri"/>
        </w:rPr>
        <w:t>5/21 14:30-45 - Mid-deployment sonde cleaning performed, using the same tools used in the lab (toothbrush, q-tips, toothpicks, SpC sensor brushes, squirt bottle, etc.). Unless noted, all fouling was believed to have been removed from sensor faces before sonde was replaced in the water. Unless flagged/coded, subsequent data values are believed to be correct.</w:t>
      </w:r>
    </w:p>
    <w:p w:rsidR="007845C9" w:rsidRPr="00372B5A" w:rsidRDefault="007845C9" w:rsidP="00F809E1">
      <w:pPr>
        <w:ind w:right="180"/>
        <w:rPr>
          <w:rFonts w:ascii="Calibri" w:hAnsi="Calibri" w:cs="Calibri"/>
        </w:rPr>
      </w:pPr>
    </w:p>
    <w:p w:rsidR="00763CC1" w:rsidRPr="00372B5A" w:rsidRDefault="00763CC1" w:rsidP="00F809E1">
      <w:pPr>
        <w:ind w:right="180"/>
        <w:rPr>
          <w:rFonts w:ascii="Calibri" w:hAnsi="Calibri" w:cs="Calibri"/>
        </w:rPr>
      </w:pPr>
      <w:r w:rsidRPr="00372B5A">
        <w:rPr>
          <w:rFonts w:ascii="Calibri" w:hAnsi="Calibri" w:cs="Calibri"/>
        </w:rPr>
        <w:t xml:space="preserve">5/29/2013 09:45 – </w:t>
      </w:r>
      <w:r w:rsidR="00CF3F32" w:rsidRPr="00372B5A">
        <w:rPr>
          <w:rFonts w:ascii="Calibri" w:hAnsi="Calibri" w:cs="Calibri"/>
        </w:rPr>
        <w:t>sonde out of water for deployment tube replacement. Actual sensor depth is different after vs. before this time (see table at the beginning of this section).</w:t>
      </w:r>
    </w:p>
    <w:p w:rsidR="007845C9" w:rsidRPr="00372B5A" w:rsidRDefault="007845C9" w:rsidP="00F809E1">
      <w:pPr>
        <w:ind w:right="180"/>
        <w:rPr>
          <w:rFonts w:ascii="Calibri" w:hAnsi="Calibri" w:cs="Calibri"/>
        </w:rPr>
      </w:pPr>
    </w:p>
    <w:p w:rsidR="007845C9" w:rsidRPr="00372B5A" w:rsidRDefault="007845C9" w:rsidP="00F809E1">
      <w:pPr>
        <w:ind w:right="180"/>
        <w:rPr>
          <w:rFonts w:ascii="Calibri" w:hAnsi="Calibri" w:cs="Calibri"/>
        </w:rPr>
      </w:pPr>
      <w:r w:rsidRPr="00372B5A">
        <w:rPr>
          <w:rFonts w:ascii="Calibri" w:hAnsi="Calibri" w:cs="Calibri"/>
        </w:rPr>
        <w:t xml:space="preserve">6/27 11:00 - Mid-deployment sonde cleaning performed, using the same tools used in the lab (toothbrush, q-tips, toothpicks, SpC sensor brushes, squirt bottle, etc.). Unless noted, all fouling was believed to have been removed from sensor faces before sonde </w:t>
      </w:r>
      <w:r w:rsidRPr="00372B5A">
        <w:rPr>
          <w:rFonts w:ascii="Calibri" w:hAnsi="Calibri" w:cs="Calibri"/>
        </w:rPr>
        <w:lastRenderedPageBreak/>
        <w:t>was replaced in the water. Unless flagged/coded, subsequent data values are believed to be correct.</w:t>
      </w:r>
    </w:p>
    <w:sectPr w:rsidR="007845C9" w:rsidRPr="00372B5A" w:rsidSect="00E92BEA">
      <w:footerReference w:type="even" r:id="rId12"/>
      <w:footerReference w:type="default" r:id="rId13"/>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392" w:rsidRDefault="00BC4392">
      <w:r>
        <w:separator/>
      </w:r>
    </w:p>
  </w:endnote>
  <w:endnote w:type="continuationSeparator" w:id="0">
    <w:p w:rsidR="00BC4392" w:rsidRDefault="00BC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CE" w:rsidRDefault="003549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49CE" w:rsidRDefault="003549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CE" w:rsidRDefault="003549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2B5A">
      <w:rPr>
        <w:rStyle w:val="PageNumber"/>
        <w:noProof/>
      </w:rPr>
      <w:t>1</w:t>
    </w:r>
    <w:r>
      <w:rPr>
        <w:rStyle w:val="PageNumber"/>
      </w:rPr>
      <w:fldChar w:fldCharType="end"/>
    </w:r>
  </w:p>
  <w:p w:rsidR="003549CE" w:rsidRDefault="00354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392" w:rsidRDefault="00BC4392">
      <w:r>
        <w:separator/>
      </w:r>
    </w:p>
  </w:footnote>
  <w:footnote w:type="continuationSeparator" w:id="0">
    <w:p w:rsidR="00BC4392" w:rsidRDefault="00BC43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20B6D3F"/>
    <w:multiLevelType w:val="hybridMultilevel"/>
    <w:tmpl w:val="9ED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21"/>
  </w:num>
  <w:num w:numId="4">
    <w:abstractNumId w:val="4"/>
  </w:num>
  <w:num w:numId="5">
    <w:abstractNumId w:val="13"/>
  </w:num>
  <w:num w:numId="6">
    <w:abstractNumId w:val="5"/>
  </w:num>
  <w:num w:numId="7">
    <w:abstractNumId w:val="26"/>
  </w:num>
  <w:num w:numId="8">
    <w:abstractNumId w:val="24"/>
  </w:num>
  <w:num w:numId="9">
    <w:abstractNumId w:val="16"/>
  </w:num>
  <w:num w:numId="10">
    <w:abstractNumId w:val="15"/>
  </w:num>
  <w:num w:numId="11">
    <w:abstractNumId w:val="6"/>
  </w:num>
  <w:num w:numId="12">
    <w:abstractNumId w:val="19"/>
  </w:num>
  <w:num w:numId="13">
    <w:abstractNumId w:val="17"/>
  </w:num>
  <w:num w:numId="14">
    <w:abstractNumId w:val="22"/>
  </w:num>
  <w:num w:numId="15">
    <w:abstractNumId w:val="9"/>
  </w:num>
  <w:num w:numId="16">
    <w:abstractNumId w:val="27"/>
  </w:num>
  <w:num w:numId="17">
    <w:abstractNumId w:val="7"/>
  </w:num>
  <w:num w:numId="18">
    <w:abstractNumId w:val="3"/>
  </w:num>
  <w:num w:numId="19">
    <w:abstractNumId w:val="18"/>
  </w:num>
  <w:num w:numId="20">
    <w:abstractNumId w:val="8"/>
  </w:num>
  <w:num w:numId="21">
    <w:abstractNumId w:val="10"/>
  </w:num>
  <w:num w:numId="22">
    <w:abstractNumId w:val="25"/>
  </w:num>
  <w:num w:numId="23">
    <w:abstractNumId w:val="14"/>
  </w:num>
  <w:num w:numId="24">
    <w:abstractNumId w:val="0"/>
  </w:num>
  <w:num w:numId="25">
    <w:abstractNumId w:val="20"/>
  </w:num>
  <w:num w:numId="26">
    <w:abstractNumId w:val="12"/>
  </w:num>
  <w:num w:numId="27">
    <w:abstractNumId w:val="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69CA"/>
    <w:rsid w:val="00010D60"/>
    <w:rsid w:val="00012E4A"/>
    <w:rsid w:val="00017194"/>
    <w:rsid w:val="000204A7"/>
    <w:rsid w:val="00020E78"/>
    <w:rsid w:val="000403D4"/>
    <w:rsid w:val="00040B3B"/>
    <w:rsid w:val="000446EA"/>
    <w:rsid w:val="00044E57"/>
    <w:rsid w:val="00046D07"/>
    <w:rsid w:val="00050A29"/>
    <w:rsid w:val="00052E2C"/>
    <w:rsid w:val="00052F8B"/>
    <w:rsid w:val="000627C5"/>
    <w:rsid w:val="00064CF0"/>
    <w:rsid w:val="00070215"/>
    <w:rsid w:val="0007203E"/>
    <w:rsid w:val="0007400A"/>
    <w:rsid w:val="00075F5B"/>
    <w:rsid w:val="00076E46"/>
    <w:rsid w:val="00090D29"/>
    <w:rsid w:val="00091ABD"/>
    <w:rsid w:val="00092D21"/>
    <w:rsid w:val="000B07C0"/>
    <w:rsid w:val="000B6041"/>
    <w:rsid w:val="000C1280"/>
    <w:rsid w:val="000D06EB"/>
    <w:rsid w:val="000D1FB0"/>
    <w:rsid w:val="000D1FB1"/>
    <w:rsid w:val="000D234F"/>
    <w:rsid w:val="000E1648"/>
    <w:rsid w:val="000E2821"/>
    <w:rsid w:val="000E3244"/>
    <w:rsid w:val="000E3671"/>
    <w:rsid w:val="000E3A9B"/>
    <w:rsid w:val="000E59D2"/>
    <w:rsid w:val="000F06D4"/>
    <w:rsid w:val="000F37E9"/>
    <w:rsid w:val="0010270E"/>
    <w:rsid w:val="0010333D"/>
    <w:rsid w:val="001116CB"/>
    <w:rsid w:val="00113DE3"/>
    <w:rsid w:val="00122E8C"/>
    <w:rsid w:val="0012510F"/>
    <w:rsid w:val="00125626"/>
    <w:rsid w:val="00131A9A"/>
    <w:rsid w:val="00133339"/>
    <w:rsid w:val="00133604"/>
    <w:rsid w:val="001341CC"/>
    <w:rsid w:val="0013508C"/>
    <w:rsid w:val="00136319"/>
    <w:rsid w:val="001403F0"/>
    <w:rsid w:val="00140EE6"/>
    <w:rsid w:val="00142469"/>
    <w:rsid w:val="00145919"/>
    <w:rsid w:val="0014619D"/>
    <w:rsid w:val="00152F06"/>
    <w:rsid w:val="00153641"/>
    <w:rsid w:val="001655F3"/>
    <w:rsid w:val="00170454"/>
    <w:rsid w:val="00171861"/>
    <w:rsid w:val="00181A3F"/>
    <w:rsid w:val="00185157"/>
    <w:rsid w:val="0019188E"/>
    <w:rsid w:val="00191F86"/>
    <w:rsid w:val="00194963"/>
    <w:rsid w:val="00196914"/>
    <w:rsid w:val="001976AF"/>
    <w:rsid w:val="001A5A64"/>
    <w:rsid w:val="001B0171"/>
    <w:rsid w:val="001B118F"/>
    <w:rsid w:val="001B15CE"/>
    <w:rsid w:val="001B2814"/>
    <w:rsid w:val="001B33B4"/>
    <w:rsid w:val="001B5459"/>
    <w:rsid w:val="001B7698"/>
    <w:rsid w:val="001C49F7"/>
    <w:rsid w:val="001C614F"/>
    <w:rsid w:val="001D017E"/>
    <w:rsid w:val="001D4A58"/>
    <w:rsid w:val="001D4B46"/>
    <w:rsid w:val="001D6477"/>
    <w:rsid w:val="001F23FC"/>
    <w:rsid w:val="001F3137"/>
    <w:rsid w:val="001F4A47"/>
    <w:rsid w:val="00205D15"/>
    <w:rsid w:val="00206C3F"/>
    <w:rsid w:val="00216104"/>
    <w:rsid w:val="00216F22"/>
    <w:rsid w:val="00220EA8"/>
    <w:rsid w:val="002217B2"/>
    <w:rsid w:val="00225834"/>
    <w:rsid w:val="002327EA"/>
    <w:rsid w:val="002339EB"/>
    <w:rsid w:val="00233CE5"/>
    <w:rsid w:val="00235937"/>
    <w:rsid w:val="002412B3"/>
    <w:rsid w:val="002437D4"/>
    <w:rsid w:val="00250EE3"/>
    <w:rsid w:val="00257908"/>
    <w:rsid w:val="00257EE2"/>
    <w:rsid w:val="00260554"/>
    <w:rsid w:val="00263F92"/>
    <w:rsid w:val="0026524A"/>
    <w:rsid w:val="00271EFB"/>
    <w:rsid w:val="00272E87"/>
    <w:rsid w:val="002741AD"/>
    <w:rsid w:val="00274D4C"/>
    <w:rsid w:val="00275B7A"/>
    <w:rsid w:val="00281F2A"/>
    <w:rsid w:val="002824A0"/>
    <w:rsid w:val="00283B57"/>
    <w:rsid w:val="00284917"/>
    <w:rsid w:val="00293B93"/>
    <w:rsid w:val="002975AF"/>
    <w:rsid w:val="002A1E98"/>
    <w:rsid w:val="002A5D23"/>
    <w:rsid w:val="002A7471"/>
    <w:rsid w:val="002B0AD8"/>
    <w:rsid w:val="002B4A55"/>
    <w:rsid w:val="002B55CE"/>
    <w:rsid w:val="002B5BCE"/>
    <w:rsid w:val="002C0912"/>
    <w:rsid w:val="002C0FFF"/>
    <w:rsid w:val="002D562E"/>
    <w:rsid w:val="002E0BCB"/>
    <w:rsid w:val="002E4017"/>
    <w:rsid w:val="002E58C2"/>
    <w:rsid w:val="002E64A4"/>
    <w:rsid w:val="002E6EA6"/>
    <w:rsid w:val="002F1228"/>
    <w:rsid w:val="002F19A1"/>
    <w:rsid w:val="002F276F"/>
    <w:rsid w:val="002F4429"/>
    <w:rsid w:val="003018C5"/>
    <w:rsid w:val="00301AC0"/>
    <w:rsid w:val="00302BDE"/>
    <w:rsid w:val="003058A8"/>
    <w:rsid w:val="00312922"/>
    <w:rsid w:val="00316592"/>
    <w:rsid w:val="0032000F"/>
    <w:rsid w:val="00321319"/>
    <w:rsid w:val="0032175F"/>
    <w:rsid w:val="00324A5D"/>
    <w:rsid w:val="00325D68"/>
    <w:rsid w:val="0032719F"/>
    <w:rsid w:val="00327A7F"/>
    <w:rsid w:val="00330ABF"/>
    <w:rsid w:val="0033225F"/>
    <w:rsid w:val="00335990"/>
    <w:rsid w:val="00336FC7"/>
    <w:rsid w:val="003378EA"/>
    <w:rsid w:val="003437BA"/>
    <w:rsid w:val="00345140"/>
    <w:rsid w:val="003455A0"/>
    <w:rsid w:val="00350FB7"/>
    <w:rsid w:val="00351344"/>
    <w:rsid w:val="00351ACA"/>
    <w:rsid w:val="0035470A"/>
    <w:rsid w:val="003549CE"/>
    <w:rsid w:val="00356831"/>
    <w:rsid w:val="003568EE"/>
    <w:rsid w:val="00357D5C"/>
    <w:rsid w:val="003635A6"/>
    <w:rsid w:val="00364EFD"/>
    <w:rsid w:val="00365494"/>
    <w:rsid w:val="00372833"/>
    <w:rsid w:val="00372B5A"/>
    <w:rsid w:val="00375764"/>
    <w:rsid w:val="00383460"/>
    <w:rsid w:val="00383C9B"/>
    <w:rsid w:val="00383DCD"/>
    <w:rsid w:val="003845AB"/>
    <w:rsid w:val="00387212"/>
    <w:rsid w:val="00391C83"/>
    <w:rsid w:val="00391CD8"/>
    <w:rsid w:val="003930B0"/>
    <w:rsid w:val="00394EDB"/>
    <w:rsid w:val="00394F5A"/>
    <w:rsid w:val="003A0F37"/>
    <w:rsid w:val="003A32BF"/>
    <w:rsid w:val="003A5C61"/>
    <w:rsid w:val="003A7D1E"/>
    <w:rsid w:val="003B04D1"/>
    <w:rsid w:val="003B0628"/>
    <w:rsid w:val="003B0864"/>
    <w:rsid w:val="003B1275"/>
    <w:rsid w:val="003B79D8"/>
    <w:rsid w:val="003C4B13"/>
    <w:rsid w:val="003C5765"/>
    <w:rsid w:val="003C79E2"/>
    <w:rsid w:val="003D186C"/>
    <w:rsid w:val="003E4081"/>
    <w:rsid w:val="003F0A6D"/>
    <w:rsid w:val="003F6940"/>
    <w:rsid w:val="004028D5"/>
    <w:rsid w:val="00403F99"/>
    <w:rsid w:val="00404F16"/>
    <w:rsid w:val="00412CEE"/>
    <w:rsid w:val="00414E3A"/>
    <w:rsid w:val="00423E33"/>
    <w:rsid w:val="00435DB3"/>
    <w:rsid w:val="00437894"/>
    <w:rsid w:val="00447279"/>
    <w:rsid w:val="00447A94"/>
    <w:rsid w:val="00451169"/>
    <w:rsid w:val="00453168"/>
    <w:rsid w:val="00455612"/>
    <w:rsid w:val="00460103"/>
    <w:rsid w:val="00463B45"/>
    <w:rsid w:val="00464C17"/>
    <w:rsid w:val="00467066"/>
    <w:rsid w:val="00474AB8"/>
    <w:rsid w:val="00477FDE"/>
    <w:rsid w:val="00483EBE"/>
    <w:rsid w:val="00484CBC"/>
    <w:rsid w:val="00486026"/>
    <w:rsid w:val="00487A04"/>
    <w:rsid w:val="00491711"/>
    <w:rsid w:val="00496C1B"/>
    <w:rsid w:val="00497106"/>
    <w:rsid w:val="004A14E4"/>
    <w:rsid w:val="004A2FBC"/>
    <w:rsid w:val="004A40DC"/>
    <w:rsid w:val="004B0DAA"/>
    <w:rsid w:val="004B154A"/>
    <w:rsid w:val="004B247E"/>
    <w:rsid w:val="004B3124"/>
    <w:rsid w:val="004B4626"/>
    <w:rsid w:val="004B4A41"/>
    <w:rsid w:val="004B7EE1"/>
    <w:rsid w:val="004D279B"/>
    <w:rsid w:val="004D59B1"/>
    <w:rsid w:val="004E4FC7"/>
    <w:rsid w:val="004E5AA5"/>
    <w:rsid w:val="004F10D2"/>
    <w:rsid w:val="004F5A32"/>
    <w:rsid w:val="004F66CA"/>
    <w:rsid w:val="00501D74"/>
    <w:rsid w:val="005030BC"/>
    <w:rsid w:val="00505035"/>
    <w:rsid w:val="005061B8"/>
    <w:rsid w:val="00516A65"/>
    <w:rsid w:val="00520032"/>
    <w:rsid w:val="00521995"/>
    <w:rsid w:val="0052227D"/>
    <w:rsid w:val="00527687"/>
    <w:rsid w:val="00530903"/>
    <w:rsid w:val="00545244"/>
    <w:rsid w:val="00554E59"/>
    <w:rsid w:val="005559A4"/>
    <w:rsid w:val="005617CD"/>
    <w:rsid w:val="0056287B"/>
    <w:rsid w:val="0056303C"/>
    <w:rsid w:val="00565715"/>
    <w:rsid w:val="0056704D"/>
    <w:rsid w:val="00575ED5"/>
    <w:rsid w:val="005809E7"/>
    <w:rsid w:val="00583D8D"/>
    <w:rsid w:val="005901C7"/>
    <w:rsid w:val="005903DE"/>
    <w:rsid w:val="005948A0"/>
    <w:rsid w:val="005972A8"/>
    <w:rsid w:val="005A2259"/>
    <w:rsid w:val="005A3D9B"/>
    <w:rsid w:val="005A62E9"/>
    <w:rsid w:val="005B0A65"/>
    <w:rsid w:val="005B49D2"/>
    <w:rsid w:val="005B6D38"/>
    <w:rsid w:val="005B7ABA"/>
    <w:rsid w:val="005C12CF"/>
    <w:rsid w:val="005C545F"/>
    <w:rsid w:val="005D13B5"/>
    <w:rsid w:val="005D2F52"/>
    <w:rsid w:val="005D3295"/>
    <w:rsid w:val="005D7542"/>
    <w:rsid w:val="005E3989"/>
    <w:rsid w:val="005E3FE2"/>
    <w:rsid w:val="005E6A30"/>
    <w:rsid w:val="005F0F22"/>
    <w:rsid w:val="005F10BF"/>
    <w:rsid w:val="00605E85"/>
    <w:rsid w:val="00606662"/>
    <w:rsid w:val="006070D1"/>
    <w:rsid w:val="00612A4E"/>
    <w:rsid w:val="00615542"/>
    <w:rsid w:val="00621EB0"/>
    <w:rsid w:val="0062677A"/>
    <w:rsid w:val="00627149"/>
    <w:rsid w:val="00630FF2"/>
    <w:rsid w:val="0063188A"/>
    <w:rsid w:val="00636370"/>
    <w:rsid w:val="00640208"/>
    <w:rsid w:val="0064188B"/>
    <w:rsid w:val="00645F72"/>
    <w:rsid w:val="0064744E"/>
    <w:rsid w:val="0065118B"/>
    <w:rsid w:val="0065201C"/>
    <w:rsid w:val="00656C64"/>
    <w:rsid w:val="006613FA"/>
    <w:rsid w:val="00661505"/>
    <w:rsid w:val="0066315D"/>
    <w:rsid w:val="00663F6C"/>
    <w:rsid w:val="00666787"/>
    <w:rsid w:val="00675DA6"/>
    <w:rsid w:val="00675E1C"/>
    <w:rsid w:val="00682A16"/>
    <w:rsid w:val="00682DB9"/>
    <w:rsid w:val="0068399B"/>
    <w:rsid w:val="00683A73"/>
    <w:rsid w:val="00685A95"/>
    <w:rsid w:val="0068665E"/>
    <w:rsid w:val="006878CD"/>
    <w:rsid w:val="0069214B"/>
    <w:rsid w:val="00692488"/>
    <w:rsid w:val="00693108"/>
    <w:rsid w:val="006938DB"/>
    <w:rsid w:val="00696564"/>
    <w:rsid w:val="00696B7F"/>
    <w:rsid w:val="006A0973"/>
    <w:rsid w:val="006A118C"/>
    <w:rsid w:val="006A3EC8"/>
    <w:rsid w:val="006B12DF"/>
    <w:rsid w:val="006B4260"/>
    <w:rsid w:val="006B6BFC"/>
    <w:rsid w:val="006C3172"/>
    <w:rsid w:val="006C4769"/>
    <w:rsid w:val="006C5BE5"/>
    <w:rsid w:val="006D0AC1"/>
    <w:rsid w:val="006D2C0D"/>
    <w:rsid w:val="006D37E9"/>
    <w:rsid w:val="006D5795"/>
    <w:rsid w:val="006D7AC8"/>
    <w:rsid w:val="006E3896"/>
    <w:rsid w:val="006E3F43"/>
    <w:rsid w:val="006F112E"/>
    <w:rsid w:val="006F2A59"/>
    <w:rsid w:val="006F4958"/>
    <w:rsid w:val="006F4D9F"/>
    <w:rsid w:val="006F7C03"/>
    <w:rsid w:val="006F7E87"/>
    <w:rsid w:val="0070271A"/>
    <w:rsid w:val="007042DF"/>
    <w:rsid w:val="007049E9"/>
    <w:rsid w:val="007107F6"/>
    <w:rsid w:val="007118FD"/>
    <w:rsid w:val="0071692D"/>
    <w:rsid w:val="00724D5D"/>
    <w:rsid w:val="00725290"/>
    <w:rsid w:val="007341FF"/>
    <w:rsid w:val="007359AB"/>
    <w:rsid w:val="007369F4"/>
    <w:rsid w:val="00737CB6"/>
    <w:rsid w:val="007446AF"/>
    <w:rsid w:val="00744D9E"/>
    <w:rsid w:val="00747D6D"/>
    <w:rsid w:val="0075248B"/>
    <w:rsid w:val="007527CC"/>
    <w:rsid w:val="0075328C"/>
    <w:rsid w:val="00763CC1"/>
    <w:rsid w:val="00764928"/>
    <w:rsid w:val="007705A4"/>
    <w:rsid w:val="00771750"/>
    <w:rsid w:val="0077356B"/>
    <w:rsid w:val="00775B9F"/>
    <w:rsid w:val="00780809"/>
    <w:rsid w:val="00782538"/>
    <w:rsid w:val="00782D88"/>
    <w:rsid w:val="007845C9"/>
    <w:rsid w:val="00786483"/>
    <w:rsid w:val="0078734E"/>
    <w:rsid w:val="007906B1"/>
    <w:rsid w:val="007906D4"/>
    <w:rsid w:val="0079156B"/>
    <w:rsid w:val="00792E71"/>
    <w:rsid w:val="00794110"/>
    <w:rsid w:val="00794A03"/>
    <w:rsid w:val="007A204B"/>
    <w:rsid w:val="007A33BD"/>
    <w:rsid w:val="007A5298"/>
    <w:rsid w:val="007A6A3A"/>
    <w:rsid w:val="007B7057"/>
    <w:rsid w:val="007C1410"/>
    <w:rsid w:val="007C54C3"/>
    <w:rsid w:val="007C5D34"/>
    <w:rsid w:val="007C61F5"/>
    <w:rsid w:val="007C764E"/>
    <w:rsid w:val="007D037A"/>
    <w:rsid w:val="007D10D9"/>
    <w:rsid w:val="007D6DD4"/>
    <w:rsid w:val="007D739D"/>
    <w:rsid w:val="007E08AA"/>
    <w:rsid w:val="007E1015"/>
    <w:rsid w:val="007E369B"/>
    <w:rsid w:val="007E3BB9"/>
    <w:rsid w:val="007E4849"/>
    <w:rsid w:val="007E547D"/>
    <w:rsid w:val="007F0E1E"/>
    <w:rsid w:val="007F1CCE"/>
    <w:rsid w:val="007F39E0"/>
    <w:rsid w:val="007F585A"/>
    <w:rsid w:val="007F6D34"/>
    <w:rsid w:val="00800DDF"/>
    <w:rsid w:val="00800F2E"/>
    <w:rsid w:val="00801585"/>
    <w:rsid w:val="00812E54"/>
    <w:rsid w:val="00812EEA"/>
    <w:rsid w:val="00813B0A"/>
    <w:rsid w:val="00816161"/>
    <w:rsid w:val="00821201"/>
    <w:rsid w:val="008230CB"/>
    <w:rsid w:val="00825C97"/>
    <w:rsid w:val="00826B75"/>
    <w:rsid w:val="00827DCA"/>
    <w:rsid w:val="0083153E"/>
    <w:rsid w:val="008328A2"/>
    <w:rsid w:val="00835FA7"/>
    <w:rsid w:val="00841CB1"/>
    <w:rsid w:val="00842ACE"/>
    <w:rsid w:val="008459A4"/>
    <w:rsid w:val="00847DFC"/>
    <w:rsid w:val="00864130"/>
    <w:rsid w:val="00865973"/>
    <w:rsid w:val="00867F5D"/>
    <w:rsid w:val="00876F4C"/>
    <w:rsid w:val="0088073C"/>
    <w:rsid w:val="008822B6"/>
    <w:rsid w:val="00882BE6"/>
    <w:rsid w:val="00882BE7"/>
    <w:rsid w:val="008912D9"/>
    <w:rsid w:val="00891DB3"/>
    <w:rsid w:val="008A3188"/>
    <w:rsid w:val="008B3B5C"/>
    <w:rsid w:val="008C3DC7"/>
    <w:rsid w:val="008C6C16"/>
    <w:rsid w:val="008D2B37"/>
    <w:rsid w:val="008D500F"/>
    <w:rsid w:val="008D583A"/>
    <w:rsid w:val="008E0ABD"/>
    <w:rsid w:val="008E5AF4"/>
    <w:rsid w:val="008E61A6"/>
    <w:rsid w:val="008F127B"/>
    <w:rsid w:val="008F19A4"/>
    <w:rsid w:val="008F61D1"/>
    <w:rsid w:val="008F6B2D"/>
    <w:rsid w:val="008F6CF3"/>
    <w:rsid w:val="008F7CD1"/>
    <w:rsid w:val="008F7E93"/>
    <w:rsid w:val="009006B6"/>
    <w:rsid w:val="0090080E"/>
    <w:rsid w:val="00902503"/>
    <w:rsid w:val="00902DE0"/>
    <w:rsid w:val="00902F5D"/>
    <w:rsid w:val="00905835"/>
    <w:rsid w:val="00910205"/>
    <w:rsid w:val="00915037"/>
    <w:rsid w:val="00923DD4"/>
    <w:rsid w:val="00931105"/>
    <w:rsid w:val="009324AF"/>
    <w:rsid w:val="00934550"/>
    <w:rsid w:val="00936032"/>
    <w:rsid w:val="00936911"/>
    <w:rsid w:val="009420BD"/>
    <w:rsid w:val="00945B25"/>
    <w:rsid w:val="00946FAE"/>
    <w:rsid w:val="009476CC"/>
    <w:rsid w:val="00953EE6"/>
    <w:rsid w:val="00954267"/>
    <w:rsid w:val="00955141"/>
    <w:rsid w:val="00957835"/>
    <w:rsid w:val="00962DDD"/>
    <w:rsid w:val="009675E8"/>
    <w:rsid w:val="0097100D"/>
    <w:rsid w:val="00975DF0"/>
    <w:rsid w:val="00980871"/>
    <w:rsid w:val="00980A9C"/>
    <w:rsid w:val="00983413"/>
    <w:rsid w:val="009871BA"/>
    <w:rsid w:val="009875B7"/>
    <w:rsid w:val="00991159"/>
    <w:rsid w:val="00992711"/>
    <w:rsid w:val="00997AA3"/>
    <w:rsid w:val="009A0912"/>
    <w:rsid w:val="009A7498"/>
    <w:rsid w:val="009A77E7"/>
    <w:rsid w:val="009A7BFD"/>
    <w:rsid w:val="009B4681"/>
    <w:rsid w:val="009B4951"/>
    <w:rsid w:val="009C06C6"/>
    <w:rsid w:val="009C08B9"/>
    <w:rsid w:val="009C36DA"/>
    <w:rsid w:val="009C3F13"/>
    <w:rsid w:val="009C7910"/>
    <w:rsid w:val="009C7DA5"/>
    <w:rsid w:val="009D0378"/>
    <w:rsid w:val="009D27EC"/>
    <w:rsid w:val="009D335B"/>
    <w:rsid w:val="009D37E9"/>
    <w:rsid w:val="009D7CE6"/>
    <w:rsid w:val="009E36F5"/>
    <w:rsid w:val="009F059C"/>
    <w:rsid w:val="009F5944"/>
    <w:rsid w:val="00A014EA"/>
    <w:rsid w:val="00A03C82"/>
    <w:rsid w:val="00A0449D"/>
    <w:rsid w:val="00A07FC4"/>
    <w:rsid w:val="00A1286A"/>
    <w:rsid w:val="00A17E6C"/>
    <w:rsid w:val="00A21BCE"/>
    <w:rsid w:val="00A23CB9"/>
    <w:rsid w:val="00A2502E"/>
    <w:rsid w:val="00A33C1D"/>
    <w:rsid w:val="00A353AD"/>
    <w:rsid w:val="00A476DD"/>
    <w:rsid w:val="00A51445"/>
    <w:rsid w:val="00A52D87"/>
    <w:rsid w:val="00A542F3"/>
    <w:rsid w:val="00A65066"/>
    <w:rsid w:val="00A6552E"/>
    <w:rsid w:val="00A72A05"/>
    <w:rsid w:val="00A73A52"/>
    <w:rsid w:val="00A75CC1"/>
    <w:rsid w:val="00A8298F"/>
    <w:rsid w:val="00A93AED"/>
    <w:rsid w:val="00A94314"/>
    <w:rsid w:val="00A95CB9"/>
    <w:rsid w:val="00AA012E"/>
    <w:rsid w:val="00AA2352"/>
    <w:rsid w:val="00AA652E"/>
    <w:rsid w:val="00AA6E54"/>
    <w:rsid w:val="00AB4E59"/>
    <w:rsid w:val="00AB5CEB"/>
    <w:rsid w:val="00AD39D6"/>
    <w:rsid w:val="00AD56C6"/>
    <w:rsid w:val="00AD5B8B"/>
    <w:rsid w:val="00AD6B9F"/>
    <w:rsid w:val="00AE6055"/>
    <w:rsid w:val="00AE7810"/>
    <w:rsid w:val="00AF4529"/>
    <w:rsid w:val="00B043FA"/>
    <w:rsid w:val="00B04FF1"/>
    <w:rsid w:val="00B11BCC"/>
    <w:rsid w:val="00B11CFD"/>
    <w:rsid w:val="00B1552F"/>
    <w:rsid w:val="00B16570"/>
    <w:rsid w:val="00B17BFA"/>
    <w:rsid w:val="00B2125A"/>
    <w:rsid w:val="00B23503"/>
    <w:rsid w:val="00B259FF"/>
    <w:rsid w:val="00B2771B"/>
    <w:rsid w:val="00B42150"/>
    <w:rsid w:val="00B474C0"/>
    <w:rsid w:val="00B57264"/>
    <w:rsid w:val="00B73E43"/>
    <w:rsid w:val="00B75500"/>
    <w:rsid w:val="00B81DA3"/>
    <w:rsid w:val="00B82987"/>
    <w:rsid w:val="00B87DE0"/>
    <w:rsid w:val="00B91C7A"/>
    <w:rsid w:val="00B928CA"/>
    <w:rsid w:val="00B92E6F"/>
    <w:rsid w:val="00B92FF3"/>
    <w:rsid w:val="00BA575C"/>
    <w:rsid w:val="00BA783C"/>
    <w:rsid w:val="00BB3922"/>
    <w:rsid w:val="00BB4F22"/>
    <w:rsid w:val="00BB6253"/>
    <w:rsid w:val="00BB6336"/>
    <w:rsid w:val="00BC399E"/>
    <w:rsid w:val="00BC4392"/>
    <w:rsid w:val="00BC49BE"/>
    <w:rsid w:val="00BC5539"/>
    <w:rsid w:val="00BC633A"/>
    <w:rsid w:val="00BD1D8E"/>
    <w:rsid w:val="00BD29C4"/>
    <w:rsid w:val="00BD7D54"/>
    <w:rsid w:val="00BE177D"/>
    <w:rsid w:val="00BE5DD9"/>
    <w:rsid w:val="00BE6FF7"/>
    <w:rsid w:val="00BF1B6F"/>
    <w:rsid w:val="00BF21EE"/>
    <w:rsid w:val="00BF372E"/>
    <w:rsid w:val="00BF7007"/>
    <w:rsid w:val="00C07283"/>
    <w:rsid w:val="00C0784A"/>
    <w:rsid w:val="00C10211"/>
    <w:rsid w:val="00C1393B"/>
    <w:rsid w:val="00C16367"/>
    <w:rsid w:val="00C16C19"/>
    <w:rsid w:val="00C17B3B"/>
    <w:rsid w:val="00C21ABD"/>
    <w:rsid w:val="00C24DF1"/>
    <w:rsid w:val="00C25BE2"/>
    <w:rsid w:val="00C36BED"/>
    <w:rsid w:val="00C41C4B"/>
    <w:rsid w:val="00C4523F"/>
    <w:rsid w:val="00C5142F"/>
    <w:rsid w:val="00C52198"/>
    <w:rsid w:val="00C5768F"/>
    <w:rsid w:val="00C7396B"/>
    <w:rsid w:val="00C73E8D"/>
    <w:rsid w:val="00C74007"/>
    <w:rsid w:val="00C74079"/>
    <w:rsid w:val="00C740D8"/>
    <w:rsid w:val="00C76CC1"/>
    <w:rsid w:val="00C83F14"/>
    <w:rsid w:val="00C857A8"/>
    <w:rsid w:val="00C87C87"/>
    <w:rsid w:val="00C939E5"/>
    <w:rsid w:val="00CA0CD6"/>
    <w:rsid w:val="00CA335D"/>
    <w:rsid w:val="00CA4190"/>
    <w:rsid w:val="00CA41D2"/>
    <w:rsid w:val="00CA51ED"/>
    <w:rsid w:val="00CB4E6D"/>
    <w:rsid w:val="00CB5468"/>
    <w:rsid w:val="00CC11DC"/>
    <w:rsid w:val="00CC1E05"/>
    <w:rsid w:val="00CC5155"/>
    <w:rsid w:val="00CC7795"/>
    <w:rsid w:val="00CD049A"/>
    <w:rsid w:val="00CD3C19"/>
    <w:rsid w:val="00CD6CC6"/>
    <w:rsid w:val="00CE4F70"/>
    <w:rsid w:val="00CE63A3"/>
    <w:rsid w:val="00CF0FC4"/>
    <w:rsid w:val="00CF3F32"/>
    <w:rsid w:val="00D0018C"/>
    <w:rsid w:val="00D01396"/>
    <w:rsid w:val="00D0506C"/>
    <w:rsid w:val="00D13113"/>
    <w:rsid w:val="00D23698"/>
    <w:rsid w:val="00D305C3"/>
    <w:rsid w:val="00D406B7"/>
    <w:rsid w:val="00D45338"/>
    <w:rsid w:val="00D46F88"/>
    <w:rsid w:val="00D47C36"/>
    <w:rsid w:val="00D51FE1"/>
    <w:rsid w:val="00D5214D"/>
    <w:rsid w:val="00D57A89"/>
    <w:rsid w:val="00D61C21"/>
    <w:rsid w:val="00D63BD0"/>
    <w:rsid w:val="00D6513C"/>
    <w:rsid w:val="00D66266"/>
    <w:rsid w:val="00D66D0A"/>
    <w:rsid w:val="00D713A1"/>
    <w:rsid w:val="00D769AD"/>
    <w:rsid w:val="00D82DF2"/>
    <w:rsid w:val="00D87A4A"/>
    <w:rsid w:val="00D9034C"/>
    <w:rsid w:val="00D90E7B"/>
    <w:rsid w:val="00D922E9"/>
    <w:rsid w:val="00D95B1F"/>
    <w:rsid w:val="00DA010B"/>
    <w:rsid w:val="00DA3413"/>
    <w:rsid w:val="00DB306A"/>
    <w:rsid w:val="00DB4C13"/>
    <w:rsid w:val="00DC1972"/>
    <w:rsid w:val="00DC2B34"/>
    <w:rsid w:val="00DD2B08"/>
    <w:rsid w:val="00DE173E"/>
    <w:rsid w:val="00DE41E1"/>
    <w:rsid w:val="00DF3C36"/>
    <w:rsid w:val="00DF5CD0"/>
    <w:rsid w:val="00DF78B2"/>
    <w:rsid w:val="00E00B42"/>
    <w:rsid w:val="00E044EE"/>
    <w:rsid w:val="00E0455B"/>
    <w:rsid w:val="00E05F20"/>
    <w:rsid w:val="00E07518"/>
    <w:rsid w:val="00E07E4B"/>
    <w:rsid w:val="00E10FD1"/>
    <w:rsid w:val="00E1689E"/>
    <w:rsid w:val="00E2617C"/>
    <w:rsid w:val="00E2620E"/>
    <w:rsid w:val="00E30CDA"/>
    <w:rsid w:val="00E316BA"/>
    <w:rsid w:val="00E318B0"/>
    <w:rsid w:val="00E340C0"/>
    <w:rsid w:val="00E37CDD"/>
    <w:rsid w:val="00E43487"/>
    <w:rsid w:val="00E478BD"/>
    <w:rsid w:val="00E53060"/>
    <w:rsid w:val="00E55D8C"/>
    <w:rsid w:val="00E56E7C"/>
    <w:rsid w:val="00E57A20"/>
    <w:rsid w:val="00E60336"/>
    <w:rsid w:val="00E616F9"/>
    <w:rsid w:val="00E61BC4"/>
    <w:rsid w:val="00E677FA"/>
    <w:rsid w:val="00E70F76"/>
    <w:rsid w:val="00E727D4"/>
    <w:rsid w:val="00E7410D"/>
    <w:rsid w:val="00E7492B"/>
    <w:rsid w:val="00E75560"/>
    <w:rsid w:val="00E83FF7"/>
    <w:rsid w:val="00E862ED"/>
    <w:rsid w:val="00E92BEA"/>
    <w:rsid w:val="00E963CE"/>
    <w:rsid w:val="00EA0761"/>
    <w:rsid w:val="00EA23B8"/>
    <w:rsid w:val="00EA2CB5"/>
    <w:rsid w:val="00EA6056"/>
    <w:rsid w:val="00EA6259"/>
    <w:rsid w:val="00EA6B8E"/>
    <w:rsid w:val="00EA72EB"/>
    <w:rsid w:val="00EB1E01"/>
    <w:rsid w:val="00EC2B3F"/>
    <w:rsid w:val="00EC5BE3"/>
    <w:rsid w:val="00ED36CE"/>
    <w:rsid w:val="00EE2584"/>
    <w:rsid w:val="00EE283D"/>
    <w:rsid w:val="00EE4984"/>
    <w:rsid w:val="00EE4B09"/>
    <w:rsid w:val="00EE509C"/>
    <w:rsid w:val="00EE6570"/>
    <w:rsid w:val="00EF173F"/>
    <w:rsid w:val="00EF3E59"/>
    <w:rsid w:val="00EF3FA9"/>
    <w:rsid w:val="00EF49B4"/>
    <w:rsid w:val="00EF6CBC"/>
    <w:rsid w:val="00EF6E79"/>
    <w:rsid w:val="00F0098C"/>
    <w:rsid w:val="00F014D9"/>
    <w:rsid w:val="00F02E5C"/>
    <w:rsid w:val="00F0318E"/>
    <w:rsid w:val="00F04BD4"/>
    <w:rsid w:val="00F05A92"/>
    <w:rsid w:val="00F07793"/>
    <w:rsid w:val="00F10847"/>
    <w:rsid w:val="00F13AAA"/>
    <w:rsid w:val="00F16F82"/>
    <w:rsid w:val="00F2792D"/>
    <w:rsid w:val="00F354DF"/>
    <w:rsid w:val="00F40F25"/>
    <w:rsid w:val="00F53738"/>
    <w:rsid w:val="00F55F03"/>
    <w:rsid w:val="00F60DEF"/>
    <w:rsid w:val="00F64F5A"/>
    <w:rsid w:val="00F66F6D"/>
    <w:rsid w:val="00F67DD3"/>
    <w:rsid w:val="00F71CCE"/>
    <w:rsid w:val="00F71DC7"/>
    <w:rsid w:val="00F72B2A"/>
    <w:rsid w:val="00F73927"/>
    <w:rsid w:val="00F76B10"/>
    <w:rsid w:val="00F809E1"/>
    <w:rsid w:val="00F8329C"/>
    <w:rsid w:val="00F84569"/>
    <w:rsid w:val="00F84BC7"/>
    <w:rsid w:val="00F86479"/>
    <w:rsid w:val="00F8783D"/>
    <w:rsid w:val="00F917AB"/>
    <w:rsid w:val="00F91952"/>
    <w:rsid w:val="00F91B99"/>
    <w:rsid w:val="00F94EF6"/>
    <w:rsid w:val="00FA12C0"/>
    <w:rsid w:val="00FA5369"/>
    <w:rsid w:val="00FB1604"/>
    <w:rsid w:val="00FB1A3E"/>
    <w:rsid w:val="00FC5F4E"/>
    <w:rsid w:val="00FC60BA"/>
    <w:rsid w:val="00FD5F97"/>
    <w:rsid w:val="00FD6F8C"/>
    <w:rsid w:val="00FD7137"/>
    <w:rsid w:val="00FE0B9A"/>
    <w:rsid w:val="00FE69CE"/>
    <w:rsid w:val="00FF0D0D"/>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A4A27E46-D5F2-4204-8694-00B8EB8F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paragraph" w:styleId="BodyTextIndent3">
    <w:name w:val="Body Text Indent 3"/>
    <w:basedOn w:val="Normal"/>
    <w:link w:val="BodyTextIndent3Char"/>
    <w:rsid w:val="003549CE"/>
    <w:pPr>
      <w:spacing w:after="120"/>
      <w:ind w:left="360"/>
    </w:pPr>
    <w:rPr>
      <w:sz w:val="16"/>
      <w:szCs w:val="16"/>
    </w:rPr>
  </w:style>
  <w:style w:type="character" w:customStyle="1" w:styleId="BodyTextIndent3Char">
    <w:name w:val="Body Text Indent 3 Char"/>
    <w:basedOn w:val="DefaultParagraphFont"/>
    <w:link w:val="BodyTextIndent3"/>
    <w:rsid w:val="003549CE"/>
    <w:rPr>
      <w:sz w:val="16"/>
      <w:szCs w:val="16"/>
    </w:rPr>
  </w:style>
  <w:style w:type="paragraph" w:styleId="BodyTextIndent">
    <w:name w:val="Body Text Indent"/>
    <w:basedOn w:val="Normal"/>
    <w:link w:val="BodyTextIndentChar"/>
    <w:rsid w:val="003549CE"/>
    <w:pPr>
      <w:spacing w:after="120"/>
      <w:ind w:left="360"/>
    </w:pPr>
  </w:style>
  <w:style w:type="character" w:customStyle="1" w:styleId="BodyTextIndentChar">
    <w:name w:val="Body Text Indent Char"/>
    <w:basedOn w:val="DefaultParagraphFont"/>
    <w:link w:val="BodyTextIndent"/>
    <w:rsid w:val="00354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mailto:christine.walters@dmr.m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86563-F682-41A1-8194-E082CA5C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7556</Words>
  <Characters>43072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50527</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3</cp:revision>
  <cp:lastPrinted>2015-09-01T14:47:00Z</cp:lastPrinted>
  <dcterms:created xsi:type="dcterms:W3CDTF">2019-06-18T17:45:00Z</dcterms:created>
  <dcterms:modified xsi:type="dcterms:W3CDTF">2019-06-18T17:45:00Z</dcterms:modified>
</cp:coreProperties>
</file>