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454915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6A86DD2B" w14:textId="77777777" w:rsidR="00607FBD"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549155" w:history="1">
            <w:r w:rsidR="00607FBD" w:rsidRPr="00A4476F">
              <w:rPr>
                <w:rStyle w:val="Hyperlink"/>
              </w:rPr>
              <w:t>Document History</w:t>
            </w:r>
            <w:r w:rsidR="00607FBD">
              <w:rPr>
                <w:webHidden/>
              </w:rPr>
              <w:tab/>
            </w:r>
            <w:r w:rsidR="00607FBD">
              <w:rPr>
                <w:webHidden/>
              </w:rPr>
              <w:fldChar w:fldCharType="begin"/>
            </w:r>
            <w:r w:rsidR="00607FBD">
              <w:rPr>
                <w:webHidden/>
              </w:rPr>
              <w:instrText xml:space="preserve"> PAGEREF _Toc424549155 \h </w:instrText>
            </w:r>
            <w:r w:rsidR="00607FBD">
              <w:rPr>
                <w:webHidden/>
              </w:rPr>
            </w:r>
            <w:r w:rsidR="00607FBD">
              <w:rPr>
                <w:webHidden/>
              </w:rPr>
              <w:fldChar w:fldCharType="separate"/>
            </w:r>
            <w:r w:rsidR="00607FBD">
              <w:rPr>
                <w:webHidden/>
              </w:rPr>
              <w:t>2</w:t>
            </w:r>
            <w:r w:rsidR="00607FBD">
              <w:rPr>
                <w:webHidden/>
              </w:rPr>
              <w:fldChar w:fldCharType="end"/>
            </w:r>
          </w:hyperlink>
        </w:p>
        <w:p w14:paraId="52DFACBC" w14:textId="77777777" w:rsidR="00607FBD" w:rsidRDefault="005D52F4">
          <w:pPr>
            <w:pStyle w:val="TOC2"/>
            <w:rPr>
              <w:rFonts w:asciiTheme="minorHAnsi" w:eastAsiaTheme="minorEastAsia" w:hAnsiTheme="minorHAnsi" w:cstheme="minorBidi"/>
              <w:smallCaps w:val="0"/>
              <w:color w:val="auto"/>
              <w:spacing w:val="0"/>
              <w:sz w:val="22"/>
              <w:szCs w:val="22"/>
              <w:lang w:val="en-US" w:eastAsia="en-US"/>
            </w:rPr>
          </w:pPr>
          <w:hyperlink w:anchor="_Toc424549156" w:history="1">
            <w:r w:rsidR="00607FBD" w:rsidRPr="00A4476F">
              <w:rPr>
                <w:rStyle w:val="Hyperlink"/>
              </w:rPr>
              <w:t>1. Introduction</w:t>
            </w:r>
            <w:r w:rsidR="00607FBD">
              <w:rPr>
                <w:webHidden/>
              </w:rPr>
              <w:tab/>
            </w:r>
            <w:r w:rsidR="00607FBD">
              <w:rPr>
                <w:webHidden/>
              </w:rPr>
              <w:fldChar w:fldCharType="begin"/>
            </w:r>
            <w:r w:rsidR="00607FBD">
              <w:rPr>
                <w:webHidden/>
              </w:rPr>
              <w:instrText xml:space="preserve"> PAGEREF _Toc424549156 \h </w:instrText>
            </w:r>
            <w:r w:rsidR="00607FBD">
              <w:rPr>
                <w:webHidden/>
              </w:rPr>
            </w:r>
            <w:r w:rsidR="00607FBD">
              <w:rPr>
                <w:webHidden/>
              </w:rPr>
              <w:fldChar w:fldCharType="separate"/>
            </w:r>
            <w:r w:rsidR="00607FBD">
              <w:rPr>
                <w:webHidden/>
              </w:rPr>
              <w:t>4</w:t>
            </w:r>
            <w:r w:rsidR="00607FBD">
              <w:rPr>
                <w:webHidden/>
              </w:rPr>
              <w:fldChar w:fldCharType="end"/>
            </w:r>
          </w:hyperlink>
        </w:p>
        <w:p w14:paraId="69F29AA3" w14:textId="77777777" w:rsidR="00607FBD" w:rsidRDefault="005D52F4">
          <w:pPr>
            <w:pStyle w:val="TOC3"/>
            <w:rPr>
              <w:rFonts w:asciiTheme="minorHAnsi" w:eastAsiaTheme="minorEastAsia" w:hAnsiTheme="minorHAnsi" w:cstheme="minorBidi"/>
              <w:i w:val="0"/>
              <w:iCs w:val="0"/>
              <w:color w:val="auto"/>
              <w:spacing w:val="0"/>
              <w:sz w:val="22"/>
              <w:szCs w:val="22"/>
              <w:lang w:val="en-US" w:eastAsia="en-US"/>
            </w:rPr>
          </w:pPr>
          <w:hyperlink w:anchor="_Toc424549157"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07FBD" w:rsidRPr="00A4476F">
              <w:rPr>
                <w:rStyle w:val="Hyperlink"/>
              </w:rPr>
              <w:t xml:space="preserve"> Role of the deliverable</w:t>
            </w:r>
            <w:r w:rsidR="00607FBD">
              <w:rPr>
                <w:webHidden/>
              </w:rPr>
              <w:tab/>
            </w:r>
            <w:r w:rsidR="00607FBD">
              <w:rPr>
                <w:webHidden/>
              </w:rPr>
              <w:fldChar w:fldCharType="begin"/>
            </w:r>
            <w:r w:rsidR="00607FBD">
              <w:rPr>
                <w:webHidden/>
              </w:rPr>
              <w:instrText xml:space="preserve"> PAGEREF _Toc424549157 \h </w:instrText>
            </w:r>
            <w:r w:rsidR="00607FBD">
              <w:rPr>
                <w:webHidden/>
              </w:rPr>
            </w:r>
            <w:r w:rsidR="00607FBD">
              <w:rPr>
                <w:webHidden/>
              </w:rPr>
              <w:fldChar w:fldCharType="separate"/>
            </w:r>
            <w:r w:rsidR="00607FBD">
              <w:rPr>
                <w:webHidden/>
              </w:rPr>
              <w:t>4</w:t>
            </w:r>
            <w:r w:rsidR="00607FBD">
              <w:rPr>
                <w:webHidden/>
              </w:rPr>
              <w:fldChar w:fldCharType="end"/>
            </w:r>
          </w:hyperlink>
        </w:p>
        <w:p w14:paraId="1B23401A" w14:textId="77777777" w:rsidR="00607FBD" w:rsidRDefault="005D52F4">
          <w:pPr>
            <w:pStyle w:val="TOC3"/>
            <w:rPr>
              <w:rFonts w:asciiTheme="minorHAnsi" w:eastAsiaTheme="minorEastAsia" w:hAnsiTheme="minorHAnsi" w:cstheme="minorBidi"/>
              <w:i w:val="0"/>
              <w:iCs w:val="0"/>
              <w:color w:val="auto"/>
              <w:spacing w:val="0"/>
              <w:sz w:val="22"/>
              <w:szCs w:val="22"/>
              <w:lang w:val="en-US" w:eastAsia="en-US"/>
            </w:rPr>
          </w:pPr>
          <w:hyperlink w:anchor="_Toc424549158"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07FBD" w:rsidRPr="00A4476F">
              <w:rPr>
                <w:rStyle w:val="Hyperlink"/>
              </w:rPr>
              <w:t xml:space="preserve"> The List of Technical Work Packages</w:t>
            </w:r>
            <w:r w:rsidR="00607FBD">
              <w:rPr>
                <w:webHidden/>
              </w:rPr>
              <w:tab/>
            </w:r>
            <w:r w:rsidR="00607FBD">
              <w:rPr>
                <w:webHidden/>
              </w:rPr>
              <w:fldChar w:fldCharType="begin"/>
            </w:r>
            <w:r w:rsidR="00607FBD">
              <w:rPr>
                <w:webHidden/>
              </w:rPr>
              <w:instrText xml:space="preserve"> PAGEREF _Toc424549158 \h </w:instrText>
            </w:r>
            <w:r w:rsidR="00607FBD">
              <w:rPr>
                <w:webHidden/>
              </w:rPr>
            </w:r>
            <w:r w:rsidR="00607FBD">
              <w:rPr>
                <w:webHidden/>
              </w:rPr>
              <w:fldChar w:fldCharType="separate"/>
            </w:r>
            <w:r w:rsidR="00607FBD">
              <w:rPr>
                <w:webHidden/>
              </w:rPr>
              <w:t>4</w:t>
            </w:r>
            <w:r w:rsidR="00607FBD">
              <w:rPr>
                <w:webHidden/>
              </w:rPr>
              <w:fldChar w:fldCharType="end"/>
            </w:r>
          </w:hyperlink>
        </w:p>
        <w:p w14:paraId="325ED39A" w14:textId="77777777" w:rsidR="00607FBD" w:rsidRDefault="005D52F4">
          <w:pPr>
            <w:pStyle w:val="TOC3"/>
            <w:rPr>
              <w:rFonts w:asciiTheme="minorHAnsi" w:eastAsiaTheme="minorEastAsia" w:hAnsiTheme="minorHAnsi" w:cstheme="minorBidi"/>
              <w:i w:val="0"/>
              <w:iCs w:val="0"/>
              <w:color w:val="auto"/>
              <w:spacing w:val="0"/>
              <w:sz w:val="22"/>
              <w:szCs w:val="22"/>
              <w:lang w:val="en-US" w:eastAsia="en-US"/>
            </w:rPr>
          </w:pPr>
          <w:hyperlink w:anchor="_Toc424549159"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07FBD" w:rsidRPr="00A4476F">
              <w:rPr>
                <w:rStyle w:val="Hyperlink"/>
              </w:rPr>
              <w:t xml:space="preserve"> Structure of the document</w:t>
            </w:r>
            <w:r w:rsidR="00607FBD">
              <w:rPr>
                <w:webHidden/>
              </w:rPr>
              <w:tab/>
            </w:r>
            <w:r w:rsidR="00607FBD">
              <w:rPr>
                <w:webHidden/>
              </w:rPr>
              <w:fldChar w:fldCharType="begin"/>
            </w:r>
            <w:r w:rsidR="00607FBD">
              <w:rPr>
                <w:webHidden/>
              </w:rPr>
              <w:instrText xml:space="preserve"> PAGEREF _Toc424549159 \h </w:instrText>
            </w:r>
            <w:r w:rsidR="00607FBD">
              <w:rPr>
                <w:webHidden/>
              </w:rPr>
            </w:r>
            <w:r w:rsidR="00607FBD">
              <w:rPr>
                <w:webHidden/>
              </w:rPr>
              <w:fldChar w:fldCharType="separate"/>
            </w:r>
            <w:r w:rsidR="00607FBD">
              <w:rPr>
                <w:webHidden/>
              </w:rPr>
              <w:t>4</w:t>
            </w:r>
            <w:r w:rsidR="00607FBD">
              <w:rPr>
                <w:webHidden/>
              </w:rPr>
              <w:fldChar w:fldCharType="end"/>
            </w:r>
          </w:hyperlink>
        </w:p>
        <w:p w14:paraId="7AE89096" w14:textId="77777777" w:rsidR="00607FBD" w:rsidRDefault="005D52F4">
          <w:pPr>
            <w:pStyle w:val="TOC3"/>
            <w:rPr>
              <w:rFonts w:asciiTheme="minorHAnsi" w:eastAsiaTheme="minorEastAsia" w:hAnsiTheme="minorHAnsi" w:cstheme="minorBidi"/>
              <w:i w:val="0"/>
              <w:iCs w:val="0"/>
              <w:color w:val="auto"/>
              <w:spacing w:val="0"/>
              <w:sz w:val="22"/>
              <w:szCs w:val="22"/>
              <w:lang w:val="en-US" w:eastAsia="en-US"/>
            </w:rPr>
          </w:pPr>
          <w:hyperlink w:anchor="_Toc424549160"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607FBD" w:rsidRPr="00A4476F">
              <w:rPr>
                <w:rStyle w:val="Hyperlink"/>
              </w:rPr>
              <w:t xml:space="preserve"> Terms, abbreviations and definitions</w:t>
            </w:r>
            <w:r w:rsidR="00607FBD">
              <w:rPr>
                <w:webHidden/>
              </w:rPr>
              <w:tab/>
            </w:r>
            <w:r w:rsidR="00607FBD">
              <w:rPr>
                <w:webHidden/>
              </w:rPr>
              <w:fldChar w:fldCharType="begin"/>
            </w:r>
            <w:r w:rsidR="00607FBD">
              <w:rPr>
                <w:webHidden/>
              </w:rPr>
              <w:instrText xml:space="preserve"> PAGEREF _Toc424549160 \h </w:instrText>
            </w:r>
            <w:r w:rsidR="00607FBD">
              <w:rPr>
                <w:webHidden/>
              </w:rPr>
            </w:r>
            <w:r w:rsidR="00607FBD">
              <w:rPr>
                <w:webHidden/>
              </w:rPr>
              <w:fldChar w:fldCharType="separate"/>
            </w:r>
            <w:r w:rsidR="00607FBD">
              <w:rPr>
                <w:webHidden/>
              </w:rPr>
              <w:t>5</w:t>
            </w:r>
            <w:r w:rsidR="00607FBD">
              <w:rPr>
                <w:webHidden/>
              </w:rPr>
              <w:fldChar w:fldCharType="end"/>
            </w:r>
          </w:hyperlink>
        </w:p>
        <w:p w14:paraId="46FFBBEF" w14:textId="77777777" w:rsidR="00607FBD" w:rsidRDefault="005D52F4">
          <w:pPr>
            <w:pStyle w:val="TOC2"/>
            <w:rPr>
              <w:rFonts w:asciiTheme="minorHAnsi" w:eastAsiaTheme="minorEastAsia" w:hAnsiTheme="minorHAnsi" w:cstheme="minorBidi"/>
              <w:smallCaps w:val="0"/>
              <w:color w:val="auto"/>
              <w:spacing w:val="0"/>
              <w:sz w:val="22"/>
              <w:szCs w:val="22"/>
              <w:lang w:val="en-US" w:eastAsia="en-US"/>
            </w:rPr>
          </w:pPr>
          <w:hyperlink w:anchor="_Toc424549161" w:history="1">
            <w:r w:rsidR="00607FBD" w:rsidRPr="00A4476F">
              <w:rPr>
                <w:rStyle w:val="Hyperlink"/>
              </w:rPr>
              <w:t>2. State-of-the-technology</w:t>
            </w:r>
            <w:r w:rsidR="00607FBD">
              <w:rPr>
                <w:webHidden/>
              </w:rPr>
              <w:tab/>
            </w:r>
            <w:r w:rsidR="00607FBD">
              <w:rPr>
                <w:webHidden/>
              </w:rPr>
              <w:fldChar w:fldCharType="begin"/>
            </w:r>
            <w:r w:rsidR="00607FBD">
              <w:rPr>
                <w:webHidden/>
              </w:rPr>
              <w:instrText xml:space="preserve"> PAGEREF _Toc424549161 \h </w:instrText>
            </w:r>
            <w:r w:rsidR="00607FBD">
              <w:rPr>
                <w:webHidden/>
              </w:rPr>
            </w:r>
            <w:r w:rsidR="00607FBD">
              <w:rPr>
                <w:webHidden/>
              </w:rPr>
              <w:fldChar w:fldCharType="separate"/>
            </w:r>
            <w:r w:rsidR="00607FBD">
              <w:rPr>
                <w:webHidden/>
              </w:rPr>
              <w:t>6</w:t>
            </w:r>
            <w:r w:rsidR="00607FBD">
              <w:rPr>
                <w:webHidden/>
              </w:rPr>
              <w:fldChar w:fldCharType="end"/>
            </w:r>
          </w:hyperlink>
        </w:p>
        <w:p w14:paraId="5BD999F6" w14:textId="77777777" w:rsidR="00607FBD" w:rsidRDefault="005D52F4">
          <w:pPr>
            <w:pStyle w:val="TOC3"/>
            <w:rPr>
              <w:rFonts w:asciiTheme="minorHAnsi" w:eastAsiaTheme="minorEastAsia" w:hAnsiTheme="minorHAnsi" w:cstheme="minorBidi"/>
              <w:i w:val="0"/>
              <w:iCs w:val="0"/>
              <w:color w:val="auto"/>
              <w:spacing w:val="0"/>
              <w:sz w:val="22"/>
              <w:szCs w:val="22"/>
              <w:lang w:val="en-US" w:eastAsia="en-US"/>
            </w:rPr>
          </w:pPr>
          <w:hyperlink w:anchor="_Toc424549162"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07FBD" w:rsidRPr="00A4476F">
              <w:rPr>
                <w:rStyle w:val="Hyperlink"/>
              </w:rPr>
              <w:t xml:space="preserve"> Preliminaries</w:t>
            </w:r>
            <w:r w:rsidR="00607FBD">
              <w:rPr>
                <w:webHidden/>
              </w:rPr>
              <w:tab/>
            </w:r>
            <w:r w:rsidR="00607FBD">
              <w:rPr>
                <w:webHidden/>
              </w:rPr>
              <w:fldChar w:fldCharType="begin"/>
            </w:r>
            <w:r w:rsidR="00607FBD">
              <w:rPr>
                <w:webHidden/>
              </w:rPr>
              <w:instrText xml:space="preserve"> PAGEREF _Toc424549162 \h </w:instrText>
            </w:r>
            <w:r w:rsidR="00607FBD">
              <w:rPr>
                <w:webHidden/>
              </w:rPr>
            </w:r>
            <w:r w:rsidR="00607FBD">
              <w:rPr>
                <w:webHidden/>
              </w:rPr>
              <w:fldChar w:fldCharType="separate"/>
            </w:r>
            <w:r w:rsidR="00607FBD">
              <w:rPr>
                <w:webHidden/>
              </w:rPr>
              <w:t>6</w:t>
            </w:r>
            <w:r w:rsidR="00607FBD">
              <w:rPr>
                <w:webHidden/>
              </w:rPr>
              <w:fldChar w:fldCharType="end"/>
            </w:r>
          </w:hyperlink>
        </w:p>
        <w:p w14:paraId="45F45FEA" w14:textId="77777777" w:rsidR="00607FBD" w:rsidRDefault="005D52F4">
          <w:pPr>
            <w:pStyle w:val="TOC2"/>
            <w:rPr>
              <w:rFonts w:asciiTheme="minorHAnsi" w:eastAsiaTheme="minorEastAsia" w:hAnsiTheme="minorHAnsi" w:cstheme="minorBidi"/>
              <w:smallCaps w:val="0"/>
              <w:color w:val="auto"/>
              <w:spacing w:val="0"/>
              <w:sz w:val="22"/>
              <w:szCs w:val="22"/>
              <w:lang w:val="en-US" w:eastAsia="en-US"/>
            </w:rPr>
          </w:pPr>
          <w:hyperlink w:anchor="_Toc424549163" w:history="1">
            <w:r w:rsidR="00607FBD" w:rsidRPr="00A4476F">
              <w:rPr>
                <w:rStyle w:val="Hyperlink"/>
              </w:rPr>
              <w:t>3. Comparison</w:t>
            </w:r>
            <w:r w:rsidR="00607FBD">
              <w:rPr>
                <w:webHidden/>
              </w:rPr>
              <w:tab/>
            </w:r>
            <w:r w:rsidR="00607FBD">
              <w:rPr>
                <w:webHidden/>
              </w:rPr>
              <w:fldChar w:fldCharType="begin"/>
            </w:r>
            <w:r w:rsidR="00607FBD">
              <w:rPr>
                <w:webHidden/>
              </w:rPr>
              <w:instrText xml:space="preserve"> PAGEREF _Toc424549163 \h </w:instrText>
            </w:r>
            <w:r w:rsidR="00607FBD">
              <w:rPr>
                <w:webHidden/>
              </w:rPr>
            </w:r>
            <w:r w:rsidR="00607FBD">
              <w:rPr>
                <w:webHidden/>
              </w:rPr>
              <w:fldChar w:fldCharType="separate"/>
            </w:r>
            <w:r w:rsidR="00607FBD">
              <w:rPr>
                <w:webHidden/>
              </w:rPr>
              <w:t>8</w:t>
            </w:r>
            <w:r w:rsidR="00607FBD">
              <w:rPr>
                <w:webHidden/>
              </w:rPr>
              <w:fldChar w:fldCharType="end"/>
            </w:r>
          </w:hyperlink>
        </w:p>
        <w:p w14:paraId="4B105CEA" w14:textId="77777777" w:rsidR="00607FBD" w:rsidRDefault="005D52F4">
          <w:pPr>
            <w:pStyle w:val="TOC2"/>
            <w:rPr>
              <w:rFonts w:asciiTheme="minorHAnsi" w:eastAsiaTheme="minorEastAsia" w:hAnsiTheme="minorHAnsi" w:cstheme="minorBidi"/>
              <w:smallCaps w:val="0"/>
              <w:color w:val="auto"/>
              <w:spacing w:val="0"/>
              <w:sz w:val="22"/>
              <w:szCs w:val="22"/>
              <w:lang w:val="en-US" w:eastAsia="en-US"/>
            </w:rPr>
          </w:pPr>
          <w:hyperlink w:anchor="_Toc424549164" w:history="1">
            <w:r w:rsidR="00607FBD" w:rsidRPr="00A4476F">
              <w:rPr>
                <w:rStyle w:val="Hyperlink"/>
              </w:rPr>
              <w:t>4. Selected approach</w:t>
            </w:r>
            <w:r w:rsidR="00607FBD">
              <w:rPr>
                <w:webHidden/>
              </w:rPr>
              <w:tab/>
            </w:r>
            <w:r w:rsidR="00607FBD">
              <w:rPr>
                <w:webHidden/>
              </w:rPr>
              <w:fldChar w:fldCharType="begin"/>
            </w:r>
            <w:r w:rsidR="00607FBD">
              <w:rPr>
                <w:webHidden/>
              </w:rPr>
              <w:instrText xml:space="preserve"> PAGEREF _Toc424549164 \h </w:instrText>
            </w:r>
            <w:r w:rsidR="00607FBD">
              <w:rPr>
                <w:webHidden/>
              </w:rPr>
            </w:r>
            <w:r w:rsidR="00607FBD">
              <w:rPr>
                <w:webHidden/>
              </w:rPr>
              <w:fldChar w:fldCharType="separate"/>
            </w:r>
            <w:r w:rsidR="00607FBD">
              <w:rPr>
                <w:webHidden/>
              </w:rPr>
              <w:t>9</w:t>
            </w:r>
            <w:r w:rsidR="00607FBD">
              <w:rPr>
                <w:webHidden/>
              </w:rPr>
              <w:fldChar w:fldCharType="end"/>
            </w:r>
          </w:hyperlink>
        </w:p>
        <w:p w14:paraId="4DC94CBB" w14:textId="77777777" w:rsidR="00607FBD" w:rsidRDefault="005D52F4">
          <w:pPr>
            <w:pStyle w:val="TOC2"/>
            <w:rPr>
              <w:rFonts w:asciiTheme="minorHAnsi" w:eastAsiaTheme="minorEastAsia" w:hAnsiTheme="minorHAnsi" w:cstheme="minorBidi"/>
              <w:smallCaps w:val="0"/>
              <w:color w:val="auto"/>
              <w:spacing w:val="0"/>
              <w:sz w:val="22"/>
              <w:szCs w:val="22"/>
              <w:lang w:val="en-US" w:eastAsia="en-US"/>
            </w:rPr>
          </w:pPr>
          <w:hyperlink w:anchor="_Toc424549165" w:history="1">
            <w:r w:rsidR="00607FBD" w:rsidRPr="00A4476F">
              <w:rPr>
                <w:rStyle w:val="Hyperlink"/>
              </w:rPr>
              <w:t>5. Conclusion and way forward</w:t>
            </w:r>
            <w:r w:rsidR="00607FBD">
              <w:rPr>
                <w:webHidden/>
              </w:rPr>
              <w:tab/>
            </w:r>
            <w:r w:rsidR="00607FBD">
              <w:rPr>
                <w:webHidden/>
              </w:rPr>
              <w:fldChar w:fldCharType="begin"/>
            </w:r>
            <w:r w:rsidR="00607FBD">
              <w:rPr>
                <w:webHidden/>
              </w:rPr>
              <w:instrText xml:space="preserve"> PAGEREF _Toc424549165 \h </w:instrText>
            </w:r>
            <w:r w:rsidR="00607FBD">
              <w:rPr>
                <w:webHidden/>
              </w:rPr>
            </w:r>
            <w:r w:rsidR="00607FBD">
              <w:rPr>
                <w:webHidden/>
              </w:rPr>
              <w:fldChar w:fldCharType="separate"/>
            </w:r>
            <w:r w:rsidR="00607FBD">
              <w:rPr>
                <w:webHidden/>
              </w:rPr>
              <w:t>10</w:t>
            </w:r>
            <w:r w:rsidR="00607FBD">
              <w:rPr>
                <w:webHidden/>
              </w:rPr>
              <w:fldChar w:fldCharType="end"/>
            </w:r>
          </w:hyperlink>
        </w:p>
        <w:p w14:paraId="3E9185F7" w14:textId="77777777" w:rsidR="00607FBD" w:rsidRDefault="005D52F4">
          <w:pPr>
            <w:pStyle w:val="TOC2"/>
            <w:rPr>
              <w:rFonts w:asciiTheme="minorHAnsi" w:eastAsiaTheme="minorEastAsia" w:hAnsiTheme="minorHAnsi" w:cstheme="minorBidi"/>
              <w:smallCaps w:val="0"/>
              <w:color w:val="auto"/>
              <w:spacing w:val="0"/>
              <w:sz w:val="22"/>
              <w:szCs w:val="22"/>
              <w:lang w:val="en-US" w:eastAsia="en-US"/>
            </w:rPr>
          </w:pPr>
          <w:hyperlink w:anchor="_Toc424549166" w:history="1">
            <w:r w:rsidR="00607FBD" w:rsidRPr="00A4476F">
              <w:rPr>
                <w:rStyle w:val="Hyperlink"/>
              </w:rPr>
              <w:t>References</w:t>
            </w:r>
            <w:r w:rsidR="00607FBD">
              <w:rPr>
                <w:webHidden/>
              </w:rPr>
              <w:tab/>
            </w:r>
            <w:r w:rsidR="00607FBD">
              <w:rPr>
                <w:webHidden/>
              </w:rPr>
              <w:fldChar w:fldCharType="begin"/>
            </w:r>
            <w:r w:rsidR="00607FBD">
              <w:rPr>
                <w:webHidden/>
              </w:rPr>
              <w:instrText xml:space="preserve"> PAGEREF _Toc424549166 \h </w:instrText>
            </w:r>
            <w:r w:rsidR="00607FBD">
              <w:rPr>
                <w:webHidden/>
              </w:rPr>
            </w:r>
            <w:r w:rsidR="00607FBD">
              <w:rPr>
                <w:webHidden/>
              </w:rPr>
              <w:fldChar w:fldCharType="separate"/>
            </w:r>
            <w:r w:rsidR="00607FBD">
              <w:rPr>
                <w:webHidden/>
              </w:rPr>
              <w:t>11</w:t>
            </w:r>
            <w:r w:rsidR="00607FBD">
              <w:rPr>
                <w:webHidden/>
              </w:rPr>
              <w:fldChar w:fldCharType="end"/>
            </w:r>
          </w:hyperlink>
        </w:p>
        <w:p w14:paraId="6FCD1B03" w14:textId="77777777" w:rsidR="00607FBD" w:rsidRDefault="005D52F4">
          <w:pPr>
            <w:pStyle w:val="TOC2"/>
            <w:rPr>
              <w:rFonts w:asciiTheme="minorHAnsi" w:eastAsiaTheme="minorEastAsia" w:hAnsiTheme="minorHAnsi" w:cstheme="minorBidi"/>
              <w:smallCaps w:val="0"/>
              <w:color w:val="auto"/>
              <w:spacing w:val="0"/>
              <w:sz w:val="22"/>
              <w:szCs w:val="22"/>
              <w:lang w:val="en-US" w:eastAsia="en-US"/>
            </w:rPr>
          </w:pPr>
          <w:hyperlink w:anchor="_Toc424549167" w:history="1">
            <w:r w:rsidR="00607FBD" w:rsidRPr="00A4476F">
              <w:rPr>
                <w:rStyle w:val="Hyperlink"/>
              </w:rPr>
              <w:t>Appendixes</w:t>
            </w:r>
            <w:r w:rsidR="00607FBD">
              <w:rPr>
                <w:webHidden/>
              </w:rPr>
              <w:tab/>
            </w:r>
            <w:r w:rsidR="00607FBD">
              <w:rPr>
                <w:webHidden/>
              </w:rPr>
              <w:fldChar w:fldCharType="begin"/>
            </w:r>
            <w:r w:rsidR="00607FBD">
              <w:rPr>
                <w:webHidden/>
              </w:rPr>
              <w:instrText xml:space="preserve"> PAGEREF _Toc424549167 \h </w:instrText>
            </w:r>
            <w:r w:rsidR="00607FBD">
              <w:rPr>
                <w:webHidden/>
              </w:rPr>
            </w:r>
            <w:r w:rsidR="00607FBD">
              <w:rPr>
                <w:webHidden/>
              </w:rPr>
              <w:fldChar w:fldCharType="separate"/>
            </w:r>
            <w:r w:rsidR="00607FBD">
              <w:rPr>
                <w:webHidden/>
              </w:rPr>
              <w:t>12</w:t>
            </w:r>
            <w:r w:rsidR="00607FBD">
              <w:rPr>
                <w:webHidden/>
              </w:rPr>
              <w:fldChar w:fldCharType="end"/>
            </w:r>
          </w:hyperlink>
        </w:p>
        <w:p w14:paraId="2A922A77" w14:textId="77777777" w:rsidR="00607FBD" w:rsidRDefault="005D52F4">
          <w:pPr>
            <w:pStyle w:val="TOC3"/>
            <w:rPr>
              <w:rFonts w:asciiTheme="minorHAnsi" w:eastAsiaTheme="minorEastAsia" w:hAnsiTheme="minorHAnsi" w:cstheme="minorBidi"/>
              <w:i w:val="0"/>
              <w:iCs w:val="0"/>
              <w:color w:val="auto"/>
              <w:spacing w:val="0"/>
              <w:sz w:val="22"/>
              <w:szCs w:val="22"/>
              <w:lang w:val="en-US" w:eastAsia="en-US"/>
            </w:rPr>
          </w:pPr>
          <w:hyperlink w:anchor="_Toc424549168" w:history="1">
            <w:r w:rsidR="00607FBD" w:rsidRPr="00A4476F">
              <w:rPr>
                <w:rStyle w:val="Hyperlink"/>
                <w:lang w:eastAsia="en-US"/>
              </w:rPr>
              <w:t>Appendix 1</w:t>
            </w:r>
            <w:r w:rsidR="00607FBD">
              <w:rPr>
                <w:webHidden/>
              </w:rPr>
              <w:tab/>
            </w:r>
            <w:r w:rsidR="00607FBD">
              <w:rPr>
                <w:webHidden/>
              </w:rPr>
              <w:fldChar w:fldCharType="begin"/>
            </w:r>
            <w:r w:rsidR="00607FBD">
              <w:rPr>
                <w:webHidden/>
              </w:rPr>
              <w:instrText xml:space="preserve"> PAGEREF _Toc424549168 \h </w:instrText>
            </w:r>
            <w:r w:rsidR="00607FBD">
              <w:rPr>
                <w:webHidden/>
              </w:rPr>
            </w:r>
            <w:r w:rsidR="00607FBD">
              <w:rPr>
                <w:webHidden/>
              </w:rPr>
              <w:fldChar w:fldCharType="separate"/>
            </w:r>
            <w:r w:rsidR="00607FBD">
              <w:rPr>
                <w:webHidden/>
              </w:rPr>
              <w:t>12</w:t>
            </w:r>
            <w:r w:rsidR="00607FBD">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549156"/>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549157"/>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54915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549159"/>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w:t>
      </w:r>
      <w:bookmarkStart w:id="23" w:name="j"/>
      <w:bookmarkEnd w:id="23"/>
      <w:r w:rsidR="00B61555">
        <w:t>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4" w:name="_Toc417308511"/>
      <w:bookmarkStart w:id="25" w:name="_Toc424549160"/>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Pr="00880589" w:rsidRDefault="00880589" w:rsidP="00880589">
      <w:pPr>
        <w:pStyle w:val="ITEABodyText"/>
      </w:pPr>
    </w:p>
    <w:p w14:paraId="517B9341" w14:textId="0C5A3050" w:rsidR="00397912" w:rsidRDefault="00EB4601" w:rsidP="0014260F">
      <w:pPr>
        <w:pStyle w:val="ITEAHeading1"/>
      </w:pPr>
      <w:r>
        <w:lastRenderedPageBreak/>
        <w:t>Preliminary</w:t>
      </w:r>
    </w:p>
    <w:p w14:paraId="064FE98F" w14:textId="399F7794" w:rsidR="00630F19" w:rsidRPr="00183FA4" w:rsidRDefault="00630F19" w:rsidP="00222C1C">
      <w:pPr>
        <w:pStyle w:val="ITEABodyText"/>
        <w:rPr>
          <w:sz w:val="22"/>
          <w:szCs w:val="28"/>
          <w:rtl/>
          <w:lang w:bidi="fa-IR"/>
        </w:rPr>
      </w:pPr>
      <w:r w:rsidRPr="00183FA4">
        <w:rPr>
          <w:sz w:val="22"/>
          <w:szCs w:val="28"/>
        </w:rPr>
        <w:t>The notion of model transformation is central to model-driven development.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6F4045" w:rsidRPr="00183FA4">
        <w:rPr>
          <w:sz w:val="22"/>
          <w:szCs w:val="28"/>
        </w:rPr>
        <w:instrText xml:space="preserve"> ADDIN EN.CITE &lt;EndNote&gt;&lt;Cite&gt;&lt;Author&gt;Wikipedia&lt;/Author&gt;&lt;Year&gt;2015&lt;/Year&gt;&lt;RecNum&gt;1071&lt;/RecNum&gt;&lt;DisplayText&gt;(Wikipedia, 2015)&lt;/DisplayText&gt;&lt;record&gt;&lt;rec-number&gt;1071&lt;/rec-number&gt;&lt;foreign-keys&gt;&lt;key app="EN" db-id="twpxwzzv1xted1ew2wcvrexhaev5vezrez0t"&gt;1071&lt;/key&gt;&lt;/foreign-keys&gt;&lt;ref-type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15" w:tooltip="Wikipedia, 2015 #1071" w:history="1">
        <w:r w:rsidR="00222C1C"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7F1DBF40" w:rsidR="00630F19" w:rsidRPr="00183FA4" w:rsidRDefault="00630F19" w:rsidP="00222C1C">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PjxSZWNOdW0+MTA3MDwvUmVjTnVtPjxEaXNwbGF5VGV4dD4oQ3phcm5lY2tpIGFuZCBIZWxzZW4s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</w:fldData>
        </w:fldChar>
      </w:r>
      <w:r w:rsidR="001032FF" w:rsidRPr="00183FA4">
        <w:rPr>
          <w:sz w:val="22"/>
          <w:szCs w:val="28"/>
        </w:rPr>
        <w:instrText xml:space="preserve"> ADDIN EN.CITE </w:instrText>
      </w:r>
      <w:r w:rsidR="001032FF" w:rsidRPr="00183FA4">
        <w:rPr>
          <w:sz w:val="22"/>
          <w:szCs w:val="28"/>
        </w:rPr>
        <w:fldChar w:fldCharType="begin">
          <w:fldData xml:space="preserve">PEVuZE5vdGU+PENpdGU+PEF1dGhvcj5DemFybmVja2k8L0F1dGhvcj48WWVhcj4yMDA2PC9ZZWFy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</w:fldData>
        </w:fldChar>
      </w:r>
      <w:r w:rsidR="001032FF" w:rsidRPr="00183FA4">
        <w:rPr>
          <w:sz w:val="22"/>
          <w:szCs w:val="28"/>
        </w:rPr>
        <w:instrText xml:space="preserve"> ADDIN EN.CITE.DATA </w:instrText>
      </w:r>
      <w:r w:rsidR="001032FF" w:rsidRPr="00183FA4">
        <w:rPr>
          <w:sz w:val="22"/>
          <w:szCs w:val="28"/>
        </w:rPr>
      </w:r>
      <w:r w:rsidR="001032FF" w:rsidRPr="00183FA4">
        <w:rPr>
          <w:sz w:val="22"/>
          <w:szCs w:val="28"/>
        </w:rPr>
        <w:fldChar w:fldCharType="end"/>
      </w:r>
      <w:r w:rsidR="006F4045" w:rsidRPr="00183FA4">
        <w:rPr>
          <w:sz w:val="22"/>
          <w:szCs w:val="28"/>
        </w:rPr>
      </w:r>
      <w:r w:rsidR="006F4045" w:rsidRPr="00183FA4">
        <w:rPr>
          <w:sz w:val="22"/>
          <w:szCs w:val="28"/>
        </w:rPr>
        <w:fldChar w:fldCharType="separate"/>
      </w:r>
      <w:r w:rsidR="001032FF" w:rsidRPr="00183FA4">
        <w:rPr>
          <w:noProof/>
          <w:sz w:val="22"/>
          <w:szCs w:val="28"/>
        </w:rPr>
        <w:t>(</w:t>
      </w:r>
      <w:hyperlink w:anchor="_ENREF_4" w:tooltip="Czarnecki, 2006 #1070" w:history="1">
        <w:r w:rsidR="00222C1C" w:rsidRPr="00183FA4">
          <w:rPr>
            <w:noProof/>
            <w:sz w:val="22"/>
            <w:szCs w:val="28"/>
          </w:rPr>
          <w:t>Czarnecki and Helsen, 2006</w:t>
        </w:r>
      </w:hyperlink>
      <w:r w:rsidR="001032FF" w:rsidRPr="00183FA4">
        <w:rPr>
          <w:noProof/>
          <w:sz w:val="22"/>
          <w:szCs w:val="28"/>
        </w:rPr>
        <w:t xml:space="preserve">; </w:t>
      </w:r>
      <w:hyperlink w:anchor="_ENREF_11" w:tooltip="Mens, 2006 #1073" w:history="1">
        <w:r w:rsidR="00222C1C" w:rsidRPr="00183FA4">
          <w:rPr>
            <w:noProof/>
            <w:sz w:val="22"/>
            <w:szCs w:val="28"/>
          </w:rPr>
          <w:t>Mens and Van Gorp, 2006</w:t>
        </w:r>
      </w:hyperlink>
      <w:r w:rsidR="001032FF" w:rsidRPr="00183FA4">
        <w:rPr>
          <w:noProof/>
          <w:sz w:val="22"/>
          <w:szCs w:val="28"/>
        </w:rPr>
        <w:t xml:space="preserve">; </w:t>
      </w:r>
      <w:hyperlink w:anchor="_ENREF_12" w:tooltip="Stevens, 2008 #1072" w:history="1">
        <w:r w:rsidR="00222C1C" w:rsidRPr="00183FA4">
          <w:rPr>
            <w:noProof/>
            <w:sz w:val="22"/>
            <w:szCs w:val="28"/>
          </w:rPr>
          <w:t>Stevens, 2008</w:t>
        </w:r>
      </w:hyperlink>
      <w:r w:rsidR="001032FF" w:rsidRPr="00183FA4">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Pr="00183FA4" w:rsidRDefault="00630F19" w:rsidP="00630F19">
      <w:pPr>
        <w:pStyle w:val="ITEABodyText"/>
        <w:rPr>
          <w:sz w:val="22"/>
          <w:szCs w:val="28"/>
        </w:rPr>
      </w:pPr>
    </w:p>
    <w:p w14:paraId="1C0A8161" w14:textId="256C3EBA" w:rsidR="00630F19" w:rsidRPr="00183FA4" w:rsidRDefault="00630F19" w:rsidP="00630F19">
      <w:pPr>
        <w:pStyle w:val="ITEABodyText"/>
        <w:rPr>
          <w:sz w:val="22"/>
          <w:szCs w:val="28"/>
        </w:rPr>
      </w:pPr>
      <w:r w:rsidRPr="00183FA4">
        <w:rPr>
          <w:sz w:val="22"/>
          <w:szCs w:val="28"/>
        </w:rPr>
        <w:t>Endogenous versus exogenous</w:t>
      </w:r>
      <w:r w:rsidR="005A40C1" w:rsidRPr="00183FA4">
        <w:rPr>
          <w:sz w:val="22"/>
          <w:szCs w:val="28"/>
        </w:rPr>
        <w:t>:</w:t>
      </w:r>
    </w:p>
    <w:p w14:paraId="5A122B8C" w14:textId="3D368293" w:rsidR="00630F19" w:rsidRPr="00183FA4" w:rsidRDefault="00630F19" w:rsidP="00222C1C">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1032FF" w:rsidRPr="00183FA4">
        <w:rPr>
          <w:sz w:val="22"/>
          <w:szCs w:val="28"/>
        </w:rPr>
        <w:instrText xml:space="preserve"> ADDIN EN.CITE &lt;EndNote&gt;&lt;Cite&gt;&lt;Author&gt;Mens&lt;/Author&gt;&lt;Year&gt;2006&lt;/Year&gt;&lt;RecNum&gt;1073&lt;/RecNum&gt;&lt;DisplayText&gt;(Mens and Van Gorp, 2006)&lt;/DisplayText&gt;&lt;record&gt;&lt;rec-number&gt;1073&lt;/rec-number&gt;&lt;foreign-keys&gt;&lt;key app="EN" db-id="twpxwzzv1xted1ew2wcvrexhaev5vezrez0t"&gt;1073&lt;/key&gt;&lt;/foreign-keys&gt;&lt;ref-type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11" w:tooltip="Mens, 2006 #1073" w:history="1">
        <w:r w:rsidR="00222C1C"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183FA4"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t>Horizontal vs Vertical Transformation:</w:t>
      </w:r>
    </w:p>
    <w:p w14:paraId="47B27735" w14:textId="10BEDE8A" w:rsidR="00810C51" w:rsidRPr="00183FA4" w:rsidRDefault="00810C51" w:rsidP="00222C1C">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w:t>
      </w:r>
      <w:r w:rsidRPr="00183FA4">
        <w:rPr>
          <w:rFonts w:asciiTheme="minorBidi" w:eastAsiaTheme="minorHAnsi" w:hAnsiTheme="minorBidi" w:cstheme="minorBidi"/>
          <w:color w:val="auto"/>
          <w:spacing w:val="0"/>
          <w:sz w:val="22"/>
          <w:szCs w:val="22"/>
          <w:lang w:val="en-US" w:eastAsia="en-US"/>
        </w:rPr>
        <w:lastRenderedPageBreak/>
        <w:t xml:space="preserve">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1032FF" w:rsidRPr="00183FA4">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&lt;EndNote&gt;&lt;Cite&gt;&lt;Author&gt;Wirth&lt;/Author&gt;&lt;Year&gt;1971&lt;/Year&gt;&lt;RecNum&gt;1074&lt;/RecNum&gt;&lt;DisplayText&gt;(Wirth, 1971; Back and Wright, 2012)&lt;/DisplayText&gt;&lt;record&gt;&lt;rec-number&gt;1074&lt;/rec-number&gt;&lt;foreign-keys&gt;&lt;key app="EN" db-id="twpxwzzv1xted1ew2wcvrexhaev5vezrez0t"&gt;1074&lt;/key&gt;&lt;/foreign-keys&gt;&lt;ref-type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ACM&lt;/secondary-title&gt;&lt;/titles&gt;&lt;periodical&gt;&lt;full-title&gt;Communications of the Acm&lt;/full-title&gt;&lt;/periodical&gt;&lt;pages&gt;221-227&lt;/pages&gt;&lt;volume&gt;14&lt;/volume&gt;&lt;number&gt;4&lt;/number&gt;&lt;dates&gt;&lt;year&gt;1971&lt;/year&gt;&lt;/dates&gt;&lt;isbn&gt;0001-0782&lt;/isbn&gt;&lt;urls&gt;&lt;/urls&gt;&lt;/record&gt;&lt;/Cite&gt;&lt;Cite&gt;&lt;Author&gt;Back&lt;/Author&gt;&lt;Year&gt;2012&lt;/Year&gt;&lt;RecNum&gt;1075&lt;/RecNum&gt;&lt;record&gt;&lt;rec-number&gt;1075&lt;/rec-number&gt;&lt;foreign-keys&gt;&lt;key app="EN" db-id="twpxwzzv1xted1ew2wcvrexhaev5vezrez0t"&gt;1075&lt;/key&gt;&lt;/foreign-keys&gt;&lt;ref-type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16" w:tooltip="Wirth, 1971 #1074" w:history="1">
        <w:r w:rsidR="00222C1C"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2" w:tooltip="Back, 2012 #1075" w:history="1">
        <w:r w:rsidR="00222C1C"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6"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26"/>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4EC0F4B9"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(e.g. refactoring or optimization) can be applied. Also when we want to import our export our models in a specific format, a syntactical transformation is needed.</w:t>
      </w:r>
    </w:p>
    <w:p w14:paraId="7820B092" w14:textId="5F3A0B28" w:rsidR="00C328C0" w:rsidRDefault="004D1DED" w:rsidP="00EB4601">
      <w:pPr>
        <w:pStyle w:val="ITEAHeading1"/>
      </w:pPr>
      <w:r>
        <w:lastRenderedPageBreak/>
        <w:t>Transformation Languages</w:t>
      </w:r>
      <w:r w:rsidR="00BE0E02">
        <w:t>, Tools, and Technologies</w:t>
      </w:r>
    </w:p>
    <w:p w14:paraId="1101836B" w14:textId="2F3C4B19" w:rsidR="00EB4601" w:rsidRPr="00183FA4" w:rsidRDefault="00EB4601" w:rsidP="00EB4601">
      <w:pPr>
        <w:pStyle w:val="ITEABodyText"/>
        <w:rPr>
          <w:sz w:val="22"/>
          <w:szCs w:val="28"/>
          <w:lang w:eastAsia="en-US"/>
        </w:rPr>
      </w:pPr>
      <w:r w:rsidRPr="00183FA4">
        <w:rPr>
          <w:sz w:val="22"/>
          <w:szCs w:val="28"/>
          <w:lang w:eastAsia="en-US"/>
        </w:rPr>
        <w:t xml:space="preserve">In this section the state of the art technologies are reviewed for model transformation, their tools, and languages.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3885707B" w:rsidR="002C30F3" w:rsidRPr="00183FA4" w:rsidRDefault="006F4045" w:rsidP="00222C1C">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Pr="00183FA4">
        <w:rPr>
          <w:sz w:val="22"/>
          <w:szCs w:val="28"/>
        </w:rPr>
        <w:instrText xml:space="preserve"> ADDIN EN.CITE &lt;EndNote&gt;&lt;Cite&gt;&lt;Author&gt;Jouault&lt;/Author&gt;&lt;Year&gt;2006&lt;/Year&gt;&lt;RecNum&gt;1069&lt;/RecNum&gt;&lt;DisplayText&gt;(Jouault et al., 2006)&lt;/DisplayText&gt;&lt;record&gt;&lt;rec-number&gt;1069&lt;/rec-number&gt;&lt;foreign-keys&gt;&lt;key app="EN" db-id="twpxwzzv1xted1ew2wcvrexhaev5vezrez0t"&gt;1069&lt;/key&gt;&lt;/foreign-keys&gt;&lt;ref-type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7" w:tooltip="Jouault, 2006 #1069" w:history="1">
        <w:r w:rsidR="00222C1C"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w:t>
      </w:r>
      <w:proofErr w:type="spellStart"/>
      <w:r w:rsidR="002C30F3" w:rsidRPr="00183FA4">
        <w:rPr>
          <w:sz w:val="22"/>
          <w:szCs w:val="28"/>
        </w:rPr>
        <w:t>AtlanMod</w:t>
      </w:r>
      <w:proofErr w:type="spellEnd"/>
      <w:r w:rsidRPr="00183FA4">
        <w:rPr>
          <w:sz w:val="22"/>
          <w:szCs w:val="28"/>
        </w:rPr>
        <w:t xml:space="preserve"> </w:t>
      </w:r>
      <w:r w:rsidRPr="00183FA4">
        <w:rPr>
          <w:sz w:val="22"/>
          <w:szCs w:val="28"/>
        </w:rPr>
        <w:fldChar w:fldCharType="begin"/>
      </w:r>
      <w:r w:rsidRPr="00183FA4">
        <w:rPr>
          <w:sz w:val="22"/>
          <w:szCs w:val="28"/>
        </w:rPr>
        <w:instrText xml:space="preserve"> ADDIN EN.CITE &lt;EndNote&gt;&lt;Cite&gt;&lt;Author&gt;Czarnecki&lt;/Author&gt;&lt;Year&gt;2006&lt;/Year&gt;&lt;RecNum&gt;1070&lt;/RecNum&gt;&lt;DisplayText&gt;(Czarnecki and Helsen, 2006)&lt;/DisplayText&gt;&lt;record&gt;&lt;rec-number&gt;1070&lt;/rec-number&gt;&lt;foreign-keys&gt;&lt;key app="EN" db-id="twpxwzzv1xted1ew2wcvrexhaev5vezrez0t"&gt;1070&lt;/key&gt;&lt;/foreign-keys&gt;&lt;ref-type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Journal&lt;/secondary-title&gt;&lt;/titles&gt;&lt;periodical&gt;&lt;full-title&gt;Ibm Systems Journal&lt;/full-title&gt;&lt;/periodical&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4" w:tooltip="Czarnecki, 2006 #1070" w:history="1">
        <w:r w:rsidR="00222C1C"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w:t>
      </w:r>
      <w:proofErr w:type="spellStart"/>
      <w:r w:rsidR="002C30F3" w:rsidRPr="00183FA4">
        <w:rPr>
          <w:sz w:val="22"/>
          <w:szCs w:val="28"/>
        </w:rPr>
        <w:t>AtlanMod</w:t>
      </w:r>
      <w:proofErr w:type="spellEnd"/>
      <w:r w:rsidR="002C30F3" w:rsidRPr="00183FA4">
        <w:rPr>
          <w:sz w:val="22"/>
          <w:szCs w:val="28"/>
        </w:rP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2C578822" w:rsidR="000B5C17" w:rsidRPr="00183FA4" w:rsidRDefault="00550277" w:rsidP="00222C1C">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w:t>
      </w:r>
      <w:proofErr w:type="spellStart"/>
      <w:r w:rsidR="000B5C17" w:rsidRPr="00183FA4">
        <w:rPr>
          <w:sz w:val="22"/>
          <w:szCs w:val="28"/>
          <w:lang w:bidi="fa-IR"/>
        </w:rPr>
        <w:t>bijective</w:t>
      </w:r>
      <w:proofErr w:type="spellEnd"/>
      <w:r w:rsidR="000B5C17" w:rsidRPr="00183FA4">
        <w:rPr>
          <w:sz w:val="22"/>
          <w:szCs w:val="28"/>
          <w:lang w:bidi="fa-IR"/>
        </w:rPr>
        <w:t xml:space="preserve"> transformations and change propagation </w:t>
      </w:r>
      <w:r w:rsidRPr="00183FA4">
        <w:rPr>
          <w:sz w:val="22"/>
          <w:szCs w:val="28"/>
          <w:lang w:bidi="fa-IR"/>
        </w:rPr>
        <w:fldChar w:fldCharType="begin"/>
      </w:r>
      <w:r w:rsidRPr="00183FA4">
        <w:rPr>
          <w:sz w:val="22"/>
          <w:szCs w:val="28"/>
          <w:lang w:bidi="fa-IR"/>
        </w:rPr>
        <w:instrText xml:space="preserve"> ADDIN EN.CITE &lt;EndNote&gt;&lt;Cite&gt;&lt;Author&gt;Cicchetti&lt;/Author&gt;&lt;Year&gt;2011&lt;/Year&gt;&lt;RecNum&gt;1076&lt;/RecNum&gt;&lt;DisplayText&gt;(Cicchetti et al., 2011)&lt;/DisplayText&gt;&lt;record&gt;&lt;rec-number&gt;1076&lt;/rec-number&gt;&lt;foreign-keys&gt;&lt;key app="EN" db-id="twpxwzzv1xted1ew2wcvrexhaev5vezrez0t"&gt;1076&lt;/key&gt;&lt;/foreign-keys&gt;&lt;ref-type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3" w:tooltip="Cicchetti, 2011 #1076" w:history="1">
        <w:r w:rsidR="00222C1C"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 bidirectional transformations are considered as core ingredient for managing both the consistency and synchronization of two or more related models. However, while non-</w:t>
      </w:r>
      <w:proofErr w:type="spellStart"/>
      <w:r w:rsidR="000B5C17" w:rsidRPr="00183FA4">
        <w:rPr>
          <w:sz w:val="22"/>
          <w:szCs w:val="28"/>
          <w:lang w:bidi="fa-IR"/>
        </w:rPr>
        <w:t>bijectivity</w:t>
      </w:r>
      <w:proofErr w:type="spellEnd"/>
      <w:r w:rsidR="000B5C17" w:rsidRPr="00183FA4">
        <w:rPr>
          <w:sz w:val="22"/>
          <w:szCs w:val="28"/>
          <w:lang w:bidi="fa-IR"/>
        </w:rPr>
        <w:t xml:space="preserve">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w:t>
      </w:r>
      <w:proofErr w:type="spellStart"/>
      <w:r w:rsidRPr="00183FA4">
        <w:rPr>
          <w:sz w:val="22"/>
          <w:szCs w:val="28"/>
          <w:lang w:bidi="fa-IR"/>
        </w:rPr>
        <w:t>bijective</w:t>
      </w:r>
      <w:proofErr w:type="spellEnd"/>
      <w:r w:rsidRPr="00183FA4">
        <w:rPr>
          <w:sz w:val="22"/>
          <w:szCs w:val="28"/>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7A89A720" w:rsidR="007B4BFB" w:rsidRPr="00183FA4" w:rsidRDefault="007B4BFB" w:rsidP="00222C1C">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183FA4" w:rsidRPr="00183FA4">
        <w:rPr>
          <w:sz w:val="22"/>
          <w:szCs w:val="28"/>
          <w:lang w:bidi="fa-IR"/>
        </w:rPr>
        <w:instrText xml:space="preserve"> ADDIN EN.CITE &lt;EndNote&gt;&lt;Cite&gt;&lt;Author&gt;Kolovos&lt;/Author&gt;&lt;Year&gt;2006&lt;/Year&gt;&lt;RecNum&gt;1077&lt;/RecNum&gt;&lt;DisplayText&gt;(Kolovos et al., 2006)&lt;/DisplayText&gt;&lt;record&gt;&lt;rec-number&gt;1077&lt;/rec-number&gt;&lt;foreign-keys&gt;&lt;key app="EN" db-id="twpxwzzv1xted1ew2wcvrexhaev5vezrez0t"&gt;1077&lt;/key&gt;&lt;/foreign-keys&gt;&lt;ref-type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9" w:tooltip="Kolovos, 2006 #1077" w:history="1">
        <w:r w:rsidR="00222C1C"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183FA4" w:rsidRPr="00183FA4">
        <w:rPr>
          <w:sz w:val="22"/>
          <w:szCs w:val="28"/>
          <w:lang w:bidi="fa-IR"/>
        </w:rPr>
        <w:instrText xml:space="preserve"> ADDIN EN.CITE &lt;EndNote&gt;&lt;Cite&gt;&lt;Author&gt;Kolovos&lt;/Author&gt;&lt;Year&gt;2008&lt;/Year&gt;&lt;RecNum&gt;1078&lt;/RecNum&gt;&lt;DisplayText&gt;(Kolovos et al., 2008)&lt;/DisplayText&gt;&lt;record&gt;&lt;rec-number&gt;1078&lt;/rec-number&gt;&lt;foreign-keys&gt;&lt;key app="EN" db-id="twpxwzzv1xted1ew2wcvrexhaev5vezrez0t"&gt;1078&lt;/key&gt;&lt;/foreign-keys&gt;&lt;ref-type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0" w:tooltip="Kolovos, 2008 #1078" w:history="1">
        <w:r w:rsidR="00222C1C"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lastRenderedPageBreak/>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proofErr w:type="spellStart"/>
      <w:r w:rsidRPr="00183FA4">
        <w:rPr>
          <w:b/>
          <w:bCs/>
          <w:sz w:val="22"/>
          <w:szCs w:val="28"/>
          <w:lang w:bidi="fa-IR"/>
        </w:rPr>
        <w:t>Kermeta</w:t>
      </w:r>
      <w:proofErr w:type="spellEnd"/>
      <w:r w:rsidRPr="00183FA4">
        <w:rPr>
          <w:b/>
          <w:bCs/>
          <w:sz w:val="22"/>
          <w:szCs w:val="28"/>
          <w:lang w:bidi="fa-IR"/>
        </w:rPr>
        <w:t xml:space="preserve">: </w:t>
      </w:r>
    </w:p>
    <w:p w14:paraId="01DC910C" w14:textId="17C8CA13" w:rsidR="00BE5555" w:rsidRPr="00183FA4" w:rsidRDefault="00BE5555" w:rsidP="00222C1C">
      <w:pPr>
        <w:pStyle w:val="ITEABodyText"/>
        <w:rPr>
          <w:sz w:val="22"/>
          <w:szCs w:val="28"/>
          <w:lang w:bidi="fa-IR"/>
        </w:rPr>
      </w:pPr>
      <w:r w:rsidRPr="00183FA4">
        <w:rPr>
          <w:sz w:val="22"/>
          <w:szCs w:val="28"/>
          <w:lang w:bidi="fa-IR"/>
        </w:rPr>
        <w:t xml:space="preserve">The </w:t>
      </w:r>
      <w:proofErr w:type="spellStart"/>
      <w:r w:rsidRPr="00183FA4">
        <w:rPr>
          <w:sz w:val="22"/>
          <w:szCs w:val="28"/>
          <w:lang w:bidi="fa-IR"/>
        </w:rPr>
        <w:t>Kermeta</w:t>
      </w:r>
      <w:proofErr w:type="spellEnd"/>
      <w:r w:rsidRPr="00183FA4">
        <w:rPr>
          <w:sz w:val="22"/>
          <w:szCs w:val="28"/>
          <w:lang w:bidi="fa-IR"/>
        </w:rPr>
        <w:t xml:space="preserve"> language was initiated by Franck </w:t>
      </w:r>
      <w:proofErr w:type="spellStart"/>
      <w:r w:rsidRPr="00183FA4">
        <w:rPr>
          <w:sz w:val="22"/>
          <w:szCs w:val="28"/>
          <w:lang w:bidi="fa-IR"/>
        </w:rPr>
        <w:t>Fleurey</w:t>
      </w:r>
      <w:proofErr w:type="spellEnd"/>
      <w:r w:rsidRPr="00183FA4">
        <w:rPr>
          <w:sz w:val="22"/>
          <w:szCs w:val="28"/>
          <w:lang w:bidi="fa-IR"/>
        </w:rPr>
        <w:t xml:space="preserve"> in 2005 within the </w:t>
      </w:r>
      <w:proofErr w:type="spellStart"/>
      <w:r w:rsidRPr="00183FA4">
        <w:rPr>
          <w:sz w:val="22"/>
          <w:szCs w:val="28"/>
          <w:lang w:bidi="fa-IR"/>
        </w:rPr>
        <w:t>Triskell</w:t>
      </w:r>
      <w:proofErr w:type="spellEnd"/>
      <w:r w:rsidRPr="00183FA4">
        <w:rPr>
          <w:sz w:val="22"/>
          <w:szCs w:val="28"/>
          <w:lang w:bidi="fa-IR"/>
        </w:rPr>
        <w:t xml:space="preserve"> team of IRISA (gathering researchers of the INRIA, CNRS, INSA and the University of Rennes </w:t>
      </w:r>
      <w:r w:rsidR="00183FA4">
        <w:rPr>
          <w:sz w:val="22"/>
          <w:szCs w:val="28"/>
          <w:lang w:bidi="fa-IR"/>
        </w:rPr>
        <w:fldChar w:fldCharType="begin"/>
      </w:r>
      <w:r w:rsidR="00183FA4">
        <w:rPr>
          <w:sz w:val="22"/>
          <w:szCs w:val="28"/>
          <w:lang w:bidi="fa-IR"/>
        </w:rPr>
        <w:instrText xml:space="preserve"> ADDIN EN.CITE &lt;EndNote&gt;&lt;Cite&gt;&lt;Author&gt;Fleurey&lt;/Author&gt;&lt;Year&gt;2006&lt;/Year&gt;&lt;RecNum&gt;1079&lt;/RecNum&gt;&lt;DisplayText&gt;(Fleurey et al., 2006)&lt;/DisplayText&gt;&lt;record&gt;&lt;rec-number&gt;1079&lt;/rec-number&gt;&lt;foreign-keys&gt;&lt;key app="EN" db-id="twpxwzzv1xted1ew2wcvrexhaev5vezrez0t"&gt;1079&lt;/key&gt;&lt;/foreign-keys&gt;&lt;ref-type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IRISA&lt;/secondary-title&gt;&lt;/titles&gt;&lt;periodical&gt;&lt;full-title&gt;Internet: http://www. kermeta. org/docs/KerMeta-Manual. pdf. IRISA&lt;/full-title&gt;&lt;/periodical&gt;&lt;dates&gt;&lt;year&gt;2006&lt;/year&gt;&lt;/dates&gt;&lt;urls&gt;&lt;/urls&gt;&lt;/record&gt;&lt;/Cite&gt;&lt;/EndNote&gt;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6" w:tooltip="Fleurey, 2006 #1079" w:history="1">
        <w:r w:rsidR="00222C1C">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xml:space="preserve">). The </w:t>
      </w:r>
      <w:proofErr w:type="spellStart"/>
      <w:r w:rsidRPr="00183FA4">
        <w:rPr>
          <w:sz w:val="22"/>
          <w:szCs w:val="28"/>
          <w:lang w:bidi="fa-IR"/>
        </w:rPr>
        <w:t>Kermeta</w:t>
      </w:r>
      <w:proofErr w:type="spellEnd"/>
      <w:r w:rsidRPr="00183FA4">
        <w:rPr>
          <w:sz w:val="22"/>
          <w:szCs w:val="28"/>
          <w:lang w:bidi="fa-IR"/>
        </w:rPr>
        <w:t xml:space="preserve"> language borrows concepts from languages such MOF, OCL and QVT, but also from </w:t>
      </w:r>
      <w:proofErr w:type="spellStart"/>
      <w:r w:rsidRPr="00183FA4">
        <w:rPr>
          <w:sz w:val="22"/>
          <w:szCs w:val="28"/>
          <w:lang w:bidi="fa-IR"/>
        </w:rPr>
        <w:t>BasicMTL</w:t>
      </w:r>
      <w:proofErr w:type="spellEnd"/>
      <w:r w:rsidRPr="00183FA4">
        <w:rPr>
          <w:sz w:val="22"/>
          <w:szCs w:val="28"/>
          <w:lang w:bidi="fa-IR"/>
        </w:rPr>
        <w:t xml:space="preserve">, a model transformation language implemented in 2004 in the </w:t>
      </w:r>
      <w:proofErr w:type="spellStart"/>
      <w:r w:rsidRPr="00183FA4">
        <w:rPr>
          <w:sz w:val="22"/>
          <w:szCs w:val="28"/>
          <w:lang w:bidi="fa-IR"/>
        </w:rPr>
        <w:t>Triskell</w:t>
      </w:r>
      <w:proofErr w:type="spellEnd"/>
      <w:r w:rsidRPr="00183FA4">
        <w:rPr>
          <w:sz w:val="22"/>
          <w:szCs w:val="28"/>
          <w:lang w:bidi="fa-IR"/>
        </w:rPr>
        <w:t xml:space="preserve"> team by D. </w:t>
      </w:r>
      <w:proofErr w:type="spellStart"/>
      <w:r w:rsidRPr="00183FA4">
        <w:rPr>
          <w:sz w:val="22"/>
          <w:szCs w:val="28"/>
          <w:lang w:bidi="fa-IR"/>
        </w:rPr>
        <w:t>Vojtisek</w:t>
      </w:r>
      <w:proofErr w:type="spellEnd"/>
      <w:r w:rsidRPr="00183FA4">
        <w:rPr>
          <w:sz w:val="22"/>
          <w:szCs w:val="28"/>
          <w:lang w:bidi="fa-IR"/>
        </w:rPr>
        <w:t xml:space="preserve"> and F. </w:t>
      </w:r>
      <w:proofErr w:type="spellStart"/>
      <w:r w:rsidRPr="00183FA4">
        <w:rPr>
          <w:sz w:val="22"/>
          <w:szCs w:val="28"/>
          <w:lang w:bidi="fa-IR"/>
        </w:rPr>
        <w:t>Fondement</w:t>
      </w:r>
      <w:proofErr w:type="spellEnd"/>
      <w:r w:rsidRPr="00183FA4">
        <w:rPr>
          <w:sz w:val="22"/>
          <w:szCs w:val="28"/>
          <w:lang w:bidi="fa-IR"/>
        </w:rPr>
        <w:t xml:space="preserve">. It is also inspired by the previous experience on MTL, the first transformation language created by </w:t>
      </w:r>
      <w:proofErr w:type="spellStart"/>
      <w:r w:rsidRPr="00183FA4">
        <w:rPr>
          <w:sz w:val="22"/>
          <w:szCs w:val="28"/>
          <w:lang w:bidi="fa-IR"/>
        </w:rPr>
        <w:t>Triskell</w:t>
      </w:r>
      <w:proofErr w:type="spellEnd"/>
      <w:r w:rsidRPr="00183FA4">
        <w:rPr>
          <w:sz w:val="22"/>
          <w:szCs w:val="28"/>
          <w:lang w:bidi="fa-IR"/>
        </w:rPr>
        <w:t xml:space="preserve">, and by the </w:t>
      </w:r>
      <w:proofErr w:type="spellStart"/>
      <w:r w:rsidRPr="00183FA4">
        <w:rPr>
          <w:sz w:val="22"/>
          <w:szCs w:val="28"/>
          <w:lang w:bidi="fa-IR"/>
        </w:rPr>
        <w:t>Xion</w:t>
      </w:r>
      <w:proofErr w:type="spellEnd"/>
      <w:r w:rsidRPr="00183FA4">
        <w:rPr>
          <w:sz w:val="22"/>
          <w:szCs w:val="28"/>
          <w:lang w:bidi="fa-IR"/>
        </w:rPr>
        <w:t xml:space="preserve"> action language for UML. </w:t>
      </w:r>
      <w:proofErr w:type="spellStart"/>
      <w:r w:rsidRPr="00183FA4">
        <w:rPr>
          <w:sz w:val="22"/>
          <w:szCs w:val="28"/>
          <w:lang w:bidi="fa-IR"/>
        </w:rPr>
        <w:t>Kermeta</w:t>
      </w:r>
      <w:proofErr w:type="spellEnd"/>
      <w:r w:rsidRPr="00183FA4">
        <w:rPr>
          <w:sz w:val="22"/>
          <w:szCs w:val="28"/>
          <w:lang w:bidi="fa-IR"/>
        </w:rPr>
        <w:t>, and its execution platform are available under Eclipse. It is open-source, under the Eclipse Public License.</w:t>
      </w:r>
    </w:p>
    <w:p w14:paraId="674CB1A6" w14:textId="5BB281E2" w:rsidR="00D01B39" w:rsidRPr="00183FA4" w:rsidRDefault="00BE5984" w:rsidP="00222C1C">
      <w:pPr>
        <w:pStyle w:val="ITEABodyText"/>
        <w:rPr>
          <w:sz w:val="22"/>
          <w:szCs w:val="28"/>
        </w:rPr>
      </w:pPr>
      <w:proofErr w:type="spellStart"/>
      <w:r w:rsidRPr="00183FA4">
        <w:rPr>
          <w:sz w:val="22"/>
          <w:szCs w:val="28"/>
          <w:lang w:bidi="fa-IR"/>
        </w:rPr>
        <w:t>Kermeta</w:t>
      </w:r>
      <w:proofErr w:type="spellEnd"/>
      <w:r w:rsidRPr="00183FA4">
        <w:rPr>
          <w:sz w:val="22"/>
          <w:szCs w:val="28"/>
          <w:lang w:bidi="fa-IR"/>
        </w:rPr>
        <w:t xml:space="preserve">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14" w:tooltip="Warmer, 2003 #934" w:history="1">
        <w:r w:rsidR="00222C1C">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w:t>
      </w:r>
      <w:proofErr w:type="spellStart"/>
      <w:r w:rsidR="00D01B39" w:rsidRPr="00183FA4">
        <w:rPr>
          <w:sz w:val="22"/>
          <w:szCs w:val="28"/>
        </w:rPr>
        <w:t>Kermeta</w:t>
      </w:r>
      <w:proofErr w:type="spellEnd"/>
      <w:r w:rsidR="00D01B39" w:rsidRPr="00183FA4">
        <w:rPr>
          <w:sz w:val="22"/>
          <w:szCs w:val="28"/>
        </w:rPr>
        <w:t xml:space="preserve"> uses the object-oriented paradigm like Java or Eiffel. </w:t>
      </w:r>
    </w:p>
    <w:p w14:paraId="30C7CD73" w14:textId="6585FF6A" w:rsidR="00D01B39" w:rsidRPr="00183FA4" w:rsidRDefault="00D01B39" w:rsidP="00222C1C">
      <w:pPr>
        <w:pStyle w:val="ITEABodyText"/>
        <w:rPr>
          <w:sz w:val="22"/>
          <w:szCs w:val="28"/>
          <w:lang w:bidi="fa-IR"/>
        </w:rPr>
      </w:pPr>
      <w:proofErr w:type="spellStart"/>
      <w:r w:rsidRPr="00183FA4">
        <w:rPr>
          <w:sz w:val="22"/>
          <w:szCs w:val="28"/>
          <w:lang w:bidi="fa-IR"/>
        </w:rPr>
        <w:t>Kermeta</w:t>
      </w:r>
      <w:proofErr w:type="spellEnd"/>
      <w:r w:rsidRPr="00183FA4">
        <w:rPr>
          <w:sz w:val="22"/>
          <w:szCs w:val="28"/>
          <w:lang w:bidi="fa-IR"/>
        </w:rPr>
        <w:t xml:space="preserve">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183FA4">
        <w:rPr>
          <w:sz w:val="22"/>
          <w:szCs w:val="28"/>
          <w:lang w:bidi="fa-IR"/>
        </w:rPr>
        <w:instrText xml:space="preserve"> ADDIN EN.CITE &lt;EndNote&gt;&lt;Cite&gt;&lt;Author&gt;Fleurey&lt;/Author&gt;&lt;Year&gt;2006&lt;/Year&gt;&lt;RecNum&gt;1079&lt;/RecNum&gt;&lt;DisplayText&gt;(Fleurey et al., 2006)&lt;/DisplayText&gt;&lt;record&gt;&lt;rec-number&gt;1079&lt;/rec-number&gt;&lt;foreign-keys&gt;&lt;key app="EN" db-id="twpxwzzv1xted1ew2wcvrexhaev5vezrez0t"&gt;1079&lt;/key&gt;&lt;/foreign-keys&gt;&lt;ref-type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IRISA&lt;/secondary-title&gt;&lt;/titles&gt;&lt;periodical&gt;&lt;full-title&gt;Internet: http://www. kermeta. org/docs/KerMeta-Manual. pdf. IRISA&lt;/full-title&gt;&lt;/periodical&gt;&lt;dates&gt;&lt;year&gt;2006&lt;/year&gt;&lt;/dates&gt;&lt;urls&gt;&lt;/urls&gt;&lt;/record&gt;&lt;/Cite&gt;&lt;/EndNote&gt;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6" w:tooltip="Fleurey, 2006 #1079" w:history="1">
        <w:r w:rsidR="00222C1C">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77777777" w:rsidR="007D3DD5" w:rsidRPr="00183FA4" w:rsidRDefault="007D3DD5" w:rsidP="007D3DD5">
      <w:pPr>
        <w:pStyle w:val="ITEABodyText"/>
        <w:rPr>
          <w:sz w:val="22"/>
          <w:szCs w:val="28"/>
          <w:lang w:bidi="fa-IR"/>
        </w:rPr>
      </w:pPr>
      <w:r w:rsidRPr="00183FA4">
        <w:rPr>
          <w:b/>
          <w:bCs/>
          <w:sz w:val="22"/>
          <w:szCs w:val="28"/>
          <w:lang w:bidi="fa-IR"/>
        </w:rPr>
        <w:t>QVT:</w:t>
      </w:r>
      <w:r w:rsidRPr="00183FA4">
        <w:rPr>
          <w:sz w:val="22"/>
          <w:szCs w:val="28"/>
          <w:lang w:bidi="fa-IR"/>
        </w:rPr>
        <w:t xml:space="preserve"> </w:t>
      </w:r>
    </w:p>
    <w:p w14:paraId="1D4F0E99" w14:textId="13A98B81" w:rsidR="007D3DD5" w:rsidRPr="00183FA4" w:rsidRDefault="007D3DD5" w:rsidP="00641199">
      <w:pPr>
        <w:pStyle w:val="ITEABodyText"/>
        <w:rPr>
          <w:sz w:val="22"/>
          <w:szCs w:val="28"/>
          <w:lang w:val="en-US" w:bidi="fa-IR"/>
        </w:rPr>
      </w:pPr>
      <w:r w:rsidRPr="00183FA4">
        <w:rPr>
          <w:sz w:val="22"/>
          <w:szCs w:val="28"/>
          <w:lang w:bidi="fa-IR"/>
        </w:rPr>
        <w:t xml:space="preserve">The OMG has defined a standard for expressing M2M transformations, called MOF/QVT or in short QVT. </w:t>
      </w:r>
      <w:proofErr w:type="spellStart"/>
      <w:r w:rsidR="00641199" w:rsidRPr="00183FA4">
        <w:rPr>
          <w:sz w:val="22"/>
          <w:szCs w:val="28"/>
          <w:lang w:bidi="fa-IR"/>
        </w:rPr>
        <w:t>Eclilpse</w:t>
      </w:r>
      <w:proofErr w:type="spellEnd"/>
      <w:r w:rsidR="00641199" w:rsidRPr="00183FA4">
        <w:rPr>
          <w:sz w:val="22"/>
          <w:szCs w:val="28"/>
          <w:lang w:bidi="fa-IR"/>
        </w:rPr>
        <w:t xml:space="preserve"> has two extension for QVT called </w:t>
      </w:r>
      <w:proofErr w:type="spellStart"/>
      <w:r w:rsidRPr="00183FA4">
        <w:rPr>
          <w:sz w:val="22"/>
          <w:szCs w:val="28"/>
          <w:lang w:val="en-US" w:bidi="fa-IR"/>
        </w:rPr>
        <w:t>QVTd</w:t>
      </w:r>
      <w:proofErr w:type="spellEnd"/>
      <w:r w:rsidRPr="00183FA4">
        <w:rPr>
          <w:sz w:val="22"/>
          <w:szCs w:val="28"/>
          <w:lang w:val="en-US" w:bidi="fa-IR"/>
        </w:rPr>
        <w:t xml:space="preserve"> (Declarative)</w:t>
      </w:r>
      <w:r w:rsidR="00641199" w:rsidRPr="00183FA4">
        <w:rPr>
          <w:sz w:val="22"/>
          <w:szCs w:val="28"/>
          <w:lang w:val="en-US" w:bidi="fa-IR"/>
        </w:rPr>
        <w:t xml:space="preserve"> and</w:t>
      </w:r>
      <w:r w:rsidRPr="00183FA4">
        <w:rPr>
          <w:sz w:val="22"/>
          <w:szCs w:val="28"/>
          <w:lang w:val="en-US" w:bidi="fa-IR"/>
        </w:rPr>
        <w:t xml:space="preserve"> </w:t>
      </w:r>
      <w:proofErr w:type="spellStart"/>
      <w:r w:rsidRPr="00183FA4">
        <w:rPr>
          <w:sz w:val="22"/>
          <w:szCs w:val="28"/>
          <w:lang w:val="en-US" w:bidi="fa-IR"/>
        </w:rPr>
        <w:t>QVTo</w:t>
      </w:r>
      <w:proofErr w:type="spellEnd"/>
      <w:r w:rsidRPr="00183FA4">
        <w:rPr>
          <w:sz w:val="22"/>
          <w:szCs w:val="28"/>
          <w:lang w:val="en-US" w:bidi="fa-IR"/>
        </w:rPr>
        <w:t xml:space="preserve">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 xml:space="preserve">A high level overview of the QVT Operational language is available as a presentation from </w:t>
      </w:r>
      <w:proofErr w:type="spellStart"/>
      <w:r w:rsidRPr="00183FA4">
        <w:rPr>
          <w:sz w:val="22"/>
          <w:szCs w:val="28"/>
          <w:lang w:val="en-US" w:bidi="fa-IR"/>
        </w:rPr>
        <w:t>EclipseCon</w:t>
      </w:r>
      <w:proofErr w:type="spellEnd"/>
      <w:r w:rsidRPr="00183FA4">
        <w:rPr>
          <w:sz w:val="22"/>
          <w:szCs w:val="28"/>
          <w:lang w:val="en-US" w:bidi="fa-IR"/>
        </w:rPr>
        <w:t xml:space="preserve">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6890EA3" w:rsidR="002147D2" w:rsidRPr="00183FA4" w:rsidRDefault="002147D2" w:rsidP="00F85EE8">
      <w:pPr>
        <w:pStyle w:val="ITEABodyText"/>
        <w:rPr>
          <w:b/>
          <w:bCs/>
          <w:sz w:val="22"/>
          <w:szCs w:val="28"/>
        </w:rPr>
      </w:pPr>
      <w:r w:rsidRPr="00183FA4">
        <w:rPr>
          <w:b/>
          <w:bCs/>
          <w:sz w:val="22"/>
          <w:szCs w:val="28"/>
        </w:rPr>
        <w:t>Atom</w:t>
      </w:r>
      <w:r w:rsidRPr="00183FA4">
        <w:rPr>
          <w:b/>
          <w:bCs/>
          <w:sz w:val="22"/>
          <w:szCs w:val="28"/>
          <w:vertAlign w:val="superscript"/>
        </w:rPr>
        <w:t>3</w:t>
      </w:r>
      <w:r w:rsidR="00641199" w:rsidRPr="00183FA4">
        <w:rPr>
          <w:b/>
          <w:bCs/>
          <w:sz w:val="22"/>
          <w:szCs w:val="28"/>
        </w:rPr>
        <w:t>:</w:t>
      </w:r>
    </w:p>
    <w:p w14:paraId="2B089AB3" w14:textId="1029640E" w:rsidR="00641199" w:rsidRPr="00183FA4" w:rsidRDefault="00641199" w:rsidP="00641199">
      <w:pPr>
        <w:pStyle w:val="ITEABodyText"/>
        <w:rPr>
          <w:sz w:val="22"/>
          <w:szCs w:val="28"/>
        </w:rPr>
      </w:pPr>
      <w:r w:rsidRPr="00183FA4">
        <w:rPr>
          <w:sz w:val="22"/>
          <w:szCs w:val="28"/>
        </w:rPr>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multi-paradigm modelling which stands for ``A Tool for Multi-formalism and Meta-Modelling''.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w:t>
      </w:r>
      <w:r w:rsidRPr="00183FA4">
        <w:rPr>
          <w:sz w:val="22"/>
          <w:szCs w:val="28"/>
        </w:rPr>
        <w:lastRenderedPageBreak/>
        <w:t>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proofErr w:type="spellStart"/>
      <w:r w:rsidRPr="00183FA4">
        <w:rPr>
          <w:b/>
          <w:bCs/>
          <w:sz w:val="22"/>
          <w:szCs w:val="28"/>
        </w:rPr>
        <w:t>Acceleo</w:t>
      </w:r>
      <w:proofErr w:type="spellEnd"/>
      <w:r w:rsidRPr="00183FA4">
        <w:rPr>
          <w:b/>
          <w:bCs/>
          <w:sz w:val="22"/>
          <w:szCs w:val="28"/>
        </w:rPr>
        <w:t>:</w:t>
      </w:r>
    </w:p>
    <w:p w14:paraId="61F789DC" w14:textId="01ADEA28" w:rsidR="00604CF2" w:rsidRPr="00183FA4" w:rsidRDefault="00604CF2" w:rsidP="003E23E3">
      <w:pPr>
        <w:pStyle w:val="ITEABodyText"/>
        <w:rPr>
          <w:sz w:val="22"/>
          <w:szCs w:val="28"/>
        </w:rPr>
      </w:pPr>
      <w:proofErr w:type="spellStart"/>
      <w:r w:rsidRPr="00183FA4">
        <w:rPr>
          <w:sz w:val="22"/>
          <w:szCs w:val="28"/>
        </w:rPr>
        <w:t>Acceleo</w:t>
      </w:r>
      <w:proofErr w:type="spellEnd"/>
      <w:r w:rsidRPr="00183FA4">
        <w:rPr>
          <w:sz w:val="22"/>
          <w:szCs w:val="28"/>
        </w:rPr>
        <w:t xml:space="preserve"> is a pragmatic implementation of the Object Management Group (OMG) MOF Model to Text Language (MTL) standard. It is very easy to get started and understand the basic principles of model to text transformation with </w:t>
      </w:r>
      <w:proofErr w:type="spellStart"/>
      <w:r w:rsidRPr="00183FA4">
        <w:rPr>
          <w:sz w:val="22"/>
          <w:szCs w:val="28"/>
        </w:rPr>
        <w:t>Acceleo</w:t>
      </w:r>
      <w:proofErr w:type="spellEnd"/>
      <w:r w:rsidRPr="00183FA4">
        <w:rPr>
          <w:sz w:val="22"/>
          <w:szCs w:val="28"/>
        </w:rPr>
        <w:t xml:space="preserve">. It is the result of R&amp;D in the French company </w:t>
      </w:r>
      <w:proofErr w:type="spellStart"/>
      <w:r w:rsidRPr="00183FA4">
        <w:rPr>
          <w:sz w:val="22"/>
          <w:szCs w:val="28"/>
        </w:rPr>
        <w:t>Obeo</w:t>
      </w:r>
      <w:proofErr w:type="spellEnd"/>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w:t>
      </w:r>
      <w:proofErr w:type="spellStart"/>
      <w:r w:rsidRPr="00183FA4">
        <w:rPr>
          <w:sz w:val="22"/>
          <w:szCs w:val="28"/>
        </w:rPr>
        <w:t>Acceleo</w:t>
      </w:r>
      <w:proofErr w:type="spellEnd"/>
      <w:r w:rsidRPr="00183FA4">
        <w:rPr>
          <w:sz w:val="22"/>
          <w:szCs w:val="28"/>
        </w:rPr>
        <w:t xml:space="preserve"> 3, combines tooling, simple syntax and efficient code generation.</w:t>
      </w:r>
      <w:r w:rsidR="003E23E3" w:rsidRPr="00183FA4">
        <w:rPr>
          <w:sz w:val="22"/>
          <w:szCs w:val="28"/>
        </w:rPr>
        <w:t xml:space="preserve"> </w:t>
      </w:r>
      <w:r w:rsidRPr="00183FA4">
        <w:rPr>
          <w:sz w:val="22"/>
          <w:szCs w:val="28"/>
        </w:rPr>
        <w:t xml:space="preserve">The </w:t>
      </w:r>
      <w:proofErr w:type="spellStart"/>
      <w:r w:rsidRPr="00183FA4">
        <w:rPr>
          <w:sz w:val="22"/>
          <w:szCs w:val="28"/>
        </w:rPr>
        <w:t>Acceleo</w:t>
      </w:r>
      <w:proofErr w:type="spellEnd"/>
      <w:r w:rsidRPr="00183FA4">
        <w:rPr>
          <w:sz w:val="22"/>
          <w:szCs w:val="28"/>
        </w:rPr>
        <w:t xml:space="preserve">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proofErr w:type="spellStart"/>
      <w:r w:rsidRPr="00183FA4">
        <w:rPr>
          <w:b/>
          <w:bCs/>
          <w:sz w:val="22"/>
          <w:szCs w:val="28"/>
        </w:rPr>
        <w:t>X</w:t>
      </w:r>
      <w:r w:rsidR="002147D2" w:rsidRPr="00183FA4">
        <w:rPr>
          <w:b/>
          <w:bCs/>
          <w:sz w:val="22"/>
          <w:szCs w:val="28"/>
        </w:rPr>
        <w:t>tend</w:t>
      </w:r>
      <w:proofErr w:type="spellEnd"/>
      <w:r w:rsidR="00E8737F" w:rsidRPr="00183FA4">
        <w:rPr>
          <w:b/>
          <w:bCs/>
          <w:sz w:val="22"/>
          <w:szCs w:val="28"/>
        </w:rPr>
        <w:t>:</w:t>
      </w:r>
    </w:p>
    <w:p w14:paraId="30DE9AFE" w14:textId="3FC09BF5" w:rsidR="00E8737F" w:rsidRPr="00183FA4" w:rsidRDefault="00E8737F" w:rsidP="00E8737F">
      <w:pPr>
        <w:pStyle w:val="ITEABodyText"/>
        <w:rPr>
          <w:sz w:val="22"/>
          <w:szCs w:val="28"/>
        </w:rPr>
      </w:pPr>
      <w:proofErr w:type="spellStart"/>
      <w:r w:rsidRPr="00183FA4">
        <w:rPr>
          <w:sz w:val="22"/>
          <w:szCs w:val="28"/>
        </w:rPr>
        <w:t>Xtend</w:t>
      </w:r>
      <w:proofErr w:type="spellEnd"/>
      <w:r w:rsidRPr="00183FA4">
        <w:rPr>
          <w:sz w:val="22"/>
          <w:szCs w:val="28"/>
        </w:rPr>
        <w:t xml:space="preserve"> is a statically-typed programming language which translates to comprehensible Java source code. Syntactically and semantically </w:t>
      </w:r>
      <w:proofErr w:type="spellStart"/>
      <w:r w:rsidRPr="00183FA4">
        <w:rPr>
          <w:sz w:val="22"/>
          <w:szCs w:val="28"/>
        </w:rPr>
        <w:t>Xtend</w:t>
      </w:r>
      <w:proofErr w:type="spellEnd"/>
      <w:r w:rsidRPr="00183FA4">
        <w:rPr>
          <w:sz w:val="22"/>
          <w:szCs w:val="28"/>
        </w:rPr>
        <w:t xml:space="preserve">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w:t>
      </w:r>
      <w:proofErr w:type="spellStart"/>
      <w:r w:rsidRPr="00183FA4">
        <w:rPr>
          <w:sz w:val="22"/>
          <w:szCs w:val="28"/>
        </w:rPr>
        <w:t>Xtend</w:t>
      </w:r>
      <w:proofErr w:type="spellEnd"/>
      <w:r w:rsidRPr="00183FA4">
        <w:rPr>
          <w:sz w:val="22"/>
          <w:szCs w:val="28"/>
        </w:rPr>
        <w:t xml:space="preserve"> has zero interoperability issues with Java: Everything you write interacts with Java exactly as expected. At the same time </w:t>
      </w:r>
      <w:proofErr w:type="spellStart"/>
      <w:r w:rsidRPr="00183FA4">
        <w:rPr>
          <w:sz w:val="22"/>
          <w:szCs w:val="28"/>
        </w:rPr>
        <w:t>Xtend</w:t>
      </w:r>
      <w:proofErr w:type="spellEnd"/>
      <w:r w:rsidRPr="00183FA4">
        <w:rPr>
          <w:sz w:val="22"/>
          <w:szCs w:val="28"/>
        </w:rPr>
        <w:t xml:space="preserve"> is much more concise, readable and expressive. </w:t>
      </w:r>
      <w:proofErr w:type="spellStart"/>
      <w:r w:rsidRPr="00183FA4">
        <w:rPr>
          <w:sz w:val="22"/>
          <w:szCs w:val="28"/>
        </w:rPr>
        <w:t>Xtend’s</w:t>
      </w:r>
      <w:proofErr w:type="spellEnd"/>
      <w:r w:rsidRPr="00183FA4">
        <w:rPr>
          <w:sz w:val="22"/>
          <w:szCs w:val="28"/>
        </w:rPr>
        <w:t xml:space="preserve"> small library is just a thin layer that provides useful utilities and extensions on top of the Java Development Kit (JDK). Of course, you can call </w:t>
      </w:r>
      <w:proofErr w:type="spellStart"/>
      <w:r w:rsidRPr="00183FA4">
        <w:rPr>
          <w:sz w:val="22"/>
          <w:szCs w:val="28"/>
        </w:rPr>
        <w:t>Xtend</w:t>
      </w:r>
      <w:proofErr w:type="spellEnd"/>
      <w:r w:rsidRPr="00183FA4">
        <w:rPr>
          <w:sz w:val="22"/>
          <w:szCs w:val="28"/>
        </w:rPr>
        <w:t xml:space="preserve"> methods from Java, too, in a completely transparent way. Furthermore, </w:t>
      </w:r>
      <w:proofErr w:type="spellStart"/>
      <w:r w:rsidRPr="00183FA4">
        <w:rPr>
          <w:sz w:val="22"/>
          <w:szCs w:val="28"/>
        </w:rPr>
        <w:t>Xtend</w:t>
      </w:r>
      <w:proofErr w:type="spellEnd"/>
      <w:r w:rsidRPr="00183FA4">
        <w:rPr>
          <w:sz w:val="22"/>
          <w:szCs w:val="28"/>
        </w:rPr>
        <w:t xml:space="preserve">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r w:rsidRPr="00183FA4">
        <w:rPr>
          <w:b/>
          <w:bCs/>
          <w:sz w:val="22"/>
          <w:szCs w:val="28"/>
        </w:rPr>
        <w:lastRenderedPageBreak/>
        <w:t>Xpand:</w:t>
      </w:r>
    </w:p>
    <w:p w14:paraId="3653148A" w14:textId="3B1CBD35" w:rsidR="00AF3AA9" w:rsidRPr="00183FA4" w:rsidRDefault="00AF3AA9" w:rsidP="00AF3AA9">
      <w:pPr>
        <w:pStyle w:val="ITEABodyText"/>
        <w:rPr>
          <w:sz w:val="22"/>
          <w:szCs w:val="28"/>
        </w:rPr>
      </w:pPr>
      <w:r w:rsidRPr="00183FA4">
        <w:rPr>
          <w:sz w:val="22"/>
          <w:szCs w:val="28"/>
        </w:rPr>
        <w:t xml:space="preserve">The Xpand generator framework provides a textual language which 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xml:space="preserve">. The framework provides a uniform abstraction layer over different meta-meta-models (e.g. EMF </w:t>
      </w:r>
      <w:proofErr w:type="spellStart"/>
      <w:r w:rsidR="00A74E58" w:rsidRPr="00183FA4">
        <w:rPr>
          <w:sz w:val="22"/>
          <w:szCs w:val="28"/>
        </w:rPr>
        <w:t>Ecore</w:t>
      </w:r>
      <w:proofErr w:type="spellEnd"/>
      <w:r w:rsidR="00A74E58" w:rsidRPr="00183FA4">
        <w:rPr>
          <w:sz w:val="22"/>
          <w:szCs w:val="28"/>
        </w:rPr>
        <w:t xml:space="preserve">, Eclipse UML2, JavaBeans, </w:t>
      </w:r>
      <w:proofErr w:type="gramStart"/>
      <w:r w:rsidR="00A74E58" w:rsidRPr="00183FA4">
        <w:rPr>
          <w:sz w:val="22"/>
          <w:szCs w:val="28"/>
        </w:rPr>
        <w:t>XML</w:t>
      </w:r>
      <w:proofErr w:type="gramEnd"/>
      <w:r w:rsidR="00A74E58" w:rsidRPr="00183FA4">
        <w:rPr>
          <w:sz w:val="22"/>
          <w:szCs w:val="28"/>
        </w:rPr>
        <w:t xml:space="preserve">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r w:rsidRPr="00183FA4">
        <w:rPr>
          <w:b/>
          <w:bCs/>
          <w:sz w:val="22"/>
          <w:szCs w:val="28"/>
          <w:lang w:val="en-US"/>
        </w:rPr>
        <w:t>JET:</w:t>
      </w:r>
    </w:p>
    <w:p w14:paraId="79C80411" w14:textId="3D4C12D7" w:rsidR="00AF3AA9" w:rsidRPr="00183FA4" w:rsidRDefault="00AF3AA9" w:rsidP="003B6EEE">
      <w:pPr>
        <w:pStyle w:val="NormalWeb"/>
        <w:spacing w:before="0" w:beforeAutospacing="0" w:after="0"/>
        <w:jc w:val="both"/>
        <w:rPr>
          <w:rFonts w:ascii="Arial" w:hAnsi="Arial" w:cs="Arial"/>
          <w:color w:val="000000"/>
          <w:sz w:val="22"/>
          <w:szCs w:val="22"/>
        </w:rPr>
      </w:pPr>
      <w:r w:rsidRPr="00183FA4">
        <w:rPr>
          <w:rFonts w:ascii="Arial" w:hAnsi="Arial" w:cs="Arial"/>
          <w:color w:val="000000"/>
          <w:sz w:val="22"/>
          <w:szCs w:val="22"/>
        </w:rPr>
        <w:t xml:space="preserve">Generating source code can be powerful, but the program that writes the code can quickly become very complex and hard to understand. One way to reduce complexity and increase readability is to use templates. </w:t>
      </w:r>
      <w:r w:rsidR="0006143A" w:rsidRPr="00183FA4">
        <w:rPr>
          <w:rFonts w:ascii="Arial" w:hAnsi="Arial" w:cs="Arial"/>
          <w:color w:val="000000"/>
          <w:sz w:val="22"/>
          <w:szCs w:val="22"/>
        </w:rPr>
        <w:t xml:space="preserve">One of the </w:t>
      </w:r>
      <w:r w:rsidRPr="00183FA4">
        <w:rPr>
          <w:rFonts w:ascii="Arial" w:hAnsi="Arial" w:cs="Arial"/>
          <w:color w:val="000000"/>
          <w:sz w:val="22"/>
          <w:szCs w:val="22"/>
        </w:rPr>
        <w:t>Eclipse Modelling Framework (EMF) project t</w:t>
      </w:r>
      <w:r w:rsidR="0006143A" w:rsidRPr="00183FA4">
        <w:rPr>
          <w:rFonts w:ascii="Arial" w:hAnsi="Arial" w:cs="Arial"/>
          <w:color w:val="000000"/>
          <w:sz w:val="22"/>
          <w:szCs w:val="22"/>
        </w:rPr>
        <w:t>ools for generating source code is</w:t>
      </w:r>
      <w:r w:rsidRPr="00183FA4">
        <w:rPr>
          <w:rFonts w:ascii="Arial" w:hAnsi="Arial" w:cs="Arial"/>
          <w:color w:val="000000"/>
          <w:sz w:val="22"/>
          <w:szCs w:val="22"/>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0BF01563" w:rsidR="0006143A" w:rsidRPr="00183FA4" w:rsidRDefault="0006143A" w:rsidP="003B6EEE">
      <w:pPr>
        <w:pStyle w:val="NormalWeb"/>
        <w:spacing w:before="0" w:beforeAutospacing="0" w:after="0"/>
        <w:jc w:val="both"/>
        <w:rPr>
          <w:rFonts w:ascii="Arial" w:hAnsi="Arial" w:cs="Arial"/>
          <w:color w:val="000000"/>
          <w:sz w:val="22"/>
          <w:szCs w:val="22"/>
        </w:rPr>
      </w:pPr>
      <w:r w:rsidRPr="00183FA4">
        <w:rPr>
          <w:rFonts w:ascii="Arial" w:hAnsi="Arial" w:cs="Arial"/>
          <w:color w:val="000000"/>
          <w:sz w:val="22"/>
          <w:szCs w:val="22"/>
        </w:rPr>
        <w:t>JET is used in the implementation of a "code generator" as an important component of Model Driven Development (MDD) with the aim of describing a software system using abstract models and then refining and transforming these models into code. Although 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3B6EEE">
      <w:pPr>
        <w:pStyle w:val="NormalWeb"/>
        <w:spacing w:before="0" w:beforeAutospacing="0"/>
        <w:rPr>
          <w:rFonts w:ascii="Arial" w:hAnsi="Arial" w:cs="Arial"/>
          <w:color w:val="000000"/>
          <w:sz w:val="22"/>
          <w:szCs w:val="22"/>
        </w:rPr>
      </w:pPr>
      <w:r w:rsidRPr="00183FA4">
        <w:rPr>
          <w:rFonts w:ascii="Arial" w:hAnsi="Arial" w:cs="Arial"/>
          <w:color w:val="000000"/>
          <w:sz w:val="22"/>
          <w:szCs w:val="22"/>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183FA4">
        <w:rPr>
          <w:rFonts w:ascii="Arial" w:hAnsi="Arial" w:cs="Arial"/>
          <w:color w:val="000000"/>
          <w:sz w:val="22"/>
          <w:szCs w:val="22"/>
        </w:rPr>
        <w:t>artefacts</w:t>
      </w:r>
      <w:r w:rsidRPr="00183FA4">
        <w:rPr>
          <w:rFonts w:ascii="Arial" w:hAnsi="Arial" w:cs="Arial"/>
          <w:color w:val="000000"/>
          <w:sz w:val="22"/>
          <w:szCs w:val="22"/>
        </w:rPr>
        <w:t>, and allowing users to substitute their own implementations of these templates if necessary</w:t>
      </w:r>
      <w:r w:rsidR="003B6EEE" w:rsidRPr="00183FA4">
        <w:rPr>
          <w:rFonts w:ascii="Arial" w:hAnsi="Arial" w:cs="Arial"/>
          <w:color w:val="000000"/>
          <w:sz w:val="22"/>
          <w:szCs w:val="22"/>
        </w:rPr>
        <w:t>, which is</w:t>
      </w:r>
      <w:r w:rsidRPr="00183FA4">
        <w:rPr>
          <w:rFonts w:ascii="Arial" w:hAnsi="Arial" w:cs="Arial"/>
          <w:color w:val="000000"/>
          <w:sz w:val="22"/>
          <w:szCs w:val="22"/>
        </w:rPr>
        <w:t xml:space="preserve"> the role of JET.</w:t>
      </w:r>
    </w:p>
    <w:p w14:paraId="5F577CFC" w14:textId="77777777" w:rsidR="00A42603" w:rsidRPr="00183FA4" w:rsidRDefault="00A42603" w:rsidP="00F85EE8">
      <w:pPr>
        <w:pStyle w:val="ITEABodyText"/>
        <w:rPr>
          <w:sz w:val="22"/>
          <w:szCs w:val="28"/>
        </w:rPr>
      </w:pPr>
    </w:p>
    <w:p w14:paraId="4450DCC2" w14:textId="7DE6F7DC" w:rsidR="003B6EEE" w:rsidRPr="00183FA4" w:rsidRDefault="003B6EEE" w:rsidP="00222C1C">
      <w:pPr>
        <w:pStyle w:val="ITEABodyText"/>
        <w:rPr>
          <w:b/>
          <w:bCs/>
          <w:sz w:val="22"/>
          <w:szCs w:val="28"/>
          <w:lang w:val="en-US"/>
        </w:rPr>
      </w:pPr>
      <w:proofErr w:type="spellStart"/>
      <w:r w:rsidRPr="00183FA4">
        <w:rPr>
          <w:b/>
          <w:bCs/>
          <w:sz w:val="22"/>
          <w:szCs w:val="28"/>
          <w:lang w:val="en-US"/>
        </w:rPr>
        <w:t>MOFScript</w:t>
      </w:r>
      <w:proofErr w:type="spellEnd"/>
      <w:r w:rsidR="00327539">
        <w:rPr>
          <w:b/>
          <w:bCs/>
          <w:sz w:val="22"/>
          <w:szCs w:val="28"/>
          <w:lang w:val="en-US"/>
        </w:rPr>
        <w:t xml:space="preserve"> </w:t>
      </w:r>
      <w:r w:rsidR="00327539">
        <w:rPr>
          <w:b/>
          <w:bCs/>
          <w:sz w:val="22"/>
          <w:szCs w:val="28"/>
          <w:lang w:val="en-US"/>
        </w:rPr>
        <w:fldChar w:fldCharType="begin"/>
      </w:r>
      <w:r w:rsidR="00327539">
        <w:rPr>
          <w:b/>
          <w:bCs/>
          <w:sz w:val="22"/>
          <w:szCs w:val="28"/>
          <w:lang w:val="en-US"/>
        </w:rPr>
        <w:instrText xml:space="preserve"> ADDIN EN.CITE &lt;EndNote&gt;&lt;Cite&gt;&lt;Author&gt;Eclipse&lt;/Author&gt;&lt;RecNum&gt;1080&lt;/RecNum&gt;&lt;DisplayText&gt;(Eclipse, 2009)&lt;/DisplayText&gt;&lt;record&gt;&lt;rec-number&gt;1080&lt;/rec-number&gt;&lt;foreign-keys&gt;&lt;key app="EN" db-id="twpxwzzv1xted1ew2wcvrexhaev5vezrez0t"&gt;1080&lt;/key&gt;&lt;/foreign-keys&gt;&lt;ref-type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5" w:tooltip="Eclipse, 2009 #1080" w:history="1">
        <w:r w:rsidR="00222C1C">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Pr="00183FA4" w:rsidRDefault="00BE0E02" w:rsidP="00775179">
      <w:pPr>
        <w:shd w:val="clear" w:color="auto" w:fill="FFFFFF"/>
        <w:spacing w:line="240" w:lineRule="atLeast"/>
        <w:jc w:val="both"/>
        <w:rPr>
          <w:rFonts w:cs="Arial"/>
          <w:color w:val="000000"/>
          <w:szCs w:val="20"/>
        </w:rPr>
      </w:pPr>
      <w:r w:rsidRPr="00183FA4">
        <w:rPr>
          <w:rFonts w:cs="Arial"/>
          <w:color w:val="000000"/>
          <w:szCs w:val="20"/>
        </w:rPr>
        <w:t xml:space="preserve">The </w:t>
      </w:r>
      <w:proofErr w:type="spellStart"/>
      <w:r w:rsidRPr="00183FA4">
        <w:rPr>
          <w:rFonts w:cs="Arial"/>
          <w:color w:val="000000"/>
          <w:szCs w:val="20"/>
        </w:rPr>
        <w:t>MOFScript</w:t>
      </w:r>
      <w:proofErr w:type="spellEnd"/>
      <w:r w:rsidRPr="00183FA4">
        <w:rPr>
          <w:rFonts w:cs="Arial"/>
          <w:color w:val="000000"/>
          <w:szCs w:val="20"/>
        </w:rPr>
        <w:t xml:space="preserve">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w:t>
      </w:r>
      <w:proofErr w:type="spellStart"/>
      <w:r w:rsidRPr="00183FA4">
        <w:rPr>
          <w:rFonts w:cs="Arial"/>
          <w:color w:val="000000"/>
          <w:szCs w:val="20"/>
        </w:rPr>
        <w:t>MOFScript</w:t>
      </w:r>
      <w:proofErr w:type="spellEnd"/>
      <w:r w:rsidRPr="00183FA4">
        <w:rPr>
          <w:rFonts w:cs="Arial"/>
          <w:color w:val="000000"/>
          <w:szCs w:val="20"/>
        </w:rPr>
        <w:t xml:space="preserve">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w:t>
      </w:r>
      <w:proofErr w:type="spellStart"/>
      <w:r w:rsidRPr="00183FA4">
        <w:rPr>
          <w:rFonts w:cs="Arial"/>
          <w:color w:val="000000"/>
          <w:szCs w:val="20"/>
        </w:rPr>
        <w:t>MOFScript</w:t>
      </w:r>
      <w:proofErr w:type="spellEnd"/>
      <w:r w:rsidRPr="00183FA4">
        <w:rPr>
          <w:rFonts w:cs="Arial"/>
          <w:color w:val="000000"/>
          <w:szCs w:val="20"/>
        </w:rPr>
        <w:t xml:space="preserve"> tool is developed as two main logical architectural parts: tool components and service components (see </w:t>
      </w:r>
      <w:r w:rsidR="00775179" w:rsidRPr="00183FA4">
        <w:rPr>
          <w:rFonts w:cs="Arial"/>
          <w:color w:val="000000"/>
          <w:szCs w:val="20"/>
        </w:rPr>
        <w:fldChar w:fldCharType="begin"/>
      </w:r>
      <w:r w:rsidR="00775179" w:rsidRPr="00183FA4">
        <w:rPr>
          <w:rFonts w:cs="Arial"/>
          <w:color w:val="000000"/>
          <w:szCs w:val="20"/>
        </w:rPr>
        <w:instrText xml:space="preserve"> REF _Ref425413403 \h </w:instrText>
      </w:r>
      <w:r w:rsidR="00183FA4">
        <w:rPr>
          <w:rFonts w:cs="Arial"/>
          <w:color w:val="000000"/>
          <w:szCs w:val="20"/>
        </w:rPr>
        <w:instrText xml:space="preserve"> \* MERGEFORMAT </w:instrText>
      </w:r>
      <w:r w:rsidR="00775179" w:rsidRPr="00183FA4">
        <w:rPr>
          <w:rFonts w:cs="Arial"/>
          <w:color w:val="000000"/>
          <w:szCs w:val="20"/>
        </w:rPr>
      </w:r>
      <w:r w:rsidR="00775179" w:rsidRPr="00183FA4">
        <w:rPr>
          <w:rFonts w:cs="Arial"/>
          <w:color w:val="000000"/>
          <w:szCs w:val="20"/>
        </w:rPr>
        <w:fldChar w:fldCharType="separate"/>
      </w:r>
      <w:r w:rsidR="00775179" w:rsidRPr="00183FA4">
        <w:rPr>
          <w:color w:val="auto"/>
          <w:sz w:val="22"/>
          <w:szCs w:val="28"/>
        </w:rPr>
        <w:t xml:space="preserve">Figure </w:t>
      </w:r>
      <w:r w:rsidR="00775179" w:rsidRPr="00183FA4">
        <w:rPr>
          <w:noProof/>
          <w:color w:val="auto"/>
          <w:sz w:val="22"/>
          <w:szCs w:val="28"/>
        </w:rPr>
        <w:t>1</w:t>
      </w:r>
      <w:r w:rsidR="00775179" w:rsidRPr="00183FA4">
        <w:rPr>
          <w:rFonts w:cs="Arial"/>
          <w:color w:val="000000"/>
          <w:szCs w:val="20"/>
        </w:rPr>
        <w:fldChar w:fldCharType="end"/>
      </w:r>
      <w:r w:rsidRPr="00183FA4">
        <w:rPr>
          <w:rFonts w:cs="Arial"/>
          <w:color w:val="000000"/>
          <w:szCs w:val="20"/>
        </w:rPr>
        <w:t xml:space="preserve">).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183FA4">
        <w:rPr>
          <w:rFonts w:cs="Arial"/>
          <w:color w:val="000000"/>
          <w:szCs w:val="20"/>
        </w:rPr>
        <w:t>MOFScript</w:t>
      </w:r>
      <w:proofErr w:type="spellEnd"/>
      <w:r w:rsidRPr="00183FA4">
        <w:rPr>
          <w:rFonts w:cs="Arial"/>
          <w:color w:val="000000"/>
          <w:szCs w:val="20"/>
        </w:rPr>
        <w:t xml:space="preserve"> model), an Eclipse </w:t>
      </w:r>
      <w:proofErr w:type="spellStart"/>
      <w:r w:rsidRPr="00183FA4">
        <w:rPr>
          <w:rFonts w:cs="Arial"/>
          <w:color w:val="000000"/>
          <w:szCs w:val="20"/>
        </w:rPr>
        <w:t>Modeling</w:t>
      </w:r>
      <w:proofErr w:type="spellEnd"/>
      <w:r w:rsidRPr="00183FA4">
        <w:rPr>
          <w:rFonts w:cs="Arial"/>
          <w:color w:val="000000"/>
          <w:szCs w:val="20"/>
        </w:rPr>
        <w:t xml:space="preserve"> Framework (EMF) model populated by the parser. This </w:t>
      </w:r>
      <w:r w:rsidRPr="00183FA4">
        <w:rPr>
          <w:rFonts w:cs="Arial"/>
          <w:color w:val="000000"/>
          <w:szCs w:val="20"/>
        </w:rPr>
        <w:lastRenderedPageBreak/>
        <w:t xml:space="preserve">model is the basis for semantic checking and execution. The </w:t>
      </w:r>
      <w:proofErr w:type="spellStart"/>
      <w:r w:rsidRPr="00183FA4">
        <w:rPr>
          <w:rFonts w:cs="Arial"/>
          <w:color w:val="000000"/>
          <w:szCs w:val="20"/>
        </w:rPr>
        <w:t>MOFScript</w:t>
      </w:r>
      <w:proofErr w:type="spellEnd"/>
      <w:r w:rsidRPr="00183FA4">
        <w:rPr>
          <w:rFonts w:cs="Arial"/>
          <w:color w:val="000000"/>
          <w:szCs w:val="20"/>
        </w:rPr>
        <w:t xml:space="preserve"> tool is implemented as an Eclipse plug-in using the EMF plug-in for handling of models and metamodels.</w:t>
      </w: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23E18841" w:rsidR="00775179" w:rsidRPr="00775179" w:rsidRDefault="00775179" w:rsidP="00222C1C">
      <w:pPr>
        <w:pStyle w:val="Caption"/>
        <w:rPr>
          <w:rFonts w:cs="Arial"/>
          <w:color w:val="auto"/>
          <w:sz w:val="18"/>
          <w:szCs w:val="18"/>
        </w:rPr>
      </w:pPr>
      <w:bookmarkStart w:id="27"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27"/>
      <w:r w:rsidRPr="00775179">
        <w:rPr>
          <w:color w:val="auto"/>
          <w:lang w:val="en-US"/>
        </w:rPr>
        <w:t>:</w:t>
      </w:r>
      <w:r>
        <w:rPr>
          <w:color w:val="auto"/>
          <w:lang w:val="en-US"/>
        </w:rPr>
        <w:t xml:space="preserve"> </w:t>
      </w:r>
      <w:proofErr w:type="spellStart"/>
      <w:r w:rsidRPr="00775179">
        <w:rPr>
          <w:color w:val="auto"/>
          <w:lang w:val="en-US"/>
        </w:rPr>
        <w:t>MOFScript</w:t>
      </w:r>
      <w:proofErr w:type="spellEnd"/>
      <w:r w:rsidRPr="00775179">
        <w:rPr>
          <w:color w:val="auto"/>
          <w:lang w:val="en-US"/>
        </w:rPr>
        <w:t xml:space="preserve"> Architecture</w:t>
      </w:r>
      <w:r w:rsidR="00335CBC">
        <w:rPr>
          <w:color w:val="auto"/>
          <w:lang w:val="en-US"/>
        </w:rPr>
        <w:t xml:space="preserve"> </w:t>
      </w:r>
      <w:r w:rsidR="00327539">
        <w:rPr>
          <w:color w:val="auto"/>
          <w:lang w:val="en-US"/>
        </w:rPr>
        <w:fldChar w:fldCharType="begin"/>
      </w:r>
      <w:r w:rsidR="00327539">
        <w:rPr>
          <w:color w:val="auto"/>
          <w:lang w:val="en-US"/>
        </w:rPr>
        <w:instrText xml:space="preserve"> ADDIN EN.CITE &lt;EndNote&gt;&lt;Cite&gt;&lt;Author&gt;Eclipse&lt;/Author&gt;&lt;Year&gt;2009&lt;/Year&gt;&lt;RecNum&gt;1080&lt;/RecNum&gt;&lt;DisplayText&gt;(Eclipse, 2009)&lt;/DisplayText&gt;&lt;record&gt;&lt;rec-number&gt;1080&lt;/rec-number&gt;&lt;foreign-keys&gt;&lt;key app="EN" db-id="twpxwzzv1xted1ew2wcvrexhaev5vezrez0t"&gt;1080&lt;/key&gt;&lt;/foreign-keys&gt;&lt;ref-type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5" w:tooltip="Eclipse, 2009 #1080" w:history="1">
        <w:r w:rsidR="00222C1C">
          <w:rPr>
            <w:noProof/>
            <w:color w:val="auto"/>
            <w:lang w:val="en-US"/>
          </w:rPr>
          <w:t>Eclipse, 2009</w:t>
        </w:r>
      </w:hyperlink>
      <w:r w:rsidR="00327539">
        <w:rPr>
          <w:noProof/>
          <w:color w:val="auto"/>
          <w:lang w:val="en-US"/>
        </w:rPr>
        <w:t>)</w:t>
      </w:r>
      <w:r w:rsidR="00327539">
        <w:rPr>
          <w:color w:val="auto"/>
          <w:lang w:val="en-US"/>
        </w:rPr>
        <w:fldChar w:fldCharType="end"/>
      </w:r>
    </w:p>
    <w:p w14:paraId="791ACF1F" w14:textId="73B1C9C2" w:rsidR="00BE0E02" w:rsidRPr="00183FA4" w:rsidRDefault="00BE0E02" w:rsidP="00BE0E02">
      <w:pPr>
        <w:shd w:val="clear" w:color="auto" w:fill="FFFFFF"/>
        <w:spacing w:after="300" w:line="240" w:lineRule="atLeast"/>
        <w:jc w:val="both"/>
        <w:rPr>
          <w:rFonts w:cs="Arial"/>
          <w:color w:val="000000"/>
          <w:szCs w:val="20"/>
        </w:rPr>
      </w:pPr>
      <w:r w:rsidRPr="00183FA4">
        <w:rPr>
          <w:rFonts w:cs="Arial"/>
          <w:color w:val="000000"/>
          <w:szCs w:val="20"/>
        </w:rPr>
        <w:t xml:space="preserve">The Service Components consist of these component parts: The Model Manager is an EMF-based component which handles management of </w:t>
      </w:r>
      <w:proofErr w:type="spellStart"/>
      <w:r w:rsidRPr="00183FA4">
        <w:rPr>
          <w:rFonts w:cs="Arial"/>
          <w:color w:val="000000"/>
          <w:szCs w:val="20"/>
        </w:rPr>
        <w:t>MOFScript</w:t>
      </w:r>
      <w:proofErr w:type="spellEnd"/>
      <w:r w:rsidRPr="00183FA4">
        <w:rPr>
          <w:rFonts w:cs="Arial"/>
          <w:color w:val="000000"/>
          <w:szCs w:val="20"/>
        </w:rPr>
        <w:t xml:space="preserve"> models. The Parser and </w:t>
      </w:r>
      <w:r w:rsidR="00C63AF9" w:rsidRPr="00183FA4">
        <w:rPr>
          <w:rFonts w:cs="Arial"/>
          <w:color w:val="000000"/>
          <w:szCs w:val="20"/>
        </w:rPr>
        <w:t>Lexar</w:t>
      </w:r>
      <w:r w:rsidRPr="00183FA4">
        <w:rPr>
          <w:rFonts w:cs="Arial"/>
          <w:color w:val="000000"/>
          <w:szCs w:val="20"/>
        </w:rPr>
        <w:t xml:space="preserve"> are responsible for parsing textual definitions of </w:t>
      </w:r>
      <w:proofErr w:type="spellStart"/>
      <w:r w:rsidRPr="00183FA4">
        <w:rPr>
          <w:rFonts w:cs="Arial"/>
          <w:color w:val="000000"/>
          <w:szCs w:val="20"/>
        </w:rPr>
        <w:t>MOFScript</w:t>
      </w:r>
      <w:proofErr w:type="spellEnd"/>
      <w:r w:rsidRPr="00183FA4">
        <w:rPr>
          <w:rFonts w:cs="Arial"/>
          <w:color w:val="000000"/>
          <w:szCs w:val="20"/>
        </w:rPr>
        <w:t xml:space="preserve"> transformations, and populating a </w:t>
      </w:r>
      <w:proofErr w:type="spellStart"/>
      <w:r w:rsidRPr="00183FA4">
        <w:rPr>
          <w:rFonts w:cs="Arial"/>
          <w:color w:val="000000"/>
          <w:szCs w:val="20"/>
        </w:rPr>
        <w:t>MOFScript</w:t>
      </w:r>
      <w:proofErr w:type="spellEnd"/>
      <w:r w:rsidRPr="00183FA4">
        <w:rPr>
          <w:rFonts w:cs="Arial"/>
          <w:color w:val="000000"/>
          <w:szCs w:val="20"/>
        </w:rPr>
        <w:t xml:space="preserve"> model using the Model Manager. The parser is based on </w:t>
      </w:r>
      <w:proofErr w:type="spellStart"/>
      <w:r w:rsidRPr="00183FA4">
        <w:rPr>
          <w:rFonts w:cs="Arial"/>
          <w:color w:val="000000"/>
          <w:szCs w:val="20"/>
        </w:rPr>
        <w:t>antlr</w:t>
      </w:r>
      <w:proofErr w:type="spellEnd"/>
      <w:r w:rsidRPr="00183FA4">
        <w:rPr>
          <w:rFonts w:cs="Arial"/>
          <w:color w:val="000000"/>
          <w:szCs w:val="20"/>
        </w:rPr>
        <w:t>. The Semantic Checker provides functionality for checking a transformation</w:t>
      </w:r>
      <w:r w:rsidRPr="00183FA4">
        <w:rPr>
          <w:rFonts w:ascii="Tahoma" w:hAnsi="Tahoma" w:cs="Tahoma"/>
          <w:color w:val="000000"/>
          <w:szCs w:val="20"/>
        </w:rPr>
        <w:t>’</w:t>
      </w:r>
      <w:r w:rsidRPr="00183FA4">
        <w:rPr>
          <w:rFonts w:cs="Arial"/>
          <w:color w:val="000000"/>
          <w:szCs w:val="20"/>
        </w:rPr>
        <w:t>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02A1B8C9" w:rsidR="002147D2" w:rsidRPr="00183FA4" w:rsidRDefault="003F081D" w:rsidP="00222C1C">
      <w:pPr>
        <w:pStyle w:val="ITEABodyText"/>
        <w:numPr>
          <w:ilvl w:val="0"/>
          <w:numId w:val="120"/>
        </w:numPr>
        <w:spacing w:line="360" w:lineRule="auto"/>
        <w:ind w:left="630" w:right="340" w:hanging="27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6F4045" w:rsidRPr="00183FA4">
        <w:rPr>
          <w:sz w:val="22"/>
          <w:szCs w:val="28"/>
          <w:lang w:val="en-US" w:bidi="fa-IR"/>
        </w:rPr>
        <w:instrText xml:space="preserve"> ADDIN EN.CITE &lt;EndNote&gt;&lt;Cite&gt;&lt;Author&gt;Tisi&lt;/Author&gt;&lt;Year&gt;2009&lt;/Year&gt;&lt;RecNum&gt;1068&lt;/RecNum&gt;&lt;DisplayText&gt;(Tisi et al., 2009)&lt;/DisplayText&gt;&lt;record&gt;&lt;rec-number&gt;1068&lt;/rec-number&gt;&lt;foreign-keys&gt;&lt;key app="EN" db-id="twpxwzzv1xted1ew2wcvrexhaev5vezrez0t"&gt;1068&lt;/key&gt;&lt;/foreign-keys&gt;&lt;ref-type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13" w:tooltip="Tisi, 2009 #1068" w:history="1">
        <w:r w:rsidR="00222C1C"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p>
    <w:p w14:paraId="7B2D4160" w14:textId="0378BF92" w:rsidR="00AC3357" w:rsidRPr="00183FA4" w:rsidRDefault="001808F8" w:rsidP="009E48C3">
      <w:pPr>
        <w:pStyle w:val="ITEABodyText"/>
        <w:numPr>
          <w:ilvl w:val="0"/>
          <w:numId w:val="120"/>
        </w:numPr>
        <w:spacing w:line="360" w:lineRule="auto"/>
        <w:ind w:left="630" w:right="340" w:hanging="270"/>
        <w:rPr>
          <w:sz w:val="22"/>
          <w:szCs w:val="28"/>
        </w:rPr>
      </w:pPr>
      <w:r w:rsidRPr="00183FA4">
        <w:rPr>
          <w:sz w:val="22"/>
          <w:szCs w:val="28"/>
        </w:rPr>
        <w:t>Ad hoc</w:t>
      </w:r>
      <w:r w:rsidR="008F4AE1" w:rsidRPr="00183FA4">
        <w:rPr>
          <w:sz w:val="22"/>
          <w:szCs w:val="28"/>
        </w:rPr>
        <w:t xml:space="preserve"> </w:t>
      </w:r>
      <w:r w:rsidR="00245F5F" w:rsidRPr="00183FA4">
        <w:rPr>
          <w:sz w:val="22"/>
          <w:szCs w:val="28"/>
        </w:rPr>
        <w:t>transformation</w:t>
      </w:r>
    </w:p>
    <w:p w14:paraId="0E48D2BA" w14:textId="63DA69F4" w:rsidR="009A501C" w:rsidRPr="00183FA4" w:rsidRDefault="009A501C" w:rsidP="006F4045">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GReAT</w:t>
      </w:r>
      <w:proofErr w:type="spellEnd"/>
      <w:r w:rsidRPr="00183FA4">
        <w:rPr>
          <w:sz w:val="22"/>
          <w:szCs w:val="28"/>
          <w:lang w:bidi="fa-IR"/>
        </w:rPr>
        <w:t>: a transformation language in the GME</w:t>
      </w:r>
    </w:p>
    <w:p w14:paraId="6A8EAEEB" w14:textId="0C6E3509" w:rsidR="009A501C" w:rsidRPr="00222C1C" w:rsidRDefault="006F4045" w:rsidP="00222C1C">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Henshin</w:t>
      </w:r>
      <w:proofErr w:type="spellEnd"/>
      <w:r w:rsidRPr="00183FA4">
        <w:rPr>
          <w:sz w:val="22"/>
          <w:szCs w:val="28"/>
          <w:lang w:bidi="fa-IR"/>
        </w:rPr>
        <w:t xml:space="preserve"> </w:t>
      </w:r>
      <w:r w:rsidR="00327539">
        <w:rPr>
          <w:sz w:val="22"/>
          <w:szCs w:val="28"/>
          <w:lang w:bidi="fa-IR"/>
        </w:rPr>
        <w:fldChar w:fldCharType="begin"/>
      </w:r>
      <w:r w:rsidR="00327539">
        <w:rPr>
          <w:sz w:val="22"/>
          <w:szCs w:val="28"/>
          <w:lang w:bidi="fa-IR"/>
        </w:rPr>
        <w:instrText xml:space="preserve"> ADDIN EN.CITE &lt;EndNote&gt;&lt;Cite&gt;&lt;Author&gt;Arendt&lt;/Author&gt;&lt;Year&gt;2010&lt;/Year&gt;&lt;RecNum&gt;1081&lt;/RecNum&gt;&lt;DisplayText&gt;(Arendt et al., 2010)&lt;/DisplayText&gt;&lt;record&gt;&lt;rec-number&gt;1081&lt;/rec-number&gt;&lt;foreign-keys&gt;&lt;key app="EN" db-id="twpxwzzv1xted1ew2wcvrexhaev5vezrez0t"&gt;1081&lt;/key&gt;&lt;/foreign-keys&gt;&lt;ref-type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Pr>
          <w:sz w:val="22"/>
          <w:szCs w:val="28"/>
          <w:lang w:bidi="fa-IR"/>
        </w:rPr>
        <w:fldChar w:fldCharType="separate"/>
      </w:r>
      <w:r w:rsidR="00327539">
        <w:rPr>
          <w:noProof/>
          <w:sz w:val="22"/>
          <w:szCs w:val="28"/>
          <w:lang w:bidi="fa-IR"/>
        </w:rPr>
        <w:t>(</w:t>
      </w:r>
      <w:hyperlink w:anchor="_ENREF_1" w:tooltip="Arendt, 2010 #1081" w:history="1">
        <w:r w:rsidR="00222C1C">
          <w:rPr>
            <w:noProof/>
            <w:sz w:val="22"/>
            <w:szCs w:val="28"/>
            <w:lang w:bidi="fa-IR"/>
          </w:rPr>
          <w:t>Arendt et al., 2010</w:t>
        </w:r>
      </w:hyperlink>
      <w:r w:rsidR="00327539">
        <w:rPr>
          <w:noProof/>
          <w:sz w:val="22"/>
          <w:szCs w:val="28"/>
          <w:lang w:bidi="fa-IR"/>
        </w:rPr>
        <w:t>)</w:t>
      </w:r>
      <w:r w:rsidR="00327539">
        <w:rPr>
          <w:sz w:val="22"/>
          <w:szCs w:val="28"/>
          <w:lang w:bidi="fa-IR"/>
        </w:rPr>
        <w:fldChar w:fldCharType="end"/>
      </w:r>
      <w:r w:rsidR="009A501C" w:rsidRPr="00183FA4">
        <w:rPr>
          <w:sz w:val="22"/>
          <w:szCs w:val="28"/>
          <w:lang w:bidi="fa-IR"/>
        </w:rPr>
        <w:t>: a model transformation language for EMF, based on graph transformation concepts, providing state space exploration capabilities</w:t>
      </w:r>
    </w:p>
    <w:p w14:paraId="7ED95FA2" w14:textId="77777777" w:rsidR="009A501C"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M2M is the Eclipse implementation of the OMG QVT standard</w:t>
      </w:r>
    </w:p>
    <w:p w14:paraId="7436CA20" w14:textId="6CB288E3" w:rsidR="009A501C"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Mia-TL: a transformation language developed by Mia-Software</w:t>
      </w:r>
    </w:p>
    <w:p w14:paraId="74F52CA0" w14:textId="77777777" w:rsidR="009A501C"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MOF Model to Text Transformation Language: the OMG has defined a standard for expressing M2T transformations</w:t>
      </w:r>
    </w:p>
    <w:p w14:paraId="7CBDF1D4" w14:textId="3A932741" w:rsidR="009A501C" w:rsidRPr="00222C1C" w:rsidRDefault="00222C1C" w:rsidP="00222C1C">
      <w:pPr>
        <w:pStyle w:val="ITEABodyText"/>
        <w:numPr>
          <w:ilvl w:val="0"/>
          <w:numId w:val="120"/>
        </w:numPr>
        <w:spacing w:line="360" w:lineRule="auto"/>
        <w:ind w:right="340"/>
        <w:rPr>
          <w:sz w:val="22"/>
          <w:szCs w:val="28"/>
          <w:lang w:bidi="fa-IR"/>
        </w:rPr>
      </w:pPr>
      <w:r w:rsidRPr="00222C1C">
        <w:rPr>
          <w:sz w:val="22"/>
          <w:szCs w:val="28"/>
          <w:lang w:bidi="fa-IR"/>
        </w:rPr>
        <w:t xml:space="preserve">MOLA </w:t>
      </w:r>
      <w:r w:rsidRPr="00222C1C">
        <w:rPr>
          <w:sz w:val="22"/>
          <w:szCs w:val="28"/>
          <w:lang w:bidi="fa-IR"/>
        </w:rPr>
        <w:t>(</w:t>
      </w:r>
      <w:proofErr w:type="spellStart"/>
      <w:r w:rsidRPr="00222C1C">
        <w:rPr>
          <w:sz w:val="22"/>
          <w:szCs w:val="28"/>
          <w:lang w:bidi="fa-IR"/>
        </w:rPr>
        <w:t>MOdel</w:t>
      </w:r>
      <w:proofErr w:type="spellEnd"/>
      <w:r w:rsidRPr="00222C1C">
        <w:rPr>
          <w:sz w:val="22"/>
          <w:szCs w:val="28"/>
          <w:lang w:bidi="fa-IR"/>
        </w:rPr>
        <w:t xml:space="preserve"> transformation </w:t>
      </w:r>
      <w:proofErr w:type="spellStart"/>
      <w:r w:rsidRPr="00222C1C">
        <w:rPr>
          <w:sz w:val="22"/>
          <w:szCs w:val="28"/>
          <w:lang w:bidi="fa-IR"/>
        </w:rPr>
        <w:t>LAnguage</w:t>
      </w:r>
      <w:proofErr w:type="spellEnd"/>
      <w:r w:rsidRPr="00222C1C">
        <w:rPr>
          <w:sz w:val="22"/>
          <w:szCs w:val="28"/>
          <w:lang w:bidi="fa-IR"/>
        </w:rPr>
        <w:t xml:space="preserve">) </w:t>
      </w:r>
      <w:r>
        <w:rPr>
          <w:sz w:val="22"/>
          <w:szCs w:val="28"/>
          <w:lang w:bidi="fa-IR"/>
        </w:rPr>
        <w:fldChar w:fldCharType="begin"/>
      </w:r>
      <w:r>
        <w:rPr>
          <w:sz w:val="22"/>
          <w:szCs w:val="28"/>
          <w:lang w:bidi="fa-IR"/>
        </w:rPr>
        <w:instrText xml:space="preserve"> ADDIN EN.CITE &lt;EndNote&gt;&lt;Cite&gt;&lt;Author&gt;Kalnins&lt;/Author&gt;&lt;Year&gt;2005&lt;/Year&gt;&lt;RecNum&gt;1082&lt;/RecNum&gt;&lt;DisplayText&gt;(Kalnins et al., 2005)&lt;/DisplayText&gt;&lt;record&gt;&lt;rec-number&gt;1082&lt;/rec-number&gt;&lt;foreign-keys&gt;&lt;key app="EN" db-id="twpxwzzv1xted1ew2wcvrexhaev5vezrez0t"&gt;1082&lt;/key&gt;&lt;/foreign-keys&gt;&lt;ref-type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Pr>
          <w:sz w:val="22"/>
          <w:szCs w:val="28"/>
          <w:lang w:bidi="fa-IR"/>
        </w:rPr>
        <w:fldChar w:fldCharType="separate"/>
      </w:r>
      <w:r>
        <w:rPr>
          <w:noProof/>
          <w:sz w:val="22"/>
          <w:szCs w:val="28"/>
          <w:lang w:bidi="fa-IR"/>
        </w:rPr>
        <w:t>(</w:t>
      </w:r>
      <w:hyperlink w:anchor="_ENREF_8" w:tooltip="Kalnins, 2005 #1082" w:history="1">
        <w:r>
          <w:rPr>
            <w:noProof/>
            <w:sz w:val="22"/>
            <w:szCs w:val="28"/>
            <w:lang w:bidi="fa-IR"/>
          </w:rPr>
          <w:t>Kalnins et al., 2005</w:t>
        </w:r>
      </w:hyperlink>
      <w:r>
        <w:rPr>
          <w:noProof/>
          <w:sz w:val="22"/>
          <w:szCs w:val="28"/>
          <w:lang w:bidi="fa-IR"/>
        </w:rPr>
        <w:t>)</w:t>
      </w:r>
      <w:r>
        <w:rPr>
          <w:sz w:val="22"/>
          <w:szCs w:val="28"/>
          <w:lang w:bidi="fa-IR"/>
        </w:rPr>
        <w:fldChar w:fldCharType="end"/>
      </w:r>
      <w:r w:rsidR="009A501C" w:rsidRPr="00222C1C">
        <w:rPr>
          <w:sz w:val="22"/>
          <w:szCs w:val="28"/>
          <w:lang w:bidi="fa-IR"/>
        </w:rPr>
        <w:t>: a graphical high-level transformation language built in upon Lx.</w:t>
      </w:r>
    </w:p>
    <w:p w14:paraId="10084A43" w14:textId="7CEFBF72" w:rsidR="007D3DD5"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MT: a transformation language developed at King's College, London (UK) (based on Converge PL)</w:t>
      </w:r>
    </w:p>
    <w:p w14:paraId="4DF728D6" w14:textId="0D1C8184" w:rsidR="009A501C" w:rsidRPr="00183FA4" w:rsidRDefault="009A501C" w:rsidP="009E48C3">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SiTra</w:t>
      </w:r>
      <w:bookmarkStart w:id="28" w:name="_GoBack"/>
      <w:bookmarkEnd w:id="28"/>
      <w:proofErr w:type="spellEnd"/>
      <w:r w:rsidRPr="00183FA4">
        <w:rPr>
          <w:sz w:val="22"/>
          <w:szCs w:val="28"/>
          <w:lang w:bidi="fa-IR"/>
        </w:rPr>
        <w:t xml:space="preserve"> [7]: a pragmatic transformation approach based on using a standard programming language, e.g. Java, C#</w:t>
      </w:r>
    </w:p>
    <w:p w14:paraId="1DE6753B" w14:textId="5DF721E1" w:rsidR="009A501C" w:rsidRPr="00183FA4" w:rsidRDefault="009A501C" w:rsidP="009E48C3">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lastRenderedPageBreak/>
        <w:t>Stratego</w:t>
      </w:r>
      <w:proofErr w:type="spellEnd"/>
      <w:r w:rsidRPr="00183FA4">
        <w:rPr>
          <w:sz w:val="22"/>
          <w:szCs w:val="28"/>
          <w:lang w:bidi="fa-IR"/>
        </w:rPr>
        <w:t>/XT: a transformation language based on rewriting with programmable strategies</w:t>
      </w:r>
    </w:p>
    <w:p w14:paraId="2D2C29F5" w14:textId="5BD33C43" w:rsidR="009A501C" w:rsidRPr="00183FA4" w:rsidRDefault="009A501C" w:rsidP="009E48C3">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Tefkat</w:t>
      </w:r>
      <w:proofErr w:type="spellEnd"/>
      <w:r w:rsidRPr="00183FA4">
        <w:rPr>
          <w:sz w:val="22"/>
          <w:szCs w:val="28"/>
          <w:lang w:bidi="fa-IR"/>
        </w:rPr>
        <w:t>: a transformation language and a model transformation engine</w:t>
      </w:r>
    </w:p>
    <w:p w14:paraId="12526776" w14:textId="2CE91244" w:rsidR="009A501C"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Tom: a language based on rewriting calculus, with pattern-matching and strategies</w:t>
      </w:r>
    </w:p>
    <w:p w14:paraId="7E57C9F8" w14:textId="1F87DE37" w:rsidR="009A501C" w:rsidRPr="00183FA4" w:rsidRDefault="009A501C" w:rsidP="009E48C3">
      <w:pPr>
        <w:pStyle w:val="ITEABodyText"/>
        <w:numPr>
          <w:ilvl w:val="0"/>
          <w:numId w:val="120"/>
        </w:numPr>
        <w:spacing w:line="360" w:lineRule="auto"/>
        <w:ind w:left="630" w:right="340" w:hanging="270"/>
        <w:rPr>
          <w:sz w:val="22"/>
          <w:szCs w:val="28"/>
          <w:lang w:bidi="fa-IR"/>
        </w:rPr>
      </w:pPr>
      <w:r w:rsidRPr="00183FA4">
        <w:rPr>
          <w:sz w:val="22"/>
          <w:szCs w:val="28"/>
          <w:lang w:bidi="fa-IR"/>
        </w:rPr>
        <w:t>UML-RSDS [8]: a model transformation and MDD approach using UML and OCL</w:t>
      </w:r>
    </w:p>
    <w:p w14:paraId="172F2307" w14:textId="33A14452" w:rsidR="002147D2" w:rsidRPr="00183FA4" w:rsidRDefault="009A501C" w:rsidP="009E48C3">
      <w:pPr>
        <w:pStyle w:val="ITEABodyText"/>
        <w:numPr>
          <w:ilvl w:val="0"/>
          <w:numId w:val="120"/>
        </w:numPr>
        <w:spacing w:line="360" w:lineRule="auto"/>
        <w:ind w:left="630" w:right="340" w:hanging="270"/>
        <w:rPr>
          <w:sz w:val="22"/>
          <w:szCs w:val="28"/>
          <w:rtl/>
          <w:lang w:bidi="fa-IR"/>
        </w:rPr>
      </w:pPr>
      <w:r w:rsidRPr="00183FA4">
        <w:rPr>
          <w:sz w:val="22"/>
          <w:szCs w:val="28"/>
          <w:lang w:bidi="fa-IR"/>
        </w:rPr>
        <w:t>VIATRA</w:t>
      </w:r>
      <w:r w:rsidR="00106EDF" w:rsidRPr="00183FA4">
        <w:rPr>
          <w:sz w:val="22"/>
          <w:szCs w:val="28"/>
          <w:lang w:bidi="fa-IR"/>
        </w:rPr>
        <w:t>2</w:t>
      </w:r>
      <w:r w:rsidRPr="00183FA4">
        <w:rPr>
          <w:sz w:val="22"/>
          <w:szCs w:val="28"/>
          <w:lang w:bidi="fa-IR"/>
        </w:rPr>
        <w:t>: a framework for transformation-based verification and validation environment</w:t>
      </w:r>
    </w:p>
    <w:p w14:paraId="3C18199A" w14:textId="77D83F6D" w:rsidR="00735BF9" w:rsidRDefault="00735BF9">
      <w:pPr>
        <w:spacing w:after="200" w:line="276" w:lineRule="auto"/>
      </w:pPr>
      <w:r w:rsidRPr="00183FA4">
        <w:rPr>
          <w:sz w:val="22"/>
          <w:szCs w:val="28"/>
        </w:rPr>
        <w:br w:type="page"/>
      </w:r>
    </w:p>
    <w:p w14:paraId="3E0638A7" w14:textId="260F8AEC" w:rsidR="005A5A65" w:rsidRDefault="00735BF9" w:rsidP="00735BF9">
      <w:pPr>
        <w:pStyle w:val="ITEAHeading1"/>
      </w:pPr>
      <w:bookmarkStart w:id="29" w:name="_Toc424549165"/>
      <w:r>
        <w:lastRenderedPageBreak/>
        <w:t>Conclusion and way forward</w:t>
      </w:r>
      <w:bookmarkEnd w:id="29"/>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30" w:name="_Toc417308516"/>
      <w:bookmarkStart w:id="31" w:name="_Toc424549166"/>
      <w:r>
        <w:lastRenderedPageBreak/>
        <w:t>References</w:t>
      </w:r>
      <w:bookmarkEnd w:id="30"/>
      <w:bookmarkEnd w:id="31"/>
    </w:p>
    <w:p w14:paraId="7D0F1C57" w14:textId="77777777" w:rsidR="003F081D" w:rsidRDefault="003F081D" w:rsidP="003F081D">
      <w:pPr>
        <w:pStyle w:val="ITEABodyText"/>
        <w:rPr>
          <w:lang w:eastAsia="en-US"/>
        </w:rPr>
      </w:pPr>
    </w:p>
    <w:p w14:paraId="075D911B" w14:textId="77777777" w:rsidR="003F081D" w:rsidRDefault="003F081D" w:rsidP="003F081D">
      <w:pPr>
        <w:pStyle w:val="ITEABodyText"/>
        <w:numPr>
          <w:ilvl w:val="6"/>
          <w:numId w:val="118"/>
        </w:numPr>
        <w:ind w:left="360"/>
        <w:rPr>
          <w:lang w:eastAsia="en-US"/>
        </w:rPr>
      </w:pPr>
      <w:proofErr w:type="spellStart"/>
      <w:r>
        <w:rPr>
          <w:lang w:eastAsia="en-US"/>
        </w:rPr>
        <w:t>Czarnecki</w:t>
      </w:r>
      <w:proofErr w:type="spellEnd"/>
      <w:r>
        <w:rPr>
          <w:lang w:eastAsia="en-US"/>
        </w:rPr>
        <w:t xml:space="preserve">; </w:t>
      </w:r>
      <w:proofErr w:type="spellStart"/>
      <w:r>
        <w:rPr>
          <w:lang w:eastAsia="en-US"/>
        </w:rPr>
        <w:t>Helsen</w:t>
      </w:r>
      <w:proofErr w:type="spellEnd"/>
      <w:r>
        <w:rPr>
          <w:lang w:eastAsia="en-US"/>
        </w:rPr>
        <w:t xml:space="preserve"> (2006). "Feature-based survey of model transformation approaches". IBM Systems Journal. doi:10.1147/sj.453.0621.</w:t>
      </w:r>
    </w:p>
    <w:p w14:paraId="2F4B57AF" w14:textId="560F65B1" w:rsidR="003F081D" w:rsidRDefault="003F081D" w:rsidP="003F081D">
      <w:pPr>
        <w:pStyle w:val="ITEABodyText"/>
        <w:numPr>
          <w:ilvl w:val="6"/>
          <w:numId w:val="118"/>
        </w:numPr>
        <w:ind w:left="360"/>
        <w:rPr>
          <w:lang w:eastAsia="en-US"/>
        </w:rPr>
      </w:pPr>
      <w:r>
        <w:rPr>
          <w:lang w:eastAsia="en-US"/>
        </w:rPr>
        <w:t xml:space="preserve">Jump up ^ Stevens, </w:t>
      </w:r>
      <w:proofErr w:type="spellStart"/>
      <w:r>
        <w:rPr>
          <w:lang w:eastAsia="en-US"/>
        </w:rPr>
        <w:t>Perdita</w:t>
      </w:r>
      <w:proofErr w:type="spellEnd"/>
      <w:r>
        <w:rPr>
          <w:lang w:eastAsia="en-US"/>
        </w:rPr>
        <w:t xml:space="preserve"> (2008). "A landscape of bidirectional model transformations". Berlin / Heidelberg: Springer. </w:t>
      </w:r>
      <w:r w:rsidR="0084434D">
        <w:rPr>
          <w:lang w:eastAsia="en-US"/>
        </w:rPr>
        <w:t>Doi</w:t>
      </w:r>
      <w:proofErr w:type="gramStart"/>
      <w:r w:rsidR="0084434D">
        <w:rPr>
          <w:lang w:eastAsia="en-US"/>
        </w:rPr>
        <w:t>:</w:t>
      </w:r>
      <w:r>
        <w:rPr>
          <w:lang w:eastAsia="en-US"/>
        </w:rPr>
        <w:t>10.1007</w:t>
      </w:r>
      <w:proofErr w:type="gramEnd"/>
      <w:r>
        <w:rPr>
          <w:lang w:eastAsia="en-US"/>
        </w:rPr>
        <w:t>/978-3-540-88643-3_10.</w:t>
      </w:r>
    </w:p>
    <w:p w14:paraId="5B30C1C1" w14:textId="6701BC17" w:rsidR="001C2B99" w:rsidRDefault="003F081D" w:rsidP="006F4045">
      <w:pPr>
        <w:pStyle w:val="ListParagraph"/>
        <w:numPr>
          <w:ilvl w:val="6"/>
          <w:numId w:val="118"/>
        </w:numPr>
        <w:ind w:left="360"/>
        <w:rPr>
          <w:lang w:eastAsia="en-US"/>
        </w:rPr>
      </w:pPr>
      <w:r w:rsidRPr="003F081D">
        <w:rPr>
          <w:lang w:eastAsia="en-US"/>
        </w:rPr>
        <w:t xml:space="preserve">Tom </w:t>
      </w:r>
      <w:proofErr w:type="spellStart"/>
      <w:r w:rsidRPr="003F081D">
        <w:rPr>
          <w:lang w:eastAsia="en-US"/>
        </w:rPr>
        <w:t>Mens</w:t>
      </w:r>
      <w:proofErr w:type="spellEnd"/>
      <w:r w:rsidRPr="003F081D">
        <w:rPr>
          <w:lang w:eastAsia="en-US"/>
        </w:rPr>
        <w:t xml:space="preserve">, Pieter Van </w:t>
      </w:r>
      <w:proofErr w:type="spellStart"/>
      <w:r w:rsidRPr="003F081D">
        <w:rPr>
          <w:lang w:eastAsia="en-US"/>
        </w:rPr>
        <w:t>Gorp</w:t>
      </w:r>
      <w:proofErr w:type="spellEnd"/>
      <w:r w:rsidRPr="003F081D">
        <w:rPr>
          <w:lang w:eastAsia="en-US"/>
        </w:rPr>
        <w:t xml:space="preserve">: A Taxonomy of Model Transformation. </w:t>
      </w:r>
      <w:proofErr w:type="spellStart"/>
      <w:r w:rsidRPr="003F081D">
        <w:rPr>
          <w:lang w:eastAsia="en-US"/>
        </w:rPr>
        <w:t>Electr</w:t>
      </w:r>
      <w:proofErr w:type="spellEnd"/>
      <w:r w:rsidRPr="003F081D">
        <w:rPr>
          <w:lang w:eastAsia="en-US"/>
        </w:rPr>
        <w:t xml:space="preserve">. Notes </w:t>
      </w:r>
      <w:proofErr w:type="spellStart"/>
      <w:r w:rsidRPr="003F081D">
        <w:rPr>
          <w:lang w:eastAsia="en-US"/>
        </w:rPr>
        <w:t>Theor</w:t>
      </w:r>
      <w:proofErr w:type="spellEnd"/>
      <w:r w:rsidRPr="003F081D">
        <w:rPr>
          <w:lang w:eastAsia="en-US"/>
        </w:rPr>
        <w:t xml:space="preserve">. </w:t>
      </w:r>
      <w:proofErr w:type="spellStart"/>
      <w:r w:rsidRPr="003F081D">
        <w:rPr>
          <w:lang w:eastAsia="en-US"/>
        </w:rPr>
        <w:t>Comput</w:t>
      </w:r>
      <w:proofErr w:type="spellEnd"/>
      <w:r w:rsidRPr="003F081D">
        <w:rPr>
          <w:lang w:eastAsia="en-US"/>
        </w:rPr>
        <w:t>. Sci. 152: 125-142 (2006)</w:t>
      </w:r>
    </w:p>
    <w:p w14:paraId="786FA006" w14:textId="77777777" w:rsidR="003F081D" w:rsidRDefault="003F081D" w:rsidP="003F081D">
      <w:pPr>
        <w:pStyle w:val="ITEABodyText"/>
        <w:ind w:left="360"/>
        <w:rPr>
          <w:lang w:eastAsia="en-US"/>
        </w:rPr>
      </w:pPr>
    </w:p>
    <w:p w14:paraId="6D5B0302" w14:textId="77777777" w:rsidR="003F081D" w:rsidRDefault="003F081D" w:rsidP="003F081D">
      <w:pPr>
        <w:pStyle w:val="ITEABodyText"/>
        <w:rPr>
          <w:lang w:eastAsia="en-US"/>
        </w:rPr>
      </w:pPr>
    </w:p>
    <w:p w14:paraId="02BF1FA2" w14:textId="77777777" w:rsidR="00385DF6" w:rsidRDefault="00385DF6" w:rsidP="00385DF6">
      <w:pPr>
        <w:autoSpaceDE w:val="0"/>
        <w:autoSpaceDN w:val="0"/>
        <w:adjustRightInd w:val="0"/>
        <w:spacing w:line="240" w:lineRule="auto"/>
        <w:rPr>
          <w:rFonts w:ascii="CMR9" w:eastAsiaTheme="minorHAnsi" w:hAnsiTheme="minorHAnsi" w:cs="CMR9"/>
          <w:color w:val="auto"/>
          <w:spacing w:val="0"/>
          <w:sz w:val="17"/>
          <w:szCs w:val="17"/>
          <w:lang w:val="en-US" w:eastAsia="en-US"/>
        </w:rPr>
      </w:pPr>
      <w:r>
        <w:rPr>
          <w:rFonts w:ascii="CMR9" w:eastAsiaTheme="minorHAnsi" w:hAnsiTheme="minorHAnsi" w:cs="CMR9"/>
          <w:color w:val="auto"/>
          <w:spacing w:val="0"/>
          <w:sz w:val="17"/>
          <w:szCs w:val="17"/>
          <w:lang w:val="en-US" w:eastAsia="en-US"/>
        </w:rPr>
        <w:t xml:space="preserve">[15] Wirth, N.: Program development by stepwise refinement. Comm. ACM </w:t>
      </w:r>
      <w:r>
        <w:rPr>
          <w:rFonts w:ascii="CMBX9" w:eastAsiaTheme="minorHAnsi" w:hAnsiTheme="minorHAnsi" w:cs="CMBX9"/>
          <w:b/>
          <w:bCs/>
          <w:color w:val="auto"/>
          <w:spacing w:val="0"/>
          <w:sz w:val="17"/>
          <w:szCs w:val="17"/>
          <w:lang w:val="en-US" w:eastAsia="en-US"/>
        </w:rPr>
        <w:t xml:space="preserve">14 </w:t>
      </w:r>
      <w:r>
        <w:rPr>
          <w:rFonts w:ascii="CMR9" w:eastAsiaTheme="minorHAnsi" w:hAnsiTheme="minorHAnsi" w:cs="CMR9"/>
          <w:color w:val="auto"/>
          <w:spacing w:val="0"/>
          <w:sz w:val="17"/>
          <w:szCs w:val="17"/>
          <w:lang w:val="en-US" w:eastAsia="en-US"/>
        </w:rPr>
        <w:t>(1971) 221</w:t>
      </w:r>
      <w:r>
        <w:rPr>
          <w:rFonts w:ascii="CMR9" w:eastAsiaTheme="minorHAnsi" w:hAnsiTheme="minorHAnsi" w:cs="CMR9" w:hint="cs"/>
          <w:color w:val="auto"/>
          <w:spacing w:val="0"/>
          <w:sz w:val="17"/>
          <w:szCs w:val="17"/>
          <w:lang w:val="en-US" w:eastAsia="en-US"/>
        </w:rPr>
        <w:t>–</w:t>
      </w:r>
      <w:r>
        <w:rPr>
          <w:rFonts w:ascii="CMR9" w:eastAsiaTheme="minorHAnsi" w:hAnsiTheme="minorHAnsi" w:cs="CMR9"/>
          <w:color w:val="auto"/>
          <w:spacing w:val="0"/>
          <w:sz w:val="17"/>
          <w:szCs w:val="17"/>
          <w:lang w:val="en-US" w:eastAsia="en-US"/>
        </w:rPr>
        <w:t>227</w:t>
      </w:r>
    </w:p>
    <w:p w14:paraId="578F553E" w14:textId="792D4E2F" w:rsidR="003F081D" w:rsidRDefault="00385DF6" w:rsidP="00385DF6">
      <w:pPr>
        <w:pStyle w:val="ITEABodyText"/>
        <w:rPr>
          <w:rFonts w:ascii="CMR9" w:eastAsiaTheme="minorHAnsi" w:hAnsiTheme="minorHAnsi" w:cs="CMR9"/>
          <w:color w:val="auto"/>
          <w:spacing w:val="0"/>
          <w:sz w:val="17"/>
          <w:szCs w:val="17"/>
          <w:lang w:val="en-US" w:eastAsia="en-US"/>
        </w:rPr>
      </w:pPr>
      <w:r>
        <w:rPr>
          <w:rFonts w:ascii="CMR9" w:eastAsiaTheme="minorHAnsi" w:hAnsiTheme="minorHAnsi" w:cs="CMR9"/>
          <w:color w:val="auto"/>
          <w:spacing w:val="0"/>
          <w:sz w:val="17"/>
          <w:szCs w:val="17"/>
          <w:lang w:val="en-US" w:eastAsia="en-US"/>
        </w:rPr>
        <w:t xml:space="preserve">[16] Back, R.J., von Wright, J.: Refinement Calculus. Springer </w:t>
      </w:r>
      <w:proofErr w:type="spellStart"/>
      <w:r>
        <w:rPr>
          <w:rFonts w:ascii="CMR9" w:eastAsiaTheme="minorHAnsi" w:hAnsiTheme="minorHAnsi" w:cs="CMR9"/>
          <w:color w:val="auto"/>
          <w:spacing w:val="0"/>
          <w:sz w:val="17"/>
          <w:szCs w:val="17"/>
          <w:lang w:val="en-US" w:eastAsia="en-US"/>
        </w:rPr>
        <w:t>Verlag</w:t>
      </w:r>
      <w:proofErr w:type="spellEnd"/>
      <w:r>
        <w:rPr>
          <w:rFonts w:ascii="CMR9" w:eastAsiaTheme="minorHAnsi" w:hAnsiTheme="minorHAnsi" w:cs="CMR9"/>
          <w:color w:val="auto"/>
          <w:spacing w:val="0"/>
          <w:sz w:val="17"/>
          <w:szCs w:val="17"/>
          <w:lang w:val="en-US" w:eastAsia="en-US"/>
        </w:rPr>
        <w:t xml:space="preserve"> (1998)</w:t>
      </w:r>
    </w:p>
    <w:p w14:paraId="7C5FDBA4" w14:textId="77777777" w:rsidR="00766AB2" w:rsidRDefault="00766AB2" w:rsidP="00385DF6">
      <w:pPr>
        <w:pStyle w:val="ITEABodyText"/>
        <w:rPr>
          <w:rFonts w:ascii="CMR9" w:eastAsiaTheme="minorHAnsi" w:hAnsiTheme="minorHAnsi" w:cs="CMR9"/>
          <w:color w:val="auto"/>
          <w:spacing w:val="0"/>
          <w:sz w:val="17"/>
          <w:szCs w:val="17"/>
          <w:lang w:val="en-US" w:eastAsia="en-US"/>
        </w:rPr>
      </w:pPr>
    </w:p>
    <w:p w14:paraId="047A2CC0" w14:textId="42008D34" w:rsidR="00766AB2" w:rsidRDefault="00766AB2" w:rsidP="00385DF6">
      <w:pPr>
        <w:pStyle w:val="ITEABodyText"/>
        <w:rPr>
          <w:lang w:eastAsia="en-US"/>
        </w:rPr>
      </w:pPr>
      <w:r>
        <w:rPr>
          <w:lang w:eastAsia="en-US"/>
        </w:rPr>
        <w:t xml:space="preserve">[xx] </w:t>
      </w:r>
      <w:proofErr w:type="spellStart"/>
      <w:r w:rsidRPr="00766AB2">
        <w:rPr>
          <w:lang w:eastAsia="en-US"/>
        </w:rPr>
        <w:t>Vojtisek</w:t>
      </w:r>
      <w:proofErr w:type="spellEnd"/>
      <w:r w:rsidRPr="00766AB2">
        <w:rPr>
          <w:lang w:eastAsia="en-US"/>
        </w:rPr>
        <w:t xml:space="preserve">, Didier. "Version 2.0.4 is </w:t>
      </w:r>
      <w:proofErr w:type="gramStart"/>
      <w:r w:rsidRPr="00766AB2">
        <w:rPr>
          <w:lang w:eastAsia="en-US"/>
        </w:rPr>
        <w:t>released !</w:t>
      </w:r>
      <w:proofErr w:type="gramEnd"/>
      <w:r w:rsidRPr="00766AB2">
        <w:rPr>
          <w:lang w:eastAsia="en-US"/>
        </w:rPr>
        <w:t>". Retrieved 3 December 2012.</w:t>
      </w:r>
    </w:p>
    <w:p w14:paraId="55C62058" w14:textId="77777777" w:rsidR="00BE0E02" w:rsidRDefault="00BE0E02" w:rsidP="00385DF6">
      <w:pPr>
        <w:pStyle w:val="ITEABodyText"/>
        <w:rPr>
          <w:lang w:eastAsia="en-US"/>
        </w:rPr>
      </w:pPr>
    </w:p>
    <w:p w14:paraId="3F172446" w14:textId="77777777" w:rsidR="00BE0E02" w:rsidRDefault="00BE0E02" w:rsidP="00BE0E02">
      <w:pPr>
        <w:pStyle w:val="ITEABodyText"/>
        <w:rPr>
          <w:lang w:val="en-US"/>
        </w:rPr>
      </w:pPr>
      <w:proofErr w:type="spellStart"/>
      <w:r>
        <w:rPr>
          <w:lang w:val="en-US"/>
        </w:rPr>
        <w:t>Syriani</w:t>
      </w:r>
      <w:proofErr w:type="spellEnd"/>
      <w:r>
        <w:rPr>
          <w:lang w:val="en-US"/>
        </w:rPr>
        <w:t xml:space="preserve"> </w:t>
      </w:r>
      <w:proofErr w:type="spellStart"/>
      <w:r>
        <w:rPr>
          <w:lang w:val="en-US"/>
        </w:rPr>
        <w:t>sosym</w:t>
      </w:r>
      <w:proofErr w:type="spellEnd"/>
      <w:r>
        <w:rPr>
          <w:lang w:val="en-US"/>
        </w:rPr>
        <w:t xml:space="preserve"> 2010</w:t>
      </w:r>
    </w:p>
    <w:p w14:paraId="75D77741" w14:textId="77777777" w:rsidR="00BE0E02" w:rsidRDefault="00BE0E02" w:rsidP="00BE0E02">
      <w:pPr>
        <w:pStyle w:val="ITEABodyText"/>
        <w:rPr>
          <w:lang w:val="en-US"/>
        </w:rPr>
      </w:pPr>
      <w:proofErr w:type="spellStart"/>
      <w:r>
        <w:rPr>
          <w:lang w:val="en-US"/>
        </w:rPr>
        <w:t>Mens</w:t>
      </w:r>
      <w:proofErr w:type="spellEnd"/>
      <w:r>
        <w:rPr>
          <w:lang w:val="en-US"/>
        </w:rPr>
        <w:t xml:space="preserve"> and </w:t>
      </w:r>
      <w:proofErr w:type="spellStart"/>
      <w:r>
        <w:rPr>
          <w:lang w:val="en-US"/>
        </w:rPr>
        <w:t>vangorp</w:t>
      </w:r>
      <w:proofErr w:type="spellEnd"/>
      <w:r>
        <w:rPr>
          <w:lang w:val="en-US"/>
        </w:rPr>
        <w:t xml:space="preserve">, model </w:t>
      </w:r>
      <w:proofErr w:type="gramStart"/>
      <w:r>
        <w:rPr>
          <w:lang w:val="en-US"/>
        </w:rPr>
        <w:t>trans</w:t>
      </w:r>
      <w:proofErr w:type="gramEnd"/>
      <w:r>
        <w:rPr>
          <w:lang w:val="en-US"/>
        </w:rPr>
        <w:t xml:space="preserve"> taxonomy</w:t>
      </w:r>
    </w:p>
    <w:p w14:paraId="3BBC3A58" w14:textId="77777777" w:rsidR="00BE0E02" w:rsidRDefault="00BE0E02" w:rsidP="00385DF6">
      <w:pPr>
        <w:pStyle w:val="ITEABodyText"/>
        <w:rPr>
          <w:lang w:eastAsia="en-US"/>
        </w:rPr>
      </w:pPr>
    </w:p>
    <w:p w14:paraId="35396887" w14:textId="197BF7F8" w:rsidR="00BD0F29" w:rsidRDefault="00BD0F29" w:rsidP="00897BB3">
      <w:pPr>
        <w:pStyle w:val="ITEAHeading1"/>
        <w:numPr>
          <w:ilvl w:val="0"/>
          <w:numId w:val="0"/>
        </w:numPr>
      </w:pPr>
      <w:bookmarkStart w:id="32" w:name="_Toc417308517"/>
      <w:bookmarkStart w:id="33" w:name="_Toc424549167"/>
      <w:r>
        <w:lastRenderedPageBreak/>
        <w:t>Appendixes</w:t>
      </w:r>
      <w:bookmarkEnd w:id="32"/>
      <w:bookmarkEnd w:id="33"/>
    </w:p>
    <w:p w14:paraId="4E61B40B" w14:textId="76E54F6C" w:rsidR="00E81A83" w:rsidRDefault="00E81A83" w:rsidP="00E81A83">
      <w:pPr>
        <w:pStyle w:val="ITEAHeading2"/>
        <w:numPr>
          <w:ilvl w:val="0"/>
          <w:numId w:val="0"/>
        </w:numPr>
        <w:rPr>
          <w:lang w:eastAsia="en-US"/>
        </w:rPr>
      </w:pPr>
      <w:bookmarkStart w:id="34" w:name="_Toc417308518"/>
      <w:bookmarkStart w:id="35" w:name="_Toc424549168"/>
      <w:r>
        <w:rPr>
          <w:lang w:eastAsia="en-US"/>
        </w:rPr>
        <w:t>Appendix 1</w:t>
      </w:r>
      <w:bookmarkEnd w:id="34"/>
      <w:bookmarkEnd w:id="35"/>
    </w:p>
    <w:p w14:paraId="47464540" w14:textId="77777777" w:rsidR="0012145D" w:rsidRDefault="0012145D" w:rsidP="0012145D">
      <w:pPr>
        <w:pStyle w:val="ITEABodyText"/>
      </w:pPr>
      <w:proofErr w:type="spellStart"/>
      <w:r w:rsidRPr="009F2C84">
        <w:t>Doloreptium</w:t>
      </w:r>
      <w:proofErr w:type="spellEnd"/>
      <w:r w:rsidRPr="009F2C84">
        <w:t xml:space="preserve"> </w:t>
      </w:r>
      <w:proofErr w:type="spellStart"/>
      <w:r w:rsidRPr="009F2C84">
        <w:t>dic</w:t>
      </w:r>
      <w:proofErr w:type="spellEnd"/>
      <w:r w:rsidRPr="009F2C84">
        <w:t xml:space="preserve"> </w:t>
      </w:r>
      <w:proofErr w:type="spellStart"/>
      <w:r w:rsidRPr="009F2C84">
        <w:t>temquo</w:t>
      </w:r>
      <w:proofErr w:type="spellEnd"/>
      <w:r w:rsidRPr="009F2C84">
        <w:t xml:space="preserve"> qui </w:t>
      </w:r>
      <w:proofErr w:type="spellStart"/>
      <w:r w:rsidRPr="009F2C84">
        <w:t>voluptate</w:t>
      </w:r>
      <w:proofErr w:type="spellEnd"/>
      <w:r w:rsidRPr="009F2C84">
        <w:t xml:space="preserve"> </w:t>
      </w:r>
      <w:proofErr w:type="spellStart"/>
      <w:r w:rsidRPr="009F2C84">
        <w:t>dellabo</w:t>
      </w:r>
      <w:proofErr w:type="spellEnd"/>
      <w:r w:rsidRPr="009F2C84">
        <w:t xml:space="preserve">. </w:t>
      </w:r>
      <w:proofErr w:type="spellStart"/>
      <w:r w:rsidRPr="009F2C84">
        <w:t>Ut</w:t>
      </w:r>
      <w:proofErr w:type="spellEnd"/>
      <w:r w:rsidRPr="009F2C84">
        <w:t xml:space="preserve"> </w:t>
      </w:r>
      <w:proofErr w:type="spellStart"/>
      <w:r w:rsidRPr="009F2C84">
        <w:t>labo</w:t>
      </w:r>
      <w:proofErr w:type="spellEnd"/>
      <w:r w:rsidRPr="009F2C84">
        <w:t xml:space="preserve">. </w:t>
      </w:r>
      <w:proofErr w:type="gramStart"/>
      <w:r w:rsidRPr="009F2C84">
        <w:t>Et</w:t>
      </w:r>
      <w:proofErr w:type="gramEnd"/>
      <w:r w:rsidRPr="009F2C84">
        <w:t xml:space="preserve"> </w:t>
      </w:r>
      <w:proofErr w:type="spellStart"/>
      <w:r w:rsidRPr="009F2C84">
        <w:t>pel</w:t>
      </w:r>
      <w:proofErr w:type="spellEnd"/>
      <w:r w:rsidRPr="009F2C84">
        <w:t xml:space="preserve"> maxim </w:t>
      </w:r>
      <w:proofErr w:type="spellStart"/>
      <w:r w:rsidRPr="009F2C84">
        <w:t>resed</w:t>
      </w:r>
      <w:proofErr w:type="spellEnd"/>
      <w:r w:rsidRPr="009F2C84">
        <w:t xml:space="preserve"> </w:t>
      </w:r>
      <w:proofErr w:type="spellStart"/>
      <w:r w:rsidRPr="009F2C84">
        <w:t>molore</w:t>
      </w:r>
      <w:proofErr w:type="spellEnd"/>
      <w:r w:rsidRPr="009F2C84">
        <w:t xml:space="preserve"> nit </w:t>
      </w:r>
      <w:proofErr w:type="spellStart"/>
      <w:r w:rsidRPr="009F2C84">
        <w:t>andios</w:t>
      </w:r>
      <w:proofErr w:type="spellEnd"/>
      <w:r w:rsidRPr="009F2C84">
        <w:t xml:space="preserve"> </w:t>
      </w:r>
      <w:proofErr w:type="spellStart"/>
      <w:r w:rsidRPr="009F2C84">
        <w:t>volorumenis</w:t>
      </w:r>
      <w:proofErr w:type="spellEnd"/>
      <w:r w:rsidRPr="009F2C84">
        <w:t xml:space="preserve"> </w:t>
      </w:r>
      <w:proofErr w:type="spellStart"/>
      <w:r w:rsidRPr="009F2C84">
        <w:t>eum</w:t>
      </w:r>
      <w:proofErr w:type="spellEnd"/>
      <w:r w:rsidRPr="009F2C84">
        <w:t xml:space="preserve"> </w:t>
      </w:r>
      <w:proofErr w:type="spellStart"/>
      <w:r w:rsidRPr="009F2C84">
        <w:t>enihiti</w:t>
      </w:r>
      <w:proofErr w:type="spellEnd"/>
      <w:r w:rsidRPr="009F2C84">
        <w:t xml:space="preserve"> </w:t>
      </w:r>
      <w:proofErr w:type="spellStart"/>
      <w:r w:rsidRPr="009F2C84">
        <w:t>nciasim</w:t>
      </w:r>
      <w:proofErr w:type="spellEnd"/>
      <w:r w:rsidRPr="009F2C84">
        <w:t xml:space="preserve"> </w:t>
      </w:r>
      <w:proofErr w:type="spellStart"/>
      <w:r w:rsidRPr="009F2C84">
        <w:t>olorepeles</w:t>
      </w:r>
      <w:proofErr w:type="spellEnd"/>
      <w:r w:rsidRPr="009F2C84">
        <w:t xml:space="preserve"> </w:t>
      </w:r>
      <w:proofErr w:type="spellStart"/>
      <w:r w:rsidRPr="009F2C84">
        <w:t>ea</w:t>
      </w:r>
      <w:proofErr w:type="spellEnd"/>
      <w:r w:rsidRPr="009F2C84">
        <w:t xml:space="preserve"> </w:t>
      </w:r>
      <w:proofErr w:type="spellStart"/>
      <w:r w:rsidRPr="009F2C84">
        <w:t>aut</w:t>
      </w:r>
      <w:proofErr w:type="spellEnd"/>
      <w:r w:rsidRPr="009F2C84">
        <w:t xml:space="preserve"> </w:t>
      </w:r>
      <w:proofErr w:type="spellStart"/>
      <w:r w:rsidRPr="009F2C84">
        <w:t>maximolupta</w:t>
      </w:r>
      <w:proofErr w:type="spellEnd"/>
      <w:r w:rsidRPr="009F2C84">
        <w:t xml:space="preserve"> </w:t>
      </w:r>
      <w:proofErr w:type="spellStart"/>
      <w:r w:rsidRPr="009F2C84">
        <w:t>vendae</w:t>
      </w:r>
      <w:proofErr w:type="spellEnd"/>
      <w:r w:rsidRPr="009F2C84">
        <w:t xml:space="preserve"> </w:t>
      </w:r>
      <w:proofErr w:type="spellStart"/>
      <w:r w:rsidRPr="009F2C84">
        <w:t>sundites</w:t>
      </w:r>
      <w:proofErr w:type="spellEnd"/>
      <w:r w:rsidRPr="009F2C84">
        <w:t xml:space="preserve"> </w:t>
      </w:r>
      <w:proofErr w:type="spellStart"/>
      <w:r w:rsidRPr="009F2C84">
        <w:t>dolecaborem</w:t>
      </w:r>
      <w:proofErr w:type="spellEnd"/>
      <w:r w:rsidRPr="009F2C84">
        <w:t xml:space="preserve"> </w:t>
      </w:r>
      <w:proofErr w:type="spellStart"/>
      <w:r w:rsidRPr="009F2C84">
        <w:t>ni</w:t>
      </w:r>
      <w:proofErr w:type="spellEnd"/>
      <w:r w:rsidRPr="009F2C84">
        <w:t xml:space="preserve"> </w:t>
      </w:r>
      <w:proofErr w:type="spellStart"/>
      <w:r w:rsidRPr="009F2C84">
        <w:t>nonseque</w:t>
      </w:r>
      <w:proofErr w:type="spellEnd"/>
      <w:r w:rsidRPr="009F2C84">
        <w:t xml:space="preserve"> </w:t>
      </w:r>
      <w:proofErr w:type="spellStart"/>
      <w:r w:rsidRPr="009F2C84">
        <w:t>poreri</w:t>
      </w:r>
      <w:proofErr w:type="spellEnd"/>
      <w:r w:rsidRPr="009F2C84">
        <w:t xml:space="preserve"> </w:t>
      </w:r>
      <w:proofErr w:type="spellStart"/>
      <w:r w:rsidRPr="009F2C84">
        <w:t>dolora</w:t>
      </w:r>
      <w:proofErr w:type="spellEnd"/>
      <w:r w:rsidRPr="009F2C84">
        <w:t xml:space="preserve"> </w:t>
      </w:r>
      <w:proofErr w:type="spellStart"/>
      <w:r w:rsidRPr="009F2C84">
        <w:t>plati</w:t>
      </w:r>
      <w:proofErr w:type="spellEnd"/>
      <w:r w:rsidRPr="009F2C84">
        <w:t xml:space="preserve"> quid </w:t>
      </w:r>
      <w:proofErr w:type="spellStart"/>
      <w:r w:rsidRPr="009F2C84">
        <w:t>ut</w:t>
      </w:r>
      <w:proofErr w:type="spellEnd"/>
      <w:r w:rsidRPr="009F2C84">
        <w:t xml:space="preserve"> lab </w:t>
      </w:r>
      <w:proofErr w:type="spellStart"/>
      <w:r w:rsidRPr="009F2C84">
        <w:t>iuscia</w:t>
      </w:r>
      <w:proofErr w:type="spellEnd"/>
      <w:r w:rsidRPr="009F2C84">
        <w:t xml:space="preserve"> </w:t>
      </w:r>
      <w:proofErr w:type="spellStart"/>
      <w:r w:rsidRPr="009F2C84">
        <w:t>volorio</w:t>
      </w:r>
      <w:proofErr w:type="spellEnd"/>
      <w:r w:rsidRPr="009F2C84">
        <w:t xml:space="preserve"> </w:t>
      </w:r>
      <w:proofErr w:type="spellStart"/>
      <w:r w:rsidRPr="009F2C84">
        <w:t>rporemp</w:t>
      </w:r>
      <w:proofErr w:type="spellEnd"/>
      <w:r w:rsidRPr="009F2C84">
        <w:t xml:space="preserve"> </w:t>
      </w:r>
      <w:proofErr w:type="spellStart"/>
      <w:r w:rsidRPr="009F2C84">
        <w:t>edisitatis</w:t>
      </w:r>
      <w:proofErr w:type="spellEnd"/>
      <w:r w:rsidRPr="009F2C84">
        <w:t xml:space="preserve"> </w:t>
      </w:r>
      <w:proofErr w:type="spellStart"/>
      <w:r w:rsidRPr="009F2C84">
        <w:t>sed</w:t>
      </w:r>
      <w:proofErr w:type="spellEnd"/>
      <w:r w:rsidRPr="009F2C84">
        <w:t xml:space="preserve"> </w:t>
      </w:r>
      <w:proofErr w:type="spellStart"/>
      <w:r w:rsidRPr="009F2C84">
        <w:t>quis</w:t>
      </w:r>
      <w:proofErr w:type="spellEnd"/>
      <w:r w:rsidRPr="009F2C84">
        <w:t xml:space="preserve"> </w:t>
      </w:r>
      <w:proofErr w:type="spellStart"/>
      <w:r w:rsidRPr="009F2C84">
        <w:t>aut</w:t>
      </w:r>
      <w:proofErr w:type="spellEnd"/>
      <w:r w:rsidRPr="009F2C84">
        <w:t xml:space="preserve"> </w:t>
      </w:r>
      <w:proofErr w:type="spellStart"/>
      <w:r w:rsidRPr="009F2C84">
        <w:t>explit</w:t>
      </w:r>
      <w:proofErr w:type="spellEnd"/>
      <w:r w:rsidRPr="009F2C84">
        <w:t xml:space="preserve">, to </w:t>
      </w:r>
      <w:proofErr w:type="spellStart"/>
      <w:r w:rsidRPr="009F2C84">
        <w:t>cuptas</w:t>
      </w:r>
      <w:proofErr w:type="spellEnd"/>
      <w:r w:rsidRPr="009F2C84">
        <w:t xml:space="preserve"> </w:t>
      </w:r>
      <w:proofErr w:type="spellStart"/>
      <w:r w:rsidRPr="009F2C84">
        <w:t>sendae</w:t>
      </w:r>
      <w:proofErr w:type="spellEnd"/>
      <w:r w:rsidRPr="009F2C84">
        <w:t xml:space="preserve"> </w:t>
      </w:r>
      <w:proofErr w:type="spellStart"/>
      <w:r w:rsidRPr="009F2C84">
        <w:t>volor</w:t>
      </w:r>
      <w:proofErr w:type="spellEnd"/>
      <w:r w:rsidRPr="009F2C84">
        <w:t xml:space="preserve"> </w:t>
      </w:r>
      <w:proofErr w:type="spellStart"/>
      <w:r w:rsidRPr="009F2C84">
        <w:t>ad</w:t>
      </w:r>
      <w:proofErr w:type="spellEnd"/>
      <w:r w:rsidRPr="009F2C84">
        <w:t xml:space="preserve"> </w:t>
      </w:r>
      <w:proofErr w:type="spellStart"/>
      <w:r w:rsidRPr="009F2C84">
        <w:t>moloreium</w:t>
      </w:r>
      <w:proofErr w:type="spellEnd"/>
      <w:r w:rsidRPr="009F2C84">
        <w:t xml:space="preserve"> </w:t>
      </w:r>
      <w:proofErr w:type="spellStart"/>
      <w:r w:rsidRPr="009F2C84">
        <w:t>dollat</w:t>
      </w:r>
      <w:proofErr w:type="spellEnd"/>
      <w:r w:rsidRPr="009F2C84">
        <w:t xml:space="preserve"> </w:t>
      </w:r>
      <w:proofErr w:type="spellStart"/>
      <w:r w:rsidRPr="009F2C84">
        <w:t>lande</w:t>
      </w:r>
      <w:proofErr w:type="spellEnd"/>
      <w:r w:rsidRPr="009F2C84">
        <w:t xml:space="preserve"> </w:t>
      </w:r>
      <w:proofErr w:type="spellStart"/>
      <w:r w:rsidRPr="009F2C84">
        <w:t>iduci</w:t>
      </w:r>
      <w:proofErr w:type="spellEnd"/>
      <w:r w:rsidRPr="009F2C84">
        <w:t xml:space="preserve"> </w:t>
      </w:r>
      <w:proofErr w:type="spellStart"/>
      <w:r w:rsidRPr="009F2C84">
        <w:t>dolupta</w:t>
      </w:r>
      <w:proofErr w:type="spellEnd"/>
      <w:r w:rsidRPr="009F2C84">
        <w:t xml:space="preserve"> </w:t>
      </w:r>
      <w:proofErr w:type="spellStart"/>
      <w:r w:rsidRPr="009F2C84">
        <w:t>eribus</w:t>
      </w:r>
      <w:proofErr w:type="spellEnd"/>
      <w:r w:rsidRPr="009F2C84">
        <w:t xml:space="preserve"> </w:t>
      </w:r>
      <w:proofErr w:type="spellStart"/>
      <w:r w:rsidRPr="009F2C84">
        <w:t>etur</w:t>
      </w:r>
      <w:proofErr w:type="spellEnd"/>
      <w:r w:rsidRPr="009F2C84">
        <w:t xml:space="preserve">, </w:t>
      </w:r>
      <w:proofErr w:type="spellStart"/>
      <w:r w:rsidRPr="009F2C84">
        <w:t>sintem</w:t>
      </w:r>
      <w:proofErr w:type="spellEnd"/>
      <w:r w:rsidRPr="009F2C84">
        <w:t xml:space="preserve"> quae </w:t>
      </w:r>
      <w:proofErr w:type="spellStart"/>
      <w:r w:rsidRPr="009F2C84">
        <w:t>videbit</w:t>
      </w:r>
      <w:proofErr w:type="spellEnd"/>
      <w:r w:rsidRPr="009F2C84">
        <w:t xml:space="preserve"> </w:t>
      </w:r>
      <w:proofErr w:type="spellStart"/>
      <w:r w:rsidRPr="009F2C84">
        <w:t>estiore</w:t>
      </w:r>
      <w:proofErr w:type="spellEnd"/>
      <w:r w:rsidRPr="009F2C84">
        <w:t xml:space="preserve"> </w:t>
      </w:r>
      <w:proofErr w:type="spellStart"/>
      <w:r w:rsidRPr="009F2C84">
        <w:t>ommosapel</w:t>
      </w:r>
      <w:proofErr w:type="spellEnd"/>
      <w:r w:rsidRPr="009F2C84">
        <w:t xml:space="preserve"> </w:t>
      </w:r>
      <w:proofErr w:type="spellStart"/>
      <w:r w:rsidRPr="009F2C84">
        <w:t>ea</w:t>
      </w:r>
      <w:proofErr w:type="spellEnd"/>
      <w:r w:rsidRPr="009F2C84">
        <w:t xml:space="preserve"> </w:t>
      </w:r>
      <w:proofErr w:type="spellStart"/>
      <w:r w:rsidRPr="009F2C84">
        <w:t>delia</w:t>
      </w:r>
      <w:proofErr w:type="spellEnd"/>
      <w:r w:rsidRPr="009F2C84">
        <w:t xml:space="preserve"> </w:t>
      </w:r>
      <w:proofErr w:type="spellStart"/>
      <w:r w:rsidRPr="009F2C84">
        <w:t>volesciustio</w:t>
      </w:r>
      <w:proofErr w:type="spellEnd"/>
      <w:r w:rsidRPr="009F2C84">
        <w:t xml:space="preserve"> </w:t>
      </w:r>
      <w:proofErr w:type="spellStart"/>
      <w:r w:rsidRPr="009F2C84">
        <w:t>quiam</w:t>
      </w:r>
      <w:proofErr w:type="spellEnd"/>
      <w:r w:rsidRPr="009F2C84">
        <w:t xml:space="preserve">, sit </w:t>
      </w:r>
      <w:proofErr w:type="spellStart"/>
      <w:r w:rsidRPr="009F2C84">
        <w:t>evero</w:t>
      </w:r>
      <w:proofErr w:type="spellEnd"/>
      <w:r w:rsidRPr="009F2C84">
        <w:t xml:space="preserve"> </w:t>
      </w:r>
      <w:proofErr w:type="spellStart"/>
      <w:r w:rsidRPr="009F2C84">
        <w:t>blabore</w:t>
      </w:r>
      <w:proofErr w:type="spellEnd"/>
      <w:r w:rsidRPr="009F2C84">
        <w:t> </w:t>
      </w:r>
    </w:p>
    <w:p w14:paraId="47235994" w14:textId="77777777" w:rsidR="00D27D99" w:rsidRDefault="00D27D99" w:rsidP="0012145D">
      <w:pPr>
        <w:pStyle w:val="ITEABodyText"/>
        <w:rPr>
          <w:lang w:eastAsia="en-US"/>
        </w:rPr>
      </w:pPr>
    </w:p>
    <w:p w14:paraId="00D4D3E3" w14:textId="77777777" w:rsidR="006F4045" w:rsidRDefault="006F4045" w:rsidP="0012145D">
      <w:pPr>
        <w:pStyle w:val="ITEABodyText"/>
        <w:rPr>
          <w:lang w:eastAsia="en-US"/>
        </w:rPr>
      </w:pPr>
    </w:p>
    <w:p w14:paraId="1F0BAB87" w14:textId="77777777" w:rsidR="006F4045" w:rsidRDefault="006F4045" w:rsidP="0012145D">
      <w:pPr>
        <w:pStyle w:val="ITEABodyText"/>
        <w:rPr>
          <w:lang w:eastAsia="en-US"/>
        </w:rPr>
      </w:pPr>
    </w:p>
    <w:p w14:paraId="550AFCDD" w14:textId="77777777" w:rsidR="00222C1C" w:rsidRPr="00222C1C" w:rsidRDefault="006F4045" w:rsidP="00222C1C">
      <w:pPr>
        <w:pStyle w:val="EndNoteBibliographyTitle"/>
      </w:pPr>
      <w:r>
        <w:rPr>
          <w:lang w:eastAsia="en-US"/>
        </w:rPr>
        <w:fldChar w:fldCharType="begin"/>
      </w:r>
      <w:r>
        <w:rPr>
          <w:lang w:eastAsia="en-US"/>
        </w:rPr>
        <w:instrText xml:space="preserve"> ADDIN EN.REFLIST </w:instrText>
      </w:r>
      <w:r>
        <w:rPr>
          <w:lang w:eastAsia="en-US"/>
        </w:rPr>
        <w:fldChar w:fldCharType="separate"/>
      </w:r>
      <w:r w:rsidR="00222C1C" w:rsidRPr="00222C1C">
        <w:t>Bibliography</w:t>
      </w:r>
    </w:p>
    <w:p w14:paraId="3726046C" w14:textId="77777777" w:rsidR="00222C1C" w:rsidRPr="00222C1C" w:rsidRDefault="00222C1C" w:rsidP="00222C1C">
      <w:pPr>
        <w:pStyle w:val="EndNoteBibliographyTitle"/>
      </w:pPr>
    </w:p>
    <w:p w14:paraId="4855650B" w14:textId="77777777" w:rsidR="00222C1C" w:rsidRPr="00222C1C" w:rsidRDefault="00222C1C" w:rsidP="00222C1C">
      <w:pPr>
        <w:pStyle w:val="EndNoteBibliography"/>
        <w:spacing w:after="240"/>
      </w:pPr>
      <w:bookmarkStart w:id="36" w:name="_ENREF_1"/>
      <w:r w:rsidRPr="00222C1C">
        <w:t xml:space="preserve">Arendt, T., Biermann, E., Jurack, S., Krause, C. and Taentzer, G. (2010). Henshin: advanced concepts and tools for in-place EMF model transformations. </w:t>
      </w:r>
      <w:r w:rsidRPr="00222C1C">
        <w:rPr>
          <w:u w:val="single"/>
        </w:rPr>
        <w:t>Model Driven Engineering Languages and Systems</w:t>
      </w:r>
      <w:r w:rsidRPr="00222C1C">
        <w:t>, Springer</w:t>
      </w:r>
      <w:r w:rsidRPr="00222C1C">
        <w:rPr>
          <w:b/>
        </w:rPr>
        <w:t xml:space="preserve">: </w:t>
      </w:r>
      <w:r w:rsidRPr="00222C1C">
        <w:t>121-135.</w:t>
      </w:r>
      <w:bookmarkEnd w:id="36"/>
    </w:p>
    <w:p w14:paraId="2D335179" w14:textId="77777777" w:rsidR="00222C1C" w:rsidRPr="00222C1C" w:rsidRDefault="00222C1C" w:rsidP="00222C1C">
      <w:pPr>
        <w:pStyle w:val="EndNoteBibliography"/>
        <w:spacing w:after="240"/>
      </w:pPr>
      <w:bookmarkStart w:id="37" w:name="_ENREF_2"/>
      <w:r w:rsidRPr="00222C1C">
        <w:t xml:space="preserve">Back, R.-J. and Wright, J. (2012). </w:t>
      </w:r>
      <w:r w:rsidRPr="00222C1C">
        <w:rPr>
          <w:u w:val="single"/>
        </w:rPr>
        <w:t>Refinement calculus: a systematic introduction</w:t>
      </w:r>
      <w:r w:rsidRPr="00222C1C">
        <w:t>, Springer Science &amp; Business Media.</w:t>
      </w:r>
      <w:bookmarkEnd w:id="37"/>
    </w:p>
    <w:p w14:paraId="2E9444E2" w14:textId="77777777" w:rsidR="00222C1C" w:rsidRPr="00222C1C" w:rsidRDefault="00222C1C" w:rsidP="00222C1C">
      <w:pPr>
        <w:pStyle w:val="EndNoteBibliography"/>
        <w:spacing w:after="240"/>
      </w:pPr>
      <w:bookmarkStart w:id="38" w:name="_ENREF_3"/>
      <w:r w:rsidRPr="00222C1C">
        <w:t xml:space="preserve">Cicchetti, A., Di Ruscio, D., Eramo, R. and Pierantonio, A. (2011). JTL: a bidirectional and change propagating transformation language. </w:t>
      </w:r>
      <w:r w:rsidRPr="00222C1C">
        <w:rPr>
          <w:u w:val="single"/>
        </w:rPr>
        <w:t>Software Language Engineering</w:t>
      </w:r>
      <w:r w:rsidRPr="00222C1C">
        <w:t>, Springer</w:t>
      </w:r>
      <w:r w:rsidRPr="00222C1C">
        <w:rPr>
          <w:b/>
        </w:rPr>
        <w:t xml:space="preserve">: </w:t>
      </w:r>
      <w:r w:rsidRPr="00222C1C">
        <w:t>183-202.</w:t>
      </w:r>
      <w:bookmarkEnd w:id="38"/>
    </w:p>
    <w:p w14:paraId="2C758ACE" w14:textId="77777777" w:rsidR="00222C1C" w:rsidRPr="00222C1C" w:rsidRDefault="00222C1C" w:rsidP="00222C1C">
      <w:pPr>
        <w:pStyle w:val="EndNoteBibliography"/>
        <w:spacing w:after="240"/>
      </w:pPr>
      <w:bookmarkStart w:id="39" w:name="_ENREF_4"/>
      <w:r w:rsidRPr="00222C1C">
        <w:t xml:space="preserve">Czarnecki, K. and Helsen, S. (2006). "Feature-based survey of model transformation approaches." </w:t>
      </w:r>
      <w:r w:rsidRPr="00222C1C">
        <w:rPr>
          <w:u w:val="single"/>
        </w:rPr>
        <w:t>IBM Systems Journal</w:t>
      </w:r>
      <w:r w:rsidRPr="00222C1C">
        <w:t xml:space="preserve"> </w:t>
      </w:r>
      <w:r w:rsidRPr="00222C1C">
        <w:rPr>
          <w:b/>
        </w:rPr>
        <w:t>45</w:t>
      </w:r>
      <w:r w:rsidRPr="00222C1C">
        <w:t>(3): 621-645.</w:t>
      </w:r>
      <w:bookmarkEnd w:id="39"/>
    </w:p>
    <w:p w14:paraId="2C7378E8" w14:textId="5DC6289F" w:rsidR="00222C1C" w:rsidRPr="00222C1C" w:rsidRDefault="00222C1C" w:rsidP="00222C1C">
      <w:pPr>
        <w:pStyle w:val="EndNoteBibliography"/>
        <w:spacing w:after="240"/>
      </w:pPr>
      <w:bookmarkStart w:id="40" w:name="_ENREF_5"/>
      <w:r w:rsidRPr="00222C1C">
        <w:t xml:space="preserve">Eclipse. (2009). "Scope of the MOFScript."   Retrieved July, 2015, from </w:t>
      </w:r>
      <w:hyperlink r:id="rId13" w:history="1">
        <w:r w:rsidRPr="00222C1C">
          <w:rPr>
            <w:rStyle w:val="Hyperlink"/>
          </w:rPr>
          <w:t>http://www.eclipse.org/gmt/mofscript/about.php</w:t>
        </w:r>
      </w:hyperlink>
      <w:r w:rsidRPr="00222C1C">
        <w:t>.</w:t>
      </w:r>
      <w:bookmarkEnd w:id="40"/>
    </w:p>
    <w:p w14:paraId="374780A6" w14:textId="667CDC5A" w:rsidR="00222C1C" w:rsidRPr="00222C1C" w:rsidRDefault="00222C1C" w:rsidP="00222C1C">
      <w:pPr>
        <w:pStyle w:val="EndNoteBibliography"/>
        <w:spacing w:after="240"/>
      </w:pPr>
      <w:bookmarkStart w:id="41" w:name="_ENREF_6"/>
      <w:r w:rsidRPr="00222C1C">
        <w:t xml:space="preserve">Fleurey, F., Drey, Z., Vojtisek, D., Faucher, C. and Mahé, V. (2006). "Kermeta Language, Reference Manual." </w:t>
      </w:r>
      <w:r w:rsidRPr="00222C1C">
        <w:rPr>
          <w:u w:val="single"/>
        </w:rPr>
        <w:t xml:space="preserve">Internet: </w:t>
      </w:r>
      <w:hyperlink r:id="rId14" w:history="1">
        <w:r w:rsidRPr="00222C1C">
          <w:rPr>
            <w:rStyle w:val="Hyperlink"/>
          </w:rPr>
          <w:t>http://www</w:t>
        </w:r>
      </w:hyperlink>
      <w:r w:rsidRPr="00222C1C">
        <w:rPr>
          <w:u w:val="single"/>
        </w:rPr>
        <w:t>. kermeta. org/docs/KerMeta-Manual. pdf. IRISA</w:t>
      </w:r>
      <w:r w:rsidRPr="00222C1C">
        <w:t>.</w:t>
      </w:r>
      <w:bookmarkEnd w:id="41"/>
    </w:p>
    <w:p w14:paraId="78DC9C48" w14:textId="77777777" w:rsidR="00222C1C" w:rsidRPr="00222C1C" w:rsidRDefault="00222C1C" w:rsidP="00222C1C">
      <w:pPr>
        <w:pStyle w:val="EndNoteBibliography"/>
        <w:spacing w:after="240"/>
      </w:pPr>
      <w:bookmarkStart w:id="42" w:name="_ENREF_7"/>
      <w:r w:rsidRPr="00222C1C">
        <w:t xml:space="preserve">Jouault, F., Allilaire, F., Bézivin, J., Kurtev, I. and Valduriez, P. (2006). </w:t>
      </w:r>
      <w:r w:rsidRPr="00222C1C">
        <w:rPr>
          <w:u w:val="single"/>
        </w:rPr>
        <w:t>ATL: a QVT-like transformation language</w:t>
      </w:r>
      <w:r w:rsidRPr="00222C1C">
        <w:t>. Companion to the 21st ACM SIGPLAN symposium on Object-oriented programming systems, languages, and applications, ACM.</w:t>
      </w:r>
      <w:bookmarkEnd w:id="42"/>
    </w:p>
    <w:p w14:paraId="4C4FDEF0" w14:textId="77777777" w:rsidR="00222C1C" w:rsidRPr="00222C1C" w:rsidRDefault="00222C1C" w:rsidP="00222C1C">
      <w:pPr>
        <w:pStyle w:val="EndNoteBibliography"/>
        <w:spacing w:after="240"/>
      </w:pPr>
      <w:bookmarkStart w:id="43" w:name="_ENREF_8"/>
      <w:r w:rsidRPr="00222C1C">
        <w:t xml:space="preserve">Kalnins, A., Celms, E. and Sostaks, A. (2005). </w:t>
      </w:r>
      <w:r w:rsidRPr="00222C1C">
        <w:rPr>
          <w:u w:val="single"/>
        </w:rPr>
        <w:t>Model transformation approach based on MOLA</w:t>
      </w:r>
      <w:r w:rsidRPr="00222C1C">
        <w:t>. Model Transformations in Practice Workshop at MoDELS, Citeseer.</w:t>
      </w:r>
      <w:bookmarkEnd w:id="43"/>
    </w:p>
    <w:p w14:paraId="41E63120" w14:textId="77777777" w:rsidR="00222C1C" w:rsidRPr="00222C1C" w:rsidRDefault="00222C1C" w:rsidP="00222C1C">
      <w:pPr>
        <w:pStyle w:val="EndNoteBibliography"/>
        <w:spacing w:after="240"/>
      </w:pPr>
      <w:bookmarkStart w:id="44" w:name="_ENREF_9"/>
      <w:r w:rsidRPr="00222C1C">
        <w:t xml:space="preserve">Kolovos, D. S., Paige, R. F. and Polack, F. A. (2006). </w:t>
      </w:r>
      <w:r w:rsidRPr="00222C1C">
        <w:rPr>
          <w:u w:val="single"/>
        </w:rPr>
        <w:t>Eclipse development tools for epsilon</w:t>
      </w:r>
      <w:r w:rsidRPr="00222C1C">
        <w:t>. Eclipse Summit Europe, Eclipse Modeling Symposium.</w:t>
      </w:r>
      <w:bookmarkEnd w:id="44"/>
    </w:p>
    <w:p w14:paraId="7B6618CC" w14:textId="77777777" w:rsidR="00222C1C" w:rsidRPr="00222C1C" w:rsidRDefault="00222C1C" w:rsidP="00222C1C">
      <w:pPr>
        <w:pStyle w:val="EndNoteBibliography"/>
        <w:spacing w:after="240"/>
      </w:pPr>
      <w:bookmarkStart w:id="45" w:name="_ENREF_10"/>
      <w:r w:rsidRPr="00222C1C">
        <w:t xml:space="preserve">Kolovos, D. S., Paige, R. F. and Polack, F. A. (2008). The epsilon transformation language. </w:t>
      </w:r>
      <w:r w:rsidRPr="00222C1C">
        <w:rPr>
          <w:u w:val="single"/>
        </w:rPr>
        <w:t>Theory and practice of model transformations</w:t>
      </w:r>
      <w:r w:rsidRPr="00222C1C">
        <w:t>, Springer</w:t>
      </w:r>
      <w:r w:rsidRPr="00222C1C">
        <w:rPr>
          <w:b/>
        </w:rPr>
        <w:t xml:space="preserve">: </w:t>
      </w:r>
      <w:r w:rsidRPr="00222C1C">
        <w:t>46-60.</w:t>
      </w:r>
      <w:bookmarkEnd w:id="45"/>
    </w:p>
    <w:p w14:paraId="1D4007D0" w14:textId="77777777" w:rsidR="00222C1C" w:rsidRPr="00222C1C" w:rsidRDefault="00222C1C" w:rsidP="00222C1C">
      <w:pPr>
        <w:pStyle w:val="EndNoteBibliography"/>
        <w:spacing w:after="240"/>
      </w:pPr>
      <w:bookmarkStart w:id="46" w:name="_ENREF_11"/>
      <w:r w:rsidRPr="00222C1C">
        <w:t xml:space="preserve">Mens, T. and Van Gorp, P. (2006). "A taxonomy of model transformation." </w:t>
      </w:r>
      <w:r w:rsidRPr="00222C1C">
        <w:rPr>
          <w:u w:val="single"/>
        </w:rPr>
        <w:t>Electronic Notes in Theoretical Computer Science</w:t>
      </w:r>
      <w:r w:rsidRPr="00222C1C">
        <w:t xml:space="preserve"> </w:t>
      </w:r>
      <w:r w:rsidRPr="00222C1C">
        <w:rPr>
          <w:b/>
        </w:rPr>
        <w:t>152</w:t>
      </w:r>
      <w:r w:rsidRPr="00222C1C">
        <w:t>: 125-142.</w:t>
      </w:r>
      <w:bookmarkEnd w:id="46"/>
    </w:p>
    <w:p w14:paraId="19433679" w14:textId="77777777" w:rsidR="00222C1C" w:rsidRPr="00222C1C" w:rsidRDefault="00222C1C" w:rsidP="00222C1C">
      <w:pPr>
        <w:pStyle w:val="EndNoteBibliography"/>
        <w:spacing w:after="240"/>
      </w:pPr>
      <w:bookmarkStart w:id="47" w:name="_ENREF_12"/>
      <w:r w:rsidRPr="00222C1C">
        <w:t xml:space="preserve">Stevens, P. (2008). A landscape of bidirectional model transformations. </w:t>
      </w:r>
      <w:r w:rsidRPr="00222C1C">
        <w:rPr>
          <w:u w:val="single"/>
        </w:rPr>
        <w:t>Generative and transformational techniques in software engineering II</w:t>
      </w:r>
      <w:r w:rsidRPr="00222C1C">
        <w:t>, Springer</w:t>
      </w:r>
      <w:r w:rsidRPr="00222C1C">
        <w:rPr>
          <w:b/>
        </w:rPr>
        <w:t xml:space="preserve">: </w:t>
      </w:r>
      <w:r w:rsidRPr="00222C1C">
        <w:t>408-424.</w:t>
      </w:r>
      <w:bookmarkEnd w:id="47"/>
    </w:p>
    <w:p w14:paraId="515891A9" w14:textId="77777777" w:rsidR="00222C1C" w:rsidRPr="00222C1C" w:rsidRDefault="00222C1C" w:rsidP="00222C1C">
      <w:pPr>
        <w:pStyle w:val="EndNoteBibliography"/>
        <w:spacing w:after="240"/>
      </w:pPr>
      <w:bookmarkStart w:id="48" w:name="_ENREF_13"/>
      <w:r w:rsidRPr="00222C1C">
        <w:t xml:space="preserve">Tisi, M., Jouault, F., Fraternali, P., Ceri, S. and Bézivin, J. (2009). </w:t>
      </w:r>
      <w:r w:rsidRPr="00222C1C">
        <w:rPr>
          <w:u w:val="single"/>
        </w:rPr>
        <w:t>On the use of higher-order model transformations</w:t>
      </w:r>
      <w:r w:rsidRPr="00222C1C">
        <w:t>. Model Driven Architecture-Foundations and Applications, Springer.</w:t>
      </w:r>
      <w:bookmarkEnd w:id="48"/>
    </w:p>
    <w:p w14:paraId="169A3A8B" w14:textId="77777777" w:rsidR="00222C1C" w:rsidRPr="00222C1C" w:rsidRDefault="00222C1C" w:rsidP="00222C1C">
      <w:pPr>
        <w:pStyle w:val="EndNoteBibliography"/>
        <w:spacing w:after="240"/>
      </w:pPr>
      <w:bookmarkStart w:id="49" w:name="_ENREF_14"/>
      <w:r w:rsidRPr="00222C1C">
        <w:lastRenderedPageBreak/>
        <w:t xml:space="preserve">Warmer, J. B. and Kleppe, A. G. (2003). </w:t>
      </w:r>
      <w:r w:rsidRPr="00222C1C">
        <w:rPr>
          <w:u w:val="single"/>
        </w:rPr>
        <w:t>The object constraint language: getting your models ready for MDA</w:t>
      </w:r>
      <w:r w:rsidRPr="00222C1C">
        <w:t>, Addison-Wesley Professional.</w:t>
      </w:r>
      <w:bookmarkEnd w:id="49"/>
    </w:p>
    <w:p w14:paraId="3EC9D7C0" w14:textId="77777777" w:rsidR="00222C1C" w:rsidRPr="00222C1C" w:rsidRDefault="00222C1C" w:rsidP="00222C1C">
      <w:pPr>
        <w:pStyle w:val="EndNoteBibliography"/>
        <w:spacing w:after="240"/>
      </w:pPr>
      <w:bookmarkStart w:id="50" w:name="_ENREF_15"/>
      <w:r w:rsidRPr="00222C1C">
        <w:t>Wikipedia. (2015). "Model transformation language."   Retrieved June, 2015, from https://en.wikipedia.org/wiki/Model_transformation_language.</w:t>
      </w:r>
      <w:bookmarkEnd w:id="50"/>
    </w:p>
    <w:p w14:paraId="5FE30698" w14:textId="77777777" w:rsidR="00222C1C" w:rsidRPr="00222C1C" w:rsidRDefault="00222C1C" w:rsidP="00222C1C">
      <w:pPr>
        <w:pStyle w:val="EndNoteBibliography"/>
      </w:pPr>
      <w:bookmarkStart w:id="51" w:name="_ENREF_16"/>
      <w:r w:rsidRPr="00222C1C">
        <w:t xml:space="preserve">Wirth, N. (1971). "Program development by stepwise refinement." </w:t>
      </w:r>
      <w:r w:rsidRPr="00222C1C">
        <w:rPr>
          <w:u w:val="single"/>
        </w:rPr>
        <w:t>Communications of the ACM</w:t>
      </w:r>
      <w:r w:rsidRPr="00222C1C">
        <w:t xml:space="preserve"> </w:t>
      </w:r>
      <w:r w:rsidRPr="00222C1C">
        <w:rPr>
          <w:b/>
        </w:rPr>
        <w:t>14</w:t>
      </w:r>
      <w:r w:rsidRPr="00222C1C">
        <w:t>(4): 221-227.</w:t>
      </w:r>
      <w:bookmarkEnd w:id="51"/>
    </w:p>
    <w:p w14:paraId="053DADE6" w14:textId="6066B963" w:rsidR="00D27D99" w:rsidRDefault="006F4045" w:rsidP="00222C1C">
      <w:pPr>
        <w:pStyle w:val="ITEABodyText"/>
        <w:rPr>
          <w:lang w:eastAsia="en-US"/>
        </w:rPr>
      </w:pPr>
      <w:r>
        <w:rPr>
          <w:lang w:eastAsia="en-US"/>
        </w:rPr>
        <w:fldChar w:fldCharType="end"/>
      </w:r>
    </w:p>
    <w:sectPr w:rsidR="00D27D99" w:rsidSect="006F4045">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BF09D" w14:textId="77777777" w:rsidR="005D52F4" w:rsidRDefault="005D52F4" w:rsidP="00963638">
      <w:r>
        <w:separator/>
      </w:r>
    </w:p>
  </w:endnote>
  <w:endnote w:type="continuationSeparator" w:id="0">
    <w:p w14:paraId="682AFB78" w14:textId="77777777" w:rsidR="005D52F4" w:rsidRDefault="005D52F4"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9">
    <w:panose1 w:val="00000000000000000000"/>
    <w:charset w:val="B2"/>
    <w:family w:val="auto"/>
    <w:notTrueType/>
    <w:pitch w:val="default"/>
    <w:sig w:usb0="00002001" w:usb1="00000000" w:usb2="00000000" w:usb3="00000000" w:csb0="00000040" w:csb1="00000000"/>
  </w:font>
  <w:font w:name="CMBX9">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222C1C">
            <w:rPr>
              <w:rStyle w:val="PageNumber"/>
              <w:rFonts w:cs="Arial"/>
              <w:noProof/>
              <w:szCs w:val="20"/>
            </w:rPr>
            <w:t>17</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222C1C">
            <w:rPr>
              <w:rStyle w:val="PageNumber"/>
              <w:rFonts w:cs="Arial"/>
              <w:b/>
              <w:noProof/>
              <w:szCs w:val="20"/>
            </w:rPr>
            <w:t>17</w:t>
          </w:r>
          <w:r w:rsidRPr="00CF6CCA">
            <w:rPr>
              <w:rStyle w:val="PageNumber"/>
              <w:rFonts w:cs="Arial"/>
              <w:szCs w:val="20"/>
            </w:rPr>
            <w:fldChar w:fldCharType="end"/>
          </w:r>
        </w:p>
      </w:tc>
      <w:tc>
        <w:tcPr>
          <w:tcW w:w="7477" w:type="dxa"/>
          <w:shd w:val="clear" w:color="auto" w:fill="auto"/>
        </w:tcPr>
        <w:p w14:paraId="3D78750D" w14:textId="57CEF7F5" w:rsidR="004C4BFE" w:rsidRPr="00CA166C" w:rsidRDefault="005D52F4" w:rsidP="004C4BFE">
          <w:pPr>
            <w:pStyle w:val="Footer"/>
            <w:jc w:val="right"/>
            <w:rPr>
              <w:b/>
            </w:rPr>
          </w:pPr>
          <w:hyperlink r:id="rId2" w:history="1">
            <w:r w:rsidR="004C4BFE" w:rsidRPr="00151BC5">
              <w:rPr>
                <w:rStyle w:val="Hyperlink"/>
              </w:rPr>
              <w:t>https://github.com/ModelWriter/Deliverables/issues/33</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0982A" w14:textId="77777777" w:rsidR="005D52F4" w:rsidRDefault="005D52F4" w:rsidP="00963638">
      <w:r>
        <w:separator/>
      </w:r>
    </w:p>
  </w:footnote>
  <w:footnote w:type="continuationSeparator" w:id="0">
    <w:p w14:paraId="25B006D1" w14:textId="77777777" w:rsidR="005D52F4" w:rsidRDefault="005D52F4"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222C1C">
          <w:rPr>
            <w:noProof/>
          </w:rPr>
          <w:t>17</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72E61056" w:rsidR="00874322" w:rsidRPr="00ED1AF8" w:rsidRDefault="008743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60CC5">
      <w:rPr>
        <w:rFonts w:eastAsiaTheme="minorHAnsi" w:cstheme="minorBidi"/>
        <w:color w:val="7F7F7F" w:themeColor="text1" w:themeTint="80"/>
        <w:spacing w:val="0"/>
        <w:sz w:val="18"/>
        <w:szCs w:val="18"/>
        <w:lang w:eastAsia="en-US"/>
      </w:rPr>
      <w:t>D3.1.1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60CC5" w:rsidRPr="00260CC5">
      <w:rPr>
        <w:sz w:val="18"/>
      </w:rPr>
      <w:t>Review of model-to-model transformation approaches and technologies</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144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twpxwzzv1xted1ew2wcvrexhaev5vezrez0t&quot;&gt;My EndNote Library&lt;record-ids&gt;&lt;item&gt;934&lt;/item&gt;&lt;item&gt;1068&lt;/item&gt;&lt;item&gt;1069&lt;/item&gt;&lt;item&gt;1070&lt;/item&gt;&lt;item&gt;1071&lt;/item&gt;&lt;item&gt;1072&lt;/item&gt;&lt;item&gt;1073&lt;/item&gt;&lt;item&gt;1074&lt;/item&gt;&lt;item&gt;1075&lt;/item&gt;&lt;item&gt;1076&lt;/item&gt;&lt;item&gt;1077&lt;/item&gt;&lt;item&gt;1078&lt;/item&gt;&lt;item&gt;1079&lt;/item&gt;&lt;item&gt;1080&lt;/item&gt;&lt;item&gt;1081&lt;/item&gt;&lt;item&gt;1082&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143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2C1C"/>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5F5F"/>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124"/>
    <w:rsid w:val="002929A7"/>
    <w:rsid w:val="00293835"/>
    <w:rsid w:val="00293C97"/>
    <w:rsid w:val="00295800"/>
    <w:rsid w:val="00295ABB"/>
    <w:rsid w:val="0029761F"/>
    <w:rsid w:val="002977AE"/>
    <w:rsid w:val="00297A2F"/>
    <w:rsid w:val="002A0CA5"/>
    <w:rsid w:val="002A5297"/>
    <w:rsid w:val="002A5C14"/>
    <w:rsid w:val="002A686B"/>
    <w:rsid w:val="002B22E6"/>
    <w:rsid w:val="002B32D7"/>
    <w:rsid w:val="002B5F84"/>
    <w:rsid w:val="002B6717"/>
    <w:rsid w:val="002B6A4F"/>
    <w:rsid w:val="002C034A"/>
    <w:rsid w:val="002C1B52"/>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3037"/>
    <w:rsid w:val="00335A9D"/>
    <w:rsid w:val="00335CBC"/>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3A"/>
    <w:rsid w:val="004C71AC"/>
    <w:rsid w:val="004D1AF3"/>
    <w:rsid w:val="004D1BD5"/>
    <w:rsid w:val="004D1DED"/>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DFD"/>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2F4"/>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4CF2"/>
    <w:rsid w:val="00606229"/>
    <w:rsid w:val="00606B2C"/>
    <w:rsid w:val="0060714A"/>
    <w:rsid w:val="00607FBD"/>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27ACC"/>
    <w:rsid w:val="0063028B"/>
    <w:rsid w:val="00630945"/>
    <w:rsid w:val="00630F19"/>
    <w:rsid w:val="00631976"/>
    <w:rsid w:val="00633D32"/>
    <w:rsid w:val="00635163"/>
    <w:rsid w:val="006352EF"/>
    <w:rsid w:val="006401B6"/>
    <w:rsid w:val="00641199"/>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4BFB"/>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7B2"/>
    <w:rsid w:val="00A36F24"/>
    <w:rsid w:val="00A405DD"/>
    <w:rsid w:val="00A419AD"/>
    <w:rsid w:val="00A42603"/>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73CC"/>
    <w:rsid w:val="00AD7D3F"/>
    <w:rsid w:val="00AE0A68"/>
    <w:rsid w:val="00AE3EE7"/>
    <w:rsid w:val="00AE70DF"/>
    <w:rsid w:val="00AF323F"/>
    <w:rsid w:val="00AF3AA9"/>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36F90"/>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9DB"/>
    <w:rsid w:val="00E42319"/>
    <w:rsid w:val="00E471D4"/>
    <w:rsid w:val="00E5202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71E"/>
    <w:rsid w:val="00E86022"/>
    <w:rsid w:val="00E8737F"/>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gmt/mofscript/about.php"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695062C7-15D4-41C7-BCEA-B59125EEF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4363</TotalTime>
  <Pages>17</Pages>
  <Words>6314</Words>
  <Characters>35992</Characters>
  <Application>Microsoft Office Word</Application>
  <DocSecurity>0</DocSecurity>
  <Lines>299</Lines>
  <Paragraphs>84</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42222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84</cp:revision>
  <cp:lastPrinted>2015-04-20T10:56:00Z</cp:lastPrinted>
  <dcterms:created xsi:type="dcterms:W3CDTF">2015-04-20T09:59:00Z</dcterms:created>
  <dcterms:modified xsi:type="dcterms:W3CDTF">2015-07-23T14:37:00Z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