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7A" w:rsidRDefault="004B1B7A" w:rsidP="004B1B7A">
      <w:pPr>
        <w:jc w:val="both"/>
      </w:pPr>
      <w:bookmarkStart w:id="0" w:name="_GoBack"/>
      <w:bookmarkEnd w:id="0"/>
    </w:p>
    <w:tbl>
      <w:tblPr>
        <w:tblW w:w="9360" w:type="dxa"/>
        <w:tblInd w:w="10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1B7A" w:rsidTr="00972B3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jc w:val="both"/>
            </w:pPr>
            <w:r>
              <w:rPr>
                <w:color w:val="38761D"/>
              </w:rPr>
              <w:t xml:space="preserve">D7.5.1 </w:t>
            </w:r>
            <w:proofErr w:type="spellStart"/>
            <w:r>
              <w:rPr>
                <w:color w:val="38761D"/>
              </w:rPr>
              <w:t>deliverable</w:t>
            </w:r>
            <w:proofErr w:type="spellEnd"/>
            <w:r>
              <w:rPr>
                <w:color w:val="38761D"/>
              </w:rPr>
              <w:tab/>
            </w:r>
            <w:r>
              <w:rPr>
                <w:color w:val="38761D"/>
              </w:rPr>
              <w:tab/>
            </w:r>
            <w:r>
              <w:rPr>
                <w:color w:val="38761D"/>
              </w:rPr>
              <w:tab/>
            </w:r>
            <w:r>
              <w:rPr>
                <w:color w:val="38761D"/>
              </w:rPr>
              <w:tab/>
            </w:r>
          </w:p>
          <w:p w:rsidR="004B1B7A" w:rsidRDefault="004B1B7A" w:rsidP="00972B3F">
            <w:pPr>
              <w:spacing w:before="120"/>
              <w:jc w:val="both"/>
            </w:pPr>
            <w:proofErr w:type="spellStart"/>
            <w:r>
              <w:rPr>
                <w:b/>
                <w:color w:val="38761D"/>
                <w:sz w:val="28"/>
              </w:rPr>
              <w:t>ModelWriter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widowControl w:val="0"/>
              <w:spacing w:line="240" w:lineRule="auto"/>
              <w:jc w:val="both"/>
            </w:pPr>
            <w:r>
              <w:rPr>
                <w:noProof/>
              </w:rPr>
              <w:drawing>
                <wp:inline distT="114300" distB="114300" distL="114300" distR="114300" wp14:anchorId="1BE15898" wp14:editId="2F1092EA">
                  <wp:extent cx="1885950" cy="447675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B7A" w:rsidRDefault="004B1B7A" w:rsidP="004B1B7A">
      <w:pPr>
        <w:spacing w:before="120"/>
        <w:jc w:val="both"/>
      </w:pPr>
      <w:proofErr w:type="spellStart"/>
      <w:r>
        <w:t>Text</w:t>
      </w:r>
      <w:proofErr w:type="spellEnd"/>
      <w:r>
        <w:t xml:space="preserve"> &amp; Model-</w:t>
      </w:r>
      <w:proofErr w:type="spellStart"/>
      <w:r>
        <w:t>Synchronized</w:t>
      </w:r>
      <w:proofErr w:type="spellEnd"/>
      <w:r>
        <w:t xml:space="preserve"> Document Engineering Platform</w:t>
      </w:r>
    </w:p>
    <w:p w:rsidR="004B1B7A" w:rsidRDefault="004B1B7A" w:rsidP="004B1B7A">
      <w:pPr>
        <w:jc w:val="both"/>
      </w:pPr>
      <w:r>
        <w:t>••••••••••••••••••••••••••••••••••••••••••••••••••••••••••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Pr="00F728B6" w:rsidRDefault="004B1B7A" w:rsidP="004B1B7A">
      <w:pPr>
        <w:jc w:val="both"/>
        <w:rPr>
          <w:sz w:val="56"/>
        </w:rPr>
      </w:pPr>
      <w:proofErr w:type="spellStart"/>
      <w:r w:rsidRPr="00F728B6">
        <w:rPr>
          <w:sz w:val="56"/>
        </w:rPr>
        <w:t>Technical-oriented</w:t>
      </w:r>
      <w:proofErr w:type="spellEnd"/>
      <w:r w:rsidRPr="00F728B6">
        <w:rPr>
          <w:sz w:val="56"/>
        </w:rPr>
        <w:t xml:space="preserve"> talk about the </w:t>
      </w:r>
      <w:proofErr w:type="spellStart"/>
      <w:r w:rsidRPr="00F728B6">
        <w:rPr>
          <w:sz w:val="56"/>
        </w:rPr>
        <w:t>principles</w:t>
      </w:r>
      <w:proofErr w:type="spellEnd"/>
      <w:r w:rsidRPr="00F728B6">
        <w:rPr>
          <w:sz w:val="56"/>
        </w:rPr>
        <w:t xml:space="preserve"> and</w:t>
      </w:r>
    </w:p>
    <w:p w:rsidR="004B1B7A" w:rsidRDefault="004B1B7A" w:rsidP="004B1B7A">
      <w:pPr>
        <w:jc w:val="both"/>
      </w:pPr>
      <w:proofErr w:type="spellStart"/>
      <w:proofErr w:type="gramStart"/>
      <w:r w:rsidRPr="00F728B6">
        <w:rPr>
          <w:sz w:val="56"/>
        </w:rPr>
        <w:t>benefits</w:t>
      </w:r>
      <w:proofErr w:type="spellEnd"/>
      <w:proofErr w:type="gramEnd"/>
      <w:r w:rsidRPr="00F728B6">
        <w:rPr>
          <w:sz w:val="56"/>
        </w:rPr>
        <w:t xml:space="preserve"> of the </w:t>
      </w:r>
      <w:proofErr w:type="spellStart"/>
      <w:r w:rsidRPr="00F728B6">
        <w:rPr>
          <w:sz w:val="56"/>
        </w:rPr>
        <w:t>ModelWriter</w:t>
      </w:r>
      <w:proofErr w:type="spellEnd"/>
      <w:r w:rsidRPr="00F728B6">
        <w:rPr>
          <w:sz w:val="56"/>
        </w:rPr>
        <w:t xml:space="preserve">-ITEA </w:t>
      </w:r>
      <w:proofErr w:type="spellStart"/>
      <w:r w:rsidRPr="00F728B6">
        <w:rPr>
          <w:sz w:val="56"/>
        </w:rPr>
        <w:t>approach</w:t>
      </w:r>
      <w:proofErr w:type="spellEnd"/>
      <w:r w:rsidRPr="00F728B6">
        <w:rPr>
          <w:sz w:val="56"/>
        </w:rPr>
        <w:t xml:space="preserve"> and </w:t>
      </w:r>
      <w:proofErr w:type="spellStart"/>
      <w:r w:rsidRPr="00F728B6">
        <w:rPr>
          <w:sz w:val="56"/>
        </w:rPr>
        <w:t>tooling</w:t>
      </w:r>
      <w:proofErr w:type="spellEnd"/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Project </w:t>
      </w:r>
      <w:proofErr w:type="spellStart"/>
      <w:r>
        <w:t>number</w:t>
      </w:r>
      <w:proofErr w:type="spellEnd"/>
      <w:r>
        <w:t xml:space="preserve">:       </w:t>
      </w:r>
      <w:r>
        <w:tab/>
        <w:t xml:space="preserve">  ITEA 2 13028</w:t>
      </w:r>
    </w:p>
    <w:p w:rsidR="004B1B7A" w:rsidRDefault="004B1B7A" w:rsidP="004B1B7A">
      <w:pPr>
        <w:jc w:val="both"/>
      </w:pPr>
      <w:proofErr w:type="spellStart"/>
      <w:r>
        <w:t>Work</w:t>
      </w:r>
      <w:proofErr w:type="spellEnd"/>
      <w:r>
        <w:t xml:space="preserve"> package:        </w:t>
      </w:r>
      <w:r>
        <w:tab/>
        <w:t xml:space="preserve">  WP7</w:t>
      </w:r>
    </w:p>
    <w:p w:rsidR="004B1B7A" w:rsidRDefault="004B1B7A" w:rsidP="004B1B7A">
      <w:pPr>
        <w:jc w:val="both"/>
      </w:pPr>
      <w:proofErr w:type="spellStart"/>
      <w:r>
        <w:t>Task</w:t>
      </w:r>
      <w:proofErr w:type="spellEnd"/>
      <w:r>
        <w:t xml:space="preserve">:                       </w:t>
      </w:r>
      <w:r>
        <w:tab/>
        <w:t xml:space="preserve">  7.5</w:t>
      </w:r>
    </w:p>
    <w:p w:rsidR="004B1B7A" w:rsidRDefault="004B1B7A" w:rsidP="004B1B7A">
      <w:pPr>
        <w:jc w:val="both"/>
      </w:pPr>
      <w:proofErr w:type="spellStart"/>
      <w:r>
        <w:t>Edited</w:t>
      </w:r>
      <w:proofErr w:type="spellEnd"/>
      <w:r>
        <w:t xml:space="preserve"> by:                </w:t>
      </w:r>
      <w:r>
        <w:tab/>
        <w:t xml:space="preserve">  OBEO</w:t>
      </w:r>
    </w:p>
    <w:p w:rsidR="004B1B7A" w:rsidRDefault="004B1B7A" w:rsidP="004B1B7A">
      <w:pPr>
        <w:jc w:val="both"/>
      </w:pPr>
      <w:r>
        <w:t xml:space="preserve">Date:                       </w:t>
      </w:r>
      <w:r>
        <w:tab/>
        <w:t xml:space="preserve">  30/06/2015</w:t>
      </w:r>
    </w:p>
    <w:p w:rsidR="004B1B7A" w:rsidRDefault="004B1B7A" w:rsidP="004B1B7A">
      <w:pPr>
        <w:jc w:val="both"/>
      </w:pPr>
      <w:r>
        <w:t>Document version no</w:t>
      </w:r>
      <w:proofErr w:type="gramStart"/>
      <w:r>
        <w:t xml:space="preserve">:  </w:t>
      </w:r>
      <w:r>
        <w:rPr>
          <w:i/>
        </w:rPr>
        <w:t>1.0</w:t>
      </w:r>
      <w:proofErr w:type="gramEnd"/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tbl>
      <w:tblPr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1B7A" w:rsidTr="00972B3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color w:val="009900"/>
              </w:rPr>
              <w:t>Disclaimer</w:t>
            </w:r>
            <w:proofErr w:type="spellEnd"/>
            <w:r>
              <w:rPr>
                <w:color w:val="009900"/>
              </w:rPr>
              <w:t>:</w:t>
            </w:r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Contractors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participating</w:t>
            </w:r>
            <w:proofErr w:type="spellEnd"/>
            <w:r>
              <w:rPr>
                <w:i/>
                <w:color w:val="009900"/>
                <w:sz w:val="20"/>
              </w:rPr>
              <w:t xml:space="preserve"> to </w:t>
            </w:r>
            <w:proofErr w:type="spellStart"/>
            <w:r>
              <w:rPr>
                <w:i/>
                <w:color w:val="009900"/>
                <w:sz w:val="20"/>
              </w:rPr>
              <w:t>this</w:t>
            </w:r>
            <w:proofErr w:type="spellEnd"/>
            <w:r>
              <w:rPr>
                <w:i/>
                <w:color w:val="009900"/>
                <w:sz w:val="20"/>
              </w:rPr>
              <w:t xml:space="preserve"> report </w:t>
            </w:r>
            <w:proofErr w:type="spellStart"/>
            <w:r>
              <w:rPr>
                <w:i/>
                <w:color w:val="009900"/>
                <w:sz w:val="20"/>
              </w:rPr>
              <w:t>shall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incur</w:t>
            </w:r>
            <w:proofErr w:type="spellEnd"/>
            <w:r>
              <w:rPr>
                <w:i/>
                <w:color w:val="009900"/>
                <w:sz w:val="20"/>
              </w:rPr>
              <w:t xml:space="preserve"> no </w:t>
            </w:r>
            <w:proofErr w:type="spellStart"/>
            <w:r>
              <w:rPr>
                <w:i/>
                <w:color w:val="009900"/>
                <w:sz w:val="20"/>
              </w:rPr>
              <w:t>liability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whatsoever</w:t>
            </w:r>
            <w:proofErr w:type="spellEnd"/>
            <w:r>
              <w:rPr>
                <w:i/>
                <w:color w:val="009900"/>
                <w:sz w:val="20"/>
              </w:rPr>
              <w:t xml:space="preserve"> for </w:t>
            </w:r>
            <w:proofErr w:type="spellStart"/>
            <w:r>
              <w:rPr>
                <w:i/>
                <w:color w:val="009900"/>
                <w:sz w:val="20"/>
              </w:rPr>
              <w:t>any</w:t>
            </w:r>
            <w:proofErr w:type="spellEnd"/>
            <w:r>
              <w:rPr>
                <w:i/>
                <w:color w:val="009900"/>
                <w:sz w:val="20"/>
              </w:rPr>
              <w:t xml:space="preserve"> damage or </w:t>
            </w:r>
            <w:proofErr w:type="spellStart"/>
            <w:r>
              <w:rPr>
                <w:i/>
                <w:color w:val="009900"/>
                <w:sz w:val="20"/>
              </w:rPr>
              <w:t>loss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which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may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result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from</w:t>
            </w:r>
            <w:proofErr w:type="spellEnd"/>
            <w:r>
              <w:rPr>
                <w:i/>
                <w:color w:val="009900"/>
                <w:sz w:val="20"/>
              </w:rPr>
              <w:t xml:space="preserve"> the use or exploitation of Information and/or </w:t>
            </w:r>
            <w:proofErr w:type="spellStart"/>
            <w:r>
              <w:rPr>
                <w:i/>
                <w:color w:val="009900"/>
                <w:sz w:val="20"/>
              </w:rPr>
              <w:t>Rights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contained</w:t>
            </w:r>
            <w:proofErr w:type="spellEnd"/>
            <w:r>
              <w:rPr>
                <w:i/>
                <w:color w:val="009900"/>
                <w:sz w:val="20"/>
              </w:rPr>
              <w:t xml:space="preserve"> in </w:t>
            </w:r>
            <w:proofErr w:type="spellStart"/>
            <w:r>
              <w:rPr>
                <w:i/>
                <w:color w:val="009900"/>
                <w:sz w:val="20"/>
              </w:rPr>
              <w:t>this</w:t>
            </w:r>
            <w:proofErr w:type="spellEnd"/>
            <w:r>
              <w:rPr>
                <w:i/>
                <w:color w:val="009900"/>
                <w:sz w:val="20"/>
              </w:rPr>
              <w:t xml:space="preserve"> report.</w:t>
            </w:r>
          </w:p>
          <w:p w:rsidR="004B1B7A" w:rsidRDefault="004B1B7A" w:rsidP="00972B3F">
            <w:pPr>
              <w:widowControl w:val="0"/>
              <w:spacing w:line="240" w:lineRule="auto"/>
              <w:jc w:val="both"/>
            </w:pPr>
          </w:p>
        </w:tc>
      </w:tr>
    </w:tbl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  <w:proofErr w:type="spellStart"/>
      <w:r>
        <w:rPr>
          <w:b/>
          <w:sz w:val="28"/>
        </w:rPr>
        <w:t>History</w:t>
      </w:r>
      <w:proofErr w:type="spellEnd"/>
    </w:p>
    <w:tbl>
      <w:tblPr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1491"/>
        <w:gridCol w:w="1637"/>
        <w:gridCol w:w="4692"/>
      </w:tblGrid>
      <w:tr w:rsidR="004B1B7A" w:rsidTr="00972B3F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rPr>
                <w:b/>
                <w:shd w:val="clear" w:color="auto" w:fill="DFDFDF"/>
              </w:rPr>
              <w:t>Document version #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proofErr w:type="spellStart"/>
            <w:r>
              <w:rPr>
                <w:b/>
                <w:shd w:val="clear" w:color="auto" w:fill="DFDFDF"/>
              </w:rPr>
              <w:t>Author</w:t>
            </w:r>
            <w:proofErr w:type="spellEnd"/>
            <w:r>
              <w:rPr>
                <w:b/>
                <w:shd w:val="clear" w:color="auto" w:fill="DFDFDF"/>
              </w:rPr>
              <w:t>(s)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rPr>
                <w:b/>
                <w:shd w:val="clear" w:color="auto" w:fill="DFDFDF"/>
              </w:rPr>
              <w:t>Date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proofErr w:type="spellStart"/>
            <w:r>
              <w:rPr>
                <w:b/>
                <w:shd w:val="clear" w:color="auto" w:fill="DFDFDF"/>
              </w:rPr>
              <w:t>Remarks</w:t>
            </w:r>
            <w:proofErr w:type="spellEnd"/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Version 1.0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Etienne Juliot (Obeo)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2015/06/30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Initial release</w:t>
            </w:r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</w:tr>
    </w:tbl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r>
        <w:br w:type="page"/>
      </w:r>
    </w:p>
    <w:p w:rsidR="004B1B7A" w:rsidRDefault="004B1B7A" w:rsidP="004B1B7A">
      <w:pPr>
        <w:jc w:val="both"/>
      </w:pPr>
    </w:p>
    <w:p w:rsidR="004B1B7A" w:rsidRDefault="004B1B7A" w:rsidP="004B1B7A">
      <w:pPr>
        <w:widowControl w:val="0"/>
        <w:spacing w:before="240" w:after="360" w:line="240" w:lineRule="auto"/>
        <w:jc w:val="both"/>
      </w:pPr>
      <w:r>
        <w:rPr>
          <w:b/>
          <w:sz w:val="36"/>
        </w:rPr>
        <w:t>Table of contents</w:t>
      </w:r>
    </w:p>
    <w:p w:rsidR="004B1B7A" w:rsidRDefault="004B1B7A" w:rsidP="004B1B7A">
      <w:pPr>
        <w:pStyle w:val="Paragraphedeliste"/>
        <w:numPr>
          <w:ilvl w:val="0"/>
          <w:numId w:val="1"/>
        </w:numPr>
      </w:pPr>
      <w:proofErr w:type="spellStart"/>
      <w:r w:rsidRPr="00941E27">
        <w:t>Intermediated</w:t>
      </w:r>
      <w:proofErr w:type="spellEnd"/>
      <w:r w:rsidRPr="00941E27">
        <w:t xml:space="preserve"> Fragments</w:t>
      </w:r>
    </w:p>
    <w:p w:rsidR="004B1B7A" w:rsidRDefault="004B1B7A" w:rsidP="004B1B7A">
      <w:pPr>
        <w:pStyle w:val="Paragraphedeliste"/>
        <w:numPr>
          <w:ilvl w:val="0"/>
          <w:numId w:val="1"/>
        </w:numPr>
      </w:pPr>
      <w:proofErr w:type="spellStart"/>
      <w:r w:rsidRPr="00941E27">
        <w:t>Consolidated</w:t>
      </w:r>
      <w:proofErr w:type="spellEnd"/>
      <w:r w:rsidRPr="00941E27">
        <w:t xml:space="preserve"> </w:t>
      </w:r>
      <w:proofErr w:type="spellStart"/>
      <w:r w:rsidRPr="00941E27">
        <w:t>Presentation</w:t>
      </w:r>
      <w:proofErr w:type="spellEnd"/>
    </w:p>
    <w:p w:rsidR="004B1B7A" w:rsidRDefault="004B1B7A" w:rsidP="004B1B7A">
      <w:pPr>
        <w:pStyle w:val="Paragraphedeliste"/>
        <w:numPr>
          <w:ilvl w:val="0"/>
          <w:numId w:val="1"/>
        </w:numPr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4B1B7A" w:rsidRDefault="004B1B7A" w:rsidP="004B1B7A"/>
    <w:p w:rsidR="004B1B7A" w:rsidRDefault="004B1B7A" w:rsidP="004B1B7A">
      <w:pPr>
        <w:rPr>
          <w:b/>
          <w:sz w:val="46"/>
        </w:rPr>
      </w:pPr>
      <w:bookmarkStart w:id="1" w:name="h.5zgokxmctqj9" w:colFirst="0" w:colLast="0"/>
      <w:bookmarkStart w:id="2" w:name="h.d5k9m0weqs2w" w:colFirst="0" w:colLast="0"/>
      <w:bookmarkEnd w:id="1"/>
      <w:bookmarkEnd w:id="2"/>
      <w:r>
        <w:rPr>
          <w:b/>
          <w:sz w:val="46"/>
        </w:rPr>
        <w:br w:type="page"/>
      </w:r>
    </w:p>
    <w:p w:rsidR="004B1B7A" w:rsidRDefault="004B1B7A" w:rsidP="004B1B7A">
      <w:pPr>
        <w:pStyle w:val="Titre1"/>
        <w:spacing w:before="480" w:after="120"/>
        <w:contextualSpacing w:val="0"/>
        <w:jc w:val="both"/>
        <w:rPr>
          <w:rFonts w:ascii="Arial" w:eastAsia="Arial" w:hAnsi="Arial" w:cs="Arial"/>
          <w:b/>
          <w:sz w:val="46"/>
        </w:rPr>
      </w:pPr>
      <w:proofErr w:type="spellStart"/>
      <w:r>
        <w:rPr>
          <w:rFonts w:ascii="Arial" w:eastAsia="Arial" w:hAnsi="Arial" w:cs="Arial"/>
          <w:b/>
          <w:sz w:val="46"/>
        </w:rPr>
        <w:lastRenderedPageBreak/>
        <w:t>Intermediated</w:t>
      </w:r>
      <w:proofErr w:type="spellEnd"/>
      <w:r>
        <w:rPr>
          <w:rFonts w:ascii="Arial" w:eastAsia="Arial" w:hAnsi="Arial" w:cs="Arial"/>
          <w:b/>
          <w:sz w:val="46"/>
        </w:rPr>
        <w:t xml:space="preserve"> Fragments</w:t>
      </w:r>
    </w:p>
    <w:p w:rsidR="004B1B7A" w:rsidRDefault="004B1B7A" w:rsidP="004B1B7A"/>
    <w:p w:rsidR="004B1B7A" w:rsidRPr="00820819" w:rsidRDefault="004B1B7A" w:rsidP="004B1B7A">
      <w:proofErr w:type="spellStart"/>
      <w:r>
        <w:t>Several</w:t>
      </w:r>
      <w:proofErr w:type="spellEnd"/>
      <w:r>
        <w:t xml:space="preserve"> slides has been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parts of the </w:t>
      </w:r>
      <w:proofErr w:type="spellStart"/>
      <w:r>
        <w:t>ModelWriter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have been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ModelWriter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inputs for the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.</w:t>
      </w:r>
    </w:p>
    <w:p w:rsidR="004B1B7A" w:rsidRDefault="004B1B7A" w:rsidP="004B1B7A"/>
    <w:p w:rsidR="004B1B7A" w:rsidRDefault="004B1B7A" w:rsidP="004B1B7A">
      <w:r w:rsidRPr="00F32687">
        <w:rPr>
          <w:b/>
        </w:rPr>
        <w:t>ITEA2-ModelWriter-UYMK2014-origin.pdf</w:t>
      </w:r>
      <w:r>
        <w:t xml:space="preserve"> : </w:t>
      </w:r>
      <w:r w:rsidRPr="00F32687">
        <w:t xml:space="preserve">National Software Architecture </w:t>
      </w:r>
      <w:proofErr w:type="spellStart"/>
      <w:r w:rsidRPr="00F32687">
        <w:t>Conference</w:t>
      </w:r>
      <w:proofErr w:type="spellEnd"/>
      <w:r w:rsidRPr="00F32687">
        <w:t xml:space="preserve">, Dec3-4, 2014, Ankara, </w:t>
      </w:r>
      <w:proofErr w:type="spellStart"/>
      <w:r w:rsidRPr="00F32687">
        <w:t>TurkeySpeaker</w:t>
      </w:r>
      <w:proofErr w:type="spellEnd"/>
      <w:r w:rsidRPr="00F32687">
        <w:t xml:space="preserve">: Ferhat </w:t>
      </w:r>
      <w:proofErr w:type="spellStart"/>
      <w:r w:rsidRPr="00F32687">
        <w:t>Erata</w:t>
      </w:r>
      <w:proofErr w:type="spellEnd"/>
      <w:r w:rsidRPr="00F32687">
        <w:t xml:space="preserve">, </w:t>
      </w:r>
      <w:proofErr w:type="spellStart"/>
      <w:r w:rsidRPr="00F32687">
        <w:t>ModelWriter</w:t>
      </w:r>
      <w:proofErr w:type="spellEnd"/>
      <w:r w:rsidRPr="00F32687">
        <w:t xml:space="preserve"> Project Leader</w:t>
      </w:r>
    </w:p>
    <w:p w:rsidR="004B1B7A" w:rsidRPr="00820819" w:rsidRDefault="004B1B7A" w:rsidP="004B1B7A">
      <w:pPr>
        <w:rPr>
          <w:i/>
        </w:rPr>
      </w:pPr>
      <w:proofErr w:type="spellStart"/>
      <w:r w:rsidRPr="00820819">
        <w:rPr>
          <w:i/>
        </w:rPr>
        <w:t>Presentation</w:t>
      </w:r>
      <w:proofErr w:type="spellEnd"/>
      <w:r w:rsidRPr="00820819">
        <w:rPr>
          <w:i/>
        </w:rPr>
        <w:t xml:space="preserve"> of the </w:t>
      </w:r>
      <w:proofErr w:type="spellStart"/>
      <w:r w:rsidRPr="00820819">
        <w:rPr>
          <w:i/>
        </w:rPr>
        <w:t>Turkish</w:t>
      </w:r>
      <w:proofErr w:type="spellEnd"/>
      <w:r w:rsidRPr="00820819">
        <w:rPr>
          <w:i/>
        </w:rPr>
        <w:t xml:space="preserve"> consortium and the </w:t>
      </w:r>
      <w:proofErr w:type="spellStart"/>
      <w:r w:rsidRPr="00820819">
        <w:rPr>
          <w:i/>
        </w:rPr>
        <w:t>project</w:t>
      </w:r>
      <w:proofErr w:type="spellEnd"/>
      <w:r w:rsidRPr="00820819">
        <w:rPr>
          <w:i/>
        </w:rPr>
        <w:t xml:space="preserve"> </w:t>
      </w:r>
      <w:proofErr w:type="spellStart"/>
      <w:r w:rsidRPr="00820819">
        <w:rPr>
          <w:i/>
        </w:rPr>
        <w:t>organization</w:t>
      </w:r>
      <w:proofErr w:type="spellEnd"/>
      <w:r w:rsidRPr="00820819">
        <w:rPr>
          <w:i/>
        </w:rPr>
        <w:t>.</w:t>
      </w:r>
    </w:p>
    <w:p w:rsidR="004B1B7A" w:rsidRDefault="004B1B7A" w:rsidP="004B1B7A"/>
    <w:p w:rsidR="004B1B7A" w:rsidRDefault="004B1B7A" w:rsidP="004B1B7A"/>
    <w:p w:rsidR="004B1B7A" w:rsidRDefault="004B1B7A" w:rsidP="004B1B7A">
      <w:r w:rsidRPr="00820819">
        <w:rPr>
          <w:b/>
        </w:rPr>
        <w:t>Living Documentation</w:t>
      </w:r>
      <w:r>
        <w:t xml:space="preserve"> : </w:t>
      </w:r>
      <w:proofErr w:type="spellStart"/>
      <w:r>
        <w:t>EclipseCon</w:t>
      </w:r>
      <w:proofErr w:type="spellEnd"/>
      <w:r>
        <w:t xml:space="preserve"> NA 2014</w:t>
      </w:r>
    </w:p>
    <w:p w:rsidR="004B1B7A" w:rsidRPr="00820819" w:rsidRDefault="004B1B7A" w:rsidP="004B1B7A">
      <w:pPr>
        <w:rPr>
          <w:i/>
        </w:rPr>
      </w:pPr>
      <w:proofErr w:type="spellStart"/>
      <w:r w:rsidRPr="00820819">
        <w:rPr>
          <w:i/>
        </w:rPr>
        <w:t>Presentation</w:t>
      </w:r>
      <w:proofErr w:type="spellEnd"/>
      <w:r w:rsidRPr="00820819">
        <w:rPr>
          <w:i/>
        </w:rPr>
        <w:t xml:space="preserve"> of </w:t>
      </w:r>
      <w:proofErr w:type="spellStart"/>
      <w:r w:rsidRPr="00820819">
        <w:rPr>
          <w:i/>
        </w:rPr>
        <w:t>Intent</w:t>
      </w:r>
      <w:proofErr w:type="spellEnd"/>
      <w:r w:rsidRPr="00820819">
        <w:rPr>
          <w:i/>
        </w:rPr>
        <w:t xml:space="preserve"> for documentation &lt;-&gt; Java Unit Test </w:t>
      </w:r>
      <w:proofErr w:type="spellStart"/>
      <w:r w:rsidRPr="00820819">
        <w:rPr>
          <w:i/>
        </w:rPr>
        <w:t>synchronization</w:t>
      </w:r>
      <w:proofErr w:type="spellEnd"/>
    </w:p>
    <w:p w:rsidR="004B1B7A" w:rsidRDefault="004B1B7A" w:rsidP="004B1B7A"/>
    <w:p w:rsidR="004B1B7A" w:rsidRDefault="004B1B7A" w:rsidP="004B1B7A"/>
    <w:p w:rsidR="004B1B7A" w:rsidRDefault="004B1B7A" w:rsidP="004B1B7A">
      <w:pPr>
        <w:pStyle w:val="Titre1"/>
        <w:spacing w:before="480" w:after="120"/>
        <w:contextualSpacing w:val="0"/>
        <w:jc w:val="both"/>
        <w:rPr>
          <w:rFonts w:ascii="Arial" w:eastAsia="Arial" w:hAnsi="Arial" w:cs="Arial"/>
          <w:b/>
          <w:sz w:val="46"/>
        </w:rPr>
      </w:pPr>
      <w:proofErr w:type="spellStart"/>
      <w:r>
        <w:rPr>
          <w:rFonts w:ascii="Arial" w:eastAsia="Arial" w:hAnsi="Arial" w:cs="Arial"/>
          <w:b/>
          <w:sz w:val="46"/>
        </w:rPr>
        <w:t>Consolidated</w:t>
      </w:r>
      <w:proofErr w:type="spellEnd"/>
      <w:r>
        <w:rPr>
          <w:rFonts w:ascii="Arial" w:eastAsia="Arial" w:hAnsi="Arial" w:cs="Arial"/>
          <w:b/>
          <w:sz w:val="46"/>
        </w:rPr>
        <w:t xml:space="preserve"> </w:t>
      </w:r>
      <w:proofErr w:type="spellStart"/>
      <w:r>
        <w:rPr>
          <w:rFonts w:ascii="Arial" w:eastAsia="Arial" w:hAnsi="Arial" w:cs="Arial"/>
          <w:b/>
          <w:sz w:val="46"/>
        </w:rPr>
        <w:t>Presentation</w:t>
      </w:r>
      <w:proofErr w:type="spellEnd"/>
    </w:p>
    <w:p w:rsidR="004B1B7A" w:rsidRDefault="004B1B7A" w:rsidP="004B1B7A">
      <w:r>
        <w:t xml:space="preserve">The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 : </w:t>
      </w:r>
      <w:proofErr w:type="spellStart"/>
      <w:r w:rsidRPr="00820819">
        <w:t>ModelWriter</w:t>
      </w:r>
      <w:proofErr w:type="spellEnd"/>
      <w:r w:rsidRPr="00820819">
        <w:t xml:space="preserve"> </w:t>
      </w:r>
      <w:proofErr w:type="spellStart"/>
      <w:r w:rsidRPr="00820819">
        <w:t>Presentation</w:t>
      </w:r>
      <w:proofErr w:type="spellEnd"/>
      <w:r w:rsidRPr="00820819">
        <w:t xml:space="preserve"> V1.0.pptx</w:t>
      </w:r>
    </w:p>
    <w:p w:rsidR="004B1B7A" w:rsidRPr="00F32687" w:rsidRDefault="004B1B7A" w:rsidP="004B1B7A">
      <w:r>
        <w:t xml:space="preserve">As the </w:t>
      </w:r>
      <w:proofErr w:type="spellStart"/>
      <w:r>
        <w:t>technical</w:t>
      </w:r>
      <w:proofErr w:type="spellEnd"/>
      <w:r>
        <w:t xml:space="preserve"> prototype of </w:t>
      </w:r>
      <w:proofErr w:type="spellStart"/>
      <w:r>
        <w:t>ModelWriter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an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go to </w:t>
      </w:r>
      <w:proofErr w:type="spellStart"/>
      <w:r>
        <w:t>deeply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. All </w:t>
      </w:r>
      <w:proofErr w:type="spellStart"/>
      <w:r>
        <w:t>features</w:t>
      </w:r>
      <w:proofErr w:type="spellEnd"/>
      <w:r>
        <w:t xml:space="preserve"> of the future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in a future version of </w:t>
      </w:r>
      <w:proofErr w:type="spellStart"/>
      <w:r>
        <w:t>this</w:t>
      </w:r>
      <w:proofErr w:type="spellEnd"/>
      <w:r>
        <w:t xml:space="preserve"> document. </w:t>
      </w:r>
    </w:p>
    <w:p w:rsidR="004B1B7A" w:rsidRPr="00F728B6" w:rsidRDefault="004B1B7A" w:rsidP="004B1B7A">
      <w:pPr>
        <w:pStyle w:val="Titre1"/>
        <w:spacing w:before="480" w:after="120"/>
        <w:contextualSpacing w:val="0"/>
        <w:jc w:val="both"/>
        <w:rPr>
          <w:rFonts w:ascii="Arial" w:eastAsia="Arial" w:hAnsi="Arial" w:cs="Arial"/>
          <w:b/>
          <w:sz w:val="46"/>
        </w:rPr>
      </w:pPr>
      <w:proofErr w:type="spellStart"/>
      <w:r w:rsidRPr="00F728B6">
        <w:rPr>
          <w:rFonts w:ascii="Arial" w:eastAsia="Arial" w:hAnsi="Arial" w:cs="Arial"/>
          <w:b/>
          <w:sz w:val="46"/>
        </w:rPr>
        <w:t>What’s</w:t>
      </w:r>
      <w:proofErr w:type="spellEnd"/>
      <w:r w:rsidRPr="00F728B6">
        <w:rPr>
          <w:rFonts w:ascii="Arial" w:eastAsia="Arial" w:hAnsi="Arial" w:cs="Arial"/>
          <w:b/>
          <w:sz w:val="46"/>
        </w:rPr>
        <w:t xml:space="preserve"> </w:t>
      </w:r>
      <w:proofErr w:type="spellStart"/>
      <w:r w:rsidRPr="00F728B6">
        <w:rPr>
          <w:rFonts w:ascii="Arial" w:eastAsia="Arial" w:hAnsi="Arial" w:cs="Arial"/>
          <w:b/>
          <w:sz w:val="46"/>
        </w:rPr>
        <w:t>next</w:t>
      </w:r>
      <w:proofErr w:type="spellEnd"/>
    </w:p>
    <w:p w:rsidR="004B1B7A" w:rsidRDefault="004B1B7A" w:rsidP="004B1B7A"/>
    <w:p w:rsidR="004B1B7A" w:rsidRDefault="004B1B7A" w:rsidP="004B1B7A">
      <w:r>
        <w:t xml:space="preserve">This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future innovations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ModelWriter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>.</w:t>
      </w:r>
    </w:p>
    <w:p w:rsidR="004B1B7A" w:rsidRDefault="004B1B7A" w:rsidP="004B1B7A"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communication </w:t>
      </w:r>
      <w:proofErr w:type="spellStart"/>
      <w:r>
        <w:t>planned</w:t>
      </w:r>
      <w:proofErr w:type="spellEnd"/>
      <w:r>
        <w:t xml:space="preserve"> in the 7.1.1 </w:t>
      </w:r>
      <w:proofErr w:type="spellStart"/>
      <w:r>
        <w:t>Dissemination</w:t>
      </w:r>
      <w:proofErr w:type="spellEnd"/>
      <w:r>
        <w:t xml:space="preserve"> Plan.</w:t>
      </w:r>
    </w:p>
    <w:p w:rsidR="00A633E7" w:rsidRDefault="00A633E7"/>
    <w:sectPr w:rsidR="00A633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74C" w:rsidRDefault="009D674C">
      <w:pPr>
        <w:spacing w:line="240" w:lineRule="auto"/>
      </w:pPr>
      <w:r>
        <w:separator/>
      </w:r>
    </w:p>
  </w:endnote>
  <w:endnote w:type="continuationSeparator" w:id="0">
    <w:p w:rsidR="009D674C" w:rsidRDefault="009D6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4D8" w:rsidRDefault="004B1B7A">
    <w:r>
      <w:rPr>
        <w:b/>
        <w:color w:val="009900"/>
        <w:sz w:val="16"/>
      </w:rPr>
      <w:t xml:space="preserve">Model </w:t>
    </w:r>
    <w:proofErr w:type="spellStart"/>
    <w:r>
      <w:rPr>
        <w:b/>
        <w:color w:val="009900"/>
        <w:sz w:val="16"/>
      </w:rPr>
      <w:t>Writer</w:t>
    </w:r>
    <w:proofErr w:type="spellEnd"/>
    <w:r>
      <w:rPr>
        <w:b/>
        <w:color w:val="009900"/>
        <w:sz w:val="16"/>
      </w:rPr>
      <w:t xml:space="preserve"> </w:t>
    </w:r>
    <w:r>
      <w:rPr>
        <w:color w:val="009900"/>
        <w:sz w:val="16"/>
      </w:rPr>
      <w:t>(ITEA 2 13028) – WP7</w:t>
    </w:r>
  </w:p>
  <w:p w:rsidR="00A664D8" w:rsidRDefault="004B1B7A" w:rsidP="00F728B6">
    <w:r>
      <w:rPr>
        <w:sz w:val="16"/>
      </w:rPr>
      <w:t xml:space="preserve">      </w:t>
    </w:r>
    <w:r>
      <w:rPr>
        <w:sz w:val="16"/>
      </w:rPr>
      <w:tab/>
    </w:r>
    <w:proofErr w:type="spellStart"/>
    <w:r>
      <w:rPr>
        <w:sz w:val="16"/>
      </w:rPr>
      <w:t>Task</w:t>
    </w:r>
    <w:proofErr w:type="spellEnd"/>
    <w:r>
      <w:rPr>
        <w:sz w:val="16"/>
      </w:rPr>
      <w:t xml:space="preserve"> 7.5.1: </w:t>
    </w:r>
    <w:proofErr w:type="spellStart"/>
    <w:r w:rsidRPr="00F728B6">
      <w:rPr>
        <w:sz w:val="16"/>
      </w:rPr>
      <w:t>Technical-oriented</w:t>
    </w:r>
    <w:proofErr w:type="spellEnd"/>
    <w:r w:rsidRPr="00F728B6">
      <w:rPr>
        <w:sz w:val="16"/>
      </w:rPr>
      <w:t xml:space="preserve"> talk about the </w:t>
    </w:r>
    <w:proofErr w:type="spellStart"/>
    <w:r w:rsidRPr="00F728B6">
      <w:rPr>
        <w:sz w:val="16"/>
      </w:rPr>
      <w:t>principles</w:t>
    </w:r>
    <w:proofErr w:type="spellEnd"/>
    <w:r w:rsidRPr="00F728B6">
      <w:rPr>
        <w:sz w:val="16"/>
      </w:rPr>
      <w:t xml:space="preserve"> and</w:t>
    </w:r>
    <w:r>
      <w:rPr>
        <w:sz w:val="16"/>
      </w:rPr>
      <w:t xml:space="preserve"> </w:t>
    </w:r>
    <w:proofErr w:type="spellStart"/>
    <w:r w:rsidRPr="00F728B6">
      <w:rPr>
        <w:sz w:val="16"/>
      </w:rPr>
      <w:t>benefits</w:t>
    </w:r>
    <w:proofErr w:type="spellEnd"/>
    <w:r w:rsidRPr="00F728B6">
      <w:rPr>
        <w:sz w:val="16"/>
      </w:rPr>
      <w:t xml:space="preserve"> of the </w:t>
    </w:r>
    <w:proofErr w:type="spellStart"/>
    <w:r w:rsidRPr="00F728B6">
      <w:rPr>
        <w:sz w:val="16"/>
      </w:rPr>
      <w:t>ModelWriter</w:t>
    </w:r>
    <w:proofErr w:type="spellEnd"/>
    <w:r w:rsidRPr="00F728B6">
      <w:rPr>
        <w:sz w:val="16"/>
      </w:rPr>
      <w:t xml:space="preserve">-ITEA </w:t>
    </w:r>
    <w:proofErr w:type="spellStart"/>
    <w:r w:rsidRPr="00F728B6">
      <w:rPr>
        <w:sz w:val="16"/>
      </w:rPr>
      <w:t>approach</w:t>
    </w:r>
    <w:proofErr w:type="spellEnd"/>
    <w:r w:rsidRPr="00F728B6">
      <w:rPr>
        <w:sz w:val="16"/>
      </w:rPr>
      <w:t xml:space="preserve"> and </w:t>
    </w:r>
    <w:proofErr w:type="spellStart"/>
    <w:r w:rsidRPr="00F728B6">
      <w:rPr>
        <w:sz w:val="16"/>
      </w:rPr>
      <w:t>tooling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74C" w:rsidRDefault="009D674C">
      <w:pPr>
        <w:spacing w:line="240" w:lineRule="auto"/>
      </w:pPr>
      <w:r>
        <w:separator/>
      </w:r>
    </w:p>
  </w:footnote>
  <w:footnote w:type="continuationSeparator" w:id="0">
    <w:p w:rsidR="009D674C" w:rsidRDefault="009D67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4D8" w:rsidRDefault="002F056F">
    <w:pPr>
      <w:jc w:val="right"/>
    </w:pPr>
    <w:r>
      <w:rPr>
        <w:sz w:val="16"/>
      </w:rPr>
      <w:t>D7.5</w:t>
    </w:r>
    <w:r w:rsidR="004B1B7A">
      <w:rPr>
        <w:sz w:val="16"/>
      </w:rPr>
      <w:t xml:space="preserve">.1: </w:t>
    </w:r>
    <w:proofErr w:type="spellStart"/>
    <w:r>
      <w:rPr>
        <w:sz w:val="16"/>
      </w:rPr>
      <w:t>Technical-orentied</w:t>
    </w:r>
    <w:proofErr w:type="spellEnd"/>
    <w:r>
      <w:rPr>
        <w:sz w:val="16"/>
      </w:rPr>
      <w:t xml:space="preserve"> talk</w:t>
    </w:r>
  </w:p>
  <w:p w:rsidR="00A664D8" w:rsidRDefault="004B1B7A">
    <w:pPr>
      <w:jc w:val="right"/>
    </w:pPr>
    <w:r>
      <w:rPr>
        <w:sz w:val="16"/>
      </w:rPr>
      <w:t>Version 1.0</w:t>
    </w:r>
  </w:p>
  <w:p w:rsidR="00A664D8" w:rsidRDefault="004B1B7A">
    <w:pPr>
      <w:jc w:val="right"/>
    </w:pPr>
    <w:r>
      <w:rPr>
        <w:sz w:val="16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2F056F">
      <w:rPr>
        <w:noProof/>
      </w:rPr>
      <w:t>1</w:t>
    </w:r>
    <w:r>
      <w:fldChar w:fldCharType="end"/>
    </w:r>
    <w:r>
      <w:rPr>
        <w:sz w:val="16"/>
      </w:rPr>
      <w:t>/</w:t>
    </w:r>
    <w:r>
      <w:fldChar w:fldCharType="begin"/>
    </w:r>
    <w:r>
      <w:instrText>NUMPAGES</w:instrText>
    </w:r>
    <w:r>
      <w:fldChar w:fldCharType="separate"/>
    </w:r>
    <w:r w:rsidR="002F056F">
      <w:rPr>
        <w:noProof/>
      </w:rPr>
      <w:t>4</w:t>
    </w:r>
    <w:r>
      <w:fldChar w:fldCharType="end"/>
    </w:r>
  </w:p>
  <w:p w:rsidR="00A664D8" w:rsidRDefault="009D67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035ED"/>
    <w:multiLevelType w:val="hybridMultilevel"/>
    <w:tmpl w:val="FD483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7A"/>
    <w:rsid w:val="002F056F"/>
    <w:rsid w:val="004B1B7A"/>
    <w:rsid w:val="009D674C"/>
    <w:rsid w:val="00A6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1AC21-B117-413E-B4C2-C8702AAA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1B7A"/>
    <w:pPr>
      <w:spacing w:after="0" w:line="276" w:lineRule="auto"/>
    </w:pPr>
    <w:rPr>
      <w:rFonts w:ascii="Arial" w:eastAsia="Arial" w:hAnsi="Arial" w:cs="Arial"/>
      <w:color w:val="000000"/>
      <w:szCs w:val="20"/>
      <w:lang w:eastAsia="fr-FR"/>
    </w:rPr>
  </w:style>
  <w:style w:type="paragraph" w:styleId="Titre1">
    <w:name w:val="heading 1"/>
    <w:basedOn w:val="Normal"/>
    <w:next w:val="Normal"/>
    <w:link w:val="Titre1Car"/>
    <w:rsid w:val="004B1B7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B1B7A"/>
    <w:rPr>
      <w:rFonts w:ascii="Trebuchet MS" w:eastAsia="Trebuchet MS" w:hAnsi="Trebuchet MS" w:cs="Trebuchet MS"/>
      <w:color w:val="000000"/>
      <w:sz w:val="32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B1B7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05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56F"/>
    <w:rPr>
      <w:rFonts w:ascii="Arial" w:eastAsia="Arial" w:hAnsi="Arial" w:cs="Arial"/>
      <w:color w:val="00000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F05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56F"/>
    <w:rPr>
      <w:rFonts w:ascii="Arial" w:eastAsia="Arial" w:hAnsi="Arial" w:cs="Arial"/>
      <w:color w:val="00000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Juliot</dc:creator>
  <cp:keywords/>
  <dc:description/>
  <cp:lastModifiedBy>Etienne Juliot</cp:lastModifiedBy>
  <cp:revision>3</cp:revision>
  <dcterms:created xsi:type="dcterms:W3CDTF">2015-07-01T08:16:00Z</dcterms:created>
  <dcterms:modified xsi:type="dcterms:W3CDTF">2015-07-01T08:17:00Z</dcterms:modified>
</cp:coreProperties>
</file>