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329CF" w14:textId="2E140F5D" w:rsidR="00E64C36" w:rsidRDefault="00E64C36" w:rsidP="00E64C36">
      <w:r>
        <w:rPr>
          <w:noProof/>
          <w:lang w:val="en-U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n-U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n-U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Metodología del Colegio Integral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Metodología del Colegio Integral Class</w:t>
                      </w:r>
                    </w:p>
                  </w:txbxContent>
                </v:textbox>
              </v:shape>
            </w:pict>
          </mc:Fallback>
        </mc:AlternateContent>
      </w:r>
    </w:p>
    <w:p w14:paraId="2E4C37EB" w14:textId="058D7B8C" w:rsidR="00E64C36" w:rsidRDefault="00540806" w:rsidP="00E64C36">
      <w:pPr>
        <w:rPr>
          <w:rFonts w:cs="Arial"/>
          <w:b/>
          <w:sz w:val="40"/>
          <w:szCs w:val="40"/>
        </w:rPr>
      </w:pPr>
      <w:r>
        <w:rPr>
          <w:noProof/>
          <w:lang w:val="en-U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Graus Vera, Jhoel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024298"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024298"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024298"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024298"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024298"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024298"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024298"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024298"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024298"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024298"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024298"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024298"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024298"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024298"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024298"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024298"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024298"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024298"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024298"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024298"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024298"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024298"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024298"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024298"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Class</w:t>
      </w:r>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Corne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n-U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n-U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DA7D07">
      <w:pPr>
        <w:pStyle w:val="Ttulo2"/>
        <w:spacing w:line="360" w:lineRule="auto"/>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DA7D07">
      <w:pPr>
        <w:pStyle w:val="Ttulo3"/>
        <w:spacing w:line="48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Integrar un software al colegio IntegralClass con la capacidad de mejorar las operaciones de distintas gestiones académicas.</w:t>
      </w:r>
    </w:p>
    <w:p w14:paraId="53ABB9A0" w14:textId="69BB9762" w:rsidR="00E64C36" w:rsidRDefault="00E64C36" w:rsidP="00DA7D07">
      <w:pPr>
        <w:pStyle w:val="Ttulo3"/>
        <w:spacing w:line="48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DA7D07">
      <w:pPr>
        <w:pStyle w:val="Ttulo2"/>
        <w:spacing w:line="360" w:lineRule="auto"/>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12AB19FD" w:rsidR="00E64C36" w:rsidRDefault="00E64C36" w:rsidP="00DA7D07">
      <w:pPr>
        <w:pStyle w:val="Ttulo3"/>
        <w:spacing w:line="480" w:lineRule="auto"/>
        <w:rPr>
          <w:rFonts w:ascii="Arial" w:hAnsi="Arial" w:cs="Arial"/>
          <w:b/>
          <w:color w:val="auto"/>
          <w:lang w:val="es-ES"/>
        </w:rPr>
      </w:pPr>
      <w:bookmarkStart w:id="13" w:name="_Toc69325152"/>
      <w:r w:rsidRPr="00B0161E">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DA7D07">
      <w:pPr>
        <w:pStyle w:val="Ttulo3"/>
        <w:spacing w:line="48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216A3303" w14:textId="4C3454C7" w:rsidR="00656830" w:rsidRPr="00656830" w:rsidRDefault="00656830" w:rsidP="00656830">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 xml:space="preserve">óptimo para cada gestión. </w:t>
      </w:r>
      <w:r w:rsidRPr="00656830">
        <w:rPr>
          <w:rFonts w:ascii="Helvetica" w:hAnsi="Helvetica"/>
          <w:sz w:val="21"/>
          <w:szCs w:val="21"/>
          <w:shd w:val="clear" w:color="auto" w:fill="FFFFFF"/>
        </w:rPr>
        <w:t>.</w:t>
      </w:r>
    </w:p>
    <w:p w14:paraId="0C2318C3" w14:textId="77777777" w:rsidR="00E64C36" w:rsidRPr="003B6DC4" w:rsidRDefault="00E64C36" w:rsidP="00DA7D07">
      <w:pPr>
        <w:pStyle w:val="Ttulo3"/>
        <w:spacing w:line="480" w:lineRule="auto"/>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lastRenderedPageBreak/>
        <w:t>Justificación técnica:</w:t>
      </w:r>
      <w:bookmarkEnd w:id="15"/>
    </w:p>
    <w:p w14:paraId="3979A1D8" w14:textId="4B9CAE62" w:rsidR="00E64C36" w:rsidRPr="00DA7D07" w:rsidRDefault="00E64C36" w:rsidP="00DA7D07">
      <w:pPr>
        <w:pStyle w:val="Ttulo2"/>
        <w:spacing w:line="480" w:lineRule="auto"/>
        <w:rPr>
          <w:rFonts w:ascii="Arial" w:hAnsi="Arial" w:cs="Arial"/>
          <w:b/>
          <w:color w:val="auto"/>
          <w:sz w:val="28"/>
          <w:lang w:val="es-ES"/>
        </w:rPr>
      </w:pPr>
      <w:bookmarkStart w:id="16" w:name="_Toc69325155"/>
      <w:r w:rsidRPr="00DA7D07">
        <w:rPr>
          <w:rFonts w:ascii="Arial" w:hAnsi="Arial" w:cs="Arial"/>
          <w:b/>
          <w:color w:val="auto"/>
          <w:sz w:val="28"/>
          <w:lang w:val="es-ES"/>
        </w:rPr>
        <w:t>Limitaciones del proyecto.</w:t>
      </w:r>
      <w:bookmarkEnd w:id="16"/>
    </w:p>
    <w:p w14:paraId="119D8447" w14:textId="77777777" w:rsidR="00DA7D07" w:rsidRPr="008C7482" w:rsidRDefault="00DA7D07" w:rsidP="00DA7D07">
      <w:pPr>
        <w:pStyle w:val="Prrafodelista"/>
        <w:numPr>
          <w:ilvl w:val="0"/>
          <w:numId w:val="47"/>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62E84CEA" w14:textId="77777777" w:rsidR="00DA7D07" w:rsidRPr="008C7482" w:rsidRDefault="00DA7D07" w:rsidP="00DA7D07">
      <w:pPr>
        <w:pStyle w:val="Prrafodelista"/>
        <w:numPr>
          <w:ilvl w:val="0"/>
          <w:numId w:val="47"/>
        </w:numPr>
        <w:jc w:val="both"/>
        <w:rPr>
          <w:rFonts w:ascii="Arial" w:hAnsi="Arial" w:cs="Arial"/>
          <w:lang w:val="es-ES"/>
        </w:rPr>
      </w:pPr>
      <w:r w:rsidRPr="008C7482">
        <w:rPr>
          <w:rFonts w:ascii="Arial" w:hAnsi="Arial" w:cs="Arial"/>
          <w:lang w:val="es-ES"/>
        </w:rPr>
        <w:t>El lenguaje del software será únicamente en español.</w:t>
      </w:r>
    </w:p>
    <w:p w14:paraId="54DACAAE" w14:textId="439C036B" w:rsidR="00A33B17" w:rsidRPr="00DA7D07" w:rsidRDefault="00DA7D07" w:rsidP="00DA7D07">
      <w:pPr>
        <w:pStyle w:val="Prrafodelista"/>
        <w:numPr>
          <w:ilvl w:val="0"/>
          <w:numId w:val="47"/>
        </w:numPr>
        <w:jc w:val="both"/>
        <w:rPr>
          <w:rFonts w:ascii="Arial" w:hAnsi="Arial" w:cs="Arial"/>
          <w:lang w:val="es-ES"/>
        </w:rPr>
      </w:pPr>
      <w:r w:rsidRPr="008C7482">
        <w:rPr>
          <w:rFonts w:ascii="Arial" w:hAnsi="Arial" w:cs="Arial"/>
          <w:lang w:val="es-ES"/>
        </w:rPr>
        <w:t>Solo el personal autorizado tendrá acceso al software.</w:t>
      </w:r>
    </w:p>
    <w:p w14:paraId="0CDF2AF0" w14:textId="6A57A720" w:rsidR="003E5CBC" w:rsidRPr="00DA7D07" w:rsidRDefault="00E64C36" w:rsidP="00DA7D07">
      <w:pPr>
        <w:pStyle w:val="Ttulo2"/>
        <w:spacing w:line="480" w:lineRule="auto"/>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56B173DB" w14:textId="399529D1" w:rsidR="003E5CBC" w:rsidRPr="003E5CBC" w:rsidRDefault="003E5CBC" w:rsidP="003E5CBC">
      <w:pPr>
        <w:pStyle w:val="Prrafodelista"/>
        <w:numPr>
          <w:ilvl w:val="0"/>
          <w:numId w:val="45"/>
        </w:numPr>
        <w:rPr>
          <w:rFonts w:ascii="Arial" w:hAnsi="Arial" w:cs="Arial"/>
          <w:lang w:val="es-ES"/>
        </w:rPr>
      </w:pPr>
      <w:r w:rsidRPr="003E5CBC">
        <w:rPr>
          <w:rFonts w:ascii="Arial" w:hAnsi="Arial" w:cs="Arial"/>
        </w:rPr>
        <w:t xml:space="preserve">Con este proyecto queremos lograr desarrollar un software que pueda </w:t>
      </w:r>
      <w:r w:rsidR="00DA7D07"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colegio Integral</w:t>
      </w:r>
      <w:r w:rsidR="00DA7D07">
        <w:rPr>
          <w:rFonts w:ascii="Arial" w:hAnsi="Arial" w:cs="Arial"/>
          <w:lang w:val="es-ES"/>
        </w:rPr>
        <w:t xml:space="preserve"> </w:t>
      </w:r>
      <w:r w:rsidRPr="00413CE9">
        <w:rPr>
          <w:rFonts w:ascii="Arial" w:hAnsi="Arial" w:cs="Arial"/>
          <w:lang w:val="es-ES"/>
        </w:rPr>
        <w:t>Class</w:t>
      </w:r>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bookmarkStart w:id="18" w:name="_GoBack"/>
      <w:bookmarkEnd w:id="18"/>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9"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9"/>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20" w:name="_Toc69325158"/>
      <w:r w:rsidRPr="00535555">
        <w:rPr>
          <w:rFonts w:ascii="Arial" w:hAnsi="Arial" w:cs="Arial"/>
          <w:b/>
          <w:color w:val="auto"/>
          <w:sz w:val="28"/>
          <w:lang w:val="es-ES"/>
        </w:rPr>
        <w:t>Modelamiento del negocio.</w:t>
      </w:r>
      <w:bookmarkEnd w:id="20"/>
    </w:p>
    <w:p w14:paraId="4D532871" w14:textId="3BAC382A" w:rsidR="00E64C36" w:rsidRDefault="00E64C36" w:rsidP="00E64C36">
      <w:pPr>
        <w:pStyle w:val="Ttulo3"/>
        <w:spacing w:line="480" w:lineRule="auto"/>
        <w:rPr>
          <w:rFonts w:ascii="Arial" w:hAnsi="Arial" w:cs="Arial"/>
          <w:b/>
          <w:color w:val="auto"/>
          <w:lang w:val="es-ES"/>
        </w:rPr>
      </w:pPr>
      <w:bookmarkStart w:id="21" w:name="_Toc69325159"/>
      <w:r w:rsidRPr="00535555">
        <w:rPr>
          <w:rFonts w:ascii="Arial" w:hAnsi="Arial" w:cs="Arial"/>
          <w:b/>
          <w:color w:val="auto"/>
          <w:lang w:val="es-ES"/>
        </w:rPr>
        <w:t>Unidades organizacionales:</w:t>
      </w:r>
      <w:bookmarkEnd w:id="21"/>
    </w:p>
    <w:p w14:paraId="58F383FD" w14:textId="64524871" w:rsidR="007C6095" w:rsidRPr="007C6095" w:rsidRDefault="007C6095" w:rsidP="007C6095">
      <w:pPr>
        <w:rPr>
          <w:lang w:val="es-ES"/>
        </w:rPr>
      </w:pPr>
      <w:r>
        <w:rPr>
          <w:noProof/>
          <w:lang w:val="en-U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2" w:name="_Toc69325160"/>
      <w:r w:rsidRPr="00535555">
        <w:rPr>
          <w:rFonts w:ascii="Arial" w:hAnsi="Arial" w:cs="Arial"/>
          <w:b/>
          <w:color w:val="auto"/>
          <w:lang w:val="es-ES"/>
        </w:rPr>
        <w:lastRenderedPageBreak/>
        <w:t>Identificación de procesos del negocio y colocarlos en niveles:</w:t>
      </w:r>
      <w:bookmarkEnd w:id="22"/>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n-U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3"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3"/>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4"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4"/>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5"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5"/>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6"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6"/>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7" w:name="_Toc69325165"/>
      <w:r w:rsidRPr="003B6DC4">
        <w:rPr>
          <w:rFonts w:ascii="Arial" w:hAnsi="Arial" w:cs="Arial"/>
          <w:b/>
          <w:color w:val="auto"/>
          <w:highlight w:val="yellow"/>
          <w:lang w:val="es-ES"/>
        </w:rPr>
        <w:t>Glosario del negocio:</w:t>
      </w:r>
      <w:bookmarkEnd w:id="27"/>
    </w:p>
    <w:p w14:paraId="787E646E" w14:textId="77777777" w:rsidR="00854ADB" w:rsidRDefault="00854ADB" w:rsidP="00D402FD">
      <w:pPr>
        <w:pStyle w:val="Ttulo3"/>
        <w:rPr>
          <w:rFonts w:ascii="Arial" w:hAnsi="Arial" w:cs="Arial"/>
          <w:b/>
          <w:color w:val="auto"/>
          <w:lang w:val="es-ES"/>
        </w:rPr>
      </w:pPr>
      <w:bookmarkStart w:id="28" w:name="_Toc69325166"/>
      <w:r w:rsidRPr="00535555">
        <w:rPr>
          <w:rFonts w:ascii="Arial" w:hAnsi="Arial" w:cs="Arial"/>
          <w:b/>
          <w:color w:val="auto"/>
          <w:lang w:val="es-ES"/>
        </w:rPr>
        <w:t>Identificación de actores del negocio:</w:t>
      </w:r>
      <w:bookmarkEnd w:id="28"/>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9" w:name="_Toc69325167"/>
      <w:r w:rsidRPr="00535555">
        <w:rPr>
          <w:rFonts w:ascii="Arial" w:hAnsi="Arial" w:cs="Arial"/>
          <w:b/>
          <w:color w:val="auto"/>
          <w:lang w:val="es-ES"/>
        </w:rPr>
        <w:t>Identificación de trabajadores de negocio:</w:t>
      </w:r>
      <w:bookmarkEnd w:id="29"/>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30" w:name="_Toc69325168"/>
      <w:r w:rsidRPr="00535555">
        <w:rPr>
          <w:rFonts w:ascii="Arial" w:hAnsi="Arial" w:cs="Arial"/>
          <w:b/>
          <w:color w:val="auto"/>
          <w:lang w:val="es-ES"/>
        </w:rPr>
        <w:t>Diagrama de casos de uso del negocio:</w:t>
      </w:r>
      <w:bookmarkEnd w:id="30"/>
    </w:p>
    <w:p w14:paraId="70A69E56" w14:textId="38ACB6F2" w:rsidR="00D41A1B" w:rsidRPr="00D41A1B" w:rsidRDefault="00104165" w:rsidP="00A80CB2">
      <w:pPr>
        <w:ind w:left="720"/>
        <w:rPr>
          <w:lang w:val="es-ES"/>
        </w:rPr>
      </w:pPr>
      <w:r w:rsidRPr="00104165">
        <w:rPr>
          <w:noProof/>
          <w:lang w:val="en-U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1" w:name="_Toc69325169"/>
      <w:r w:rsidRPr="00535555">
        <w:rPr>
          <w:rFonts w:ascii="Arial" w:hAnsi="Arial" w:cs="Arial"/>
          <w:b/>
          <w:color w:val="auto"/>
          <w:lang w:val="es-ES"/>
        </w:rPr>
        <w:lastRenderedPageBreak/>
        <w:t>Realización de casos de uso del negocio:</w:t>
      </w:r>
      <w:bookmarkEnd w:id="31"/>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n-U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2" w:name="_Toc69325170"/>
      <w:r w:rsidRPr="00A27787">
        <w:rPr>
          <w:rFonts w:ascii="Arial" w:hAnsi="Arial" w:cs="Arial"/>
          <w:b/>
          <w:i w:val="0"/>
          <w:color w:val="auto"/>
          <w:sz w:val="24"/>
          <w:szCs w:val="24"/>
          <w:lang w:val="es-ES"/>
        </w:rPr>
        <w:t>Diagrama de actividad del negocio (DAN) – a nivel de subproceso</w:t>
      </w:r>
      <w:bookmarkEnd w:id="32"/>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lang w:val="en-US"/>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lang w:val="en-US"/>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lang w:val="en-US"/>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90995AF" w:rsidR="004E39AB" w:rsidRDefault="004E39AB" w:rsidP="003B6DC4">
      <w:pPr>
        <w:jc w:val="center"/>
        <w:rPr>
          <w:lang w:val="es-ES"/>
        </w:rPr>
      </w:pPr>
      <w:r>
        <w:rPr>
          <w:noProof/>
          <w:lang w:val="en-US"/>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lang w:val="en-US"/>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3" w:name="_Toc69325171"/>
      <w:r w:rsidRPr="00535555">
        <w:rPr>
          <w:rFonts w:ascii="Arial" w:hAnsi="Arial" w:cs="Arial"/>
          <w:b/>
          <w:color w:val="auto"/>
          <w:lang w:val="es-ES"/>
        </w:rPr>
        <w:t>Modelo de dominio:</w:t>
      </w:r>
      <w:bookmarkEnd w:id="33"/>
    </w:p>
    <w:p w14:paraId="23E342BB" w14:textId="552682EB" w:rsidR="007C6D1A" w:rsidRPr="002D2B7F" w:rsidRDefault="00E64C36" w:rsidP="00094A45">
      <w:pPr>
        <w:rPr>
          <w:rFonts w:ascii="Arial" w:hAnsi="Arial" w:cs="Arial"/>
        </w:rPr>
      </w:pPr>
      <w:r>
        <w:rPr>
          <w:noProof/>
          <w:lang w:val="en-U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3D490" w14:textId="77777777" w:rsidR="00024298" w:rsidRDefault="00024298" w:rsidP="00D41A1B">
      <w:pPr>
        <w:spacing w:after="0" w:line="240" w:lineRule="auto"/>
      </w:pPr>
      <w:r>
        <w:separator/>
      </w:r>
    </w:p>
  </w:endnote>
  <w:endnote w:type="continuationSeparator" w:id="0">
    <w:p w14:paraId="34786ACE" w14:textId="77777777" w:rsidR="00024298" w:rsidRDefault="00024298"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64609" w14:textId="557CF9DC"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A7D07" w:rsidRPr="00DA7D07">
      <w:rPr>
        <w:noProof/>
        <w:color w:val="323E4F" w:themeColor="text2" w:themeShade="BF"/>
        <w:sz w:val="24"/>
        <w:szCs w:val="24"/>
        <w:lang w:val="es-ES"/>
      </w:rPr>
      <w:t>17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A7D07" w:rsidRPr="00DA7D07">
      <w:rPr>
        <w:noProof/>
        <w:color w:val="323E4F" w:themeColor="text2" w:themeShade="BF"/>
        <w:sz w:val="24"/>
        <w:szCs w:val="24"/>
        <w:lang w:val="es-ES"/>
      </w:rPr>
      <w:t>17</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2DD5C" w14:textId="77777777" w:rsidR="00024298" w:rsidRDefault="00024298" w:rsidP="00D41A1B">
      <w:pPr>
        <w:spacing w:after="0" w:line="240" w:lineRule="auto"/>
      </w:pPr>
      <w:r>
        <w:separator/>
      </w:r>
    </w:p>
  </w:footnote>
  <w:footnote w:type="continuationSeparator" w:id="0">
    <w:p w14:paraId="6CF5FE8C" w14:textId="77777777" w:rsidR="00024298" w:rsidRDefault="00024298"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E16A4C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2"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4"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6"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5"/>
  </w:num>
  <w:num w:numId="4">
    <w:abstractNumId w:val="13"/>
  </w:num>
  <w:num w:numId="5">
    <w:abstractNumId w:val="39"/>
  </w:num>
  <w:num w:numId="6">
    <w:abstractNumId w:val="4"/>
  </w:num>
  <w:num w:numId="7">
    <w:abstractNumId w:val="33"/>
  </w:num>
  <w:num w:numId="8">
    <w:abstractNumId w:val="5"/>
  </w:num>
  <w:num w:numId="9">
    <w:abstractNumId w:val="9"/>
  </w:num>
  <w:num w:numId="10">
    <w:abstractNumId w:val="6"/>
  </w:num>
  <w:num w:numId="11">
    <w:abstractNumId w:val="3"/>
  </w:num>
  <w:num w:numId="12">
    <w:abstractNumId w:val="40"/>
  </w:num>
  <w:num w:numId="13">
    <w:abstractNumId w:val="25"/>
  </w:num>
  <w:num w:numId="14">
    <w:abstractNumId w:val="31"/>
  </w:num>
  <w:num w:numId="15">
    <w:abstractNumId w:val="42"/>
  </w:num>
  <w:num w:numId="16">
    <w:abstractNumId w:val="35"/>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1"/>
  </w:num>
  <w:num w:numId="24">
    <w:abstractNumId w:val="16"/>
  </w:num>
  <w:num w:numId="25">
    <w:abstractNumId w:val="30"/>
  </w:num>
  <w:num w:numId="26">
    <w:abstractNumId w:val="15"/>
  </w:num>
  <w:num w:numId="27">
    <w:abstractNumId w:val="44"/>
  </w:num>
  <w:num w:numId="28">
    <w:abstractNumId w:val="27"/>
  </w:num>
  <w:num w:numId="29">
    <w:abstractNumId w:val="46"/>
  </w:num>
  <w:num w:numId="30">
    <w:abstractNumId w:val="21"/>
  </w:num>
  <w:num w:numId="31">
    <w:abstractNumId w:val="43"/>
  </w:num>
  <w:num w:numId="32">
    <w:abstractNumId w:val="17"/>
  </w:num>
  <w:num w:numId="33">
    <w:abstractNumId w:val="38"/>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7"/>
  </w:num>
  <w:num w:numId="43">
    <w:abstractNumId w:val="28"/>
  </w:num>
  <w:num w:numId="44">
    <w:abstractNumId w:val="36"/>
  </w:num>
  <w:num w:numId="45">
    <w:abstractNumId w:val="1"/>
  </w:num>
  <w:num w:numId="46">
    <w:abstractNumId w:val="3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97"/>
    <w:rsid w:val="00024298"/>
    <w:rsid w:val="00094A45"/>
    <w:rsid w:val="000D640E"/>
    <w:rsid w:val="000E208B"/>
    <w:rsid w:val="000E23F6"/>
    <w:rsid w:val="000E275B"/>
    <w:rsid w:val="000F7735"/>
    <w:rsid w:val="00104165"/>
    <w:rsid w:val="001411DF"/>
    <w:rsid w:val="00151710"/>
    <w:rsid w:val="0015542A"/>
    <w:rsid w:val="0016544F"/>
    <w:rsid w:val="001C39BA"/>
    <w:rsid w:val="001F7F32"/>
    <w:rsid w:val="002024FC"/>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C76B0"/>
    <w:rsid w:val="004E39AB"/>
    <w:rsid w:val="00535555"/>
    <w:rsid w:val="00540806"/>
    <w:rsid w:val="00613E6B"/>
    <w:rsid w:val="00644A11"/>
    <w:rsid w:val="00656830"/>
    <w:rsid w:val="00687752"/>
    <w:rsid w:val="006A3B19"/>
    <w:rsid w:val="00703B4C"/>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C2568"/>
    <w:rsid w:val="00AD5591"/>
    <w:rsid w:val="00AE374C"/>
    <w:rsid w:val="00AF2A47"/>
    <w:rsid w:val="00AF3D10"/>
    <w:rsid w:val="00AF5DB7"/>
    <w:rsid w:val="00B0161E"/>
    <w:rsid w:val="00B04572"/>
    <w:rsid w:val="00B5579D"/>
    <w:rsid w:val="00BC3902"/>
    <w:rsid w:val="00C94DB9"/>
    <w:rsid w:val="00CE1110"/>
    <w:rsid w:val="00D402FD"/>
    <w:rsid w:val="00D41A1B"/>
    <w:rsid w:val="00D75700"/>
    <w:rsid w:val="00DA7D07"/>
    <w:rsid w:val="00DE401B"/>
    <w:rsid w:val="00DF0CB4"/>
    <w:rsid w:val="00E43DBC"/>
    <w:rsid w:val="00E52ABC"/>
    <w:rsid w:val="00E64C36"/>
    <w:rsid w:val="00E65842"/>
    <w:rsid w:val="00E925D5"/>
    <w:rsid w:val="00F542A7"/>
    <w:rsid w:val="00F64D9B"/>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00563-BC22-4083-B29F-EC2F8F2D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17</Pages>
  <Words>1857</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2021-04-18T14:31:00Z</dcterms:created>
  <dcterms:modified xsi:type="dcterms:W3CDTF">2021-05-06T22:19:00Z</dcterms:modified>
</cp:coreProperties>
</file>