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8"/>
        <w:gridCol w:w="2831"/>
        <w:gridCol w:w="2832"/>
      </w:tblGrid>
      <w:tr w:rsidR="00D00BD4" w14:paraId="0FC5ED9C" w14:textId="77777777" w:rsidTr="002A57E3">
        <w:tc>
          <w:tcPr>
            <w:tcW w:w="2263" w:type="dxa"/>
            <w:shd w:val="clear" w:color="auto" w:fill="FFC000"/>
          </w:tcPr>
          <w:p w14:paraId="658D30CD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IDENTIFICADOR:</w:t>
            </w:r>
          </w:p>
          <w:p w14:paraId="74961B09" w14:textId="52F13307" w:rsidR="00D00BD4" w:rsidRDefault="00D00BD4" w:rsidP="002A57E3">
            <w:r>
              <w:t>CU02</w:t>
            </w:r>
          </w:p>
        </w:tc>
        <w:tc>
          <w:tcPr>
            <w:tcW w:w="6231" w:type="dxa"/>
            <w:gridSpan w:val="3"/>
            <w:shd w:val="clear" w:color="auto" w:fill="FFC000"/>
          </w:tcPr>
          <w:p w14:paraId="3D981E0F" w14:textId="588B1647" w:rsidR="00D00BD4" w:rsidRDefault="00D00BD4" w:rsidP="002A57E3">
            <w:r w:rsidRPr="00BF1819">
              <w:rPr>
                <w:b/>
                <w:bCs/>
              </w:rPr>
              <w:t>NOMBRE:</w:t>
            </w:r>
            <w:r>
              <w:t xml:space="preserve"> Mantenedor </w:t>
            </w:r>
            <w:r w:rsidR="005305D8">
              <w:t>Tutor</w:t>
            </w:r>
          </w:p>
        </w:tc>
      </w:tr>
      <w:tr w:rsidR="00D00BD4" w14:paraId="0CA9F508" w14:textId="77777777" w:rsidTr="002A57E3">
        <w:tc>
          <w:tcPr>
            <w:tcW w:w="2831" w:type="dxa"/>
            <w:gridSpan w:val="2"/>
            <w:shd w:val="clear" w:color="auto" w:fill="EDEDED" w:themeFill="accent3" w:themeFillTint="33"/>
          </w:tcPr>
          <w:p w14:paraId="37392A14" w14:textId="3FF6E5DB" w:rsidR="00D00BD4" w:rsidRDefault="00D00BD4" w:rsidP="002A57E3">
            <w:r w:rsidRPr="00BF1819">
              <w:rPr>
                <w:b/>
                <w:bCs/>
              </w:rPr>
              <w:t>CATEGORIA:</w:t>
            </w:r>
            <w:r>
              <w:t xml:space="preserve"> Crud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271001C8" w14:textId="36E0179A" w:rsidR="00D00BD4" w:rsidRDefault="00D00BD4" w:rsidP="002A57E3">
            <w:r w:rsidRPr="00BF1819">
              <w:rPr>
                <w:b/>
                <w:bCs/>
              </w:rPr>
              <w:t>COMPLEJIDAD:</w:t>
            </w:r>
            <w:r>
              <w:t xml:space="preserve"> </w:t>
            </w:r>
            <w:r w:rsidR="005305D8">
              <w:t>Baja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2C211832" w14:textId="3BC92ED7" w:rsidR="00D00BD4" w:rsidRDefault="00D00BD4" w:rsidP="002A57E3">
            <w:r w:rsidRPr="00BF1819">
              <w:rPr>
                <w:b/>
                <w:bCs/>
              </w:rPr>
              <w:t>PRIORIDAD:</w:t>
            </w:r>
            <w:r>
              <w:t xml:space="preserve"> </w:t>
            </w:r>
            <w:r w:rsidR="005305D8">
              <w:t>Baja</w:t>
            </w:r>
          </w:p>
        </w:tc>
      </w:tr>
      <w:tr w:rsidR="00D00BD4" w14:paraId="37E5F205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6F29F697" w14:textId="2768A223" w:rsidR="00D00BD4" w:rsidRDefault="00D00BD4" w:rsidP="002A57E3">
            <w:r w:rsidRPr="00BF1819">
              <w:rPr>
                <w:b/>
                <w:bCs/>
              </w:rPr>
              <w:t>ACTORES:</w:t>
            </w:r>
            <w:r>
              <w:t xml:space="preserve"> </w:t>
            </w:r>
            <w:r w:rsidR="003D7BBF">
              <w:t>secretaria</w:t>
            </w:r>
          </w:p>
        </w:tc>
      </w:tr>
      <w:tr w:rsidR="00D00BD4" w14:paraId="2A0FC98C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0B828AB4" w14:textId="6EB8B13C" w:rsidR="00D00BD4" w:rsidRDefault="00D00BD4" w:rsidP="002A57E3">
            <w:r w:rsidRPr="00BF1819">
              <w:rPr>
                <w:b/>
                <w:bCs/>
              </w:rPr>
              <w:t>PROPOSITO:</w:t>
            </w:r>
            <w:r>
              <w:t xml:space="preserve"> </w:t>
            </w:r>
            <w:r w:rsidR="00034152">
              <w:t xml:space="preserve">Optimizar el apartado de </w:t>
            </w:r>
            <w:r w:rsidR="005305D8">
              <w:t>tutor</w:t>
            </w:r>
            <w:r w:rsidR="00034152">
              <w:t xml:space="preserve"> en el software.</w:t>
            </w:r>
          </w:p>
        </w:tc>
      </w:tr>
      <w:tr w:rsidR="00D00BD4" w14:paraId="00E9778B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3AB3D581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PRECONDICIONES:</w:t>
            </w:r>
          </w:p>
          <w:p w14:paraId="201280F2" w14:textId="70E968F1" w:rsidR="00D00BD4" w:rsidRDefault="00D00BD4" w:rsidP="002A57E3">
            <w:pPr>
              <w:pStyle w:val="Prrafodelista"/>
              <w:numPr>
                <w:ilvl w:val="0"/>
                <w:numId w:val="1"/>
              </w:numPr>
            </w:pPr>
            <w:r>
              <w:t xml:space="preserve">Debe haber </w:t>
            </w:r>
            <w:r w:rsidR="00034152">
              <w:t xml:space="preserve">un apartado de </w:t>
            </w:r>
            <w:r w:rsidR="003D7BBF">
              <w:t>tutor</w:t>
            </w:r>
            <w:r w:rsidR="00034152">
              <w:t xml:space="preserve"> en el software</w:t>
            </w:r>
            <w:r>
              <w:t>.</w:t>
            </w:r>
          </w:p>
        </w:tc>
      </w:tr>
      <w:tr w:rsidR="00D00BD4" w14:paraId="144ACD14" w14:textId="77777777" w:rsidTr="002A57E3">
        <w:tc>
          <w:tcPr>
            <w:tcW w:w="8494" w:type="dxa"/>
            <w:gridSpan w:val="4"/>
            <w:shd w:val="clear" w:color="auto" w:fill="FFF2CC" w:themeFill="accent4" w:themeFillTint="33"/>
          </w:tcPr>
          <w:p w14:paraId="179BC8BE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FLUJO BÁSICO:</w:t>
            </w:r>
          </w:p>
          <w:p w14:paraId="4E70F22C" w14:textId="7DCCF459" w:rsidR="00D00BD4" w:rsidRDefault="00D00BD4" w:rsidP="002A57E3">
            <w:r>
              <w:t xml:space="preserve">La secretaria elige la opción </w:t>
            </w:r>
            <w:r w:rsidRPr="00BF1819">
              <w:rPr>
                <w:b/>
                <w:bCs/>
              </w:rPr>
              <w:t>“</w:t>
            </w:r>
            <w:r w:rsidR="003D7BBF">
              <w:rPr>
                <w:b/>
                <w:bCs/>
              </w:rPr>
              <w:t>Tutor</w:t>
            </w:r>
            <w:r w:rsidRPr="00BF1819">
              <w:rPr>
                <w:b/>
                <w:bCs/>
              </w:rPr>
              <w:t>”</w:t>
            </w:r>
          </w:p>
          <w:p w14:paraId="5E075C75" w14:textId="2B349092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selecciona el botón </w:t>
            </w:r>
            <w:r w:rsidR="003D7BBF">
              <w:t>tutor</w:t>
            </w:r>
            <w:r>
              <w:t xml:space="preserve"> para ingresar a la interfaz dedicada.</w:t>
            </w:r>
          </w:p>
          <w:p w14:paraId="5B72EE30" w14:textId="333803D0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la interfaz de </w:t>
            </w:r>
            <w:r w:rsidR="003D7BBF">
              <w:t>tutor</w:t>
            </w:r>
            <w:r>
              <w:t xml:space="preserve"> con la</w:t>
            </w:r>
            <w:r w:rsidR="00034152">
              <w:t>s opciones disponibles</w:t>
            </w:r>
            <w:r>
              <w:t xml:space="preserve">: </w:t>
            </w:r>
            <w:r w:rsidR="00034152">
              <w:t xml:space="preserve">Agregar </w:t>
            </w:r>
            <w:r w:rsidR="003D7BBF">
              <w:t>tutor</w:t>
            </w:r>
            <w:r w:rsidR="00034152">
              <w:t xml:space="preserve">, modificar </w:t>
            </w:r>
            <w:r w:rsidR="003D7BBF">
              <w:t>tut</w:t>
            </w:r>
            <w:r w:rsidR="00034152">
              <w:t>o</w:t>
            </w:r>
            <w:r w:rsidR="003D7BBF">
              <w:t>r</w:t>
            </w:r>
            <w:r w:rsidR="00034152">
              <w:t xml:space="preserve">, eliminar </w:t>
            </w:r>
            <w:r w:rsidR="003D7BBF">
              <w:t>tutor</w:t>
            </w:r>
            <w:r w:rsidR="00034152">
              <w:t>,</w:t>
            </w:r>
            <w:r w:rsidR="00FF5B44">
              <w:t xml:space="preserve"> mostrar tutor,</w:t>
            </w:r>
            <w:r w:rsidR="00034152">
              <w:t xml:space="preserve"> salir</w:t>
            </w:r>
            <w:r>
              <w:t>.</w:t>
            </w:r>
          </w:p>
          <w:p w14:paraId="632880AD" w14:textId="00EA8320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</w:t>
            </w:r>
            <w:r w:rsidR="00034152">
              <w:t xml:space="preserve">Agregar </w:t>
            </w:r>
            <w:r w:rsidR="003D7BBF">
              <w:t>tutor</w:t>
            </w:r>
            <w:r>
              <w:t>”.</w:t>
            </w:r>
          </w:p>
          <w:p w14:paraId="23DD5380" w14:textId="26367291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muestra campos vacíos solicitando datos del</w:t>
            </w:r>
            <w:r w:rsidR="00034152">
              <w:t xml:space="preserve"> </w:t>
            </w:r>
            <w:r w:rsidR="003D7BBF">
              <w:t>tutor</w:t>
            </w:r>
            <w:r w:rsidR="00034152">
              <w:t xml:space="preserve"> que se desea ingresar</w:t>
            </w:r>
            <w:r>
              <w:t>.</w:t>
            </w:r>
          </w:p>
          <w:p w14:paraId="7CD9297E" w14:textId="25027AC2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ingresa datos del </w:t>
            </w:r>
            <w:r w:rsidR="003D7BBF">
              <w:t>tutor</w:t>
            </w:r>
            <w:r>
              <w:t xml:space="preserve"> al sistema.</w:t>
            </w:r>
          </w:p>
          <w:p w14:paraId="3219B85E" w14:textId="0BA7C6A9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verifica si </w:t>
            </w:r>
            <w:r w:rsidR="00034152">
              <w:t xml:space="preserve">los datos del </w:t>
            </w:r>
            <w:r w:rsidR="003D7BBF">
              <w:t>tutor</w:t>
            </w:r>
            <w:r w:rsidR="00034152">
              <w:t xml:space="preserve"> son correctos</w:t>
            </w:r>
            <w:r>
              <w:t>.</w:t>
            </w:r>
          </w:p>
          <w:p w14:paraId="3BFFB0F0" w14:textId="77777777" w:rsidR="00034152" w:rsidRDefault="00034152" w:rsidP="00034152">
            <w:pPr>
              <w:pStyle w:val="Prrafodelista"/>
              <w:numPr>
                <w:ilvl w:val="0"/>
                <w:numId w:val="2"/>
              </w:numPr>
            </w:pPr>
            <w:r>
              <w:t>El sistema confirma la operación.</w:t>
            </w:r>
          </w:p>
          <w:p w14:paraId="0ADBB07D" w14:textId="2839B04E" w:rsidR="00D00BD4" w:rsidRDefault="00034152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“Salir”.</w:t>
            </w:r>
          </w:p>
          <w:p w14:paraId="482D621F" w14:textId="716D83EC" w:rsidR="00034152" w:rsidRDefault="00034152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la opción “Modificar </w:t>
            </w:r>
            <w:r w:rsidR="003D7BBF">
              <w:t>tutor</w:t>
            </w:r>
            <w:r>
              <w:t>”.</w:t>
            </w:r>
          </w:p>
          <w:p w14:paraId="79EF57BF" w14:textId="3ACF1CDA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el </w:t>
            </w:r>
            <w:r w:rsidR="00FF5B44">
              <w:t>tutor</w:t>
            </w:r>
            <w:r>
              <w:t xml:space="preserve"> que se desea modificar.</w:t>
            </w:r>
          </w:p>
          <w:p w14:paraId="4C9A2196" w14:textId="272F8F70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los datos del </w:t>
            </w:r>
            <w:r w:rsidR="003D7BBF">
              <w:t>tutor</w:t>
            </w:r>
            <w:r>
              <w:t>.</w:t>
            </w:r>
          </w:p>
          <w:p w14:paraId="20EF824C" w14:textId="78DC9D06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cambia los datos que desea modificar.</w:t>
            </w:r>
          </w:p>
          <w:p w14:paraId="4280E0D9" w14:textId="4E9B78A6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verifica si los datos son correctos.</w:t>
            </w:r>
          </w:p>
          <w:p w14:paraId="3D704854" w14:textId="7DBFF3E5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El sistema confirma la operación.</w:t>
            </w:r>
          </w:p>
          <w:p w14:paraId="47FC9FF6" w14:textId="22418AFF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escoger la opción “Salir”.</w:t>
            </w:r>
          </w:p>
          <w:p w14:paraId="477E2690" w14:textId="6DAB5340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la opción “Eliminar </w:t>
            </w:r>
            <w:r w:rsidR="003D7BBF">
              <w:t>tutor</w:t>
            </w:r>
            <w:r>
              <w:t>”.</w:t>
            </w:r>
          </w:p>
          <w:p w14:paraId="30F11956" w14:textId="4DF010C9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el </w:t>
            </w:r>
            <w:r w:rsidR="003D7BBF">
              <w:t>tutor</w:t>
            </w:r>
            <w:r>
              <w:t xml:space="preserve"> que desea eliminar.</w:t>
            </w:r>
          </w:p>
          <w:p w14:paraId="35CFC9A6" w14:textId="61D65F1A" w:rsidR="00FF5B44" w:rsidRDefault="00FF5B44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“mostrar tutor”</w:t>
            </w:r>
            <w:r w:rsidR="00E97161">
              <w:t>.</w:t>
            </w:r>
          </w:p>
          <w:p w14:paraId="780B6486" w14:textId="60DB6582" w:rsidR="00E97161" w:rsidRDefault="00E97161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procede a poner los datos del tutor.</w:t>
            </w:r>
          </w:p>
          <w:p w14:paraId="5BD20889" w14:textId="0F598708" w:rsidR="00E97161" w:rsidRDefault="00E97161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verifica los datos.</w:t>
            </w:r>
          </w:p>
          <w:p w14:paraId="789DF4D3" w14:textId="5ACABC24" w:rsidR="00E97161" w:rsidRDefault="00E97161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muestra los datos.</w:t>
            </w:r>
          </w:p>
          <w:p w14:paraId="67CB3C69" w14:textId="0DC0BAED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confirma la operación.</w:t>
            </w:r>
          </w:p>
          <w:p w14:paraId="4483EDE9" w14:textId="29D453B7" w:rsidR="00D00BD4" w:rsidRDefault="00C50BB7" w:rsidP="003D7BBF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“Salir”.</w:t>
            </w:r>
          </w:p>
        </w:tc>
      </w:tr>
      <w:tr w:rsidR="00D00BD4" w14:paraId="5F68692D" w14:textId="77777777" w:rsidTr="002A57E3">
        <w:tc>
          <w:tcPr>
            <w:tcW w:w="8494" w:type="dxa"/>
            <w:gridSpan w:val="4"/>
            <w:shd w:val="clear" w:color="auto" w:fill="FFE599" w:themeFill="accent4" w:themeFillTint="66"/>
          </w:tcPr>
          <w:p w14:paraId="14AA2C0B" w14:textId="6EAE888B" w:rsidR="00D00BD4" w:rsidRDefault="00D00BD4" w:rsidP="002A57E3">
            <w:pPr>
              <w:tabs>
                <w:tab w:val="left" w:pos="2955"/>
              </w:tabs>
              <w:jc w:val="both"/>
            </w:pPr>
            <w:r w:rsidRPr="00BF1819">
              <w:rPr>
                <w:b/>
                <w:bCs/>
              </w:rPr>
              <w:t>POSCONDICION:</w:t>
            </w:r>
            <w:r>
              <w:t xml:space="preserve"> Registro de </w:t>
            </w:r>
            <w:r w:rsidR="002E3E26">
              <w:t>tutor</w:t>
            </w:r>
            <w:r>
              <w:t xml:space="preserve"> almacenad</w:t>
            </w:r>
            <w:r w:rsidR="009B2E01">
              <w:t>o</w:t>
            </w:r>
            <w:r>
              <w:t>.</w:t>
            </w:r>
          </w:p>
        </w:tc>
      </w:tr>
      <w:tr w:rsidR="00D00BD4" w14:paraId="1A7A2E1D" w14:textId="77777777" w:rsidTr="002A57E3">
        <w:tc>
          <w:tcPr>
            <w:tcW w:w="8494" w:type="dxa"/>
            <w:gridSpan w:val="4"/>
            <w:shd w:val="clear" w:color="auto" w:fill="FFF2CC" w:themeFill="accent4" w:themeFillTint="33"/>
          </w:tcPr>
          <w:p w14:paraId="3277C720" w14:textId="7BE89D97" w:rsidR="00D00BD4" w:rsidRPr="00E97161" w:rsidRDefault="00D00BD4" w:rsidP="00E97161">
            <w:pPr>
              <w:tabs>
                <w:tab w:val="left" w:pos="2400"/>
              </w:tabs>
              <w:rPr>
                <w:b/>
                <w:bCs/>
              </w:rPr>
            </w:pPr>
            <w:r w:rsidRPr="00BF1819">
              <w:rPr>
                <w:b/>
                <w:bCs/>
              </w:rPr>
              <w:t xml:space="preserve">FLUJOS ALTERNATIVOS: </w:t>
            </w:r>
          </w:p>
          <w:p w14:paraId="381ED44B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deniega la operación.</w:t>
            </w:r>
          </w:p>
          <w:p w14:paraId="11C30788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realiza mensaje de advertencia reportando el problema.</w:t>
            </w:r>
          </w:p>
          <w:p w14:paraId="0204AE6C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La secretaria verifica el mensaje de advertencia.</w:t>
            </w:r>
          </w:p>
          <w:p w14:paraId="08A419B0" w14:textId="651B3D66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 xml:space="preserve">La secretaria anuncia </w:t>
            </w:r>
            <w:r w:rsidR="00E97161">
              <w:t>el problema</w:t>
            </w:r>
            <w:r>
              <w:t>.</w:t>
            </w:r>
          </w:p>
        </w:tc>
      </w:tr>
      <w:tr w:rsidR="00D00BD4" w14:paraId="4036C4AD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5C47C958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REQUERIMENTOS ESPECIALES O SUPLEMENTARIOS:</w:t>
            </w:r>
          </w:p>
          <w:p w14:paraId="4904161D" w14:textId="4E85107D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Los mensajes de advertencia aparecen cuando no se </w:t>
            </w:r>
            <w:r w:rsidR="00E97161">
              <w:t>inscribió</w:t>
            </w:r>
            <w:r>
              <w:t xml:space="preserve"> exitosamente.</w:t>
            </w:r>
          </w:p>
          <w:p w14:paraId="3CD1304D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Los campos se deben llenar obligatoriamente.</w:t>
            </w:r>
          </w:p>
        </w:tc>
      </w:tr>
    </w:tbl>
    <w:p w14:paraId="700411AA" w14:textId="77777777" w:rsidR="009115BB" w:rsidRDefault="009115BB"/>
    <w:sectPr w:rsidR="00911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2A05"/>
    <w:multiLevelType w:val="hybridMultilevel"/>
    <w:tmpl w:val="B4F48E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03BB"/>
    <w:multiLevelType w:val="hybridMultilevel"/>
    <w:tmpl w:val="41CEE3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D4"/>
    <w:rsid w:val="00034152"/>
    <w:rsid w:val="002E3E26"/>
    <w:rsid w:val="003D6F90"/>
    <w:rsid w:val="003D7BBF"/>
    <w:rsid w:val="005305D8"/>
    <w:rsid w:val="009115BB"/>
    <w:rsid w:val="009B2E01"/>
    <w:rsid w:val="00AA1D73"/>
    <w:rsid w:val="00C50BB7"/>
    <w:rsid w:val="00D00BD4"/>
    <w:rsid w:val="00D636EA"/>
    <w:rsid w:val="00E97161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BDDF2"/>
  <w15:chartTrackingRefBased/>
  <w15:docId w15:val="{59EF8B44-8B1A-4321-B9B4-8B5B4745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Fabrizio09 Vallejo</dc:creator>
  <cp:keywords/>
  <dc:description/>
  <cp:lastModifiedBy>nicole enriquez  barbaran</cp:lastModifiedBy>
  <cp:revision>4</cp:revision>
  <dcterms:created xsi:type="dcterms:W3CDTF">2021-06-03T21:20:00Z</dcterms:created>
  <dcterms:modified xsi:type="dcterms:W3CDTF">2021-06-03T21:31:00Z</dcterms:modified>
</cp:coreProperties>
</file>