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C9EC" w14:textId="47B5F4EC" w:rsidR="00CA0A61" w:rsidRDefault="0064005A">
      <w:r>
        <w:rPr>
          <w:noProof/>
        </w:rPr>
        <w:drawing>
          <wp:inline distT="0" distB="0" distL="0" distR="0" wp14:anchorId="2A81CC24" wp14:editId="69FE6184">
            <wp:extent cx="1828800" cy="1051772"/>
            <wp:effectExtent l="0" t="0" r="0" b="0"/>
            <wp:docPr id="543962463" name="Image 1" descr="Une image contenant texte, Police, capture d’écran,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62463" name="Image 1" descr="Une image contenant texte, Police, capture d’écran, logo&#10;&#10;Le contenu généré par l’IA peut êtr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890" cy="1058150"/>
                    </a:xfrm>
                    <a:prstGeom prst="rect">
                      <a:avLst/>
                    </a:prstGeom>
                  </pic:spPr>
                </pic:pic>
              </a:graphicData>
            </a:graphic>
          </wp:inline>
        </w:drawing>
      </w:r>
    </w:p>
    <w:p w14:paraId="46FFBCEB" w14:textId="4396A5DC" w:rsidR="0064005A" w:rsidRDefault="0064005A">
      <w:pPr>
        <w:rPr>
          <w:rFonts w:ascii="Calibri" w:hAnsi="Calibri" w:cs="Calibri"/>
        </w:rPr>
      </w:pPr>
      <w:r w:rsidRPr="0064005A">
        <w:rPr>
          <w:rFonts w:ascii="Calibri" w:hAnsi="Calibri" w:cs="Calibri"/>
          <w:b/>
          <w:bCs/>
          <w:sz w:val="28"/>
          <w:szCs w:val="28"/>
        </w:rPr>
        <w:t>Aide</w:t>
      </w:r>
      <w:r>
        <w:rPr>
          <w:rFonts w:ascii="Calibri" w:hAnsi="Calibri" w:cs="Calibri"/>
          <w:b/>
          <w:bCs/>
          <w:sz w:val="28"/>
          <w:szCs w:val="28"/>
        </w:rPr>
        <w:t xml:space="preserve"> application R du simulateur Artémis 2014</w:t>
      </w:r>
      <w:r>
        <w:rPr>
          <w:rFonts w:ascii="Calibri" w:hAnsi="Calibri" w:cs="Calibri"/>
          <w:sz w:val="28"/>
          <w:szCs w:val="28"/>
        </w:rPr>
        <w:t xml:space="preserve"> </w:t>
      </w:r>
      <w:r w:rsidRPr="0064005A">
        <w:rPr>
          <w:rFonts w:ascii="Calibri" w:hAnsi="Calibri" w:cs="Calibri"/>
        </w:rPr>
        <w:t>(version 1</w:t>
      </w:r>
      <w:r w:rsidRPr="0064005A">
        <w:rPr>
          <w:rFonts w:ascii="Calibri" w:hAnsi="Calibri" w:cs="Calibri"/>
          <w:vertAlign w:val="superscript"/>
        </w:rPr>
        <w:t>er</w:t>
      </w:r>
      <w:r w:rsidRPr="0064005A">
        <w:rPr>
          <w:rFonts w:ascii="Calibri" w:hAnsi="Calibri" w:cs="Calibri"/>
        </w:rPr>
        <w:t xml:space="preserve"> septembre 2025)</w:t>
      </w:r>
    </w:p>
    <w:p w14:paraId="063BFE53" w14:textId="674C9438" w:rsidR="0064005A" w:rsidRDefault="0064005A">
      <w:pPr>
        <w:rPr>
          <w:rFonts w:ascii="Calibri" w:hAnsi="Calibri" w:cs="Calibri"/>
        </w:rPr>
      </w:pPr>
      <w:r>
        <w:rPr>
          <w:rFonts w:ascii="Calibri" w:hAnsi="Calibri" w:cs="Calibri"/>
        </w:rPr>
        <w:t xml:space="preserve">Le simulateur Artémis-2014 est un simulateur de croissance à l’échelle de l’arbre indépendant des distances. Il est adapté à la simulation de l’évolution des peuplements de la majorité des types de forêts du Québec. Il simule l’évolution des caractéristiques dendrométriques des arbres de plus de 9,0 cm. Il nécessite des données d’initialisation qui sont généralement contenus dans les inventaires dendrométriques usuels effectués au Québec. Il se base sur 3 modules de croissance (mortalité, accroissement en diamètre et recrutement d’arbres marchands) et différents modules statique (estimation de la hauteur, tarif de cubage, billonnage). L’application R en plus d’intégrer la version de base du simulateur, inclue des fonctions d’accroissement et de mortalités sensibles au climat qui peuvent être activées par </w:t>
      </w:r>
      <w:r w:rsidR="00233716">
        <w:rPr>
          <w:rFonts w:ascii="Calibri" w:hAnsi="Calibri" w:cs="Calibri"/>
        </w:rPr>
        <w:t>l’utilisateur. Lors de l’utilisation des fonctions d’accroissement et de mortalité sensibles au climat, l’utilisateur doit fournir des projections climatiques ou utiliser le module de génération de prévisions climatiques intégré à cette version du simulateur.</w:t>
      </w:r>
    </w:p>
    <w:p w14:paraId="64F54B94" w14:textId="00588373" w:rsidR="00855314" w:rsidRDefault="00855314">
      <w:pPr>
        <w:rPr>
          <w:rFonts w:ascii="Calibri" w:hAnsi="Calibri" w:cs="Calibri"/>
          <w:b/>
          <w:bCs/>
        </w:rPr>
      </w:pPr>
      <w:r>
        <w:rPr>
          <w:rFonts w:ascii="Calibri" w:hAnsi="Calibri" w:cs="Calibri"/>
          <w:b/>
          <w:bCs/>
        </w:rPr>
        <w:t>Pour plus d’informations :</w:t>
      </w:r>
    </w:p>
    <w:p w14:paraId="42B75100" w14:textId="32A5CDF0" w:rsidR="00855314" w:rsidRDefault="00855314">
      <w:pPr>
        <w:rPr>
          <w:rFonts w:ascii="Calibri" w:hAnsi="Calibri" w:cs="Calibri"/>
        </w:rPr>
      </w:pPr>
      <w:r>
        <w:rPr>
          <w:rFonts w:ascii="Calibri" w:hAnsi="Calibri" w:cs="Calibri"/>
        </w:rPr>
        <w:t>Power, H. 2016. Comparaison des biais et de la précision des estimations des modèles Artémis-2009 et Artémis-2014 pour la surface terrière totale des peuplements forestiers avec et sans coupe partielle, sur une période de 40 ans. Gouvernement du Québec, ministère des Ressources naturelles et de la Faune, Direction de la recherche forestière. Note de recherche forestière n</w:t>
      </w:r>
      <w:r>
        <w:rPr>
          <w:rFonts w:ascii="Calibri" w:hAnsi="Calibri" w:cs="Calibri"/>
          <w:vertAlign w:val="superscript"/>
        </w:rPr>
        <w:t>o</w:t>
      </w:r>
      <w:r>
        <w:rPr>
          <w:rFonts w:ascii="Calibri" w:hAnsi="Calibri" w:cs="Calibri"/>
        </w:rPr>
        <w:t xml:space="preserve"> 143. 21 p. </w:t>
      </w:r>
    </w:p>
    <w:p w14:paraId="5B1197CF" w14:textId="5EE981CF" w:rsidR="00F75150" w:rsidRDefault="00855314">
      <w:pPr>
        <w:rPr>
          <w:rFonts w:ascii="Calibri" w:hAnsi="Calibri" w:cs="Calibri"/>
        </w:rPr>
      </w:pPr>
      <w:r>
        <w:rPr>
          <w:rFonts w:ascii="Calibri" w:hAnsi="Calibri" w:cs="Calibri"/>
        </w:rPr>
        <w:t>Fortin, M. et L. Langevin, 2010. ARTÉMIS-2009 : un modèle de croissance basé sur une approche par tiges individuelles pour les forêts du Québec. Gouvernement du Québec, ministère des Ressources naturelles et de la Faune, Direction de la recherche forestière. Mémoire de recherche forestière n</w:t>
      </w:r>
      <w:r>
        <w:rPr>
          <w:rFonts w:ascii="Calibri" w:hAnsi="Calibri" w:cs="Calibri"/>
          <w:vertAlign w:val="superscript"/>
        </w:rPr>
        <w:t>o</w:t>
      </w:r>
      <w:r>
        <w:rPr>
          <w:rFonts w:ascii="Calibri" w:hAnsi="Calibri" w:cs="Calibri"/>
        </w:rPr>
        <w:t xml:space="preserve"> 156. 68 p.</w:t>
      </w:r>
    </w:p>
    <w:p w14:paraId="3F25BDD6" w14:textId="77777777" w:rsidR="00F75150" w:rsidRDefault="00F75150">
      <w:pPr>
        <w:rPr>
          <w:rFonts w:ascii="Calibri" w:hAnsi="Calibri" w:cs="Calibri"/>
        </w:rPr>
      </w:pPr>
      <w:r>
        <w:rPr>
          <w:rFonts w:ascii="Calibri" w:hAnsi="Calibri" w:cs="Calibri"/>
        </w:rPr>
        <w:br w:type="page"/>
      </w:r>
    </w:p>
    <w:p w14:paraId="769C22A1" w14:textId="61DDE99E" w:rsidR="00855314" w:rsidRDefault="001E2BC4">
      <w:pPr>
        <w:rPr>
          <w:rFonts w:ascii="Calibri" w:hAnsi="Calibri" w:cs="Calibri"/>
          <w:b/>
          <w:bCs/>
          <w:sz w:val="28"/>
          <w:szCs w:val="28"/>
        </w:rPr>
      </w:pPr>
      <w:r w:rsidRPr="001E2BC4">
        <w:rPr>
          <w:rFonts w:ascii="Calibri" w:hAnsi="Calibri" w:cs="Calibri"/>
          <w:b/>
          <w:bCs/>
          <w:sz w:val="28"/>
          <w:szCs w:val="28"/>
        </w:rPr>
        <w:lastRenderedPageBreak/>
        <w:t>Initialisation du modèle</w:t>
      </w:r>
    </w:p>
    <w:p w14:paraId="6A1E29DE" w14:textId="5756C3E8" w:rsidR="001E2BC4" w:rsidRDefault="001E2BC4">
      <w:pPr>
        <w:rPr>
          <w:rFonts w:ascii="Calibri" w:hAnsi="Calibri" w:cs="Calibri"/>
        </w:rPr>
      </w:pPr>
      <w:r>
        <w:rPr>
          <w:rFonts w:ascii="Calibri" w:hAnsi="Calibri" w:cs="Calibri"/>
        </w:rPr>
        <w:t>L’interface de l’application est représentée à la figure 1. Chacune des sections de cette interface est décrite par la suite.</w:t>
      </w:r>
    </w:p>
    <w:p w14:paraId="2A32E015" w14:textId="1F0BB360" w:rsidR="001E2BC4" w:rsidRDefault="00C165AB">
      <w:pPr>
        <w:rPr>
          <w:rFonts w:ascii="Calibri" w:hAnsi="Calibri" w:cs="Calibri"/>
        </w:rPr>
      </w:pPr>
      <w:r w:rsidRPr="00C165AB">
        <w:rPr>
          <w:rFonts w:ascii="Calibri" w:hAnsi="Calibri" w:cs="Calibri"/>
        </w:rPr>
        <w:drawing>
          <wp:inline distT="0" distB="0" distL="0" distR="0" wp14:anchorId="1EED1B41" wp14:editId="5A5101B5">
            <wp:extent cx="5486400" cy="4549775"/>
            <wp:effectExtent l="19050" t="19050" r="19050" b="22225"/>
            <wp:docPr id="1003436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6074" name=""/>
                    <pic:cNvPicPr/>
                  </pic:nvPicPr>
                  <pic:blipFill>
                    <a:blip r:embed="rId6"/>
                    <a:stretch>
                      <a:fillRect/>
                    </a:stretch>
                  </pic:blipFill>
                  <pic:spPr>
                    <a:xfrm>
                      <a:off x="0" y="0"/>
                      <a:ext cx="5486400" cy="4549775"/>
                    </a:xfrm>
                    <a:prstGeom prst="rect">
                      <a:avLst/>
                    </a:prstGeom>
                    <a:ln>
                      <a:solidFill>
                        <a:schemeClr val="tx1"/>
                      </a:solidFill>
                    </a:ln>
                  </pic:spPr>
                </pic:pic>
              </a:graphicData>
            </a:graphic>
          </wp:inline>
        </w:drawing>
      </w:r>
    </w:p>
    <w:p w14:paraId="620F1EB0" w14:textId="66CB1E3E" w:rsidR="00C165AB" w:rsidRDefault="00C165AB">
      <w:pPr>
        <w:rPr>
          <w:rFonts w:ascii="Calibri" w:hAnsi="Calibri" w:cs="Calibri"/>
        </w:rPr>
      </w:pPr>
      <w:r>
        <w:rPr>
          <w:rFonts w:ascii="Calibri" w:hAnsi="Calibri" w:cs="Calibri"/>
        </w:rPr>
        <w:t>Figure 1. Interface d’accueil de l’application.</w:t>
      </w:r>
    </w:p>
    <w:p w14:paraId="0E366F9E" w14:textId="77777777" w:rsidR="00C165AB" w:rsidRPr="00C165AB" w:rsidRDefault="00C165AB" w:rsidP="00C165AB">
      <w:pPr>
        <w:pStyle w:val="Paragraphedeliste"/>
        <w:numPr>
          <w:ilvl w:val="0"/>
          <w:numId w:val="1"/>
        </w:numPr>
        <w:spacing w:after="120" w:line="240" w:lineRule="auto"/>
        <w:ind w:left="284" w:hanging="284"/>
        <w:contextualSpacing w:val="0"/>
        <w:jc w:val="both"/>
        <w:rPr>
          <w:rFonts w:ascii="Calibri" w:hAnsi="Calibri" w:cs="Calibri"/>
          <w:b/>
          <w:bCs/>
        </w:rPr>
      </w:pPr>
      <w:r w:rsidRPr="00C165AB">
        <w:rPr>
          <w:rFonts w:ascii="Calibri" w:hAnsi="Calibri" w:cs="Calibri"/>
          <w:b/>
          <w:bCs/>
        </w:rPr>
        <w:t>Données d’inventaire de départ</w:t>
      </w:r>
    </w:p>
    <w:p w14:paraId="5964AC15" w14:textId="100D5A98" w:rsidR="00C165AB" w:rsidRPr="00C165AB" w:rsidRDefault="00C165AB" w:rsidP="00C165AB">
      <w:pPr>
        <w:jc w:val="both"/>
        <w:rPr>
          <w:rFonts w:ascii="Calibri" w:hAnsi="Calibri" w:cs="Calibri"/>
        </w:rPr>
      </w:pPr>
      <w:r w:rsidRPr="00C165AB">
        <w:rPr>
          <w:rFonts w:ascii="Calibri" w:hAnsi="Calibri" w:cs="Calibri"/>
        </w:rPr>
        <w:t xml:space="preserve">L’utilisation du simulateur nécessite qu’on lui fournisse des données d’inventaire de départ. Ces données doivent être fournies dans un fichier de format csv </w:t>
      </w:r>
      <w:r w:rsidRPr="00C165AB">
        <w:rPr>
          <w:rFonts w:ascii="Calibri" w:hAnsi="Calibri" w:cs="Calibri"/>
          <w:b/>
          <w:bCs/>
        </w:rPr>
        <w:t xml:space="preserve">dont le caractère de délimitation est le point-virgule (;). </w:t>
      </w:r>
      <w:r w:rsidRPr="00C165AB">
        <w:rPr>
          <w:rFonts w:ascii="Calibri" w:hAnsi="Calibri" w:cs="Calibri"/>
        </w:rPr>
        <w:t>La sélection du fichier se fait en cliquant sur le bouton « </w:t>
      </w:r>
      <w:r w:rsidRPr="00C165AB">
        <w:rPr>
          <w:rFonts w:ascii="Calibri" w:hAnsi="Calibri" w:cs="Calibri"/>
          <w:b/>
          <w:bCs/>
        </w:rPr>
        <w:t>Parcourir</w:t>
      </w:r>
      <w:r w:rsidRPr="00C165AB">
        <w:rPr>
          <w:rFonts w:ascii="Calibri" w:hAnsi="Calibri" w:cs="Calibri"/>
        </w:rPr>
        <w:t> » (</w:t>
      </w:r>
      <w:r w:rsidRPr="00C165AB">
        <w:rPr>
          <w:rFonts w:ascii="Calibri" w:hAnsi="Calibri" w:cs="Calibri"/>
          <w:b/>
          <w:bCs/>
        </w:rPr>
        <w:t>Figure 1-a</w:t>
      </w:r>
      <w:r w:rsidRPr="00C165AB">
        <w:rPr>
          <w:rFonts w:ascii="Calibri" w:hAnsi="Calibri" w:cs="Calibri"/>
        </w:rPr>
        <w:t>). Les données d’inventaire doivent prendre la forme d’une liste d’arbres regroupés au sein de placettes</w:t>
      </w:r>
      <w:r>
        <w:rPr>
          <w:rFonts w:ascii="Calibri" w:hAnsi="Calibri" w:cs="Calibri"/>
        </w:rPr>
        <w:t xml:space="preserve"> échantillon de 400m</w:t>
      </w:r>
      <w:r>
        <w:rPr>
          <w:rFonts w:ascii="Calibri" w:hAnsi="Calibri" w:cs="Calibri"/>
          <w:vertAlign w:val="superscript"/>
        </w:rPr>
        <w:t>2</w:t>
      </w:r>
      <w:r>
        <w:rPr>
          <w:rFonts w:ascii="Calibri" w:hAnsi="Calibri" w:cs="Calibri"/>
        </w:rPr>
        <w:t xml:space="preserve"> de superficie</w:t>
      </w:r>
      <w:r w:rsidRPr="00C165AB">
        <w:rPr>
          <w:rFonts w:ascii="Calibri" w:hAnsi="Calibri" w:cs="Calibri"/>
        </w:rPr>
        <w:t xml:space="preserve">. </w:t>
      </w:r>
      <w:r>
        <w:rPr>
          <w:rFonts w:ascii="Calibri" w:hAnsi="Calibri" w:cs="Calibri"/>
        </w:rPr>
        <w:t xml:space="preserve">Si les données proviennent de placettes de dimensions différentes, </w:t>
      </w:r>
      <w:proofErr w:type="gramStart"/>
      <w:r>
        <w:rPr>
          <w:rFonts w:ascii="Calibri" w:hAnsi="Calibri" w:cs="Calibri"/>
        </w:rPr>
        <w:t>les valeurs inscrite</w:t>
      </w:r>
      <w:proofErr w:type="gramEnd"/>
      <w:r>
        <w:rPr>
          <w:rFonts w:ascii="Calibri" w:hAnsi="Calibri" w:cs="Calibri"/>
        </w:rPr>
        <w:t xml:space="preserve"> dans le champ « Nombre » devront être ajustées en conséquence. </w:t>
      </w:r>
      <w:r w:rsidRPr="00C165AB">
        <w:rPr>
          <w:rFonts w:ascii="Calibri" w:hAnsi="Calibri" w:cs="Calibri"/>
        </w:rPr>
        <w:t xml:space="preserve">Chaque ligne inclut l’information spécifique à un arbre ou à un groupe d’arbres partageant les mêmes caractéristiques. Les arbres recensés dans le fichier doivent avoir plus de 9,0 cm de diamètre à hauteur de poitrine. Le fichier doit comprendre chacune des colonnes présentées au </w:t>
      </w:r>
      <w:r w:rsidRPr="00C165AB">
        <w:rPr>
          <w:rFonts w:ascii="Calibri" w:hAnsi="Calibri" w:cs="Calibri"/>
          <w:b/>
          <w:bCs/>
        </w:rPr>
        <w:t>Tableau 1.</w:t>
      </w:r>
      <w:r w:rsidRPr="00C165AB">
        <w:rPr>
          <w:rFonts w:ascii="Calibri" w:hAnsi="Calibri" w:cs="Calibri"/>
        </w:rPr>
        <w:t xml:space="preserve"> Le nom des colonnes doit être respecté (non sensible à la casse), mais </w:t>
      </w:r>
      <w:r w:rsidRPr="00C165AB">
        <w:rPr>
          <w:rFonts w:ascii="Calibri" w:hAnsi="Calibri" w:cs="Calibri"/>
        </w:rPr>
        <w:lastRenderedPageBreak/>
        <w:t>pas l’ordre de celles-ci. Si les données de certaines colonnes ne sont pas disponibles, on doit laisser la colonne vide ou y inscrire la valeur « NA ».</w:t>
      </w:r>
    </w:p>
    <w:p w14:paraId="632EF4AA" w14:textId="77777777" w:rsidR="00C165AB" w:rsidRDefault="00C165AB" w:rsidP="00C165AB">
      <w:r w:rsidRPr="00CF1BD9">
        <w:rPr>
          <w:b/>
          <w:bCs/>
        </w:rPr>
        <w:t>Tableau 1.</w:t>
      </w:r>
      <w:r>
        <w:t xml:space="preserve"> Liste des colonnes du fichier d’inventaire de départ.</w:t>
      </w:r>
    </w:p>
    <w:tbl>
      <w:tblPr>
        <w:tblW w:w="10065" w:type="dxa"/>
        <w:tblInd w:w="-10" w:type="dxa"/>
        <w:tblBorders>
          <w:top w:val="single" w:sz="8" w:space="0" w:color="auto"/>
          <w:left w:val="single" w:sz="8" w:space="0" w:color="auto"/>
          <w:bottom w:val="single" w:sz="4" w:space="0" w:color="auto"/>
          <w:right w:val="single" w:sz="8" w:space="0" w:color="auto"/>
        </w:tblBorders>
        <w:tblCellMar>
          <w:left w:w="70" w:type="dxa"/>
          <w:right w:w="70" w:type="dxa"/>
        </w:tblCellMar>
        <w:tblLook w:val="04A0" w:firstRow="1" w:lastRow="0" w:firstColumn="1" w:lastColumn="0" w:noHBand="0" w:noVBand="1"/>
      </w:tblPr>
      <w:tblGrid>
        <w:gridCol w:w="1560"/>
        <w:gridCol w:w="1417"/>
        <w:gridCol w:w="1701"/>
        <w:gridCol w:w="5387"/>
      </w:tblGrid>
      <w:tr w:rsidR="00C165AB" w:rsidRPr="00CF1BD9" w14:paraId="1D113B6E" w14:textId="77777777" w:rsidTr="00FD2820">
        <w:trPr>
          <w:trHeight w:val="300"/>
        </w:trPr>
        <w:tc>
          <w:tcPr>
            <w:tcW w:w="1560" w:type="dxa"/>
            <w:tcBorders>
              <w:top w:val="single" w:sz="8" w:space="0" w:color="auto"/>
              <w:bottom w:val="single" w:sz="4" w:space="0" w:color="auto"/>
            </w:tcBorders>
            <w:shd w:val="clear" w:color="auto" w:fill="auto"/>
            <w:noWrap/>
            <w:vAlign w:val="center"/>
            <w:hideMark/>
          </w:tcPr>
          <w:p w14:paraId="1B6D096F" w14:textId="77777777" w:rsidR="00C165AB" w:rsidRPr="00CF1BD9" w:rsidRDefault="00C165AB" w:rsidP="00056404">
            <w:pPr>
              <w:spacing w:after="0" w:line="240" w:lineRule="auto"/>
              <w:jc w:val="center"/>
              <w:rPr>
                <w:rFonts w:ascii="Calibri" w:eastAsia="Times New Roman" w:hAnsi="Calibri" w:cs="Calibri"/>
                <w:b/>
                <w:bCs/>
                <w:color w:val="000000"/>
                <w:kern w:val="0"/>
                <w:sz w:val="18"/>
                <w:szCs w:val="18"/>
                <w:lang w:eastAsia="fr-CA"/>
                <w14:ligatures w14:val="none"/>
              </w:rPr>
            </w:pPr>
            <w:r w:rsidRPr="00CF1BD9">
              <w:rPr>
                <w:rFonts w:ascii="Calibri" w:eastAsia="Times New Roman" w:hAnsi="Calibri" w:cs="Calibri"/>
                <w:b/>
                <w:bCs/>
                <w:color w:val="000000"/>
                <w:kern w:val="0"/>
                <w:sz w:val="18"/>
                <w:szCs w:val="18"/>
                <w:lang w:eastAsia="fr-CA"/>
                <w14:ligatures w14:val="none"/>
              </w:rPr>
              <w:t>Nom de la colo</w:t>
            </w:r>
            <w:r>
              <w:rPr>
                <w:rFonts w:ascii="Calibri" w:eastAsia="Times New Roman" w:hAnsi="Calibri" w:cs="Calibri"/>
                <w:b/>
                <w:bCs/>
                <w:color w:val="000000"/>
                <w:kern w:val="0"/>
                <w:sz w:val="18"/>
                <w:szCs w:val="18"/>
                <w:lang w:eastAsia="fr-CA"/>
                <w14:ligatures w14:val="none"/>
              </w:rPr>
              <w:t>n</w:t>
            </w:r>
            <w:r w:rsidRPr="00CF1BD9">
              <w:rPr>
                <w:rFonts w:ascii="Calibri" w:eastAsia="Times New Roman" w:hAnsi="Calibri" w:cs="Calibri"/>
                <w:b/>
                <w:bCs/>
                <w:color w:val="000000"/>
                <w:kern w:val="0"/>
                <w:sz w:val="18"/>
                <w:szCs w:val="18"/>
                <w:lang w:eastAsia="fr-CA"/>
                <w14:ligatures w14:val="none"/>
              </w:rPr>
              <w:t>ne</w:t>
            </w:r>
          </w:p>
        </w:tc>
        <w:tc>
          <w:tcPr>
            <w:tcW w:w="1417" w:type="dxa"/>
            <w:tcBorders>
              <w:top w:val="single" w:sz="8" w:space="0" w:color="auto"/>
              <w:bottom w:val="single" w:sz="4" w:space="0" w:color="auto"/>
            </w:tcBorders>
            <w:shd w:val="clear" w:color="auto" w:fill="auto"/>
            <w:noWrap/>
            <w:vAlign w:val="center"/>
            <w:hideMark/>
          </w:tcPr>
          <w:p w14:paraId="410F9B79" w14:textId="77777777" w:rsidR="00C165AB" w:rsidRPr="00CF1BD9" w:rsidRDefault="00C165AB" w:rsidP="00056404">
            <w:pPr>
              <w:spacing w:after="0" w:line="240" w:lineRule="auto"/>
              <w:jc w:val="center"/>
              <w:rPr>
                <w:rFonts w:ascii="Calibri" w:eastAsia="Times New Roman" w:hAnsi="Calibri" w:cs="Calibri"/>
                <w:b/>
                <w:bCs/>
                <w:color w:val="000000"/>
                <w:kern w:val="0"/>
                <w:sz w:val="18"/>
                <w:szCs w:val="18"/>
                <w:lang w:eastAsia="fr-CA"/>
                <w14:ligatures w14:val="none"/>
              </w:rPr>
            </w:pPr>
            <w:r w:rsidRPr="00CF1BD9">
              <w:rPr>
                <w:rFonts w:ascii="Calibri" w:eastAsia="Times New Roman" w:hAnsi="Calibri" w:cs="Calibri"/>
                <w:b/>
                <w:bCs/>
                <w:color w:val="000000"/>
                <w:kern w:val="0"/>
                <w:sz w:val="18"/>
                <w:szCs w:val="18"/>
                <w:lang w:eastAsia="fr-CA"/>
                <w14:ligatures w14:val="none"/>
              </w:rPr>
              <w:t>Type</w:t>
            </w:r>
          </w:p>
        </w:tc>
        <w:tc>
          <w:tcPr>
            <w:tcW w:w="1701" w:type="dxa"/>
            <w:tcBorders>
              <w:top w:val="single" w:sz="8" w:space="0" w:color="auto"/>
              <w:bottom w:val="single" w:sz="4" w:space="0" w:color="auto"/>
            </w:tcBorders>
            <w:shd w:val="clear" w:color="auto" w:fill="auto"/>
            <w:noWrap/>
            <w:vAlign w:val="center"/>
            <w:hideMark/>
          </w:tcPr>
          <w:p w14:paraId="0ECC5AFC" w14:textId="77777777" w:rsidR="00C165AB" w:rsidRPr="00CF1BD9" w:rsidRDefault="00C165AB" w:rsidP="00056404">
            <w:pPr>
              <w:spacing w:after="0" w:line="240" w:lineRule="auto"/>
              <w:jc w:val="center"/>
              <w:rPr>
                <w:rFonts w:ascii="Calibri" w:eastAsia="Times New Roman" w:hAnsi="Calibri" w:cs="Calibri"/>
                <w:b/>
                <w:bCs/>
                <w:color w:val="000000"/>
                <w:kern w:val="0"/>
                <w:sz w:val="18"/>
                <w:szCs w:val="18"/>
                <w:lang w:eastAsia="fr-CA"/>
                <w14:ligatures w14:val="none"/>
              </w:rPr>
            </w:pPr>
            <w:r>
              <w:rPr>
                <w:rFonts w:ascii="Calibri" w:eastAsia="Times New Roman" w:hAnsi="Calibri" w:cs="Calibri"/>
                <w:b/>
                <w:bCs/>
                <w:color w:val="000000"/>
                <w:kern w:val="0"/>
                <w:sz w:val="18"/>
                <w:szCs w:val="18"/>
                <w:lang w:eastAsia="fr-CA"/>
                <w14:ligatures w14:val="none"/>
              </w:rPr>
              <w:t>Peut être laissé vide</w:t>
            </w:r>
          </w:p>
        </w:tc>
        <w:tc>
          <w:tcPr>
            <w:tcW w:w="5387" w:type="dxa"/>
            <w:tcBorders>
              <w:top w:val="single" w:sz="8" w:space="0" w:color="auto"/>
              <w:bottom w:val="single" w:sz="4" w:space="0" w:color="auto"/>
            </w:tcBorders>
            <w:shd w:val="clear" w:color="auto" w:fill="auto"/>
            <w:vAlign w:val="center"/>
            <w:hideMark/>
          </w:tcPr>
          <w:p w14:paraId="50CB29D9" w14:textId="77777777" w:rsidR="00C165AB" w:rsidRPr="00CF1BD9" w:rsidRDefault="00C165AB" w:rsidP="00056404">
            <w:pPr>
              <w:spacing w:after="0" w:line="240" w:lineRule="auto"/>
              <w:jc w:val="center"/>
              <w:rPr>
                <w:rFonts w:ascii="Calibri" w:eastAsia="Times New Roman" w:hAnsi="Calibri" w:cs="Calibri"/>
                <w:b/>
                <w:bCs/>
                <w:color w:val="000000"/>
                <w:kern w:val="0"/>
                <w:sz w:val="18"/>
                <w:szCs w:val="18"/>
                <w:lang w:eastAsia="fr-CA"/>
                <w14:ligatures w14:val="none"/>
              </w:rPr>
            </w:pPr>
            <w:r w:rsidRPr="00CF1BD9">
              <w:rPr>
                <w:rFonts w:ascii="Calibri" w:eastAsia="Times New Roman" w:hAnsi="Calibri" w:cs="Calibri"/>
                <w:b/>
                <w:bCs/>
                <w:color w:val="000000"/>
                <w:kern w:val="0"/>
                <w:sz w:val="18"/>
                <w:szCs w:val="18"/>
                <w:lang w:eastAsia="fr-CA"/>
                <w14:ligatures w14:val="none"/>
              </w:rPr>
              <w:t>Description</w:t>
            </w:r>
          </w:p>
        </w:tc>
      </w:tr>
      <w:tr w:rsidR="00C165AB" w:rsidRPr="00CF1BD9" w14:paraId="03012B89"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3921BD62" w14:textId="3DF579D2" w:rsidR="00C165AB" w:rsidRPr="00CF1BD9" w:rsidRDefault="00FD2820" w:rsidP="00056404">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Strate</w:t>
            </w:r>
          </w:p>
        </w:tc>
        <w:tc>
          <w:tcPr>
            <w:tcW w:w="1417" w:type="dxa"/>
            <w:tcBorders>
              <w:top w:val="single" w:sz="4" w:space="0" w:color="auto"/>
              <w:bottom w:val="single" w:sz="4" w:space="0" w:color="auto"/>
            </w:tcBorders>
            <w:shd w:val="clear" w:color="auto" w:fill="auto"/>
            <w:noWrap/>
            <w:vAlign w:val="center"/>
            <w:hideMark/>
          </w:tcPr>
          <w:p w14:paraId="5E6B2AF2" w14:textId="77777777" w:rsidR="00C165AB" w:rsidRPr="00CF1BD9" w:rsidRDefault="00C165AB" w:rsidP="00056404">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hideMark/>
          </w:tcPr>
          <w:p w14:paraId="505B77A8" w14:textId="48FE7145" w:rsidR="00C165AB" w:rsidRPr="00CF1BD9" w:rsidRDefault="00FD2820" w:rsidP="00056404">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hideMark/>
          </w:tcPr>
          <w:p w14:paraId="600A3787" w14:textId="5608AD10" w:rsidR="00C165AB" w:rsidRPr="00CF1BD9" w:rsidRDefault="00C165AB" w:rsidP="00056404">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 xml:space="preserve">Identifiant </w:t>
            </w:r>
            <w:r w:rsidR="00FD2820">
              <w:rPr>
                <w:rFonts w:ascii="Calibri" w:eastAsia="Times New Roman" w:hAnsi="Calibri" w:cs="Calibri"/>
                <w:color w:val="000000"/>
                <w:kern w:val="0"/>
                <w:sz w:val="18"/>
                <w:szCs w:val="18"/>
                <w:lang w:eastAsia="fr-CA"/>
                <w14:ligatures w14:val="none"/>
              </w:rPr>
              <w:t>de la strate, un regroupement de placettes partageant des caractéristiques communes</w:t>
            </w:r>
            <w:r w:rsidRPr="00CF1BD9">
              <w:rPr>
                <w:rFonts w:ascii="Calibri" w:eastAsia="Times New Roman" w:hAnsi="Calibri" w:cs="Calibri"/>
                <w:color w:val="000000"/>
                <w:kern w:val="0"/>
                <w:sz w:val="18"/>
                <w:szCs w:val="18"/>
                <w:lang w:eastAsia="fr-CA"/>
                <w14:ligatures w14:val="none"/>
              </w:rPr>
              <w:t>.</w:t>
            </w:r>
          </w:p>
        </w:tc>
      </w:tr>
      <w:tr w:rsidR="00FD2820" w:rsidRPr="00CF1BD9" w14:paraId="1EE8A23B"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0D9CAAE4" w14:textId="41ACAABA" w:rsidR="00FD2820" w:rsidRDefault="00FD2820" w:rsidP="00056404">
            <w:pPr>
              <w:spacing w:after="0" w:line="240" w:lineRule="auto"/>
              <w:jc w:val="center"/>
              <w:rPr>
                <w:rFonts w:ascii="Calibri" w:eastAsia="Times New Roman" w:hAnsi="Calibri" w:cs="Calibri"/>
                <w:color w:val="000000"/>
                <w:kern w:val="0"/>
                <w:sz w:val="18"/>
                <w:szCs w:val="18"/>
                <w:lang w:eastAsia="fr-CA"/>
                <w14:ligatures w14:val="none"/>
              </w:rPr>
            </w:pPr>
            <w:proofErr w:type="spellStart"/>
            <w:r>
              <w:rPr>
                <w:rFonts w:ascii="Calibri" w:eastAsia="Times New Roman" w:hAnsi="Calibri" w:cs="Calibri"/>
                <w:color w:val="000000"/>
                <w:kern w:val="0"/>
                <w:sz w:val="18"/>
                <w:szCs w:val="18"/>
                <w:lang w:eastAsia="fr-CA"/>
                <w14:ligatures w14:val="none"/>
              </w:rPr>
              <w:t>PlacetteID</w:t>
            </w:r>
            <w:proofErr w:type="spellEnd"/>
          </w:p>
        </w:tc>
        <w:tc>
          <w:tcPr>
            <w:tcW w:w="1417" w:type="dxa"/>
            <w:tcBorders>
              <w:top w:val="single" w:sz="4" w:space="0" w:color="auto"/>
              <w:bottom w:val="single" w:sz="4" w:space="0" w:color="auto"/>
            </w:tcBorders>
            <w:shd w:val="clear" w:color="auto" w:fill="auto"/>
            <w:noWrap/>
            <w:vAlign w:val="center"/>
          </w:tcPr>
          <w:p w14:paraId="4E54AE04" w14:textId="74584DFE" w:rsidR="00FD2820" w:rsidRPr="00CF1BD9" w:rsidRDefault="00FD2820" w:rsidP="00056404">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tcPr>
          <w:p w14:paraId="21A4AA58" w14:textId="00B16C22" w:rsidR="00FD2820" w:rsidRDefault="00FD2820" w:rsidP="00056404">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4527B21B" w14:textId="300BAA7C" w:rsidR="00FD2820" w:rsidRPr="00CF1BD9" w:rsidRDefault="00FD2820" w:rsidP="00056404">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 xml:space="preserve">Identifiant </w:t>
            </w:r>
            <w:r>
              <w:rPr>
                <w:rFonts w:ascii="Calibri" w:eastAsia="Times New Roman" w:hAnsi="Calibri" w:cs="Calibri"/>
                <w:color w:val="000000"/>
                <w:kern w:val="0"/>
                <w:sz w:val="18"/>
                <w:szCs w:val="18"/>
                <w:lang w:eastAsia="fr-CA"/>
                <w14:ligatures w14:val="none"/>
              </w:rPr>
              <w:t>unique d’</w:t>
            </w:r>
            <w:r w:rsidRPr="00CF1BD9">
              <w:rPr>
                <w:rFonts w:ascii="Calibri" w:eastAsia="Times New Roman" w:hAnsi="Calibri" w:cs="Calibri"/>
                <w:color w:val="000000"/>
                <w:kern w:val="0"/>
                <w:sz w:val="18"/>
                <w:szCs w:val="18"/>
                <w:lang w:eastAsia="fr-CA"/>
                <w14:ligatures w14:val="none"/>
              </w:rPr>
              <w:t>une placette contenant des arbres.</w:t>
            </w:r>
          </w:p>
        </w:tc>
      </w:tr>
      <w:tr w:rsidR="00FD2820" w:rsidRPr="00CF1BD9" w14:paraId="0A5F733E"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0325BD63" w14:textId="0B54499D"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Latitude</w:t>
            </w:r>
          </w:p>
        </w:tc>
        <w:tc>
          <w:tcPr>
            <w:tcW w:w="1417" w:type="dxa"/>
            <w:tcBorders>
              <w:top w:val="single" w:sz="4" w:space="0" w:color="auto"/>
              <w:bottom w:val="single" w:sz="4" w:space="0" w:color="auto"/>
            </w:tcBorders>
            <w:shd w:val="clear" w:color="auto" w:fill="auto"/>
            <w:noWrap/>
            <w:vAlign w:val="center"/>
          </w:tcPr>
          <w:p w14:paraId="59DF30A4" w14:textId="3B98B59F"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tcPr>
          <w:p w14:paraId="6259EDD4" w14:textId="6C7C6755"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2F05BE3A" w14:textId="5F67F8AC"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Latitude de la placette en degrés décimaux.</w:t>
            </w:r>
            <w:r>
              <w:rPr>
                <w:rFonts w:ascii="Calibri" w:eastAsia="Times New Roman" w:hAnsi="Calibri" w:cs="Calibri"/>
                <w:color w:val="000000"/>
                <w:kern w:val="0"/>
                <w:sz w:val="18"/>
                <w:szCs w:val="18"/>
                <w:lang w:eastAsia="fr-CA"/>
                <w14:ligatures w14:val="none"/>
              </w:rPr>
              <w:t xml:space="preserve"> La latitude doit être située sur le territoire québécois.</w:t>
            </w:r>
          </w:p>
        </w:tc>
      </w:tr>
      <w:tr w:rsidR="00FD2820" w:rsidRPr="00CF1BD9" w14:paraId="76DBB6A0"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3E7CFFEE" w14:textId="1F66F679"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Longitude</w:t>
            </w:r>
          </w:p>
        </w:tc>
        <w:tc>
          <w:tcPr>
            <w:tcW w:w="1417" w:type="dxa"/>
            <w:tcBorders>
              <w:top w:val="single" w:sz="4" w:space="0" w:color="auto"/>
              <w:bottom w:val="single" w:sz="4" w:space="0" w:color="auto"/>
            </w:tcBorders>
            <w:shd w:val="clear" w:color="auto" w:fill="auto"/>
            <w:noWrap/>
            <w:vAlign w:val="center"/>
          </w:tcPr>
          <w:p w14:paraId="5C731504" w14:textId="4C0A30E3"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tcPr>
          <w:p w14:paraId="45FA2633" w14:textId="3E023F65"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28985403" w14:textId="2BD9D909"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Longitude de la placette en degrés décimaux.</w:t>
            </w:r>
            <w:r>
              <w:rPr>
                <w:rFonts w:ascii="Calibri" w:eastAsia="Times New Roman" w:hAnsi="Calibri" w:cs="Calibri"/>
                <w:color w:val="000000"/>
                <w:kern w:val="0"/>
                <w:sz w:val="18"/>
                <w:szCs w:val="18"/>
                <w:lang w:eastAsia="fr-CA"/>
                <w14:ligatures w14:val="none"/>
              </w:rPr>
              <w:t xml:space="preserve"> La longitude doit être située sur le territoire québécois.</w:t>
            </w:r>
          </w:p>
        </w:tc>
      </w:tr>
      <w:tr w:rsidR="00FD2820" w:rsidRPr="00CF1BD9" w14:paraId="2F487A98"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6309FA43" w14:textId="72E94DDF"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Altitude</w:t>
            </w:r>
          </w:p>
        </w:tc>
        <w:tc>
          <w:tcPr>
            <w:tcW w:w="1417" w:type="dxa"/>
            <w:tcBorders>
              <w:top w:val="single" w:sz="4" w:space="0" w:color="auto"/>
              <w:bottom w:val="single" w:sz="4" w:space="0" w:color="auto"/>
            </w:tcBorders>
            <w:shd w:val="clear" w:color="auto" w:fill="auto"/>
            <w:noWrap/>
            <w:vAlign w:val="center"/>
          </w:tcPr>
          <w:p w14:paraId="10D2D3C7" w14:textId="7B5D5AEB"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tcPr>
          <w:p w14:paraId="0313414E" w14:textId="4775F3C3"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14BCEFCE" w14:textId="13156C90"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Altitude de la placette en mètres.</w:t>
            </w:r>
          </w:p>
        </w:tc>
      </w:tr>
      <w:tr w:rsidR="00FD2820" w:rsidRPr="00CF1BD9" w14:paraId="34750E24"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5EEFD30D"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NoArbre</w:t>
            </w:r>
            <w:proofErr w:type="spellEnd"/>
          </w:p>
        </w:tc>
        <w:tc>
          <w:tcPr>
            <w:tcW w:w="1417" w:type="dxa"/>
            <w:tcBorders>
              <w:top w:val="single" w:sz="4" w:space="0" w:color="auto"/>
              <w:bottom w:val="single" w:sz="4" w:space="0" w:color="auto"/>
            </w:tcBorders>
            <w:shd w:val="clear" w:color="auto" w:fill="auto"/>
            <w:noWrap/>
            <w:vAlign w:val="center"/>
            <w:hideMark/>
          </w:tcPr>
          <w:p w14:paraId="318080FA"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29E0CCD7"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301F1BAA"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Numéro unique à chaque arbre d'une placette.</w:t>
            </w:r>
          </w:p>
        </w:tc>
      </w:tr>
      <w:tr w:rsidR="00FD2820" w:rsidRPr="00CF1BD9" w14:paraId="5421B670"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1CE99F84" w14:textId="0C40CCBB"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Pr>
                <w:rFonts w:ascii="Calibri" w:eastAsia="Times New Roman" w:hAnsi="Calibri" w:cs="Calibri"/>
                <w:color w:val="000000"/>
                <w:kern w:val="0"/>
                <w:sz w:val="18"/>
                <w:szCs w:val="18"/>
                <w:lang w:eastAsia="fr-CA"/>
                <w14:ligatures w14:val="none"/>
              </w:rPr>
              <w:t>Sdom_Bio</w:t>
            </w:r>
            <w:proofErr w:type="spellEnd"/>
          </w:p>
        </w:tc>
        <w:tc>
          <w:tcPr>
            <w:tcW w:w="1417" w:type="dxa"/>
            <w:tcBorders>
              <w:top w:val="single" w:sz="4" w:space="0" w:color="auto"/>
              <w:bottom w:val="single" w:sz="4" w:space="0" w:color="auto"/>
            </w:tcBorders>
            <w:shd w:val="clear" w:color="auto" w:fill="auto"/>
            <w:noWrap/>
            <w:vAlign w:val="center"/>
          </w:tcPr>
          <w:p w14:paraId="49995129" w14:textId="047AA9B3" w:rsidR="00FD2820" w:rsidRPr="00CF1BD9" w:rsidRDefault="00BC6FCD"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tcPr>
          <w:p w14:paraId="19CB734E" w14:textId="3972A36C"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2D132FE9" w14:textId="02394916"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 xml:space="preserve">Sous-domaine bioclimatique de la classification écologique du Québec dans lequel se trouve la placette. Le sous-domaine </w:t>
            </w:r>
            <w:r w:rsidR="00162A4D">
              <w:rPr>
                <w:rFonts w:ascii="Calibri" w:eastAsia="Times New Roman" w:hAnsi="Calibri" w:cs="Calibri"/>
                <w:color w:val="000000"/>
                <w:kern w:val="0"/>
                <w:sz w:val="18"/>
                <w:szCs w:val="18"/>
                <w:lang w:eastAsia="fr-CA"/>
                <w14:ligatures w14:val="none"/>
              </w:rPr>
              <w:t>est un code qui juxtapose sans espace le numéro du domaine bioclimatique et la région est ou ouest</w:t>
            </w:r>
            <w:r>
              <w:rPr>
                <w:rFonts w:ascii="Calibri" w:eastAsia="Times New Roman" w:hAnsi="Calibri" w:cs="Calibri"/>
                <w:color w:val="000000"/>
                <w:kern w:val="0"/>
                <w:sz w:val="18"/>
                <w:szCs w:val="18"/>
                <w:lang w:eastAsia="fr-CA"/>
                <w14:ligatures w14:val="none"/>
              </w:rPr>
              <w:t xml:space="preserve"> (ex. « 5EST »).</w:t>
            </w:r>
          </w:p>
        </w:tc>
      </w:tr>
      <w:tr w:rsidR="00FD2820" w:rsidRPr="00CF1BD9" w14:paraId="54887944"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57087E7A" w14:textId="68ED0C54"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Pr>
                <w:rFonts w:ascii="Calibri" w:eastAsia="Times New Roman" w:hAnsi="Calibri" w:cs="Calibri"/>
                <w:color w:val="000000"/>
                <w:kern w:val="0"/>
                <w:sz w:val="18"/>
                <w:szCs w:val="18"/>
                <w:lang w:eastAsia="fr-CA"/>
                <w14:ligatures w14:val="none"/>
              </w:rPr>
              <w:t>Reg_Eco</w:t>
            </w:r>
            <w:proofErr w:type="spellEnd"/>
          </w:p>
        </w:tc>
        <w:tc>
          <w:tcPr>
            <w:tcW w:w="1417" w:type="dxa"/>
            <w:tcBorders>
              <w:top w:val="single" w:sz="4" w:space="0" w:color="auto"/>
              <w:bottom w:val="single" w:sz="4" w:space="0" w:color="auto"/>
            </w:tcBorders>
            <w:shd w:val="clear" w:color="auto" w:fill="auto"/>
            <w:noWrap/>
            <w:vAlign w:val="center"/>
          </w:tcPr>
          <w:p w14:paraId="7BE8F2DF" w14:textId="179E1A1B"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tcPr>
          <w:p w14:paraId="32BA4C13" w14:textId="79C2F767"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30054082" w14:textId="6FF71D9F" w:rsidR="00FD2820" w:rsidRDefault="00162A4D" w:rsidP="00FD2820">
            <w:pPr>
              <w:spacing w:after="0" w:line="240" w:lineRule="auto"/>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Code de la région écologique dans laquelle se trouve la placette échantillon (ex. « 5c »).</w:t>
            </w:r>
          </w:p>
        </w:tc>
      </w:tr>
      <w:tr w:rsidR="00162A4D" w:rsidRPr="00CF1BD9" w14:paraId="4CCB3A6E"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4B9184A2" w14:textId="5CB82F49" w:rsidR="00162A4D" w:rsidRDefault="00162A4D"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Pr>
                <w:rFonts w:ascii="Calibri" w:eastAsia="Times New Roman" w:hAnsi="Calibri" w:cs="Calibri"/>
                <w:color w:val="000000"/>
                <w:kern w:val="0"/>
                <w:sz w:val="18"/>
                <w:szCs w:val="18"/>
                <w:lang w:eastAsia="fr-CA"/>
                <w14:ligatures w14:val="none"/>
              </w:rPr>
              <w:t>Type_Eco</w:t>
            </w:r>
            <w:proofErr w:type="spellEnd"/>
          </w:p>
        </w:tc>
        <w:tc>
          <w:tcPr>
            <w:tcW w:w="1417" w:type="dxa"/>
            <w:tcBorders>
              <w:top w:val="single" w:sz="4" w:space="0" w:color="auto"/>
              <w:bottom w:val="single" w:sz="4" w:space="0" w:color="auto"/>
            </w:tcBorders>
            <w:shd w:val="clear" w:color="auto" w:fill="auto"/>
            <w:noWrap/>
            <w:vAlign w:val="center"/>
          </w:tcPr>
          <w:p w14:paraId="289A0E8C" w14:textId="71404155" w:rsidR="00162A4D" w:rsidRDefault="00162A4D"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tcPr>
          <w:p w14:paraId="392CE694" w14:textId="3F5E2C43" w:rsidR="00162A4D" w:rsidRDefault="00162A4D"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0A968DD1" w14:textId="5F30D5EC" w:rsidR="00162A4D" w:rsidRDefault="00162A4D" w:rsidP="00FD2820">
            <w:pPr>
              <w:spacing w:after="0" w:line="240" w:lineRule="auto"/>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Code de type écologique de la placette</w:t>
            </w:r>
            <w:r w:rsidR="00627BD7">
              <w:rPr>
                <w:rFonts w:ascii="Calibri" w:eastAsia="Times New Roman" w:hAnsi="Calibri" w:cs="Calibri"/>
                <w:color w:val="000000"/>
                <w:kern w:val="0"/>
                <w:sz w:val="18"/>
                <w:szCs w:val="18"/>
                <w:lang w:eastAsia="fr-CA"/>
                <w14:ligatures w14:val="none"/>
              </w:rPr>
              <w:t>.</w:t>
            </w:r>
            <w:r>
              <w:rPr>
                <w:rFonts w:ascii="Calibri" w:eastAsia="Times New Roman" w:hAnsi="Calibri" w:cs="Calibri"/>
                <w:color w:val="000000"/>
                <w:kern w:val="0"/>
                <w:sz w:val="18"/>
                <w:szCs w:val="18"/>
                <w:lang w:eastAsia="fr-CA"/>
                <w14:ligatures w14:val="none"/>
              </w:rPr>
              <w:t xml:space="preserve"> </w:t>
            </w:r>
          </w:p>
        </w:tc>
      </w:tr>
      <w:tr w:rsidR="00627BD7" w:rsidRPr="00CF1BD9" w14:paraId="52D28A7C"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01E01AF8" w14:textId="2C4B59C6" w:rsidR="00627BD7" w:rsidRDefault="00627BD7"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Pr>
                <w:rFonts w:ascii="Calibri" w:eastAsia="Times New Roman" w:hAnsi="Calibri" w:cs="Calibri"/>
                <w:color w:val="000000"/>
                <w:kern w:val="0"/>
                <w:sz w:val="18"/>
                <w:szCs w:val="18"/>
                <w:lang w:eastAsia="fr-CA"/>
                <w14:ligatures w14:val="none"/>
              </w:rPr>
              <w:t>Cl_Drai</w:t>
            </w:r>
            <w:proofErr w:type="spellEnd"/>
          </w:p>
        </w:tc>
        <w:tc>
          <w:tcPr>
            <w:tcW w:w="1417" w:type="dxa"/>
            <w:tcBorders>
              <w:top w:val="single" w:sz="4" w:space="0" w:color="auto"/>
              <w:bottom w:val="single" w:sz="4" w:space="0" w:color="auto"/>
            </w:tcBorders>
            <w:shd w:val="clear" w:color="auto" w:fill="auto"/>
            <w:noWrap/>
            <w:vAlign w:val="center"/>
          </w:tcPr>
          <w:p w14:paraId="0D7758B7" w14:textId="06BE0469" w:rsidR="00627BD7" w:rsidRDefault="00627BD7"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tcPr>
          <w:p w14:paraId="369315F0" w14:textId="7C62CF3F" w:rsidR="00627BD7" w:rsidRDefault="00627BD7"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tcPr>
          <w:p w14:paraId="43BD5E2C" w14:textId="5611870D" w:rsidR="00627BD7" w:rsidRDefault="00627BD7" w:rsidP="00FD2820">
            <w:pPr>
              <w:spacing w:after="0" w:line="240" w:lineRule="auto"/>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Code à deux chiffres indiquant la classe de drainage de la placette (ex. 31).</w:t>
            </w:r>
          </w:p>
        </w:tc>
      </w:tr>
      <w:tr w:rsidR="00FD2820" w:rsidRPr="00CF1BD9" w14:paraId="1B25FF32" w14:textId="77777777" w:rsidTr="00FD2820">
        <w:trPr>
          <w:trHeight w:val="495"/>
        </w:trPr>
        <w:tc>
          <w:tcPr>
            <w:tcW w:w="1560" w:type="dxa"/>
            <w:tcBorders>
              <w:top w:val="single" w:sz="4" w:space="0" w:color="auto"/>
              <w:bottom w:val="single" w:sz="4" w:space="0" w:color="auto"/>
            </w:tcBorders>
            <w:shd w:val="clear" w:color="auto" w:fill="auto"/>
            <w:noWrap/>
            <w:vAlign w:val="center"/>
            <w:hideMark/>
          </w:tcPr>
          <w:p w14:paraId="09AC5C90"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Espece</w:t>
            </w:r>
            <w:proofErr w:type="spellEnd"/>
          </w:p>
        </w:tc>
        <w:tc>
          <w:tcPr>
            <w:tcW w:w="1417" w:type="dxa"/>
            <w:tcBorders>
              <w:top w:val="single" w:sz="4" w:space="0" w:color="auto"/>
              <w:bottom w:val="single" w:sz="4" w:space="0" w:color="auto"/>
            </w:tcBorders>
            <w:shd w:val="clear" w:color="auto" w:fill="auto"/>
            <w:noWrap/>
            <w:vAlign w:val="center"/>
            <w:hideMark/>
          </w:tcPr>
          <w:p w14:paraId="3467BFDA" w14:textId="7E084AA2" w:rsidR="00FD2820" w:rsidRPr="00CF1BD9" w:rsidRDefault="00BC6FCD"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hideMark/>
          </w:tcPr>
          <w:p w14:paraId="0B37E93D"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7AFB70DE"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 xml:space="preserve">Code </w:t>
            </w:r>
            <w:r>
              <w:rPr>
                <w:rFonts w:ascii="Calibri" w:eastAsia="Times New Roman" w:hAnsi="Calibri" w:cs="Calibri"/>
                <w:color w:val="000000"/>
                <w:kern w:val="0"/>
                <w:sz w:val="18"/>
                <w:szCs w:val="18"/>
                <w:lang w:eastAsia="fr-CA"/>
                <w14:ligatures w14:val="none"/>
              </w:rPr>
              <w:t>de l’</w:t>
            </w:r>
            <w:r w:rsidRPr="00CF1BD9">
              <w:rPr>
                <w:rFonts w:ascii="Calibri" w:eastAsia="Times New Roman" w:hAnsi="Calibri" w:cs="Calibri"/>
                <w:color w:val="000000"/>
                <w:kern w:val="0"/>
                <w:sz w:val="18"/>
                <w:szCs w:val="18"/>
                <w:lang w:eastAsia="fr-CA"/>
                <w14:ligatures w14:val="none"/>
              </w:rPr>
              <w:t>espèce de l'arbre</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à trois lettres</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identique à celui utilisé par la </w:t>
            </w:r>
            <w:r>
              <w:rPr>
                <w:rFonts w:ascii="Calibri" w:eastAsia="Times New Roman" w:hAnsi="Calibri" w:cs="Calibri"/>
                <w:color w:val="000000"/>
                <w:kern w:val="0"/>
                <w:sz w:val="18"/>
                <w:szCs w:val="18"/>
                <w:lang w:eastAsia="fr-CA"/>
                <w14:ligatures w14:val="none"/>
              </w:rPr>
              <w:t>D</w:t>
            </w:r>
            <w:r w:rsidRPr="00CF1BD9">
              <w:rPr>
                <w:rFonts w:ascii="Calibri" w:eastAsia="Times New Roman" w:hAnsi="Calibri" w:cs="Calibri"/>
                <w:color w:val="000000"/>
                <w:kern w:val="0"/>
                <w:sz w:val="18"/>
                <w:szCs w:val="18"/>
                <w:lang w:eastAsia="fr-CA"/>
                <w14:ligatures w14:val="none"/>
              </w:rPr>
              <w:t>irection des inventaires forestiers du Québec</w:t>
            </w:r>
            <w:r>
              <w:rPr>
                <w:rFonts w:ascii="Calibri" w:eastAsia="Times New Roman" w:hAnsi="Calibri" w:cs="Calibri"/>
                <w:color w:val="000000"/>
                <w:kern w:val="0"/>
                <w:sz w:val="18"/>
                <w:szCs w:val="18"/>
                <w:lang w:eastAsia="fr-CA"/>
                <w14:ligatures w14:val="none"/>
              </w:rPr>
              <w:t xml:space="preserve"> (Annexe1)</w:t>
            </w:r>
            <w:r w:rsidRPr="00CF1BD9">
              <w:rPr>
                <w:rFonts w:ascii="Calibri" w:eastAsia="Times New Roman" w:hAnsi="Calibri" w:cs="Calibri"/>
                <w:color w:val="000000"/>
                <w:kern w:val="0"/>
                <w:sz w:val="18"/>
                <w:szCs w:val="18"/>
                <w:lang w:eastAsia="fr-CA"/>
                <w14:ligatures w14:val="none"/>
              </w:rPr>
              <w:t>.</w:t>
            </w:r>
          </w:p>
        </w:tc>
      </w:tr>
      <w:tr w:rsidR="00FD2820" w:rsidRPr="00CF1BD9" w14:paraId="333CA349"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1BBBCF19"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Etat</w:t>
            </w:r>
            <w:proofErr w:type="spellEnd"/>
          </w:p>
        </w:tc>
        <w:tc>
          <w:tcPr>
            <w:tcW w:w="1417" w:type="dxa"/>
            <w:tcBorders>
              <w:top w:val="single" w:sz="4" w:space="0" w:color="auto"/>
              <w:bottom w:val="single" w:sz="4" w:space="0" w:color="auto"/>
            </w:tcBorders>
            <w:shd w:val="clear" w:color="auto" w:fill="auto"/>
            <w:noWrap/>
            <w:vAlign w:val="center"/>
            <w:hideMark/>
          </w:tcPr>
          <w:p w14:paraId="0F04B2D3"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424CF9BB"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1E1553CD" w14:textId="15ABE2BB"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Code d'état de l'arbre</w:t>
            </w:r>
            <w:r>
              <w:rPr>
                <w:rFonts w:ascii="Calibri" w:eastAsia="Times New Roman" w:hAnsi="Calibri" w:cs="Calibri"/>
                <w:color w:val="000000"/>
                <w:kern w:val="0"/>
                <w:sz w:val="18"/>
                <w:szCs w:val="18"/>
                <w:lang w:eastAsia="fr-CA"/>
                <w14:ligatures w14:val="none"/>
              </w:rPr>
              <w:t xml:space="preserve"> conforme à ceux utilisés par la D</w:t>
            </w:r>
            <w:r w:rsidRPr="00CF1BD9">
              <w:rPr>
                <w:rFonts w:ascii="Calibri" w:eastAsia="Times New Roman" w:hAnsi="Calibri" w:cs="Calibri"/>
                <w:color w:val="000000"/>
                <w:kern w:val="0"/>
                <w:sz w:val="18"/>
                <w:szCs w:val="18"/>
                <w:lang w:eastAsia="fr-CA"/>
                <w14:ligatures w14:val="none"/>
              </w:rPr>
              <w:t>irection des inventaires forestiers du Québec</w:t>
            </w:r>
            <w:r>
              <w:rPr>
                <w:rFonts w:ascii="Calibri" w:eastAsia="Times New Roman" w:hAnsi="Calibri" w:cs="Calibri"/>
                <w:color w:val="000000"/>
                <w:kern w:val="0"/>
                <w:sz w:val="18"/>
                <w:szCs w:val="18"/>
                <w:lang w:eastAsia="fr-CA"/>
                <w14:ligatures w14:val="none"/>
              </w:rPr>
              <w:t xml:space="preserve"> (voir </w:t>
            </w:r>
            <w:r w:rsidR="00BC6FCD">
              <w:rPr>
                <w:rFonts w:ascii="Calibri" w:eastAsia="Times New Roman" w:hAnsi="Calibri" w:cs="Calibri"/>
                <w:color w:val="000000"/>
                <w:kern w:val="0"/>
                <w:sz w:val="18"/>
                <w:szCs w:val="18"/>
                <w:lang w:eastAsia="fr-CA"/>
                <w14:ligatures w14:val="none"/>
              </w:rPr>
              <w:t>A</w:t>
            </w:r>
            <w:r>
              <w:rPr>
                <w:rFonts w:ascii="Calibri" w:eastAsia="Times New Roman" w:hAnsi="Calibri" w:cs="Calibri"/>
                <w:color w:val="000000"/>
                <w:kern w:val="0"/>
                <w:sz w:val="18"/>
                <w:szCs w:val="18"/>
                <w:lang w:eastAsia="fr-CA"/>
                <w14:ligatures w14:val="none"/>
              </w:rPr>
              <w:t xml:space="preserve">nnexe </w:t>
            </w:r>
            <w:r w:rsidR="00BC6FCD">
              <w:rPr>
                <w:rFonts w:ascii="Calibri" w:eastAsia="Times New Roman" w:hAnsi="Calibri" w:cs="Calibri"/>
                <w:color w:val="000000"/>
                <w:kern w:val="0"/>
                <w:sz w:val="18"/>
                <w:szCs w:val="18"/>
                <w:lang w:eastAsia="fr-CA"/>
                <w14:ligatures w14:val="none"/>
              </w:rPr>
              <w:t>2</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w:t>
            </w:r>
            <w:r>
              <w:rPr>
                <w:rFonts w:ascii="Calibri" w:eastAsia="Times New Roman" w:hAnsi="Calibri" w:cs="Calibri"/>
                <w:color w:val="000000"/>
                <w:kern w:val="0"/>
                <w:sz w:val="18"/>
                <w:szCs w:val="18"/>
                <w:lang w:eastAsia="fr-CA"/>
                <w14:ligatures w14:val="none"/>
              </w:rPr>
              <w:t xml:space="preserve"> </w:t>
            </w:r>
          </w:p>
        </w:tc>
      </w:tr>
      <w:tr w:rsidR="00FD2820" w:rsidRPr="00CF1BD9" w14:paraId="03996DA7"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3850E9C2"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DHPcm</w:t>
            </w:r>
            <w:proofErr w:type="spellEnd"/>
          </w:p>
        </w:tc>
        <w:tc>
          <w:tcPr>
            <w:tcW w:w="1417" w:type="dxa"/>
            <w:tcBorders>
              <w:top w:val="single" w:sz="4" w:space="0" w:color="auto"/>
              <w:bottom w:val="single" w:sz="4" w:space="0" w:color="auto"/>
            </w:tcBorders>
            <w:shd w:val="clear" w:color="auto" w:fill="auto"/>
            <w:noWrap/>
            <w:vAlign w:val="center"/>
            <w:hideMark/>
          </w:tcPr>
          <w:p w14:paraId="132480D6"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7A6F3E8C"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18BF7287"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Diamètre</w:t>
            </w:r>
            <w:r>
              <w:rPr>
                <w:rFonts w:ascii="Calibri" w:eastAsia="Times New Roman" w:hAnsi="Calibri" w:cs="Calibri"/>
                <w:color w:val="000000"/>
                <w:kern w:val="0"/>
                <w:sz w:val="18"/>
                <w:szCs w:val="18"/>
                <w:lang w:eastAsia="fr-CA"/>
                <w14:ligatures w14:val="none"/>
              </w:rPr>
              <w:t xml:space="preserve"> </w:t>
            </w:r>
            <w:r w:rsidRPr="00CF1BD9">
              <w:rPr>
                <w:rFonts w:ascii="Calibri" w:eastAsia="Times New Roman" w:hAnsi="Calibri" w:cs="Calibri"/>
                <w:color w:val="000000"/>
                <w:kern w:val="0"/>
                <w:sz w:val="18"/>
                <w:szCs w:val="18"/>
                <w:lang w:eastAsia="fr-CA"/>
                <w14:ligatures w14:val="none"/>
              </w:rPr>
              <w:t>de l'arbre à 1,3 m de hauteur</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exprimé en centimètres.</w:t>
            </w:r>
          </w:p>
        </w:tc>
      </w:tr>
      <w:tr w:rsidR="00FD2820" w:rsidRPr="00CF1BD9" w14:paraId="45737A4E" w14:textId="77777777" w:rsidTr="00FD2820">
        <w:trPr>
          <w:trHeight w:val="495"/>
        </w:trPr>
        <w:tc>
          <w:tcPr>
            <w:tcW w:w="1560" w:type="dxa"/>
            <w:tcBorders>
              <w:top w:val="single" w:sz="4" w:space="0" w:color="auto"/>
              <w:bottom w:val="single" w:sz="4" w:space="0" w:color="auto"/>
            </w:tcBorders>
            <w:shd w:val="clear" w:color="auto" w:fill="auto"/>
            <w:noWrap/>
            <w:vAlign w:val="center"/>
            <w:hideMark/>
          </w:tcPr>
          <w:p w14:paraId="430AE7C6"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Nombre</w:t>
            </w:r>
          </w:p>
        </w:tc>
        <w:tc>
          <w:tcPr>
            <w:tcW w:w="1417" w:type="dxa"/>
            <w:tcBorders>
              <w:top w:val="single" w:sz="4" w:space="0" w:color="auto"/>
              <w:bottom w:val="single" w:sz="4" w:space="0" w:color="auto"/>
            </w:tcBorders>
            <w:shd w:val="clear" w:color="auto" w:fill="auto"/>
            <w:noWrap/>
            <w:vAlign w:val="center"/>
            <w:hideMark/>
          </w:tcPr>
          <w:p w14:paraId="146A77BD"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53805B36"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7E380061" w14:textId="09753164"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Nombre d'arbres</w:t>
            </w:r>
            <w:r>
              <w:rPr>
                <w:rFonts w:ascii="Calibri" w:eastAsia="Times New Roman" w:hAnsi="Calibri" w:cs="Calibri"/>
                <w:color w:val="000000"/>
                <w:kern w:val="0"/>
                <w:sz w:val="18"/>
                <w:szCs w:val="18"/>
                <w:lang w:eastAsia="fr-CA"/>
                <w14:ligatures w14:val="none"/>
              </w:rPr>
              <w:t xml:space="preserve"> dans la placette</w:t>
            </w:r>
            <w:r w:rsidRPr="00CF1BD9">
              <w:rPr>
                <w:rFonts w:ascii="Calibri" w:eastAsia="Times New Roman" w:hAnsi="Calibri" w:cs="Calibri"/>
                <w:color w:val="000000"/>
                <w:kern w:val="0"/>
                <w:sz w:val="18"/>
                <w:szCs w:val="18"/>
                <w:lang w:eastAsia="fr-CA"/>
                <w14:ligatures w14:val="none"/>
              </w:rPr>
              <w:t xml:space="preserve"> représenté</w:t>
            </w:r>
            <w:r>
              <w:rPr>
                <w:rFonts w:ascii="Calibri" w:eastAsia="Times New Roman" w:hAnsi="Calibri" w:cs="Calibri"/>
                <w:color w:val="000000"/>
                <w:kern w:val="0"/>
                <w:sz w:val="18"/>
                <w:szCs w:val="18"/>
                <w:lang w:eastAsia="fr-CA"/>
                <w14:ligatures w14:val="none"/>
              </w:rPr>
              <w:t>s</w:t>
            </w:r>
            <w:r w:rsidRPr="00CF1BD9">
              <w:rPr>
                <w:rFonts w:ascii="Calibri" w:eastAsia="Times New Roman" w:hAnsi="Calibri" w:cs="Calibri"/>
                <w:color w:val="000000"/>
                <w:kern w:val="0"/>
                <w:sz w:val="18"/>
                <w:szCs w:val="18"/>
                <w:lang w:eastAsia="fr-CA"/>
                <w14:ligatures w14:val="none"/>
              </w:rPr>
              <w:t xml:space="preserve"> par la ligne dans le cas où les données d'entrée sont sous la forme d'une table de peuplement.</w:t>
            </w:r>
            <w:r>
              <w:rPr>
                <w:rFonts w:ascii="Calibri" w:eastAsia="Times New Roman" w:hAnsi="Calibri" w:cs="Calibri"/>
                <w:color w:val="000000"/>
                <w:kern w:val="0"/>
                <w:sz w:val="18"/>
                <w:szCs w:val="18"/>
                <w:lang w:eastAsia="fr-CA"/>
                <w14:ligatures w14:val="none"/>
              </w:rPr>
              <w:t xml:space="preserve"> </w:t>
            </w:r>
            <w:r w:rsidR="007E6F26">
              <w:rPr>
                <w:rFonts w:ascii="Calibri" w:eastAsia="Times New Roman" w:hAnsi="Calibri" w:cs="Calibri"/>
                <w:color w:val="000000"/>
                <w:kern w:val="0"/>
                <w:sz w:val="18"/>
                <w:szCs w:val="18"/>
                <w:lang w:eastAsia="fr-CA"/>
                <w14:ligatures w14:val="none"/>
              </w:rPr>
              <w:t>Si la superficie de la placette est différente de 400 m</w:t>
            </w:r>
            <w:r w:rsidR="007E6F26">
              <w:rPr>
                <w:rFonts w:ascii="Calibri" w:eastAsia="Times New Roman" w:hAnsi="Calibri" w:cs="Calibri"/>
                <w:color w:val="000000"/>
                <w:kern w:val="0"/>
                <w:sz w:val="18"/>
                <w:szCs w:val="18"/>
                <w:vertAlign w:val="superscript"/>
                <w:lang w:eastAsia="fr-CA"/>
                <w14:ligatures w14:val="none"/>
              </w:rPr>
              <w:t>2</w:t>
            </w:r>
            <w:r w:rsidR="007E6F26">
              <w:rPr>
                <w:rFonts w:ascii="Calibri" w:eastAsia="Times New Roman" w:hAnsi="Calibri" w:cs="Calibri"/>
                <w:color w:val="000000"/>
                <w:kern w:val="0"/>
                <w:sz w:val="18"/>
                <w:szCs w:val="18"/>
                <w:lang w:eastAsia="fr-CA"/>
                <w14:ligatures w14:val="none"/>
              </w:rPr>
              <w:t xml:space="preserve">, le nombre doit être mis à l’échelle d’une </w:t>
            </w:r>
            <w:proofErr w:type="gramStart"/>
            <w:r w:rsidR="007E6F26">
              <w:rPr>
                <w:rFonts w:ascii="Calibri" w:eastAsia="Times New Roman" w:hAnsi="Calibri" w:cs="Calibri"/>
                <w:color w:val="000000"/>
                <w:kern w:val="0"/>
                <w:sz w:val="18"/>
                <w:szCs w:val="18"/>
                <w:lang w:eastAsia="fr-CA"/>
                <w14:ligatures w14:val="none"/>
              </w:rPr>
              <w:t>placette  de</w:t>
            </w:r>
            <w:proofErr w:type="gramEnd"/>
            <w:r w:rsidR="007E6F26">
              <w:rPr>
                <w:rFonts w:ascii="Calibri" w:eastAsia="Times New Roman" w:hAnsi="Calibri" w:cs="Calibri"/>
                <w:color w:val="000000"/>
                <w:kern w:val="0"/>
                <w:sz w:val="18"/>
                <w:szCs w:val="18"/>
                <w:lang w:eastAsia="fr-CA"/>
                <w14:ligatures w14:val="none"/>
              </w:rPr>
              <w:t xml:space="preserve"> 400 m</w:t>
            </w:r>
            <w:r w:rsidR="007E6F26">
              <w:rPr>
                <w:rFonts w:ascii="Calibri" w:eastAsia="Times New Roman" w:hAnsi="Calibri" w:cs="Calibri"/>
                <w:color w:val="000000"/>
                <w:kern w:val="0"/>
                <w:sz w:val="18"/>
                <w:szCs w:val="18"/>
                <w:vertAlign w:val="superscript"/>
                <w:lang w:eastAsia="fr-CA"/>
                <w14:ligatures w14:val="none"/>
              </w:rPr>
              <w:t>2</w:t>
            </w:r>
            <w:r w:rsidR="007E6F26">
              <w:rPr>
                <w:rFonts w:ascii="Calibri" w:eastAsia="Times New Roman" w:hAnsi="Calibri" w:cs="Calibri"/>
                <w:color w:val="000000"/>
                <w:kern w:val="0"/>
                <w:sz w:val="18"/>
                <w:szCs w:val="18"/>
                <w:lang w:eastAsia="fr-CA"/>
                <w14:ligatures w14:val="none"/>
              </w:rPr>
              <w:t xml:space="preserve"> (ex. </w:t>
            </w:r>
            <w:r w:rsidR="00BC6FCD">
              <w:rPr>
                <w:rFonts w:ascii="Calibri" w:eastAsia="Times New Roman" w:hAnsi="Calibri" w:cs="Calibri"/>
                <w:color w:val="000000"/>
                <w:kern w:val="0"/>
                <w:sz w:val="18"/>
                <w:szCs w:val="18"/>
                <w:lang w:eastAsia="fr-CA"/>
                <w14:ligatures w14:val="none"/>
              </w:rPr>
              <w:t>dans une placette de 200m</w:t>
            </w:r>
            <w:r w:rsidR="00BC6FCD">
              <w:rPr>
                <w:rFonts w:ascii="Calibri" w:eastAsia="Times New Roman" w:hAnsi="Calibri" w:cs="Calibri"/>
                <w:color w:val="000000"/>
                <w:kern w:val="0"/>
                <w:sz w:val="18"/>
                <w:szCs w:val="18"/>
                <w:vertAlign w:val="superscript"/>
                <w:lang w:eastAsia="fr-CA"/>
                <w14:ligatures w14:val="none"/>
              </w:rPr>
              <w:t>2</w:t>
            </w:r>
            <w:r w:rsidR="00BC6FCD">
              <w:rPr>
                <w:rFonts w:ascii="Calibri" w:eastAsia="Times New Roman" w:hAnsi="Calibri" w:cs="Calibri"/>
                <w:color w:val="000000"/>
                <w:kern w:val="0"/>
                <w:sz w:val="18"/>
                <w:szCs w:val="18"/>
                <w:lang w:eastAsia="fr-CA"/>
                <w14:ligatures w14:val="none"/>
              </w:rPr>
              <w:t xml:space="preserve"> chaque arbre représente 2 arbres dans une placette de 400m</w:t>
            </w:r>
            <w:r w:rsidR="00BC6FCD">
              <w:rPr>
                <w:rFonts w:ascii="Calibri" w:eastAsia="Times New Roman" w:hAnsi="Calibri" w:cs="Calibri"/>
                <w:color w:val="000000"/>
                <w:kern w:val="0"/>
                <w:sz w:val="18"/>
                <w:szCs w:val="18"/>
                <w:vertAlign w:val="superscript"/>
                <w:lang w:eastAsia="fr-CA"/>
                <w14:ligatures w14:val="none"/>
              </w:rPr>
              <w:t>2</w:t>
            </w:r>
            <w:r w:rsidR="00BC6FCD">
              <w:rPr>
                <w:rFonts w:ascii="Calibri" w:eastAsia="Times New Roman" w:hAnsi="Calibri" w:cs="Calibri"/>
                <w:color w:val="000000"/>
                <w:kern w:val="0"/>
                <w:sz w:val="18"/>
                <w:szCs w:val="18"/>
                <w:lang w:eastAsia="fr-CA"/>
                <w14:ligatures w14:val="none"/>
              </w:rPr>
              <w:t xml:space="preserve"> la colonne Nombre devra être multipliée par 2).</w:t>
            </w:r>
            <w:r w:rsidR="007E6F26">
              <w:rPr>
                <w:rFonts w:ascii="Calibri" w:eastAsia="Times New Roman" w:hAnsi="Calibri" w:cs="Calibri"/>
                <w:color w:val="000000"/>
                <w:kern w:val="0"/>
                <w:sz w:val="18"/>
                <w:szCs w:val="18"/>
                <w:lang w:eastAsia="fr-CA"/>
                <w14:ligatures w14:val="none"/>
              </w:rPr>
              <w:t xml:space="preserve"> </w:t>
            </w:r>
            <w:r>
              <w:rPr>
                <w:rFonts w:ascii="Calibri" w:eastAsia="Times New Roman" w:hAnsi="Calibri" w:cs="Calibri"/>
                <w:color w:val="000000"/>
                <w:kern w:val="0"/>
                <w:sz w:val="18"/>
                <w:szCs w:val="18"/>
                <w:lang w:eastAsia="fr-CA"/>
                <w14:ligatures w14:val="none"/>
              </w:rPr>
              <w:t>.</w:t>
            </w:r>
          </w:p>
        </w:tc>
      </w:tr>
      <w:tr w:rsidR="00FD2820" w:rsidRPr="00CF1BD9" w14:paraId="03FF3AE4"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7A27DFEB" w14:textId="1EAD61EA"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1417" w:type="dxa"/>
            <w:tcBorders>
              <w:top w:val="single" w:sz="4" w:space="0" w:color="auto"/>
              <w:bottom w:val="single" w:sz="4" w:space="0" w:color="auto"/>
            </w:tcBorders>
            <w:shd w:val="clear" w:color="auto" w:fill="auto"/>
            <w:noWrap/>
            <w:vAlign w:val="center"/>
          </w:tcPr>
          <w:p w14:paraId="66C6358D" w14:textId="123F3A54"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1701" w:type="dxa"/>
            <w:tcBorders>
              <w:top w:val="single" w:sz="4" w:space="0" w:color="auto"/>
              <w:bottom w:val="single" w:sz="4" w:space="0" w:color="auto"/>
            </w:tcBorders>
            <w:shd w:val="clear" w:color="auto" w:fill="auto"/>
            <w:noWrap/>
            <w:vAlign w:val="center"/>
          </w:tcPr>
          <w:p w14:paraId="5D0153BD" w14:textId="644A522B"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5387" w:type="dxa"/>
            <w:tcBorders>
              <w:top w:val="single" w:sz="4" w:space="0" w:color="auto"/>
              <w:bottom w:val="single" w:sz="4" w:space="0" w:color="auto"/>
            </w:tcBorders>
            <w:shd w:val="clear" w:color="auto" w:fill="auto"/>
            <w:vAlign w:val="center"/>
          </w:tcPr>
          <w:p w14:paraId="16F65A9F" w14:textId="33FF4D6E"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p>
        </w:tc>
      </w:tr>
      <w:tr w:rsidR="00FD2820" w:rsidRPr="00CF1BD9" w14:paraId="0A32E850"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7182E7FC" w14:textId="4642113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1417" w:type="dxa"/>
            <w:tcBorders>
              <w:top w:val="single" w:sz="4" w:space="0" w:color="auto"/>
              <w:bottom w:val="single" w:sz="4" w:space="0" w:color="auto"/>
            </w:tcBorders>
            <w:shd w:val="clear" w:color="auto" w:fill="auto"/>
            <w:noWrap/>
            <w:vAlign w:val="center"/>
          </w:tcPr>
          <w:p w14:paraId="460AA05D" w14:textId="1E553795"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1701" w:type="dxa"/>
            <w:tcBorders>
              <w:top w:val="single" w:sz="4" w:space="0" w:color="auto"/>
              <w:bottom w:val="single" w:sz="4" w:space="0" w:color="auto"/>
            </w:tcBorders>
            <w:shd w:val="clear" w:color="auto" w:fill="auto"/>
            <w:noWrap/>
            <w:vAlign w:val="center"/>
          </w:tcPr>
          <w:p w14:paraId="20B6E654" w14:textId="0918FAAB"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5387" w:type="dxa"/>
            <w:tcBorders>
              <w:top w:val="single" w:sz="4" w:space="0" w:color="auto"/>
              <w:bottom w:val="single" w:sz="4" w:space="0" w:color="auto"/>
            </w:tcBorders>
            <w:shd w:val="clear" w:color="auto" w:fill="auto"/>
            <w:vAlign w:val="center"/>
          </w:tcPr>
          <w:p w14:paraId="23AEF67D" w14:textId="7C9206BA"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p>
        </w:tc>
      </w:tr>
      <w:tr w:rsidR="00FD2820" w:rsidRPr="00CF1BD9" w14:paraId="0457FEFE" w14:textId="77777777" w:rsidTr="00FD2820">
        <w:trPr>
          <w:trHeight w:val="300"/>
        </w:trPr>
        <w:tc>
          <w:tcPr>
            <w:tcW w:w="1560" w:type="dxa"/>
            <w:tcBorders>
              <w:top w:val="single" w:sz="4" w:space="0" w:color="auto"/>
              <w:bottom w:val="single" w:sz="4" w:space="0" w:color="auto"/>
            </w:tcBorders>
            <w:shd w:val="clear" w:color="auto" w:fill="auto"/>
            <w:noWrap/>
            <w:vAlign w:val="center"/>
          </w:tcPr>
          <w:p w14:paraId="5E0702CD" w14:textId="40A8D932"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1417" w:type="dxa"/>
            <w:tcBorders>
              <w:top w:val="single" w:sz="4" w:space="0" w:color="auto"/>
              <w:bottom w:val="single" w:sz="4" w:space="0" w:color="auto"/>
            </w:tcBorders>
            <w:shd w:val="clear" w:color="auto" w:fill="auto"/>
            <w:noWrap/>
            <w:vAlign w:val="center"/>
          </w:tcPr>
          <w:p w14:paraId="4E036616" w14:textId="3462782B"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1701" w:type="dxa"/>
            <w:tcBorders>
              <w:top w:val="single" w:sz="4" w:space="0" w:color="auto"/>
              <w:bottom w:val="single" w:sz="4" w:space="0" w:color="auto"/>
            </w:tcBorders>
            <w:shd w:val="clear" w:color="auto" w:fill="auto"/>
            <w:noWrap/>
            <w:vAlign w:val="center"/>
          </w:tcPr>
          <w:p w14:paraId="73703E3E" w14:textId="33DCB041"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
        </w:tc>
        <w:tc>
          <w:tcPr>
            <w:tcW w:w="5387" w:type="dxa"/>
            <w:tcBorders>
              <w:top w:val="single" w:sz="4" w:space="0" w:color="auto"/>
              <w:bottom w:val="single" w:sz="4" w:space="0" w:color="auto"/>
            </w:tcBorders>
            <w:shd w:val="clear" w:color="auto" w:fill="auto"/>
            <w:vAlign w:val="center"/>
          </w:tcPr>
          <w:p w14:paraId="3410D213" w14:textId="6F9B4CC2"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p>
        </w:tc>
      </w:tr>
      <w:tr w:rsidR="00FD2820" w:rsidRPr="00CF1BD9" w14:paraId="038C501A" w14:textId="77777777" w:rsidTr="00FD2820">
        <w:trPr>
          <w:trHeight w:val="495"/>
        </w:trPr>
        <w:tc>
          <w:tcPr>
            <w:tcW w:w="1560" w:type="dxa"/>
            <w:tcBorders>
              <w:top w:val="single" w:sz="4" w:space="0" w:color="auto"/>
              <w:bottom w:val="single" w:sz="4" w:space="0" w:color="auto"/>
            </w:tcBorders>
            <w:shd w:val="clear" w:color="auto" w:fill="auto"/>
            <w:noWrap/>
            <w:vAlign w:val="center"/>
            <w:hideMark/>
          </w:tcPr>
          <w:p w14:paraId="3EDE12D1"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Reg_Eco</w:t>
            </w:r>
            <w:proofErr w:type="spellEnd"/>
          </w:p>
        </w:tc>
        <w:tc>
          <w:tcPr>
            <w:tcW w:w="1417" w:type="dxa"/>
            <w:tcBorders>
              <w:top w:val="single" w:sz="4" w:space="0" w:color="auto"/>
              <w:bottom w:val="single" w:sz="4" w:space="0" w:color="auto"/>
            </w:tcBorders>
            <w:shd w:val="clear" w:color="auto" w:fill="auto"/>
            <w:noWrap/>
            <w:vAlign w:val="center"/>
            <w:hideMark/>
          </w:tcPr>
          <w:p w14:paraId="6884ACC5"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A</w:t>
            </w:r>
            <w:r>
              <w:rPr>
                <w:rFonts w:ascii="Calibri" w:eastAsia="Times New Roman" w:hAnsi="Calibri" w:cs="Calibri"/>
                <w:color w:val="000000"/>
                <w:kern w:val="0"/>
                <w:sz w:val="18"/>
                <w:szCs w:val="18"/>
                <w:lang w:eastAsia="fr-CA"/>
                <w14:ligatures w14:val="none"/>
              </w:rPr>
              <w:t>l</w:t>
            </w:r>
            <w:r w:rsidRPr="00CF1BD9">
              <w:rPr>
                <w:rFonts w:ascii="Calibri" w:eastAsia="Times New Roman" w:hAnsi="Calibri" w:cs="Calibri"/>
                <w:color w:val="000000"/>
                <w:kern w:val="0"/>
                <w:sz w:val="18"/>
                <w:szCs w:val="18"/>
                <w:lang w:eastAsia="fr-CA"/>
                <w14:ligatures w14:val="none"/>
              </w:rPr>
              <w:t>phanumérique</w:t>
            </w:r>
          </w:p>
        </w:tc>
        <w:tc>
          <w:tcPr>
            <w:tcW w:w="1701" w:type="dxa"/>
            <w:tcBorders>
              <w:top w:val="single" w:sz="4" w:space="0" w:color="auto"/>
              <w:bottom w:val="single" w:sz="4" w:space="0" w:color="auto"/>
            </w:tcBorders>
            <w:shd w:val="clear" w:color="auto" w:fill="auto"/>
            <w:noWrap/>
            <w:vAlign w:val="center"/>
            <w:hideMark/>
          </w:tcPr>
          <w:p w14:paraId="44E50165"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207354E3"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 xml:space="preserve">Code de </w:t>
            </w:r>
            <w:r>
              <w:rPr>
                <w:rFonts w:ascii="Calibri" w:eastAsia="Times New Roman" w:hAnsi="Calibri" w:cs="Calibri"/>
                <w:color w:val="000000"/>
                <w:kern w:val="0"/>
                <w:sz w:val="18"/>
                <w:szCs w:val="18"/>
                <w:lang w:eastAsia="fr-CA"/>
                <w14:ligatures w14:val="none"/>
              </w:rPr>
              <w:t xml:space="preserve">la </w:t>
            </w:r>
            <w:r w:rsidRPr="00CF1BD9">
              <w:rPr>
                <w:rFonts w:ascii="Calibri" w:eastAsia="Times New Roman" w:hAnsi="Calibri" w:cs="Calibri"/>
                <w:color w:val="000000"/>
                <w:kern w:val="0"/>
                <w:sz w:val="18"/>
                <w:szCs w:val="18"/>
                <w:lang w:eastAsia="fr-CA"/>
                <w14:ligatures w14:val="none"/>
              </w:rPr>
              <w:t>région écologique</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w:t>
            </w:r>
            <w:r>
              <w:rPr>
                <w:rFonts w:ascii="Calibri" w:eastAsia="Times New Roman" w:hAnsi="Calibri" w:cs="Calibri"/>
                <w:color w:val="000000"/>
                <w:kern w:val="0"/>
                <w:sz w:val="18"/>
                <w:szCs w:val="18"/>
                <w:lang w:eastAsia="fr-CA"/>
                <w14:ligatures w14:val="none"/>
              </w:rPr>
              <w:t xml:space="preserve">à deux caractères (ex. 3c) </w:t>
            </w:r>
            <w:r w:rsidRPr="00CF1BD9">
              <w:rPr>
                <w:rFonts w:ascii="Calibri" w:eastAsia="Times New Roman" w:hAnsi="Calibri" w:cs="Calibri"/>
                <w:color w:val="000000"/>
                <w:kern w:val="0"/>
                <w:sz w:val="18"/>
                <w:szCs w:val="18"/>
                <w:lang w:eastAsia="fr-CA"/>
                <w14:ligatures w14:val="none"/>
              </w:rPr>
              <w:t>de la classification écologique du territoire forestier québécois.</w:t>
            </w:r>
            <w:r>
              <w:rPr>
                <w:rFonts w:ascii="Calibri" w:eastAsia="Times New Roman" w:hAnsi="Calibri" w:cs="Calibri"/>
                <w:color w:val="000000"/>
                <w:kern w:val="0"/>
                <w:sz w:val="18"/>
                <w:szCs w:val="18"/>
                <w:lang w:eastAsia="fr-CA"/>
                <w14:ligatures w14:val="none"/>
              </w:rPr>
              <w:t xml:space="preserve"> La région écologique peut aussi prendre la valeur « STVE », et « DU » pour respectivement les territoires de la forêt Mousseau à Ste-Véronique et la forêt expérimentale de </w:t>
            </w:r>
            <w:proofErr w:type="spellStart"/>
            <w:r>
              <w:rPr>
                <w:rFonts w:ascii="Calibri" w:eastAsia="Times New Roman" w:hAnsi="Calibri" w:cs="Calibri"/>
                <w:color w:val="000000"/>
                <w:kern w:val="0"/>
                <w:sz w:val="18"/>
                <w:szCs w:val="18"/>
                <w:lang w:eastAsia="fr-CA"/>
                <w14:ligatures w14:val="none"/>
              </w:rPr>
              <w:t>Duchesnay</w:t>
            </w:r>
            <w:proofErr w:type="spellEnd"/>
            <w:r>
              <w:rPr>
                <w:rFonts w:ascii="Calibri" w:eastAsia="Times New Roman" w:hAnsi="Calibri" w:cs="Calibri"/>
                <w:color w:val="000000"/>
                <w:kern w:val="0"/>
                <w:sz w:val="18"/>
                <w:szCs w:val="18"/>
                <w:lang w:eastAsia="fr-CA"/>
                <w14:ligatures w14:val="none"/>
              </w:rPr>
              <w:t>.</w:t>
            </w:r>
          </w:p>
        </w:tc>
      </w:tr>
      <w:tr w:rsidR="00FD2820" w:rsidRPr="00CF1BD9" w14:paraId="24799CD3" w14:textId="77777777" w:rsidTr="00FD2820">
        <w:trPr>
          <w:trHeight w:val="495"/>
        </w:trPr>
        <w:tc>
          <w:tcPr>
            <w:tcW w:w="1560" w:type="dxa"/>
            <w:tcBorders>
              <w:top w:val="single" w:sz="4" w:space="0" w:color="auto"/>
              <w:bottom w:val="single" w:sz="4" w:space="0" w:color="auto"/>
            </w:tcBorders>
            <w:shd w:val="clear" w:color="auto" w:fill="auto"/>
            <w:noWrap/>
            <w:vAlign w:val="center"/>
            <w:hideMark/>
          </w:tcPr>
          <w:p w14:paraId="38E99B6F"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Type_Eco</w:t>
            </w:r>
            <w:proofErr w:type="spellEnd"/>
          </w:p>
        </w:tc>
        <w:tc>
          <w:tcPr>
            <w:tcW w:w="1417" w:type="dxa"/>
            <w:tcBorders>
              <w:top w:val="single" w:sz="4" w:space="0" w:color="auto"/>
              <w:bottom w:val="single" w:sz="4" w:space="0" w:color="auto"/>
            </w:tcBorders>
            <w:shd w:val="clear" w:color="auto" w:fill="auto"/>
            <w:noWrap/>
            <w:vAlign w:val="center"/>
            <w:hideMark/>
          </w:tcPr>
          <w:p w14:paraId="74FCCEAF"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Alphanumérique</w:t>
            </w:r>
          </w:p>
        </w:tc>
        <w:tc>
          <w:tcPr>
            <w:tcW w:w="1701" w:type="dxa"/>
            <w:tcBorders>
              <w:top w:val="single" w:sz="4" w:space="0" w:color="auto"/>
              <w:bottom w:val="single" w:sz="4" w:space="0" w:color="auto"/>
            </w:tcBorders>
            <w:shd w:val="clear" w:color="auto" w:fill="auto"/>
            <w:noWrap/>
            <w:vAlign w:val="center"/>
            <w:hideMark/>
          </w:tcPr>
          <w:p w14:paraId="2191F5DB"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779183C9"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Code d</w:t>
            </w:r>
            <w:r>
              <w:rPr>
                <w:rFonts w:ascii="Calibri" w:eastAsia="Times New Roman" w:hAnsi="Calibri" w:cs="Calibri"/>
                <w:color w:val="000000"/>
                <w:kern w:val="0"/>
                <w:sz w:val="18"/>
                <w:szCs w:val="18"/>
                <w:lang w:eastAsia="fr-CA"/>
                <w14:ligatures w14:val="none"/>
              </w:rPr>
              <w:t>u</w:t>
            </w:r>
            <w:r w:rsidRPr="00CF1BD9">
              <w:rPr>
                <w:rFonts w:ascii="Calibri" w:eastAsia="Times New Roman" w:hAnsi="Calibri" w:cs="Calibri"/>
                <w:color w:val="000000"/>
                <w:kern w:val="0"/>
                <w:sz w:val="18"/>
                <w:szCs w:val="18"/>
                <w:lang w:eastAsia="fr-CA"/>
                <w14:ligatures w14:val="none"/>
              </w:rPr>
              <w:t xml:space="preserve"> type écologique</w:t>
            </w:r>
            <w:r>
              <w:rPr>
                <w:rFonts w:ascii="Calibri" w:eastAsia="Times New Roman" w:hAnsi="Calibri" w:cs="Calibri"/>
                <w:color w:val="000000"/>
                <w:kern w:val="0"/>
                <w:sz w:val="18"/>
                <w:szCs w:val="18"/>
                <w:lang w:eastAsia="fr-CA"/>
                <w14:ligatures w14:val="none"/>
              </w:rPr>
              <w:t>, à quatre caractères (ex. FE32)</w:t>
            </w:r>
            <w:r w:rsidRPr="00CF1BD9">
              <w:rPr>
                <w:rFonts w:ascii="Calibri" w:eastAsia="Times New Roman" w:hAnsi="Calibri" w:cs="Calibri"/>
                <w:color w:val="000000"/>
                <w:kern w:val="0"/>
                <w:sz w:val="18"/>
                <w:szCs w:val="18"/>
                <w:lang w:eastAsia="fr-CA"/>
                <w14:ligatures w14:val="none"/>
              </w:rPr>
              <w:t xml:space="preserve"> de la classification écologique du territoire forestier québécois.</w:t>
            </w:r>
          </w:p>
        </w:tc>
      </w:tr>
      <w:tr w:rsidR="00FD2820" w:rsidRPr="00CF1BD9" w14:paraId="782EEA7D"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68820638"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Pente</w:t>
            </w:r>
          </w:p>
        </w:tc>
        <w:tc>
          <w:tcPr>
            <w:tcW w:w="1417" w:type="dxa"/>
            <w:tcBorders>
              <w:top w:val="single" w:sz="4" w:space="0" w:color="auto"/>
              <w:bottom w:val="single" w:sz="4" w:space="0" w:color="auto"/>
            </w:tcBorders>
            <w:shd w:val="clear" w:color="auto" w:fill="auto"/>
            <w:noWrap/>
            <w:vAlign w:val="center"/>
            <w:hideMark/>
          </w:tcPr>
          <w:p w14:paraId="5F357BB1"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21D71DFA"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hideMark/>
          </w:tcPr>
          <w:p w14:paraId="54A5D024"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Inclinaison de la pente de la placette exprimée en %.</w:t>
            </w:r>
          </w:p>
        </w:tc>
      </w:tr>
      <w:tr w:rsidR="00FD2820" w:rsidRPr="00CF1BD9" w14:paraId="68F8E689" w14:textId="77777777" w:rsidTr="00FD2820">
        <w:trPr>
          <w:trHeight w:val="495"/>
        </w:trPr>
        <w:tc>
          <w:tcPr>
            <w:tcW w:w="1560" w:type="dxa"/>
            <w:tcBorders>
              <w:top w:val="single" w:sz="4" w:space="0" w:color="auto"/>
              <w:bottom w:val="single" w:sz="4" w:space="0" w:color="auto"/>
            </w:tcBorders>
            <w:shd w:val="clear" w:color="auto" w:fill="auto"/>
            <w:noWrap/>
            <w:vAlign w:val="center"/>
            <w:hideMark/>
          </w:tcPr>
          <w:p w14:paraId="3AE6AF74"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proofErr w:type="gramStart"/>
            <w:r w:rsidRPr="00CF1BD9">
              <w:rPr>
                <w:rFonts w:ascii="Calibri" w:eastAsia="Times New Roman" w:hAnsi="Calibri" w:cs="Calibri"/>
                <w:color w:val="000000"/>
                <w:kern w:val="0"/>
                <w:sz w:val="18"/>
                <w:szCs w:val="18"/>
                <w:lang w:eastAsia="fr-CA"/>
                <w14:ligatures w14:val="none"/>
              </w:rPr>
              <w:t>ntrt</w:t>
            </w:r>
            <w:proofErr w:type="spellEnd"/>
            <w:proofErr w:type="gramEnd"/>
          </w:p>
        </w:tc>
        <w:tc>
          <w:tcPr>
            <w:tcW w:w="1417" w:type="dxa"/>
            <w:tcBorders>
              <w:top w:val="single" w:sz="4" w:space="0" w:color="auto"/>
              <w:bottom w:val="single" w:sz="4" w:space="0" w:color="auto"/>
            </w:tcBorders>
            <w:shd w:val="clear" w:color="auto" w:fill="auto"/>
            <w:noWrap/>
            <w:vAlign w:val="center"/>
            <w:hideMark/>
          </w:tcPr>
          <w:p w14:paraId="3EE5BA4D"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0E28E88E"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hideMark/>
          </w:tcPr>
          <w:p w14:paraId="526E3520"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Nombre de coupes partielles effectuées dans le peuplement</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w:t>
            </w:r>
            <w:r>
              <w:rPr>
                <w:rFonts w:ascii="Calibri" w:eastAsia="Times New Roman" w:hAnsi="Calibri" w:cs="Calibri"/>
                <w:color w:val="000000"/>
                <w:kern w:val="0"/>
                <w:sz w:val="18"/>
                <w:szCs w:val="18"/>
                <w:lang w:eastAsia="fr-CA"/>
                <w14:ligatures w14:val="none"/>
              </w:rPr>
              <w:t>S</w:t>
            </w:r>
            <w:r w:rsidRPr="00CF1BD9">
              <w:rPr>
                <w:rFonts w:ascii="Calibri" w:eastAsia="Times New Roman" w:hAnsi="Calibri" w:cs="Calibri"/>
                <w:color w:val="000000"/>
                <w:kern w:val="0"/>
                <w:sz w:val="18"/>
                <w:szCs w:val="18"/>
                <w:lang w:eastAsia="fr-CA"/>
                <w14:ligatures w14:val="none"/>
              </w:rPr>
              <w:t>i la valeur est 0</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alors</w:t>
            </w:r>
            <w:r>
              <w:rPr>
                <w:rFonts w:ascii="Calibri" w:eastAsia="Times New Roman" w:hAnsi="Calibri" w:cs="Calibri"/>
                <w:color w:val="000000"/>
                <w:kern w:val="0"/>
                <w:sz w:val="18"/>
                <w:szCs w:val="18"/>
                <w:lang w:eastAsia="fr-CA"/>
                <w14:ligatures w14:val="none"/>
              </w:rPr>
              <w:t xml:space="preserve"> la colonne </w:t>
            </w:r>
            <w:proofErr w:type="spellStart"/>
            <w:r w:rsidRPr="00CF1BD9">
              <w:rPr>
                <w:rFonts w:ascii="Calibri" w:eastAsia="Times New Roman" w:hAnsi="Calibri" w:cs="Calibri"/>
                <w:color w:val="000000"/>
                <w:kern w:val="0"/>
                <w:sz w:val="18"/>
                <w:szCs w:val="18"/>
                <w:lang w:eastAsia="fr-CA"/>
                <w14:ligatures w14:val="none"/>
              </w:rPr>
              <w:t>Annee_Coupe</w:t>
            </w:r>
            <w:proofErr w:type="spellEnd"/>
            <w:r w:rsidRPr="00CF1BD9">
              <w:rPr>
                <w:rFonts w:ascii="Calibri" w:eastAsia="Times New Roman" w:hAnsi="Calibri" w:cs="Calibri"/>
                <w:color w:val="000000"/>
                <w:kern w:val="0"/>
                <w:sz w:val="18"/>
                <w:szCs w:val="18"/>
                <w:lang w:eastAsia="fr-CA"/>
                <w14:ligatures w14:val="none"/>
              </w:rPr>
              <w:t xml:space="preserve"> doit être vide</w:t>
            </w:r>
            <w:r>
              <w:rPr>
                <w:rFonts w:ascii="Calibri" w:eastAsia="Times New Roman" w:hAnsi="Calibri" w:cs="Calibri"/>
                <w:color w:val="000000"/>
                <w:kern w:val="0"/>
                <w:sz w:val="18"/>
                <w:szCs w:val="18"/>
                <w:lang w:eastAsia="fr-CA"/>
                <w14:ligatures w14:val="none"/>
              </w:rPr>
              <w:t>.</w:t>
            </w:r>
          </w:p>
        </w:tc>
      </w:tr>
      <w:tr w:rsidR="00FD2820" w:rsidRPr="00CF1BD9" w14:paraId="7950F813" w14:textId="77777777" w:rsidTr="00FD2820">
        <w:trPr>
          <w:trHeight w:val="495"/>
        </w:trPr>
        <w:tc>
          <w:tcPr>
            <w:tcW w:w="1560" w:type="dxa"/>
            <w:tcBorders>
              <w:top w:val="single" w:sz="4" w:space="0" w:color="auto"/>
              <w:bottom w:val="single" w:sz="4" w:space="0" w:color="auto"/>
            </w:tcBorders>
            <w:shd w:val="clear" w:color="auto" w:fill="auto"/>
            <w:noWrap/>
            <w:vAlign w:val="center"/>
            <w:hideMark/>
          </w:tcPr>
          <w:p w14:paraId="2FB114C6"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Annee_Coupe</w:t>
            </w:r>
            <w:proofErr w:type="spellEnd"/>
          </w:p>
        </w:tc>
        <w:tc>
          <w:tcPr>
            <w:tcW w:w="1417" w:type="dxa"/>
            <w:tcBorders>
              <w:top w:val="single" w:sz="4" w:space="0" w:color="auto"/>
              <w:bottom w:val="single" w:sz="4" w:space="0" w:color="auto"/>
            </w:tcBorders>
            <w:shd w:val="clear" w:color="auto" w:fill="auto"/>
            <w:noWrap/>
            <w:vAlign w:val="center"/>
            <w:hideMark/>
          </w:tcPr>
          <w:p w14:paraId="3776C533"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62780420"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hideMark/>
          </w:tcPr>
          <w:p w14:paraId="31432E38"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Année à laquelle la dernière coupe a été effectuée</w:t>
            </w:r>
            <w:r>
              <w:rPr>
                <w:rFonts w:ascii="Calibri" w:eastAsia="Times New Roman" w:hAnsi="Calibri" w:cs="Calibri"/>
                <w:color w:val="000000"/>
                <w:kern w:val="0"/>
                <w:sz w:val="18"/>
                <w:szCs w:val="18"/>
                <w:lang w:eastAsia="fr-CA"/>
                <w14:ligatures w14:val="none"/>
              </w:rPr>
              <w:t>,</w:t>
            </w:r>
            <w:r w:rsidRPr="00CF1BD9">
              <w:rPr>
                <w:rFonts w:ascii="Calibri" w:eastAsia="Times New Roman" w:hAnsi="Calibri" w:cs="Calibri"/>
                <w:color w:val="000000"/>
                <w:kern w:val="0"/>
                <w:sz w:val="18"/>
                <w:szCs w:val="18"/>
                <w:lang w:eastAsia="fr-CA"/>
                <w14:ligatures w14:val="none"/>
              </w:rPr>
              <w:t xml:space="preserve"> si </w:t>
            </w:r>
            <w:r>
              <w:rPr>
                <w:rFonts w:ascii="Calibri" w:eastAsia="Times New Roman" w:hAnsi="Calibri" w:cs="Calibri"/>
                <w:color w:val="000000"/>
                <w:kern w:val="0"/>
                <w:sz w:val="18"/>
                <w:szCs w:val="18"/>
                <w:lang w:eastAsia="fr-CA"/>
                <w14:ligatures w14:val="none"/>
              </w:rPr>
              <w:t xml:space="preserve">elle est </w:t>
            </w:r>
            <w:r w:rsidRPr="00CF1BD9">
              <w:rPr>
                <w:rFonts w:ascii="Calibri" w:eastAsia="Times New Roman" w:hAnsi="Calibri" w:cs="Calibri"/>
                <w:color w:val="000000"/>
                <w:kern w:val="0"/>
                <w:sz w:val="18"/>
                <w:szCs w:val="18"/>
                <w:lang w:eastAsia="fr-CA"/>
                <w14:ligatures w14:val="none"/>
              </w:rPr>
              <w:t xml:space="preserve">connue. Si le champ </w:t>
            </w:r>
            <w:proofErr w:type="spellStart"/>
            <w:r w:rsidRPr="00CF1BD9">
              <w:rPr>
                <w:rFonts w:ascii="Calibri" w:eastAsia="Times New Roman" w:hAnsi="Calibri" w:cs="Calibri"/>
                <w:color w:val="000000"/>
                <w:kern w:val="0"/>
                <w:sz w:val="18"/>
                <w:szCs w:val="18"/>
                <w:lang w:eastAsia="fr-CA"/>
                <w14:ligatures w14:val="none"/>
              </w:rPr>
              <w:t>ntrt</w:t>
            </w:r>
            <w:proofErr w:type="spellEnd"/>
            <w:r w:rsidRPr="00CF1BD9">
              <w:rPr>
                <w:rFonts w:ascii="Calibri" w:eastAsia="Times New Roman" w:hAnsi="Calibri" w:cs="Calibri"/>
                <w:color w:val="000000"/>
                <w:kern w:val="0"/>
                <w:sz w:val="18"/>
                <w:szCs w:val="18"/>
                <w:lang w:eastAsia="fr-CA"/>
                <w14:ligatures w14:val="none"/>
              </w:rPr>
              <w:t xml:space="preserve"> n'égale pas 0, une valeur doit être donnée</w:t>
            </w:r>
            <w:r>
              <w:rPr>
                <w:rFonts w:ascii="Calibri" w:eastAsia="Times New Roman" w:hAnsi="Calibri" w:cs="Calibri"/>
                <w:color w:val="000000"/>
                <w:kern w:val="0"/>
                <w:sz w:val="18"/>
                <w:szCs w:val="18"/>
                <w:lang w:eastAsia="fr-CA"/>
                <w14:ligatures w14:val="none"/>
              </w:rPr>
              <w:t xml:space="preserve"> à </w:t>
            </w:r>
            <w:proofErr w:type="spellStart"/>
            <w:r>
              <w:rPr>
                <w:rFonts w:ascii="Calibri" w:eastAsia="Times New Roman" w:hAnsi="Calibri" w:cs="Calibri"/>
                <w:color w:val="000000"/>
                <w:kern w:val="0"/>
                <w:sz w:val="18"/>
                <w:szCs w:val="18"/>
                <w:lang w:eastAsia="fr-CA"/>
                <w14:ligatures w14:val="none"/>
              </w:rPr>
              <w:t>Année_Coupe</w:t>
            </w:r>
            <w:proofErr w:type="spellEnd"/>
            <w:r w:rsidRPr="00CF1BD9">
              <w:rPr>
                <w:rFonts w:ascii="Calibri" w:eastAsia="Times New Roman" w:hAnsi="Calibri" w:cs="Calibri"/>
                <w:color w:val="000000"/>
                <w:kern w:val="0"/>
                <w:sz w:val="18"/>
                <w:szCs w:val="18"/>
                <w:lang w:eastAsia="fr-CA"/>
                <w14:ligatures w14:val="none"/>
              </w:rPr>
              <w:t>.</w:t>
            </w:r>
          </w:p>
        </w:tc>
      </w:tr>
      <w:tr w:rsidR="00FD2820" w:rsidRPr="00CF1BD9" w14:paraId="42F0C00F" w14:textId="77777777" w:rsidTr="00FD2820">
        <w:trPr>
          <w:trHeight w:val="495"/>
        </w:trPr>
        <w:tc>
          <w:tcPr>
            <w:tcW w:w="1560" w:type="dxa"/>
            <w:tcBorders>
              <w:top w:val="single" w:sz="4" w:space="0" w:color="auto"/>
              <w:bottom w:val="single" w:sz="4" w:space="0" w:color="auto"/>
            </w:tcBorders>
            <w:shd w:val="clear" w:color="auto" w:fill="auto"/>
            <w:noWrap/>
            <w:vAlign w:val="center"/>
          </w:tcPr>
          <w:p w14:paraId="3249FA06"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Pr>
                <w:rFonts w:ascii="Calibri" w:eastAsia="Times New Roman" w:hAnsi="Calibri" w:cs="Calibri"/>
                <w:color w:val="000000"/>
                <w:kern w:val="0"/>
                <w:sz w:val="18"/>
                <w:szCs w:val="18"/>
                <w:lang w:eastAsia="fr-CA"/>
                <w14:ligatures w14:val="none"/>
              </w:rPr>
              <w:lastRenderedPageBreak/>
              <w:t>Annee_Inventaire</w:t>
            </w:r>
            <w:proofErr w:type="spellEnd"/>
          </w:p>
        </w:tc>
        <w:tc>
          <w:tcPr>
            <w:tcW w:w="1417" w:type="dxa"/>
            <w:tcBorders>
              <w:top w:val="single" w:sz="4" w:space="0" w:color="auto"/>
              <w:bottom w:val="single" w:sz="4" w:space="0" w:color="auto"/>
            </w:tcBorders>
            <w:shd w:val="clear" w:color="auto" w:fill="auto"/>
            <w:noWrap/>
            <w:vAlign w:val="center"/>
          </w:tcPr>
          <w:p w14:paraId="5B097B3D"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tcPr>
          <w:p w14:paraId="15C9C2CE" w14:textId="77777777" w:rsidR="00FD2820"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tcPr>
          <w:p w14:paraId="78432509"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Année de prise des données d’inventaire pour la simulation. Si laissée vide, l’année du système de l’ordinateur sera utilisée.</w:t>
            </w:r>
          </w:p>
        </w:tc>
      </w:tr>
      <w:tr w:rsidR="00FD2820" w:rsidRPr="00CF1BD9" w14:paraId="32AFEF08"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2904C79B"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Sup_PE</w:t>
            </w:r>
            <w:proofErr w:type="spellEnd"/>
          </w:p>
        </w:tc>
        <w:tc>
          <w:tcPr>
            <w:tcW w:w="1417" w:type="dxa"/>
            <w:tcBorders>
              <w:top w:val="single" w:sz="4" w:space="0" w:color="auto"/>
              <w:bottom w:val="single" w:sz="4" w:space="0" w:color="auto"/>
            </w:tcBorders>
            <w:shd w:val="clear" w:color="auto" w:fill="auto"/>
            <w:noWrap/>
            <w:vAlign w:val="center"/>
            <w:hideMark/>
          </w:tcPr>
          <w:p w14:paraId="376A5C14"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065B2BC8"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Non</w:t>
            </w:r>
          </w:p>
        </w:tc>
        <w:tc>
          <w:tcPr>
            <w:tcW w:w="5387" w:type="dxa"/>
            <w:tcBorders>
              <w:top w:val="single" w:sz="4" w:space="0" w:color="auto"/>
              <w:bottom w:val="single" w:sz="4" w:space="0" w:color="auto"/>
            </w:tcBorders>
            <w:shd w:val="clear" w:color="auto" w:fill="auto"/>
            <w:vAlign w:val="center"/>
            <w:hideMark/>
          </w:tcPr>
          <w:p w14:paraId="72AB5A31"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Superficie de la placette exprim</w:t>
            </w:r>
            <w:r>
              <w:rPr>
                <w:rFonts w:ascii="Calibri" w:eastAsia="Times New Roman" w:hAnsi="Calibri" w:cs="Calibri"/>
                <w:color w:val="000000"/>
                <w:kern w:val="0"/>
                <w:sz w:val="18"/>
                <w:szCs w:val="18"/>
                <w:lang w:eastAsia="fr-CA"/>
                <w14:ligatures w14:val="none"/>
              </w:rPr>
              <w:t>ée</w:t>
            </w:r>
            <w:r w:rsidRPr="00CF1BD9">
              <w:rPr>
                <w:rFonts w:ascii="Calibri" w:eastAsia="Times New Roman" w:hAnsi="Calibri" w:cs="Calibri"/>
                <w:color w:val="000000"/>
                <w:kern w:val="0"/>
                <w:sz w:val="18"/>
                <w:szCs w:val="18"/>
                <w:lang w:eastAsia="fr-CA"/>
                <w14:ligatures w14:val="none"/>
              </w:rPr>
              <w:t xml:space="preserve"> en hectares.</w:t>
            </w:r>
          </w:p>
        </w:tc>
      </w:tr>
      <w:tr w:rsidR="00FD2820" w:rsidRPr="00CF1BD9" w14:paraId="562ECC0F"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2271C8AB"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Ptot</w:t>
            </w:r>
            <w:proofErr w:type="spellEnd"/>
          </w:p>
        </w:tc>
        <w:tc>
          <w:tcPr>
            <w:tcW w:w="1417" w:type="dxa"/>
            <w:tcBorders>
              <w:top w:val="single" w:sz="4" w:space="0" w:color="auto"/>
              <w:bottom w:val="single" w:sz="4" w:space="0" w:color="auto"/>
            </w:tcBorders>
            <w:shd w:val="clear" w:color="auto" w:fill="auto"/>
            <w:noWrap/>
            <w:vAlign w:val="center"/>
            <w:hideMark/>
          </w:tcPr>
          <w:p w14:paraId="022C1BE5"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7136D683"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hideMark/>
          </w:tcPr>
          <w:p w14:paraId="5FD053E1"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Précipitations annuelles totales (mm).</w:t>
            </w:r>
          </w:p>
        </w:tc>
      </w:tr>
      <w:tr w:rsidR="00FD2820" w:rsidRPr="00CF1BD9" w14:paraId="069D79C6" w14:textId="77777777" w:rsidTr="00FD2820">
        <w:trPr>
          <w:trHeight w:val="300"/>
        </w:trPr>
        <w:tc>
          <w:tcPr>
            <w:tcW w:w="1560" w:type="dxa"/>
            <w:tcBorders>
              <w:top w:val="single" w:sz="4" w:space="0" w:color="auto"/>
              <w:bottom w:val="single" w:sz="4" w:space="0" w:color="auto"/>
            </w:tcBorders>
            <w:shd w:val="clear" w:color="auto" w:fill="auto"/>
            <w:noWrap/>
            <w:vAlign w:val="center"/>
            <w:hideMark/>
          </w:tcPr>
          <w:p w14:paraId="5C5735D0"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Tmoy</w:t>
            </w:r>
            <w:proofErr w:type="spellEnd"/>
          </w:p>
        </w:tc>
        <w:tc>
          <w:tcPr>
            <w:tcW w:w="1417" w:type="dxa"/>
            <w:tcBorders>
              <w:top w:val="single" w:sz="4" w:space="0" w:color="auto"/>
              <w:bottom w:val="single" w:sz="4" w:space="0" w:color="auto"/>
            </w:tcBorders>
            <w:shd w:val="clear" w:color="auto" w:fill="auto"/>
            <w:noWrap/>
            <w:vAlign w:val="center"/>
            <w:hideMark/>
          </w:tcPr>
          <w:p w14:paraId="18B848A7"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bottom w:val="single" w:sz="4" w:space="0" w:color="auto"/>
            </w:tcBorders>
            <w:shd w:val="clear" w:color="auto" w:fill="auto"/>
            <w:noWrap/>
            <w:vAlign w:val="center"/>
            <w:hideMark/>
          </w:tcPr>
          <w:p w14:paraId="70C7EB35"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bottom w:val="single" w:sz="4" w:space="0" w:color="auto"/>
            </w:tcBorders>
            <w:shd w:val="clear" w:color="auto" w:fill="auto"/>
            <w:vAlign w:val="center"/>
            <w:hideMark/>
          </w:tcPr>
          <w:p w14:paraId="40974777"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Température annuelle moyenne (°C).</w:t>
            </w:r>
          </w:p>
        </w:tc>
      </w:tr>
      <w:tr w:rsidR="00FD2820" w:rsidRPr="00CF1BD9" w14:paraId="0B6E240C" w14:textId="77777777" w:rsidTr="00FD2820">
        <w:trPr>
          <w:trHeight w:val="345"/>
        </w:trPr>
        <w:tc>
          <w:tcPr>
            <w:tcW w:w="1560" w:type="dxa"/>
            <w:tcBorders>
              <w:top w:val="single" w:sz="4" w:space="0" w:color="auto"/>
            </w:tcBorders>
            <w:shd w:val="clear" w:color="auto" w:fill="auto"/>
            <w:noWrap/>
            <w:vAlign w:val="center"/>
            <w:hideMark/>
          </w:tcPr>
          <w:p w14:paraId="625556BA"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proofErr w:type="spellStart"/>
            <w:r w:rsidRPr="00CF1BD9">
              <w:rPr>
                <w:rFonts w:ascii="Calibri" w:eastAsia="Times New Roman" w:hAnsi="Calibri" w:cs="Calibri"/>
                <w:color w:val="000000"/>
                <w:kern w:val="0"/>
                <w:sz w:val="18"/>
                <w:szCs w:val="18"/>
                <w:lang w:eastAsia="fr-CA"/>
                <w14:ligatures w14:val="none"/>
              </w:rPr>
              <w:t>GrwDays</w:t>
            </w:r>
            <w:proofErr w:type="spellEnd"/>
          </w:p>
        </w:tc>
        <w:tc>
          <w:tcPr>
            <w:tcW w:w="1417" w:type="dxa"/>
            <w:tcBorders>
              <w:top w:val="single" w:sz="4" w:space="0" w:color="auto"/>
            </w:tcBorders>
            <w:shd w:val="clear" w:color="auto" w:fill="auto"/>
            <w:noWrap/>
            <w:vAlign w:val="center"/>
            <w:hideMark/>
          </w:tcPr>
          <w:p w14:paraId="7EED0771"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Numérique</w:t>
            </w:r>
          </w:p>
        </w:tc>
        <w:tc>
          <w:tcPr>
            <w:tcW w:w="1701" w:type="dxa"/>
            <w:tcBorders>
              <w:top w:val="single" w:sz="4" w:space="0" w:color="auto"/>
            </w:tcBorders>
            <w:shd w:val="clear" w:color="auto" w:fill="auto"/>
            <w:noWrap/>
            <w:vAlign w:val="center"/>
            <w:hideMark/>
          </w:tcPr>
          <w:p w14:paraId="66436D23" w14:textId="77777777" w:rsidR="00FD2820" w:rsidRPr="00CF1BD9" w:rsidRDefault="00FD2820" w:rsidP="00FD2820">
            <w:pPr>
              <w:spacing w:after="0" w:line="240" w:lineRule="auto"/>
              <w:jc w:val="center"/>
              <w:rPr>
                <w:rFonts w:ascii="Calibri" w:eastAsia="Times New Roman" w:hAnsi="Calibri" w:cs="Calibri"/>
                <w:color w:val="000000"/>
                <w:kern w:val="0"/>
                <w:sz w:val="18"/>
                <w:szCs w:val="18"/>
                <w:lang w:eastAsia="fr-CA"/>
                <w14:ligatures w14:val="none"/>
              </w:rPr>
            </w:pPr>
            <w:r>
              <w:rPr>
                <w:rFonts w:ascii="Calibri" w:eastAsia="Times New Roman" w:hAnsi="Calibri" w:cs="Calibri"/>
                <w:color w:val="000000"/>
                <w:kern w:val="0"/>
                <w:sz w:val="18"/>
                <w:szCs w:val="18"/>
                <w:lang w:eastAsia="fr-CA"/>
                <w14:ligatures w14:val="none"/>
              </w:rPr>
              <w:t>Oui</w:t>
            </w:r>
          </w:p>
        </w:tc>
        <w:tc>
          <w:tcPr>
            <w:tcW w:w="5387" w:type="dxa"/>
            <w:tcBorders>
              <w:top w:val="single" w:sz="4" w:space="0" w:color="auto"/>
            </w:tcBorders>
            <w:shd w:val="clear" w:color="auto" w:fill="auto"/>
            <w:vAlign w:val="center"/>
            <w:hideMark/>
          </w:tcPr>
          <w:p w14:paraId="43BED7EB" w14:textId="77777777" w:rsidR="00FD2820" w:rsidRPr="00CF1BD9" w:rsidRDefault="00FD2820" w:rsidP="00FD2820">
            <w:pPr>
              <w:spacing w:after="0" w:line="240" w:lineRule="auto"/>
              <w:rPr>
                <w:rFonts w:ascii="Calibri" w:eastAsia="Times New Roman" w:hAnsi="Calibri" w:cs="Calibri"/>
                <w:color w:val="000000"/>
                <w:kern w:val="0"/>
                <w:sz w:val="18"/>
                <w:szCs w:val="18"/>
                <w:lang w:eastAsia="fr-CA"/>
                <w14:ligatures w14:val="none"/>
              </w:rPr>
            </w:pPr>
            <w:r w:rsidRPr="00CF1BD9">
              <w:rPr>
                <w:rFonts w:ascii="Calibri" w:eastAsia="Times New Roman" w:hAnsi="Calibri" w:cs="Calibri"/>
                <w:color w:val="000000"/>
                <w:kern w:val="0"/>
                <w:sz w:val="18"/>
                <w:szCs w:val="18"/>
                <w:lang w:eastAsia="fr-CA"/>
                <w14:ligatures w14:val="none"/>
              </w:rPr>
              <w:t>Nombre de jours par année où la température maximale dépasse 5 degrés Celsius</w:t>
            </w:r>
            <w:r>
              <w:rPr>
                <w:rFonts w:ascii="Calibri" w:eastAsia="Times New Roman" w:hAnsi="Calibri" w:cs="Calibri"/>
                <w:color w:val="000000"/>
                <w:kern w:val="0"/>
                <w:sz w:val="18"/>
                <w:szCs w:val="18"/>
                <w:lang w:eastAsia="fr-CA"/>
                <w14:ligatures w14:val="none"/>
              </w:rPr>
              <w:t>.</w:t>
            </w:r>
          </w:p>
        </w:tc>
      </w:tr>
    </w:tbl>
    <w:p w14:paraId="7EC60839" w14:textId="77777777" w:rsidR="00C165AB" w:rsidRDefault="00C165AB">
      <w:pPr>
        <w:rPr>
          <w:rFonts w:ascii="Calibri" w:hAnsi="Calibri" w:cs="Calibri"/>
        </w:rPr>
      </w:pPr>
    </w:p>
    <w:p w14:paraId="599E35A2" w14:textId="257C66B6" w:rsidR="00BC6FCD" w:rsidRDefault="00BC6FCD">
      <w:pPr>
        <w:rPr>
          <w:rFonts w:ascii="Calibri" w:hAnsi="Calibri" w:cs="Calibri"/>
        </w:rPr>
      </w:pPr>
      <w:r>
        <w:rPr>
          <w:rFonts w:ascii="Calibri" w:hAnsi="Calibri" w:cs="Calibri"/>
        </w:rPr>
        <w:br w:type="page"/>
      </w:r>
    </w:p>
    <w:p w14:paraId="4D19A485" w14:textId="5949FB04" w:rsidR="00BC6FCD" w:rsidRPr="00BC6FCD" w:rsidRDefault="00BC6FCD" w:rsidP="00BC6FCD">
      <w:pPr>
        <w:rPr>
          <w:rFonts w:ascii="Calibri" w:hAnsi="Calibri" w:cs="Calibri"/>
          <w:b/>
          <w:bCs/>
          <w:kern w:val="0"/>
          <w:sz w:val="28"/>
          <w:szCs w:val="28"/>
        </w:rPr>
      </w:pPr>
      <w:r w:rsidRPr="00BC6FCD">
        <w:rPr>
          <w:rFonts w:ascii="Calibri" w:hAnsi="Calibri" w:cs="Calibri"/>
          <w:b/>
          <w:bCs/>
          <w:kern w:val="0"/>
          <w:sz w:val="28"/>
          <w:szCs w:val="28"/>
        </w:rPr>
        <w:lastRenderedPageBreak/>
        <w:t xml:space="preserve">Annexe </w:t>
      </w:r>
      <w:r w:rsidRPr="00BC6FCD">
        <w:rPr>
          <w:rFonts w:ascii="Calibri" w:hAnsi="Calibri" w:cs="Calibri"/>
          <w:b/>
          <w:bCs/>
          <w:kern w:val="0"/>
          <w:sz w:val="28"/>
          <w:szCs w:val="28"/>
        </w:rPr>
        <w:t>1</w:t>
      </w:r>
    </w:p>
    <w:p w14:paraId="6BC969A4" w14:textId="71CA445D" w:rsidR="00BC6FCD" w:rsidRPr="00BC6FCD" w:rsidRDefault="00BC6FCD" w:rsidP="00BC6FCD">
      <w:pPr>
        <w:rPr>
          <w:rFonts w:ascii="Calibri" w:hAnsi="Calibri" w:cs="Calibri"/>
          <w:b/>
          <w:bCs/>
          <w:kern w:val="0"/>
        </w:rPr>
      </w:pPr>
      <w:r w:rsidRPr="00BC6FCD">
        <w:rPr>
          <w:rFonts w:ascii="Calibri" w:hAnsi="Calibri" w:cs="Calibri"/>
          <w:b/>
          <w:bCs/>
          <w:kern w:val="0"/>
        </w:rPr>
        <w:t xml:space="preserve">Liste des espèces </w:t>
      </w:r>
      <w:r w:rsidRPr="00BC6FCD">
        <w:rPr>
          <w:rFonts w:ascii="Calibri" w:hAnsi="Calibri" w:cs="Calibri"/>
          <w:b/>
          <w:bCs/>
          <w:kern w:val="0"/>
        </w:rPr>
        <w:t>et leur code</w:t>
      </w:r>
    </w:p>
    <w:tbl>
      <w:tblPr>
        <w:tblW w:w="6200" w:type="dxa"/>
        <w:tblCellMar>
          <w:left w:w="70" w:type="dxa"/>
          <w:right w:w="70" w:type="dxa"/>
        </w:tblCellMar>
        <w:tblLook w:val="04A0" w:firstRow="1" w:lastRow="0" w:firstColumn="1" w:lastColumn="0" w:noHBand="0" w:noVBand="1"/>
      </w:tblPr>
      <w:tblGrid>
        <w:gridCol w:w="2440"/>
        <w:gridCol w:w="2280"/>
        <w:gridCol w:w="1480"/>
      </w:tblGrid>
      <w:tr w:rsidR="00BC6FCD" w:rsidRPr="00BC6FCD" w14:paraId="25FE52B2" w14:textId="77777777" w:rsidTr="00BC6FCD">
        <w:trPr>
          <w:trHeight w:val="300"/>
          <w:tblHeader/>
        </w:trPr>
        <w:tc>
          <w:tcPr>
            <w:tcW w:w="2440" w:type="dxa"/>
            <w:tcBorders>
              <w:top w:val="single" w:sz="4" w:space="0" w:color="auto"/>
              <w:left w:val="nil"/>
              <w:bottom w:val="single" w:sz="4" w:space="0" w:color="auto"/>
              <w:right w:val="nil"/>
            </w:tcBorders>
            <w:shd w:val="clear" w:color="auto" w:fill="auto"/>
            <w:noWrap/>
            <w:vAlign w:val="center"/>
            <w:hideMark/>
          </w:tcPr>
          <w:p w14:paraId="28E6A4ED" w14:textId="77777777" w:rsidR="00BC6FCD" w:rsidRPr="00BC6FCD" w:rsidRDefault="00BC6FCD" w:rsidP="00056404">
            <w:pPr>
              <w:spacing w:after="0" w:line="240" w:lineRule="auto"/>
              <w:jc w:val="center"/>
              <w:rPr>
                <w:rFonts w:ascii="Calibri" w:eastAsia="Times New Roman" w:hAnsi="Calibri" w:cs="Calibri"/>
                <w:b/>
                <w:bCs/>
                <w:color w:val="000000"/>
                <w:kern w:val="0"/>
                <w:lang w:eastAsia="fr-CA"/>
                <w14:ligatures w14:val="none"/>
              </w:rPr>
            </w:pPr>
            <w:r w:rsidRPr="00BC6FCD">
              <w:rPr>
                <w:rFonts w:ascii="Calibri" w:eastAsia="Times New Roman" w:hAnsi="Calibri" w:cs="Calibri"/>
                <w:b/>
                <w:bCs/>
                <w:color w:val="000000"/>
                <w:kern w:val="0"/>
                <w:lang w:eastAsia="fr-CA"/>
                <w14:ligatures w14:val="none"/>
              </w:rPr>
              <w:t>Nom commun de l'espèce</w:t>
            </w:r>
          </w:p>
        </w:tc>
        <w:tc>
          <w:tcPr>
            <w:tcW w:w="2280" w:type="dxa"/>
            <w:tcBorders>
              <w:top w:val="single" w:sz="4" w:space="0" w:color="auto"/>
              <w:left w:val="nil"/>
              <w:bottom w:val="single" w:sz="4" w:space="0" w:color="auto"/>
              <w:right w:val="nil"/>
            </w:tcBorders>
            <w:shd w:val="clear" w:color="auto" w:fill="auto"/>
            <w:noWrap/>
            <w:vAlign w:val="center"/>
            <w:hideMark/>
          </w:tcPr>
          <w:p w14:paraId="3351E4C0" w14:textId="77777777" w:rsidR="00BC6FCD" w:rsidRPr="00BC6FCD" w:rsidRDefault="00BC6FCD" w:rsidP="00056404">
            <w:pPr>
              <w:spacing w:after="0" w:line="240" w:lineRule="auto"/>
              <w:jc w:val="center"/>
              <w:rPr>
                <w:rFonts w:ascii="Calibri" w:eastAsia="Times New Roman" w:hAnsi="Calibri" w:cs="Calibri"/>
                <w:b/>
                <w:bCs/>
                <w:color w:val="000000"/>
                <w:kern w:val="0"/>
                <w:lang w:eastAsia="fr-CA"/>
                <w14:ligatures w14:val="none"/>
              </w:rPr>
            </w:pPr>
            <w:r w:rsidRPr="00BC6FCD">
              <w:rPr>
                <w:rFonts w:ascii="Calibri" w:eastAsia="Times New Roman" w:hAnsi="Calibri" w:cs="Calibri"/>
                <w:b/>
                <w:bCs/>
                <w:color w:val="000000"/>
                <w:kern w:val="0"/>
                <w:lang w:eastAsia="fr-CA"/>
                <w14:ligatures w14:val="none"/>
              </w:rPr>
              <w:t>Nom latin de l'espèce</w:t>
            </w:r>
          </w:p>
        </w:tc>
        <w:tc>
          <w:tcPr>
            <w:tcW w:w="1480" w:type="dxa"/>
            <w:tcBorders>
              <w:top w:val="single" w:sz="4" w:space="0" w:color="auto"/>
              <w:left w:val="nil"/>
              <w:bottom w:val="single" w:sz="4" w:space="0" w:color="auto"/>
              <w:right w:val="nil"/>
            </w:tcBorders>
            <w:shd w:val="clear" w:color="auto" w:fill="auto"/>
            <w:noWrap/>
            <w:vAlign w:val="center"/>
            <w:hideMark/>
          </w:tcPr>
          <w:p w14:paraId="67C16C9E" w14:textId="77777777" w:rsidR="00BC6FCD" w:rsidRPr="00BC6FCD" w:rsidRDefault="00BC6FCD" w:rsidP="00056404">
            <w:pPr>
              <w:spacing w:after="0" w:line="240" w:lineRule="auto"/>
              <w:jc w:val="center"/>
              <w:rPr>
                <w:rFonts w:ascii="Calibri" w:eastAsia="Times New Roman" w:hAnsi="Calibri" w:cs="Calibri"/>
                <w:b/>
                <w:bCs/>
                <w:color w:val="000000"/>
                <w:kern w:val="0"/>
                <w:lang w:eastAsia="fr-CA"/>
                <w14:ligatures w14:val="none"/>
              </w:rPr>
            </w:pPr>
            <w:r w:rsidRPr="00BC6FCD">
              <w:rPr>
                <w:rFonts w:ascii="Calibri" w:eastAsia="Times New Roman" w:hAnsi="Calibri" w:cs="Calibri"/>
                <w:b/>
                <w:bCs/>
                <w:color w:val="000000"/>
                <w:kern w:val="0"/>
                <w:lang w:eastAsia="fr-CA"/>
                <w14:ligatures w14:val="none"/>
              </w:rPr>
              <w:t>Code de l'espèce</w:t>
            </w:r>
          </w:p>
        </w:tc>
      </w:tr>
      <w:tr w:rsidR="00BC6FCD" w:rsidRPr="00BC6FCD" w14:paraId="47BB6178" w14:textId="77777777" w:rsidTr="00BC6FCD">
        <w:trPr>
          <w:trHeight w:val="300"/>
        </w:trPr>
        <w:tc>
          <w:tcPr>
            <w:tcW w:w="2440" w:type="dxa"/>
            <w:tcBorders>
              <w:top w:val="single" w:sz="4" w:space="0" w:color="auto"/>
              <w:left w:val="nil"/>
              <w:bottom w:val="nil"/>
              <w:right w:val="nil"/>
            </w:tcBorders>
            <w:shd w:val="clear" w:color="auto" w:fill="auto"/>
            <w:noWrap/>
            <w:vAlign w:val="center"/>
            <w:hideMark/>
          </w:tcPr>
          <w:p w14:paraId="28B747A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Amelanchiers</w:t>
            </w:r>
            <w:proofErr w:type="spellEnd"/>
          </w:p>
        </w:tc>
        <w:tc>
          <w:tcPr>
            <w:tcW w:w="2280" w:type="dxa"/>
            <w:tcBorders>
              <w:top w:val="single" w:sz="4" w:space="0" w:color="auto"/>
              <w:left w:val="nil"/>
              <w:bottom w:val="nil"/>
              <w:right w:val="nil"/>
            </w:tcBorders>
            <w:shd w:val="clear" w:color="auto" w:fill="auto"/>
            <w:noWrap/>
            <w:vAlign w:val="center"/>
            <w:hideMark/>
          </w:tcPr>
          <w:p w14:paraId="1A4505C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Amelanchier</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sp</w:t>
            </w:r>
            <w:proofErr w:type="spellEnd"/>
            <w:r w:rsidRPr="00BC6FCD">
              <w:rPr>
                <w:rFonts w:ascii="Calibri" w:eastAsia="Times New Roman" w:hAnsi="Calibri" w:cs="Calibri"/>
                <w:color w:val="000000"/>
                <w:kern w:val="0"/>
                <w:lang w:eastAsia="fr-CA"/>
                <w14:ligatures w14:val="none"/>
              </w:rPr>
              <w:t>.</w:t>
            </w:r>
          </w:p>
        </w:tc>
        <w:tc>
          <w:tcPr>
            <w:tcW w:w="1480" w:type="dxa"/>
            <w:tcBorders>
              <w:top w:val="single" w:sz="4" w:space="0" w:color="auto"/>
              <w:left w:val="nil"/>
              <w:bottom w:val="nil"/>
              <w:right w:val="nil"/>
            </w:tcBorders>
            <w:shd w:val="clear" w:color="auto" w:fill="auto"/>
            <w:noWrap/>
            <w:vAlign w:val="center"/>
            <w:hideMark/>
          </w:tcPr>
          <w:p w14:paraId="64FC300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AME</w:t>
            </w:r>
          </w:p>
        </w:tc>
      </w:tr>
      <w:tr w:rsidR="00BC6FCD" w:rsidRPr="00BC6FCD" w14:paraId="20149E0A" w14:textId="77777777" w:rsidTr="00BC6FCD">
        <w:trPr>
          <w:trHeight w:val="300"/>
        </w:trPr>
        <w:tc>
          <w:tcPr>
            <w:tcW w:w="2440" w:type="dxa"/>
            <w:tcBorders>
              <w:top w:val="nil"/>
              <w:left w:val="nil"/>
              <w:bottom w:val="nil"/>
              <w:right w:val="nil"/>
            </w:tcBorders>
            <w:shd w:val="clear" w:color="auto" w:fill="auto"/>
            <w:noWrap/>
            <w:vAlign w:val="center"/>
            <w:hideMark/>
          </w:tcPr>
          <w:p w14:paraId="7A97229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Aulne rugueux</w:t>
            </w:r>
          </w:p>
        </w:tc>
        <w:tc>
          <w:tcPr>
            <w:tcW w:w="2280" w:type="dxa"/>
            <w:tcBorders>
              <w:top w:val="nil"/>
              <w:left w:val="nil"/>
              <w:bottom w:val="nil"/>
              <w:right w:val="nil"/>
            </w:tcBorders>
            <w:shd w:val="clear" w:color="auto" w:fill="auto"/>
            <w:noWrap/>
            <w:vAlign w:val="center"/>
            <w:hideMark/>
          </w:tcPr>
          <w:p w14:paraId="1317E21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Alnus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rugosa</w:t>
            </w:r>
            <w:proofErr w:type="spellEnd"/>
          </w:p>
        </w:tc>
        <w:tc>
          <w:tcPr>
            <w:tcW w:w="1480" w:type="dxa"/>
            <w:tcBorders>
              <w:top w:val="nil"/>
              <w:left w:val="nil"/>
              <w:bottom w:val="nil"/>
              <w:right w:val="nil"/>
            </w:tcBorders>
            <w:shd w:val="clear" w:color="auto" w:fill="auto"/>
            <w:noWrap/>
            <w:vAlign w:val="center"/>
            <w:hideMark/>
          </w:tcPr>
          <w:p w14:paraId="1648519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AUR</w:t>
            </w:r>
          </w:p>
        </w:tc>
      </w:tr>
      <w:tr w:rsidR="00BC6FCD" w:rsidRPr="00BC6FCD" w14:paraId="2574C008" w14:textId="77777777" w:rsidTr="00BC6FCD">
        <w:trPr>
          <w:trHeight w:val="300"/>
        </w:trPr>
        <w:tc>
          <w:tcPr>
            <w:tcW w:w="2440" w:type="dxa"/>
            <w:tcBorders>
              <w:top w:val="nil"/>
              <w:left w:val="nil"/>
              <w:bottom w:val="nil"/>
              <w:right w:val="nil"/>
            </w:tcBorders>
            <w:shd w:val="clear" w:color="auto" w:fill="auto"/>
            <w:noWrap/>
            <w:vAlign w:val="center"/>
            <w:hideMark/>
          </w:tcPr>
          <w:p w14:paraId="51FFB50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à épis</w:t>
            </w:r>
          </w:p>
        </w:tc>
        <w:tc>
          <w:tcPr>
            <w:tcW w:w="2280" w:type="dxa"/>
            <w:tcBorders>
              <w:top w:val="nil"/>
              <w:left w:val="nil"/>
              <w:bottom w:val="nil"/>
              <w:right w:val="nil"/>
            </w:tcBorders>
            <w:shd w:val="clear" w:color="auto" w:fill="auto"/>
            <w:noWrap/>
            <w:vAlign w:val="center"/>
            <w:hideMark/>
          </w:tcPr>
          <w:p w14:paraId="59D1C89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Acer </w:t>
            </w:r>
            <w:proofErr w:type="spellStart"/>
            <w:r w:rsidRPr="00BC6FCD">
              <w:rPr>
                <w:rFonts w:ascii="Calibri" w:eastAsia="Times New Roman" w:hAnsi="Calibri" w:cs="Calibri"/>
                <w:color w:val="000000"/>
                <w:kern w:val="0"/>
                <w:lang w:eastAsia="fr-CA"/>
                <w14:ligatures w14:val="none"/>
              </w:rPr>
              <w:t>spicatum</w:t>
            </w:r>
            <w:proofErr w:type="spellEnd"/>
          </w:p>
        </w:tc>
        <w:tc>
          <w:tcPr>
            <w:tcW w:w="1480" w:type="dxa"/>
            <w:tcBorders>
              <w:top w:val="nil"/>
              <w:left w:val="nil"/>
              <w:bottom w:val="nil"/>
              <w:right w:val="nil"/>
            </w:tcBorders>
            <w:shd w:val="clear" w:color="auto" w:fill="auto"/>
            <w:noWrap/>
            <w:vAlign w:val="center"/>
            <w:hideMark/>
          </w:tcPr>
          <w:p w14:paraId="6009B91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ERE</w:t>
            </w:r>
          </w:p>
        </w:tc>
      </w:tr>
      <w:tr w:rsidR="00BC6FCD" w:rsidRPr="00BC6FCD" w14:paraId="448403BD" w14:textId="77777777" w:rsidTr="00BC6FCD">
        <w:trPr>
          <w:trHeight w:val="300"/>
        </w:trPr>
        <w:tc>
          <w:tcPr>
            <w:tcW w:w="2440" w:type="dxa"/>
            <w:tcBorders>
              <w:top w:val="nil"/>
              <w:left w:val="nil"/>
              <w:bottom w:val="nil"/>
              <w:right w:val="nil"/>
            </w:tcBorders>
            <w:shd w:val="clear" w:color="auto" w:fill="auto"/>
            <w:noWrap/>
            <w:vAlign w:val="center"/>
            <w:hideMark/>
          </w:tcPr>
          <w:p w14:paraId="0AF7B59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à Giguère</w:t>
            </w:r>
          </w:p>
        </w:tc>
        <w:tc>
          <w:tcPr>
            <w:tcW w:w="2280" w:type="dxa"/>
            <w:tcBorders>
              <w:top w:val="nil"/>
              <w:left w:val="nil"/>
              <w:bottom w:val="nil"/>
              <w:right w:val="nil"/>
            </w:tcBorders>
            <w:shd w:val="clear" w:color="auto" w:fill="auto"/>
            <w:noWrap/>
            <w:vAlign w:val="center"/>
            <w:hideMark/>
          </w:tcPr>
          <w:p w14:paraId="5BFE550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Acer negundo</w:t>
            </w:r>
          </w:p>
        </w:tc>
        <w:tc>
          <w:tcPr>
            <w:tcW w:w="1480" w:type="dxa"/>
            <w:tcBorders>
              <w:top w:val="nil"/>
              <w:left w:val="nil"/>
              <w:bottom w:val="nil"/>
              <w:right w:val="nil"/>
            </w:tcBorders>
            <w:shd w:val="clear" w:color="auto" w:fill="auto"/>
            <w:noWrap/>
            <w:vAlign w:val="center"/>
            <w:hideMark/>
          </w:tcPr>
          <w:p w14:paraId="471081A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ERG</w:t>
            </w:r>
          </w:p>
        </w:tc>
      </w:tr>
      <w:tr w:rsidR="00BC6FCD" w:rsidRPr="00BC6FCD" w14:paraId="5C0F40EB" w14:textId="77777777" w:rsidTr="00BC6FCD">
        <w:trPr>
          <w:trHeight w:val="300"/>
        </w:trPr>
        <w:tc>
          <w:tcPr>
            <w:tcW w:w="2440" w:type="dxa"/>
            <w:tcBorders>
              <w:top w:val="nil"/>
              <w:left w:val="nil"/>
              <w:bottom w:val="nil"/>
              <w:right w:val="nil"/>
            </w:tcBorders>
            <w:shd w:val="clear" w:color="auto" w:fill="auto"/>
            <w:noWrap/>
            <w:vAlign w:val="center"/>
            <w:hideMark/>
          </w:tcPr>
          <w:p w14:paraId="1790472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de Pennsylvanie</w:t>
            </w:r>
          </w:p>
        </w:tc>
        <w:tc>
          <w:tcPr>
            <w:tcW w:w="2280" w:type="dxa"/>
            <w:tcBorders>
              <w:top w:val="nil"/>
              <w:left w:val="nil"/>
              <w:bottom w:val="nil"/>
              <w:right w:val="nil"/>
            </w:tcBorders>
            <w:shd w:val="clear" w:color="auto" w:fill="auto"/>
            <w:noWrap/>
            <w:vAlign w:val="center"/>
            <w:hideMark/>
          </w:tcPr>
          <w:p w14:paraId="150730D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Acer </w:t>
            </w:r>
            <w:proofErr w:type="spellStart"/>
            <w:r w:rsidRPr="00BC6FCD">
              <w:rPr>
                <w:rFonts w:ascii="Calibri" w:eastAsia="Times New Roman" w:hAnsi="Calibri" w:cs="Calibri"/>
                <w:color w:val="000000"/>
                <w:kern w:val="0"/>
                <w:lang w:eastAsia="fr-CA"/>
                <w14:ligatures w14:val="none"/>
              </w:rPr>
              <w:t>pensylvanicum</w:t>
            </w:r>
            <w:proofErr w:type="spellEnd"/>
          </w:p>
        </w:tc>
        <w:tc>
          <w:tcPr>
            <w:tcW w:w="1480" w:type="dxa"/>
            <w:tcBorders>
              <w:top w:val="nil"/>
              <w:left w:val="nil"/>
              <w:bottom w:val="nil"/>
              <w:right w:val="nil"/>
            </w:tcBorders>
            <w:shd w:val="clear" w:color="auto" w:fill="auto"/>
            <w:noWrap/>
            <w:vAlign w:val="center"/>
            <w:hideMark/>
          </w:tcPr>
          <w:p w14:paraId="4FE9510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ERP</w:t>
            </w:r>
          </w:p>
        </w:tc>
      </w:tr>
      <w:tr w:rsidR="00BC6FCD" w:rsidRPr="00BC6FCD" w14:paraId="4D87E565" w14:textId="77777777" w:rsidTr="00BC6FCD">
        <w:trPr>
          <w:trHeight w:val="300"/>
        </w:trPr>
        <w:tc>
          <w:tcPr>
            <w:tcW w:w="2440" w:type="dxa"/>
            <w:tcBorders>
              <w:top w:val="nil"/>
              <w:left w:val="nil"/>
              <w:bottom w:val="nil"/>
              <w:right w:val="nil"/>
            </w:tcBorders>
            <w:shd w:val="clear" w:color="auto" w:fill="auto"/>
            <w:noWrap/>
            <w:vAlign w:val="center"/>
            <w:hideMark/>
          </w:tcPr>
          <w:p w14:paraId="503A675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Pommiers</w:t>
            </w:r>
          </w:p>
        </w:tc>
        <w:tc>
          <w:tcPr>
            <w:tcW w:w="2280" w:type="dxa"/>
            <w:tcBorders>
              <w:top w:val="nil"/>
              <w:left w:val="nil"/>
              <w:bottom w:val="nil"/>
              <w:right w:val="nil"/>
            </w:tcBorders>
            <w:shd w:val="clear" w:color="auto" w:fill="auto"/>
            <w:noWrap/>
            <w:vAlign w:val="center"/>
            <w:hideMark/>
          </w:tcPr>
          <w:p w14:paraId="6B9A502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Malus </w:t>
            </w:r>
            <w:proofErr w:type="spellStart"/>
            <w:r w:rsidRPr="00BC6FCD">
              <w:rPr>
                <w:rFonts w:ascii="Calibri" w:eastAsia="Times New Roman" w:hAnsi="Calibri" w:cs="Calibri"/>
                <w:color w:val="000000"/>
                <w:kern w:val="0"/>
                <w:lang w:eastAsia="fr-CA"/>
                <w14:ligatures w14:val="none"/>
              </w:rPr>
              <w:t>sp</w:t>
            </w:r>
            <w:proofErr w:type="spellEnd"/>
            <w:r w:rsidRPr="00BC6FCD">
              <w:rPr>
                <w:rFonts w:ascii="Calibri" w:eastAsia="Times New Roman" w:hAnsi="Calibri" w:cs="Calibri"/>
                <w:color w:val="000000"/>
                <w:kern w:val="0"/>
                <w:lang w:eastAsia="fr-CA"/>
                <w14:ligatures w14:val="none"/>
              </w:rPr>
              <w:t>.</w:t>
            </w:r>
          </w:p>
        </w:tc>
        <w:tc>
          <w:tcPr>
            <w:tcW w:w="1480" w:type="dxa"/>
            <w:tcBorders>
              <w:top w:val="nil"/>
              <w:left w:val="nil"/>
              <w:bottom w:val="nil"/>
              <w:right w:val="nil"/>
            </w:tcBorders>
            <w:shd w:val="clear" w:color="auto" w:fill="auto"/>
            <w:noWrap/>
            <w:vAlign w:val="center"/>
            <w:hideMark/>
          </w:tcPr>
          <w:p w14:paraId="1A01340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MAS</w:t>
            </w:r>
          </w:p>
        </w:tc>
      </w:tr>
      <w:tr w:rsidR="00BC6FCD" w:rsidRPr="00BC6FCD" w14:paraId="490CB6B2" w14:textId="77777777" w:rsidTr="00BC6FCD">
        <w:trPr>
          <w:trHeight w:val="300"/>
        </w:trPr>
        <w:tc>
          <w:tcPr>
            <w:tcW w:w="2440" w:type="dxa"/>
            <w:tcBorders>
              <w:top w:val="nil"/>
              <w:left w:val="nil"/>
              <w:bottom w:val="nil"/>
              <w:right w:val="nil"/>
            </w:tcBorders>
            <w:shd w:val="clear" w:color="auto" w:fill="auto"/>
            <w:noWrap/>
            <w:vAlign w:val="center"/>
            <w:hideMark/>
          </w:tcPr>
          <w:p w14:paraId="7178441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Ostryer</w:t>
            </w:r>
            <w:proofErr w:type="spellEnd"/>
            <w:r w:rsidRPr="00BC6FCD">
              <w:rPr>
                <w:rFonts w:ascii="Calibri" w:eastAsia="Times New Roman" w:hAnsi="Calibri" w:cs="Calibri"/>
                <w:color w:val="000000"/>
                <w:kern w:val="0"/>
                <w:lang w:eastAsia="fr-CA"/>
                <w14:ligatures w14:val="none"/>
              </w:rPr>
              <w:t xml:space="preserve"> de Virginie</w:t>
            </w:r>
          </w:p>
        </w:tc>
        <w:tc>
          <w:tcPr>
            <w:tcW w:w="2280" w:type="dxa"/>
            <w:tcBorders>
              <w:top w:val="nil"/>
              <w:left w:val="nil"/>
              <w:bottom w:val="nil"/>
              <w:right w:val="nil"/>
            </w:tcBorders>
            <w:shd w:val="clear" w:color="auto" w:fill="auto"/>
            <w:noWrap/>
            <w:vAlign w:val="center"/>
            <w:hideMark/>
          </w:tcPr>
          <w:p w14:paraId="2DD8C52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Ostrya </w:t>
            </w:r>
            <w:proofErr w:type="spellStart"/>
            <w:r w:rsidRPr="00BC6FCD">
              <w:rPr>
                <w:rFonts w:ascii="Calibri" w:eastAsia="Times New Roman" w:hAnsi="Calibri" w:cs="Calibri"/>
                <w:color w:val="000000"/>
                <w:kern w:val="0"/>
                <w:lang w:eastAsia="fr-CA"/>
                <w14:ligatures w14:val="none"/>
              </w:rPr>
              <w:t>virginiana</w:t>
            </w:r>
            <w:proofErr w:type="spellEnd"/>
          </w:p>
        </w:tc>
        <w:tc>
          <w:tcPr>
            <w:tcW w:w="1480" w:type="dxa"/>
            <w:tcBorders>
              <w:top w:val="nil"/>
              <w:left w:val="nil"/>
              <w:bottom w:val="nil"/>
              <w:right w:val="nil"/>
            </w:tcBorders>
            <w:shd w:val="clear" w:color="auto" w:fill="auto"/>
            <w:noWrap/>
            <w:vAlign w:val="center"/>
            <w:hideMark/>
          </w:tcPr>
          <w:p w14:paraId="701035D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OSV</w:t>
            </w:r>
          </w:p>
        </w:tc>
      </w:tr>
      <w:tr w:rsidR="00BC6FCD" w:rsidRPr="00BC6FCD" w14:paraId="117102D4" w14:textId="77777777" w:rsidTr="00BC6FCD">
        <w:trPr>
          <w:trHeight w:val="300"/>
        </w:trPr>
        <w:tc>
          <w:tcPr>
            <w:tcW w:w="2440" w:type="dxa"/>
            <w:tcBorders>
              <w:top w:val="nil"/>
              <w:left w:val="nil"/>
              <w:bottom w:val="nil"/>
              <w:right w:val="nil"/>
            </w:tcBorders>
            <w:shd w:val="clear" w:color="auto" w:fill="auto"/>
            <w:noWrap/>
            <w:vAlign w:val="center"/>
            <w:hideMark/>
          </w:tcPr>
          <w:p w14:paraId="07C9942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Cerisier de Pennsylvanie</w:t>
            </w:r>
          </w:p>
        </w:tc>
        <w:tc>
          <w:tcPr>
            <w:tcW w:w="2280" w:type="dxa"/>
            <w:tcBorders>
              <w:top w:val="nil"/>
              <w:left w:val="nil"/>
              <w:bottom w:val="nil"/>
              <w:right w:val="nil"/>
            </w:tcBorders>
            <w:shd w:val="clear" w:color="auto" w:fill="auto"/>
            <w:noWrap/>
            <w:vAlign w:val="center"/>
            <w:hideMark/>
          </w:tcPr>
          <w:p w14:paraId="5B4616B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Prunus </w:t>
            </w:r>
            <w:proofErr w:type="spellStart"/>
            <w:r w:rsidRPr="00BC6FCD">
              <w:rPr>
                <w:rFonts w:ascii="Calibri" w:eastAsia="Times New Roman" w:hAnsi="Calibri" w:cs="Calibri"/>
                <w:color w:val="000000"/>
                <w:kern w:val="0"/>
                <w:lang w:eastAsia="fr-CA"/>
                <w14:ligatures w14:val="none"/>
              </w:rPr>
              <w:t>pensylvanica</w:t>
            </w:r>
            <w:proofErr w:type="spellEnd"/>
          </w:p>
        </w:tc>
        <w:tc>
          <w:tcPr>
            <w:tcW w:w="1480" w:type="dxa"/>
            <w:tcBorders>
              <w:top w:val="nil"/>
              <w:left w:val="nil"/>
              <w:bottom w:val="nil"/>
              <w:right w:val="nil"/>
            </w:tcBorders>
            <w:shd w:val="clear" w:color="auto" w:fill="auto"/>
            <w:noWrap/>
            <w:vAlign w:val="center"/>
            <w:hideMark/>
          </w:tcPr>
          <w:p w14:paraId="2AE2C6F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PRP</w:t>
            </w:r>
          </w:p>
        </w:tc>
      </w:tr>
      <w:tr w:rsidR="00BC6FCD" w:rsidRPr="00BC6FCD" w14:paraId="2F915DD5" w14:textId="77777777" w:rsidTr="00BC6FCD">
        <w:trPr>
          <w:trHeight w:val="300"/>
        </w:trPr>
        <w:tc>
          <w:tcPr>
            <w:tcW w:w="2440" w:type="dxa"/>
            <w:tcBorders>
              <w:top w:val="nil"/>
              <w:left w:val="nil"/>
              <w:bottom w:val="nil"/>
              <w:right w:val="nil"/>
            </w:tcBorders>
            <w:shd w:val="clear" w:color="auto" w:fill="auto"/>
            <w:noWrap/>
            <w:vAlign w:val="center"/>
            <w:hideMark/>
          </w:tcPr>
          <w:p w14:paraId="3786472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Saules</w:t>
            </w:r>
          </w:p>
        </w:tc>
        <w:tc>
          <w:tcPr>
            <w:tcW w:w="2280" w:type="dxa"/>
            <w:tcBorders>
              <w:top w:val="nil"/>
              <w:left w:val="nil"/>
              <w:bottom w:val="nil"/>
              <w:right w:val="nil"/>
            </w:tcBorders>
            <w:shd w:val="clear" w:color="auto" w:fill="auto"/>
            <w:noWrap/>
            <w:vAlign w:val="center"/>
            <w:hideMark/>
          </w:tcPr>
          <w:p w14:paraId="356539C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Salix</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sp</w:t>
            </w:r>
            <w:proofErr w:type="spellEnd"/>
            <w:r w:rsidRPr="00BC6FCD">
              <w:rPr>
                <w:rFonts w:ascii="Calibri" w:eastAsia="Times New Roman" w:hAnsi="Calibri" w:cs="Calibri"/>
                <w:color w:val="000000"/>
                <w:kern w:val="0"/>
                <w:lang w:eastAsia="fr-CA"/>
                <w14:ligatures w14:val="none"/>
              </w:rPr>
              <w:t>.</w:t>
            </w:r>
          </w:p>
        </w:tc>
        <w:tc>
          <w:tcPr>
            <w:tcW w:w="1480" w:type="dxa"/>
            <w:tcBorders>
              <w:top w:val="nil"/>
              <w:left w:val="nil"/>
              <w:bottom w:val="nil"/>
              <w:right w:val="nil"/>
            </w:tcBorders>
            <w:shd w:val="clear" w:color="auto" w:fill="auto"/>
            <w:noWrap/>
            <w:vAlign w:val="center"/>
            <w:hideMark/>
          </w:tcPr>
          <w:p w14:paraId="076561A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SAL</w:t>
            </w:r>
          </w:p>
        </w:tc>
      </w:tr>
      <w:tr w:rsidR="00BC6FCD" w:rsidRPr="00BC6FCD" w14:paraId="1E596B59" w14:textId="77777777" w:rsidTr="00BC6FCD">
        <w:trPr>
          <w:trHeight w:val="300"/>
        </w:trPr>
        <w:tc>
          <w:tcPr>
            <w:tcW w:w="2440" w:type="dxa"/>
            <w:tcBorders>
              <w:top w:val="nil"/>
              <w:left w:val="nil"/>
              <w:right w:val="nil"/>
            </w:tcBorders>
            <w:shd w:val="clear" w:color="auto" w:fill="auto"/>
            <w:noWrap/>
            <w:vAlign w:val="center"/>
            <w:hideMark/>
          </w:tcPr>
          <w:p w14:paraId="76C9815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Sorbier d'Amérique</w:t>
            </w:r>
          </w:p>
        </w:tc>
        <w:tc>
          <w:tcPr>
            <w:tcW w:w="2280" w:type="dxa"/>
            <w:tcBorders>
              <w:top w:val="nil"/>
              <w:left w:val="nil"/>
              <w:right w:val="nil"/>
            </w:tcBorders>
            <w:shd w:val="clear" w:color="auto" w:fill="auto"/>
            <w:noWrap/>
            <w:vAlign w:val="center"/>
            <w:hideMark/>
          </w:tcPr>
          <w:p w14:paraId="2B73624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Sorbus</w:t>
            </w:r>
            <w:proofErr w:type="spellEnd"/>
            <w:r w:rsidRPr="00BC6FCD">
              <w:rPr>
                <w:rFonts w:ascii="Calibri" w:eastAsia="Times New Roman" w:hAnsi="Calibri" w:cs="Calibri"/>
                <w:color w:val="000000"/>
                <w:kern w:val="0"/>
                <w:lang w:eastAsia="fr-CA"/>
                <w14:ligatures w14:val="none"/>
              </w:rPr>
              <w:t xml:space="preserve"> americana</w:t>
            </w:r>
          </w:p>
        </w:tc>
        <w:tc>
          <w:tcPr>
            <w:tcW w:w="1480" w:type="dxa"/>
            <w:tcBorders>
              <w:top w:val="nil"/>
              <w:left w:val="nil"/>
              <w:right w:val="nil"/>
            </w:tcBorders>
            <w:shd w:val="clear" w:color="auto" w:fill="auto"/>
            <w:noWrap/>
            <w:vAlign w:val="center"/>
            <w:hideMark/>
          </w:tcPr>
          <w:p w14:paraId="048D69C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SOA</w:t>
            </w:r>
          </w:p>
        </w:tc>
      </w:tr>
      <w:tr w:rsidR="00BC6FCD" w:rsidRPr="00BC6FCD" w14:paraId="1ECA0DFD" w14:textId="77777777" w:rsidTr="00BC6FCD">
        <w:trPr>
          <w:trHeight w:val="300"/>
        </w:trPr>
        <w:tc>
          <w:tcPr>
            <w:tcW w:w="2440" w:type="dxa"/>
            <w:tcBorders>
              <w:top w:val="nil"/>
              <w:left w:val="nil"/>
              <w:right w:val="nil"/>
            </w:tcBorders>
            <w:shd w:val="clear" w:color="auto" w:fill="auto"/>
            <w:noWrap/>
            <w:vAlign w:val="center"/>
            <w:hideMark/>
          </w:tcPr>
          <w:p w14:paraId="6777FFE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Sorbier des Montagnes</w:t>
            </w:r>
          </w:p>
        </w:tc>
        <w:tc>
          <w:tcPr>
            <w:tcW w:w="2280" w:type="dxa"/>
            <w:tcBorders>
              <w:top w:val="nil"/>
              <w:left w:val="nil"/>
              <w:right w:val="nil"/>
            </w:tcBorders>
            <w:shd w:val="clear" w:color="auto" w:fill="auto"/>
            <w:noWrap/>
            <w:vAlign w:val="center"/>
            <w:hideMark/>
          </w:tcPr>
          <w:p w14:paraId="01A0770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Sorbus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decora</w:t>
            </w:r>
            <w:proofErr w:type="spellEnd"/>
          </w:p>
        </w:tc>
        <w:tc>
          <w:tcPr>
            <w:tcW w:w="1480" w:type="dxa"/>
            <w:tcBorders>
              <w:top w:val="nil"/>
              <w:left w:val="nil"/>
              <w:right w:val="nil"/>
            </w:tcBorders>
            <w:shd w:val="clear" w:color="auto" w:fill="auto"/>
            <w:noWrap/>
            <w:vAlign w:val="center"/>
            <w:hideMark/>
          </w:tcPr>
          <w:p w14:paraId="040390B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SOD</w:t>
            </w:r>
          </w:p>
        </w:tc>
      </w:tr>
      <w:tr w:rsidR="00BC6FCD" w:rsidRPr="00BC6FCD" w14:paraId="6F0ACD9C" w14:textId="77777777" w:rsidTr="00BC6FCD">
        <w:trPr>
          <w:trHeight w:val="300"/>
        </w:trPr>
        <w:tc>
          <w:tcPr>
            <w:tcW w:w="2440" w:type="dxa"/>
            <w:tcBorders>
              <w:left w:val="nil"/>
              <w:right w:val="nil"/>
            </w:tcBorders>
            <w:shd w:val="clear" w:color="auto" w:fill="auto"/>
            <w:noWrap/>
            <w:vAlign w:val="center"/>
            <w:hideMark/>
          </w:tcPr>
          <w:p w14:paraId="488769A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Bouleau jaune</w:t>
            </w:r>
          </w:p>
        </w:tc>
        <w:tc>
          <w:tcPr>
            <w:tcW w:w="2280" w:type="dxa"/>
            <w:tcBorders>
              <w:left w:val="nil"/>
              <w:right w:val="nil"/>
            </w:tcBorders>
            <w:shd w:val="clear" w:color="auto" w:fill="auto"/>
            <w:noWrap/>
            <w:vAlign w:val="center"/>
            <w:hideMark/>
          </w:tcPr>
          <w:p w14:paraId="0DECA46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Betula</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alleghaniensis</w:t>
            </w:r>
            <w:proofErr w:type="spellEnd"/>
          </w:p>
        </w:tc>
        <w:tc>
          <w:tcPr>
            <w:tcW w:w="1480" w:type="dxa"/>
            <w:tcBorders>
              <w:left w:val="nil"/>
              <w:right w:val="nil"/>
            </w:tcBorders>
            <w:shd w:val="clear" w:color="auto" w:fill="auto"/>
            <w:noWrap/>
            <w:vAlign w:val="center"/>
            <w:hideMark/>
          </w:tcPr>
          <w:p w14:paraId="4A6BC58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BOJ</w:t>
            </w:r>
          </w:p>
        </w:tc>
      </w:tr>
      <w:tr w:rsidR="00BC6FCD" w:rsidRPr="00BC6FCD" w14:paraId="3820DDB8" w14:textId="77777777" w:rsidTr="00BC6FCD">
        <w:trPr>
          <w:trHeight w:val="300"/>
        </w:trPr>
        <w:tc>
          <w:tcPr>
            <w:tcW w:w="2440" w:type="dxa"/>
            <w:tcBorders>
              <w:left w:val="nil"/>
              <w:bottom w:val="nil"/>
              <w:right w:val="nil"/>
            </w:tcBorders>
            <w:shd w:val="clear" w:color="auto" w:fill="auto"/>
            <w:noWrap/>
            <w:vAlign w:val="center"/>
            <w:hideMark/>
          </w:tcPr>
          <w:p w14:paraId="0C7ECF9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Épinette blanche</w:t>
            </w:r>
          </w:p>
        </w:tc>
        <w:tc>
          <w:tcPr>
            <w:tcW w:w="2280" w:type="dxa"/>
            <w:tcBorders>
              <w:left w:val="nil"/>
              <w:bottom w:val="nil"/>
              <w:right w:val="nil"/>
            </w:tcBorders>
            <w:shd w:val="clear" w:color="auto" w:fill="auto"/>
            <w:noWrap/>
            <w:vAlign w:val="center"/>
            <w:hideMark/>
          </w:tcPr>
          <w:p w14:paraId="77EF69E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Picea</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glauca</w:t>
            </w:r>
            <w:proofErr w:type="spellEnd"/>
          </w:p>
        </w:tc>
        <w:tc>
          <w:tcPr>
            <w:tcW w:w="1480" w:type="dxa"/>
            <w:tcBorders>
              <w:left w:val="nil"/>
              <w:bottom w:val="nil"/>
              <w:right w:val="nil"/>
            </w:tcBorders>
            <w:shd w:val="clear" w:color="auto" w:fill="auto"/>
            <w:noWrap/>
            <w:vAlign w:val="center"/>
            <w:hideMark/>
          </w:tcPr>
          <w:p w14:paraId="36BF127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EPB</w:t>
            </w:r>
          </w:p>
        </w:tc>
      </w:tr>
      <w:tr w:rsidR="00BC6FCD" w:rsidRPr="00BC6FCD" w14:paraId="54ABA9DE" w14:textId="77777777" w:rsidTr="00BC6FCD">
        <w:trPr>
          <w:trHeight w:val="300"/>
        </w:trPr>
        <w:tc>
          <w:tcPr>
            <w:tcW w:w="2440" w:type="dxa"/>
            <w:tcBorders>
              <w:top w:val="nil"/>
              <w:left w:val="nil"/>
              <w:bottom w:val="nil"/>
              <w:right w:val="nil"/>
            </w:tcBorders>
            <w:shd w:val="clear" w:color="auto" w:fill="auto"/>
            <w:noWrap/>
            <w:vAlign w:val="center"/>
            <w:hideMark/>
          </w:tcPr>
          <w:p w14:paraId="5FE6A02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Épinette noire</w:t>
            </w:r>
          </w:p>
        </w:tc>
        <w:tc>
          <w:tcPr>
            <w:tcW w:w="2280" w:type="dxa"/>
            <w:tcBorders>
              <w:top w:val="nil"/>
              <w:left w:val="nil"/>
              <w:bottom w:val="nil"/>
              <w:right w:val="nil"/>
            </w:tcBorders>
            <w:shd w:val="clear" w:color="auto" w:fill="auto"/>
            <w:noWrap/>
            <w:vAlign w:val="center"/>
            <w:hideMark/>
          </w:tcPr>
          <w:p w14:paraId="2D9BD15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Picea</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mariana</w:t>
            </w:r>
            <w:proofErr w:type="spellEnd"/>
          </w:p>
        </w:tc>
        <w:tc>
          <w:tcPr>
            <w:tcW w:w="1480" w:type="dxa"/>
            <w:tcBorders>
              <w:top w:val="nil"/>
              <w:left w:val="nil"/>
              <w:bottom w:val="nil"/>
              <w:right w:val="nil"/>
            </w:tcBorders>
            <w:shd w:val="clear" w:color="auto" w:fill="auto"/>
            <w:noWrap/>
            <w:vAlign w:val="center"/>
            <w:hideMark/>
          </w:tcPr>
          <w:p w14:paraId="4DBBAFA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EPN</w:t>
            </w:r>
          </w:p>
        </w:tc>
      </w:tr>
      <w:tr w:rsidR="00BC6FCD" w:rsidRPr="00BC6FCD" w14:paraId="013F1876" w14:textId="77777777" w:rsidTr="00BC6FCD">
        <w:trPr>
          <w:trHeight w:val="300"/>
        </w:trPr>
        <w:tc>
          <w:tcPr>
            <w:tcW w:w="2440" w:type="dxa"/>
            <w:tcBorders>
              <w:top w:val="nil"/>
              <w:left w:val="nil"/>
              <w:right w:val="nil"/>
            </w:tcBorders>
            <w:shd w:val="clear" w:color="auto" w:fill="auto"/>
            <w:noWrap/>
            <w:vAlign w:val="center"/>
            <w:hideMark/>
          </w:tcPr>
          <w:p w14:paraId="58A08A0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Épinette de Norvège</w:t>
            </w:r>
          </w:p>
        </w:tc>
        <w:tc>
          <w:tcPr>
            <w:tcW w:w="2280" w:type="dxa"/>
            <w:tcBorders>
              <w:top w:val="nil"/>
              <w:left w:val="nil"/>
              <w:right w:val="nil"/>
            </w:tcBorders>
            <w:shd w:val="clear" w:color="auto" w:fill="auto"/>
            <w:noWrap/>
            <w:vAlign w:val="center"/>
            <w:hideMark/>
          </w:tcPr>
          <w:p w14:paraId="21DB38D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Picea</w:t>
            </w:r>
            <w:proofErr w:type="spellEnd"/>
            <w:r w:rsidRPr="00BC6FCD">
              <w:rPr>
                <w:rFonts w:ascii="Calibri" w:eastAsia="Times New Roman" w:hAnsi="Calibri" w:cs="Calibri"/>
                <w:color w:val="000000"/>
                <w:kern w:val="0"/>
                <w:lang w:eastAsia="fr-CA"/>
                <w14:ligatures w14:val="none"/>
              </w:rPr>
              <w:t xml:space="preserve"> abies</w:t>
            </w:r>
          </w:p>
        </w:tc>
        <w:tc>
          <w:tcPr>
            <w:tcW w:w="1480" w:type="dxa"/>
            <w:tcBorders>
              <w:top w:val="nil"/>
              <w:left w:val="nil"/>
              <w:right w:val="nil"/>
            </w:tcBorders>
            <w:shd w:val="clear" w:color="auto" w:fill="auto"/>
            <w:noWrap/>
            <w:vAlign w:val="center"/>
            <w:hideMark/>
          </w:tcPr>
          <w:p w14:paraId="72200F8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EPO</w:t>
            </w:r>
          </w:p>
        </w:tc>
      </w:tr>
      <w:tr w:rsidR="00BC6FCD" w:rsidRPr="00BC6FCD" w14:paraId="2FAD0410" w14:textId="77777777" w:rsidTr="00BC6FCD">
        <w:trPr>
          <w:trHeight w:val="300"/>
        </w:trPr>
        <w:tc>
          <w:tcPr>
            <w:tcW w:w="2440" w:type="dxa"/>
            <w:tcBorders>
              <w:top w:val="nil"/>
              <w:left w:val="nil"/>
              <w:right w:val="nil"/>
            </w:tcBorders>
            <w:shd w:val="clear" w:color="auto" w:fill="auto"/>
            <w:noWrap/>
            <w:vAlign w:val="center"/>
            <w:hideMark/>
          </w:tcPr>
          <w:p w14:paraId="6C9A26C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Épinette rouge</w:t>
            </w:r>
          </w:p>
        </w:tc>
        <w:tc>
          <w:tcPr>
            <w:tcW w:w="2280" w:type="dxa"/>
            <w:tcBorders>
              <w:top w:val="nil"/>
              <w:left w:val="nil"/>
              <w:right w:val="nil"/>
            </w:tcBorders>
            <w:shd w:val="clear" w:color="auto" w:fill="auto"/>
            <w:noWrap/>
            <w:vAlign w:val="center"/>
            <w:hideMark/>
          </w:tcPr>
          <w:p w14:paraId="70CE9E2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Picea</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rubens</w:t>
            </w:r>
            <w:proofErr w:type="spellEnd"/>
          </w:p>
        </w:tc>
        <w:tc>
          <w:tcPr>
            <w:tcW w:w="1480" w:type="dxa"/>
            <w:tcBorders>
              <w:top w:val="nil"/>
              <w:left w:val="nil"/>
              <w:right w:val="nil"/>
            </w:tcBorders>
            <w:shd w:val="clear" w:color="auto" w:fill="auto"/>
            <w:noWrap/>
            <w:vAlign w:val="center"/>
            <w:hideMark/>
          </w:tcPr>
          <w:p w14:paraId="4196E95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EPR</w:t>
            </w:r>
          </w:p>
        </w:tc>
      </w:tr>
      <w:tr w:rsidR="00BC6FCD" w:rsidRPr="00BC6FCD" w14:paraId="4381CBBF" w14:textId="77777777" w:rsidTr="00BC6FCD">
        <w:trPr>
          <w:trHeight w:val="300"/>
        </w:trPr>
        <w:tc>
          <w:tcPr>
            <w:tcW w:w="2440" w:type="dxa"/>
            <w:tcBorders>
              <w:left w:val="nil"/>
              <w:right w:val="nil"/>
            </w:tcBorders>
            <w:shd w:val="clear" w:color="auto" w:fill="auto"/>
            <w:noWrap/>
            <w:vAlign w:val="center"/>
            <w:hideMark/>
          </w:tcPr>
          <w:p w14:paraId="1B81938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rouge</w:t>
            </w:r>
          </w:p>
        </w:tc>
        <w:tc>
          <w:tcPr>
            <w:tcW w:w="2280" w:type="dxa"/>
            <w:tcBorders>
              <w:left w:val="nil"/>
              <w:right w:val="nil"/>
            </w:tcBorders>
            <w:shd w:val="clear" w:color="auto" w:fill="auto"/>
            <w:noWrap/>
            <w:vAlign w:val="center"/>
            <w:hideMark/>
          </w:tcPr>
          <w:p w14:paraId="5504B6D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Acer </w:t>
            </w:r>
            <w:proofErr w:type="spellStart"/>
            <w:r w:rsidRPr="00BC6FCD">
              <w:rPr>
                <w:rFonts w:ascii="Calibri" w:eastAsia="Times New Roman" w:hAnsi="Calibri" w:cs="Calibri"/>
                <w:color w:val="000000"/>
                <w:kern w:val="0"/>
                <w:lang w:eastAsia="fr-CA"/>
                <w14:ligatures w14:val="none"/>
              </w:rPr>
              <w:t>rubrum</w:t>
            </w:r>
            <w:proofErr w:type="spellEnd"/>
          </w:p>
        </w:tc>
        <w:tc>
          <w:tcPr>
            <w:tcW w:w="1480" w:type="dxa"/>
            <w:tcBorders>
              <w:left w:val="nil"/>
              <w:right w:val="nil"/>
            </w:tcBorders>
            <w:shd w:val="clear" w:color="auto" w:fill="auto"/>
            <w:noWrap/>
            <w:vAlign w:val="center"/>
            <w:hideMark/>
          </w:tcPr>
          <w:p w14:paraId="30E672E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ERR</w:t>
            </w:r>
          </w:p>
        </w:tc>
      </w:tr>
      <w:tr w:rsidR="00BC6FCD" w:rsidRPr="00BC6FCD" w14:paraId="2FB30E29" w14:textId="77777777" w:rsidTr="00BC6FCD">
        <w:trPr>
          <w:trHeight w:val="300"/>
        </w:trPr>
        <w:tc>
          <w:tcPr>
            <w:tcW w:w="2440" w:type="dxa"/>
            <w:tcBorders>
              <w:left w:val="nil"/>
              <w:bottom w:val="nil"/>
              <w:right w:val="nil"/>
            </w:tcBorders>
            <w:shd w:val="clear" w:color="auto" w:fill="auto"/>
            <w:noWrap/>
            <w:vAlign w:val="center"/>
            <w:hideMark/>
          </w:tcPr>
          <w:p w14:paraId="6572414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argenté</w:t>
            </w:r>
          </w:p>
        </w:tc>
        <w:tc>
          <w:tcPr>
            <w:tcW w:w="2280" w:type="dxa"/>
            <w:tcBorders>
              <w:left w:val="nil"/>
              <w:bottom w:val="nil"/>
              <w:right w:val="nil"/>
            </w:tcBorders>
            <w:shd w:val="clear" w:color="auto" w:fill="auto"/>
            <w:noWrap/>
            <w:vAlign w:val="center"/>
            <w:hideMark/>
          </w:tcPr>
          <w:p w14:paraId="6B3FAB1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Acer </w:t>
            </w:r>
            <w:proofErr w:type="spellStart"/>
            <w:r w:rsidRPr="00BC6FCD">
              <w:rPr>
                <w:rFonts w:ascii="Calibri" w:eastAsia="Times New Roman" w:hAnsi="Calibri" w:cs="Calibri"/>
                <w:color w:val="000000"/>
                <w:kern w:val="0"/>
                <w:lang w:eastAsia="fr-CA"/>
                <w14:ligatures w14:val="none"/>
              </w:rPr>
              <w:t>saccharinum</w:t>
            </w:r>
            <w:proofErr w:type="spellEnd"/>
          </w:p>
        </w:tc>
        <w:tc>
          <w:tcPr>
            <w:tcW w:w="1480" w:type="dxa"/>
            <w:tcBorders>
              <w:left w:val="nil"/>
              <w:bottom w:val="nil"/>
              <w:right w:val="nil"/>
            </w:tcBorders>
            <w:shd w:val="clear" w:color="auto" w:fill="auto"/>
            <w:noWrap/>
            <w:vAlign w:val="center"/>
            <w:hideMark/>
          </w:tcPr>
          <w:p w14:paraId="0493913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ERA</w:t>
            </w:r>
          </w:p>
        </w:tc>
      </w:tr>
      <w:tr w:rsidR="00BC6FCD" w:rsidRPr="00BC6FCD" w14:paraId="07DE193B" w14:textId="77777777" w:rsidTr="00BC6FCD">
        <w:trPr>
          <w:trHeight w:val="300"/>
        </w:trPr>
        <w:tc>
          <w:tcPr>
            <w:tcW w:w="2440" w:type="dxa"/>
            <w:tcBorders>
              <w:top w:val="nil"/>
              <w:left w:val="nil"/>
              <w:right w:val="nil"/>
            </w:tcBorders>
            <w:shd w:val="clear" w:color="auto" w:fill="auto"/>
            <w:noWrap/>
            <w:vAlign w:val="center"/>
            <w:hideMark/>
          </w:tcPr>
          <w:p w14:paraId="0333190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noir</w:t>
            </w:r>
          </w:p>
        </w:tc>
        <w:tc>
          <w:tcPr>
            <w:tcW w:w="2280" w:type="dxa"/>
            <w:tcBorders>
              <w:top w:val="nil"/>
              <w:left w:val="nil"/>
              <w:right w:val="nil"/>
            </w:tcBorders>
            <w:shd w:val="clear" w:color="auto" w:fill="auto"/>
            <w:noWrap/>
            <w:vAlign w:val="center"/>
            <w:hideMark/>
          </w:tcPr>
          <w:p w14:paraId="5A531A9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Acer </w:t>
            </w:r>
            <w:proofErr w:type="spellStart"/>
            <w:r w:rsidRPr="00BC6FCD">
              <w:rPr>
                <w:rFonts w:ascii="Calibri" w:eastAsia="Times New Roman" w:hAnsi="Calibri" w:cs="Calibri"/>
                <w:color w:val="000000"/>
                <w:kern w:val="0"/>
                <w:lang w:eastAsia="fr-CA"/>
                <w14:ligatures w14:val="none"/>
              </w:rPr>
              <w:t>nigrum</w:t>
            </w:r>
            <w:proofErr w:type="spellEnd"/>
          </w:p>
        </w:tc>
        <w:tc>
          <w:tcPr>
            <w:tcW w:w="1480" w:type="dxa"/>
            <w:tcBorders>
              <w:top w:val="nil"/>
              <w:left w:val="nil"/>
              <w:right w:val="nil"/>
            </w:tcBorders>
            <w:shd w:val="clear" w:color="auto" w:fill="auto"/>
            <w:noWrap/>
            <w:vAlign w:val="center"/>
            <w:hideMark/>
          </w:tcPr>
          <w:p w14:paraId="4130344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ERN</w:t>
            </w:r>
          </w:p>
        </w:tc>
      </w:tr>
      <w:tr w:rsidR="00BC6FCD" w:rsidRPr="00BC6FCD" w14:paraId="33376FCA" w14:textId="77777777" w:rsidTr="00BC6FCD">
        <w:trPr>
          <w:trHeight w:val="300"/>
        </w:trPr>
        <w:tc>
          <w:tcPr>
            <w:tcW w:w="2440" w:type="dxa"/>
            <w:tcBorders>
              <w:top w:val="nil"/>
              <w:left w:val="nil"/>
              <w:right w:val="nil"/>
            </w:tcBorders>
            <w:shd w:val="clear" w:color="auto" w:fill="auto"/>
            <w:noWrap/>
            <w:vAlign w:val="center"/>
            <w:hideMark/>
          </w:tcPr>
          <w:p w14:paraId="6E7AA58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Érable à sucre</w:t>
            </w:r>
          </w:p>
        </w:tc>
        <w:tc>
          <w:tcPr>
            <w:tcW w:w="2280" w:type="dxa"/>
            <w:tcBorders>
              <w:top w:val="nil"/>
              <w:left w:val="nil"/>
              <w:right w:val="nil"/>
            </w:tcBorders>
            <w:shd w:val="clear" w:color="auto" w:fill="auto"/>
            <w:noWrap/>
            <w:vAlign w:val="center"/>
            <w:hideMark/>
          </w:tcPr>
          <w:p w14:paraId="722D159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Acer </w:t>
            </w:r>
            <w:proofErr w:type="spellStart"/>
            <w:r w:rsidRPr="00BC6FCD">
              <w:rPr>
                <w:rFonts w:ascii="Calibri" w:eastAsia="Times New Roman" w:hAnsi="Calibri" w:cs="Calibri"/>
                <w:color w:val="000000"/>
                <w:kern w:val="0"/>
                <w:lang w:eastAsia="fr-CA"/>
                <w14:ligatures w14:val="none"/>
              </w:rPr>
              <w:t>saccharum</w:t>
            </w:r>
            <w:proofErr w:type="spellEnd"/>
          </w:p>
        </w:tc>
        <w:tc>
          <w:tcPr>
            <w:tcW w:w="1480" w:type="dxa"/>
            <w:tcBorders>
              <w:top w:val="nil"/>
              <w:left w:val="nil"/>
              <w:right w:val="nil"/>
            </w:tcBorders>
            <w:shd w:val="clear" w:color="auto" w:fill="auto"/>
            <w:noWrap/>
            <w:vAlign w:val="center"/>
            <w:hideMark/>
          </w:tcPr>
          <w:p w14:paraId="46A325B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ERS</w:t>
            </w:r>
          </w:p>
        </w:tc>
      </w:tr>
      <w:tr w:rsidR="00BC6FCD" w:rsidRPr="00BC6FCD" w14:paraId="6184404C" w14:textId="77777777" w:rsidTr="00BC6FCD">
        <w:trPr>
          <w:trHeight w:val="300"/>
        </w:trPr>
        <w:tc>
          <w:tcPr>
            <w:tcW w:w="2440" w:type="dxa"/>
            <w:tcBorders>
              <w:left w:val="nil"/>
              <w:bottom w:val="nil"/>
              <w:right w:val="nil"/>
            </w:tcBorders>
            <w:shd w:val="clear" w:color="auto" w:fill="auto"/>
            <w:noWrap/>
            <w:vAlign w:val="center"/>
            <w:hideMark/>
          </w:tcPr>
          <w:p w14:paraId="70C8692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Caryer cordiforme</w:t>
            </w:r>
          </w:p>
        </w:tc>
        <w:tc>
          <w:tcPr>
            <w:tcW w:w="2280" w:type="dxa"/>
            <w:tcBorders>
              <w:left w:val="nil"/>
              <w:bottom w:val="nil"/>
              <w:right w:val="nil"/>
            </w:tcBorders>
            <w:shd w:val="clear" w:color="auto" w:fill="auto"/>
            <w:noWrap/>
            <w:vAlign w:val="center"/>
            <w:hideMark/>
          </w:tcPr>
          <w:p w14:paraId="5376F60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Carya </w:t>
            </w:r>
            <w:proofErr w:type="spellStart"/>
            <w:r w:rsidRPr="00BC6FCD">
              <w:rPr>
                <w:rFonts w:ascii="Calibri" w:eastAsia="Times New Roman" w:hAnsi="Calibri" w:cs="Calibri"/>
                <w:color w:val="000000"/>
                <w:kern w:val="0"/>
                <w:lang w:eastAsia="fr-CA"/>
                <w14:ligatures w14:val="none"/>
              </w:rPr>
              <w:t>cordiformis</w:t>
            </w:r>
            <w:proofErr w:type="spellEnd"/>
          </w:p>
        </w:tc>
        <w:tc>
          <w:tcPr>
            <w:tcW w:w="1480" w:type="dxa"/>
            <w:tcBorders>
              <w:left w:val="nil"/>
              <w:bottom w:val="nil"/>
              <w:right w:val="nil"/>
            </w:tcBorders>
            <w:shd w:val="clear" w:color="auto" w:fill="auto"/>
            <w:noWrap/>
            <w:vAlign w:val="center"/>
            <w:hideMark/>
          </w:tcPr>
          <w:p w14:paraId="15C943E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CAC</w:t>
            </w:r>
          </w:p>
        </w:tc>
      </w:tr>
      <w:tr w:rsidR="00BC6FCD" w:rsidRPr="00BC6FCD" w14:paraId="084759DD" w14:textId="77777777" w:rsidTr="00BC6FCD">
        <w:trPr>
          <w:trHeight w:val="300"/>
        </w:trPr>
        <w:tc>
          <w:tcPr>
            <w:tcW w:w="2440" w:type="dxa"/>
            <w:tcBorders>
              <w:top w:val="nil"/>
              <w:left w:val="nil"/>
              <w:bottom w:val="nil"/>
              <w:right w:val="nil"/>
            </w:tcBorders>
            <w:shd w:val="clear" w:color="auto" w:fill="auto"/>
            <w:noWrap/>
            <w:vAlign w:val="center"/>
            <w:hideMark/>
          </w:tcPr>
          <w:p w14:paraId="29A3847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Carier ovale</w:t>
            </w:r>
          </w:p>
        </w:tc>
        <w:tc>
          <w:tcPr>
            <w:tcW w:w="2280" w:type="dxa"/>
            <w:tcBorders>
              <w:top w:val="nil"/>
              <w:left w:val="nil"/>
              <w:bottom w:val="nil"/>
              <w:right w:val="nil"/>
            </w:tcBorders>
            <w:shd w:val="clear" w:color="auto" w:fill="auto"/>
            <w:noWrap/>
            <w:vAlign w:val="center"/>
            <w:hideMark/>
          </w:tcPr>
          <w:p w14:paraId="011EAA4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Carya </w:t>
            </w:r>
            <w:proofErr w:type="spellStart"/>
            <w:r w:rsidRPr="00BC6FCD">
              <w:rPr>
                <w:rFonts w:ascii="Calibri" w:eastAsia="Times New Roman" w:hAnsi="Calibri" w:cs="Calibri"/>
                <w:color w:val="000000"/>
                <w:kern w:val="0"/>
                <w:lang w:eastAsia="fr-CA"/>
                <w14:ligatures w14:val="none"/>
              </w:rPr>
              <w:t>ovata</w:t>
            </w:r>
            <w:proofErr w:type="spellEnd"/>
          </w:p>
        </w:tc>
        <w:tc>
          <w:tcPr>
            <w:tcW w:w="1480" w:type="dxa"/>
            <w:tcBorders>
              <w:top w:val="nil"/>
              <w:left w:val="nil"/>
              <w:bottom w:val="nil"/>
              <w:right w:val="nil"/>
            </w:tcBorders>
            <w:shd w:val="clear" w:color="auto" w:fill="auto"/>
            <w:noWrap/>
            <w:vAlign w:val="center"/>
            <w:hideMark/>
          </w:tcPr>
          <w:p w14:paraId="1077D4E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CAF</w:t>
            </w:r>
          </w:p>
        </w:tc>
      </w:tr>
      <w:tr w:rsidR="00BC6FCD" w:rsidRPr="00BC6FCD" w14:paraId="13563992" w14:textId="77777777" w:rsidTr="00BC6FCD">
        <w:trPr>
          <w:trHeight w:val="300"/>
        </w:trPr>
        <w:tc>
          <w:tcPr>
            <w:tcW w:w="2440" w:type="dxa"/>
            <w:tcBorders>
              <w:top w:val="nil"/>
              <w:left w:val="nil"/>
              <w:bottom w:val="nil"/>
              <w:right w:val="nil"/>
            </w:tcBorders>
            <w:shd w:val="clear" w:color="auto" w:fill="auto"/>
            <w:noWrap/>
            <w:vAlign w:val="center"/>
            <w:hideMark/>
          </w:tcPr>
          <w:p w14:paraId="344F352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Charme de Caroline</w:t>
            </w:r>
          </w:p>
        </w:tc>
        <w:tc>
          <w:tcPr>
            <w:tcW w:w="2280" w:type="dxa"/>
            <w:tcBorders>
              <w:top w:val="nil"/>
              <w:left w:val="nil"/>
              <w:bottom w:val="nil"/>
              <w:right w:val="nil"/>
            </w:tcBorders>
            <w:shd w:val="clear" w:color="auto" w:fill="auto"/>
            <w:noWrap/>
            <w:vAlign w:val="center"/>
            <w:hideMark/>
          </w:tcPr>
          <w:p w14:paraId="5DB6BFA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Carpinus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caroliniana</w:t>
            </w:r>
            <w:proofErr w:type="spellEnd"/>
          </w:p>
        </w:tc>
        <w:tc>
          <w:tcPr>
            <w:tcW w:w="1480" w:type="dxa"/>
            <w:tcBorders>
              <w:top w:val="nil"/>
              <w:left w:val="nil"/>
              <w:bottom w:val="nil"/>
              <w:right w:val="nil"/>
            </w:tcBorders>
            <w:shd w:val="clear" w:color="auto" w:fill="auto"/>
            <w:noWrap/>
            <w:vAlign w:val="center"/>
            <w:hideMark/>
          </w:tcPr>
          <w:p w14:paraId="46E45DF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CAR</w:t>
            </w:r>
          </w:p>
        </w:tc>
      </w:tr>
      <w:tr w:rsidR="00BC6FCD" w:rsidRPr="00BC6FCD" w14:paraId="366BFD36" w14:textId="77777777" w:rsidTr="00BC6FCD">
        <w:trPr>
          <w:trHeight w:val="300"/>
        </w:trPr>
        <w:tc>
          <w:tcPr>
            <w:tcW w:w="2440" w:type="dxa"/>
            <w:tcBorders>
              <w:top w:val="nil"/>
              <w:left w:val="nil"/>
              <w:bottom w:val="nil"/>
              <w:right w:val="nil"/>
            </w:tcBorders>
            <w:shd w:val="clear" w:color="auto" w:fill="auto"/>
            <w:noWrap/>
            <w:vAlign w:val="center"/>
            <w:hideMark/>
          </w:tcPr>
          <w:p w14:paraId="6DEB5EF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Micocoulier occidental</w:t>
            </w:r>
          </w:p>
        </w:tc>
        <w:tc>
          <w:tcPr>
            <w:tcW w:w="2280" w:type="dxa"/>
            <w:tcBorders>
              <w:top w:val="nil"/>
              <w:left w:val="nil"/>
              <w:bottom w:val="nil"/>
              <w:right w:val="nil"/>
            </w:tcBorders>
            <w:shd w:val="clear" w:color="auto" w:fill="auto"/>
            <w:noWrap/>
            <w:vAlign w:val="center"/>
            <w:hideMark/>
          </w:tcPr>
          <w:p w14:paraId="79A639A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Celtis</w:t>
            </w:r>
            <w:proofErr w:type="spellEnd"/>
            <w:r w:rsidRPr="00BC6FCD">
              <w:rPr>
                <w:rFonts w:ascii="Calibri" w:eastAsia="Times New Roman" w:hAnsi="Calibri" w:cs="Calibri"/>
                <w:color w:val="000000"/>
                <w:kern w:val="0"/>
                <w:lang w:eastAsia="fr-CA"/>
                <w14:ligatures w14:val="none"/>
              </w:rPr>
              <w:t xml:space="preserve"> occidentalis</w:t>
            </w:r>
          </w:p>
        </w:tc>
        <w:tc>
          <w:tcPr>
            <w:tcW w:w="1480" w:type="dxa"/>
            <w:tcBorders>
              <w:top w:val="nil"/>
              <w:left w:val="nil"/>
              <w:bottom w:val="nil"/>
              <w:right w:val="nil"/>
            </w:tcBorders>
            <w:shd w:val="clear" w:color="auto" w:fill="auto"/>
            <w:noWrap/>
            <w:vAlign w:val="center"/>
            <w:hideMark/>
          </w:tcPr>
          <w:p w14:paraId="78FE063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CEO</w:t>
            </w:r>
          </w:p>
        </w:tc>
      </w:tr>
      <w:tr w:rsidR="00BC6FCD" w:rsidRPr="00BC6FCD" w14:paraId="7D15EAE3" w14:textId="77777777" w:rsidTr="00BC6FCD">
        <w:trPr>
          <w:trHeight w:val="300"/>
        </w:trPr>
        <w:tc>
          <w:tcPr>
            <w:tcW w:w="2440" w:type="dxa"/>
            <w:tcBorders>
              <w:top w:val="nil"/>
              <w:left w:val="nil"/>
              <w:bottom w:val="nil"/>
              <w:right w:val="nil"/>
            </w:tcBorders>
            <w:shd w:val="clear" w:color="auto" w:fill="auto"/>
            <w:noWrap/>
            <w:vAlign w:val="center"/>
            <w:hideMark/>
          </w:tcPr>
          <w:p w14:paraId="67DDDC6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Cerisier tardif</w:t>
            </w:r>
          </w:p>
        </w:tc>
        <w:tc>
          <w:tcPr>
            <w:tcW w:w="2280" w:type="dxa"/>
            <w:tcBorders>
              <w:top w:val="nil"/>
              <w:left w:val="nil"/>
              <w:bottom w:val="nil"/>
              <w:right w:val="nil"/>
            </w:tcBorders>
            <w:shd w:val="clear" w:color="auto" w:fill="auto"/>
            <w:noWrap/>
            <w:vAlign w:val="center"/>
            <w:hideMark/>
          </w:tcPr>
          <w:p w14:paraId="455D48D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Prunus </w:t>
            </w:r>
            <w:proofErr w:type="spellStart"/>
            <w:r w:rsidRPr="00BC6FCD">
              <w:rPr>
                <w:rFonts w:ascii="Calibri" w:eastAsia="Times New Roman" w:hAnsi="Calibri" w:cs="Calibri"/>
                <w:color w:val="000000"/>
                <w:kern w:val="0"/>
                <w:lang w:eastAsia="fr-CA"/>
                <w14:ligatures w14:val="none"/>
              </w:rPr>
              <w:t>serotina</w:t>
            </w:r>
            <w:proofErr w:type="spellEnd"/>
          </w:p>
        </w:tc>
        <w:tc>
          <w:tcPr>
            <w:tcW w:w="1480" w:type="dxa"/>
            <w:tcBorders>
              <w:top w:val="nil"/>
              <w:left w:val="nil"/>
              <w:bottom w:val="nil"/>
              <w:right w:val="nil"/>
            </w:tcBorders>
            <w:shd w:val="clear" w:color="auto" w:fill="auto"/>
            <w:noWrap/>
            <w:vAlign w:val="center"/>
            <w:hideMark/>
          </w:tcPr>
          <w:p w14:paraId="26BF34E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CET</w:t>
            </w:r>
          </w:p>
        </w:tc>
      </w:tr>
      <w:tr w:rsidR="00BC6FCD" w:rsidRPr="00BC6FCD" w14:paraId="712332CF" w14:textId="77777777" w:rsidTr="00BC6FCD">
        <w:trPr>
          <w:trHeight w:val="300"/>
        </w:trPr>
        <w:tc>
          <w:tcPr>
            <w:tcW w:w="2440" w:type="dxa"/>
            <w:tcBorders>
              <w:top w:val="nil"/>
              <w:left w:val="nil"/>
              <w:bottom w:val="nil"/>
              <w:right w:val="nil"/>
            </w:tcBorders>
            <w:shd w:val="clear" w:color="auto" w:fill="auto"/>
            <w:noWrap/>
            <w:vAlign w:val="center"/>
            <w:hideMark/>
          </w:tcPr>
          <w:p w14:paraId="4CE0F1B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Chêne blanc</w:t>
            </w:r>
          </w:p>
        </w:tc>
        <w:tc>
          <w:tcPr>
            <w:tcW w:w="2280" w:type="dxa"/>
            <w:tcBorders>
              <w:top w:val="nil"/>
              <w:left w:val="nil"/>
              <w:bottom w:val="nil"/>
              <w:right w:val="nil"/>
            </w:tcBorders>
            <w:shd w:val="clear" w:color="auto" w:fill="auto"/>
            <w:noWrap/>
            <w:vAlign w:val="center"/>
            <w:hideMark/>
          </w:tcPr>
          <w:p w14:paraId="6CA4C41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Quercus alba</w:t>
            </w:r>
          </w:p>
        </w:tc>
        <w:tc>
          <w:tcPr>
            <w:tcW w:w="1480" w:type="dxa"/>
            <w:tcBorders>
              <w:top w:val="nil"/>
              <w:left w:val="nil"/>
              <w:bottom w:val="nil"/>
              <w:right w:val="nil"/>
            </w:tcBorders>
            <w:shd w:val="clear" w:color="auto" w:fill="auto"/>
            <w:noWrap/>
            <w:vAlign w:val="center"/>
            <w:hideMark/>
          </w:tcPr>
          <w:p w14:paraId="080316A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CHB</w:t>
            </w:r>
          </w:p>
        </w:tc>
      </w:tr>
      <w:tr w:rsidR="00BC6FCD" w:rsidRPr="00BC6FCD" w14:paraId="50487E28" w14:textId="77777777" w:rsidTr="00BC6FCD">
        <w:trPr>
          <w:trHeight w:val="300"/>
        </w:trPr>
        <w:tc>
          <w:tcPr>
            <w:tcW w:w="2440" w:type="dxa"/>
            <w:tcBorders>
              <w:top w:val="nil"/>
              <w:left w:val="nil"/>
              <w:bottom w:val="nil"/>
              <w:right w:val="nil"/>
            </w:tcBorders>
            <w:shd w:val="clear" w:color="auto" w:fill="auto"/>
            <w:noWrap/>
            <w:vAlign w:val="center"/>
            <w:hideMark/>
          </w:tcPr>
          <w:p w14:paraId="6E6116B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Chêne bicolore</w:t>
            </w:r>
          </w:p>
        </w:tc>
        <w:tc>
          <w:tcPr>
            <w:tcW w:w="2280" w:type="dxa"/>
            <w:tcBorders>
              <w:top w:val="nil"/>
              <w:left w:val="nil"/>
              <w:bottom w:val="nil"/>
              <w:right w:val="nil"/>
            </w:tcBorders>
            <w:shd w:val="clear" w:color="auto" w:fill="auto"/>
            <w:noWrap/>
            <w:vAlign w:val="center"/>
            <w:hideMark/>
          </w:tcPr>
          <w:p w14:paraId="1DB29EC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Quercus bicolor</w:t>
            </w:r>
          </w:p>
        </w:tc>
        <w:tc>
          <w:tcPr>
            <w:tcW w:w="1480" w:type="dxa"/>
            <w:tcBorders>
              <w:top w:val="nil"/>
              <w:left w:val="nil"/>
              <w:bottom w:val="nil"/>
              <w:right w:val="nil"/>
            </w:tcBorders>
            <w:shd w:val="clear" w:color="auto" w:fill="auto"/>
            <w:noWrap/>
            <w:vAlign w:val="center"/>
            <w:hideMark/>
          </w:tcPr>
          <w:p w14:paraId="6882798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CHE</w:t>
            </w:r>
          </w:p>
        </w:tc>
      </w:tr>
      <w:tr w:rsidR="00BC6FCD" w:rsidRPr="00BC6FCD" w14:paraId="2B4A5F80" w14:textId="77777777" w:rsidTr="00BC6FCD">
        <w:trPr>
          <w:trHeight w:val="300"/>
        </w:trPr>
        <w:tc>
          <w:tcPr>
            <w:tcW w:w="2440" w:type="dxa"/>
            <w:tcBorders>
              <w:top w:val="nil"/>
              <w:left w:val="nil"/>
              <w:bottom w:val="nil"/>
              <w:right w:val="nil"/>
            </w:tcBorders>
            <w:shd w:val="clear" w:color="auto" w:fill="auto"/>
            <w:noWrap/>
            <w:vAlign w:val="center"/>
            <w:hideMark/>
          </w:tcPr>
          <w:p w14:paraId="081CA38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Chêne à gros fruits</w:t>
            </w:r>
          </w:p>
        </w:tc>
        <w:tc>
          <w:tcPr>
            <w:tcW w:w="2280" w:type="dxa"/>
            <w:tcBorders>
              <w:top w:val="nil"/>
              <w:left w:val="nil"/>
              <w:bottom w:val="nil"/>
              <w:right w:val="nil"/>
            </w:tcBorders>
            <w:shd w:val="clear" w:color="auto" w:fill="auto"/>
            <w:noWrap/>
            <w:vAlign w:val="center"/>
            <w:hideMark/>
          </w:tcPr>
          <w:p w14:paraId="4DBACB4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Quercus </w:t>
            </w:r>
            <w:proofErr w:type="spellStart"/>
            <w:r w:rsidRPr="00BC6FCD">
              <w:rPr>
                <w:rFonts w:ascii="Calibri" w:eastAsia="Times New Roman" w:hAnsi="Calibri" w:cs="Calibri"/>
                <w:color w:val="000000"/>
                <w:kern w:val="0"/>
                <w:lang w:eastAsia="fr-CA"/>
                <w14:ligatures w14:val="none"/>
              </w:rPr>
              <w:t>macrocarpa</w:t>
            </w:r>
            <w:proofErr w:type="spellEnd"/>
          </w:p>
        </w:tc>
        <w:tc>
          <w:tcPr>
            <w:tcW w:w="1480" w:type="dxa"/>
            <w:tcBorders>
              <w:top w:val="nil"/>
              <w:left w:val="nil"/>
              <w:bottom w:val="nil"/>
              <w:right w:val="nil"/>
            </w:tcBorders>
            <w:shd w:val="clear" w:color="auto" w:fill="auto"/>
            <w:noWrap/>
            <w:vAlign w:val="center"/>
            <w:hideMark/>
          </w:tcPr>
          <w:p w14:paraId="121492E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CHG</w:t>
            </w:r>
          </w:p>
        </w:tc>
      </w:tr>
      <w:tr w:rsidR="00BC6FCD" w:rsidRPr="00BC6FCD" w14:paraId="37EBABC5" w14:textId="77777777" w:rsidTr="00BC6FCD">
        <w:trPr>
          <w:trHeight w:val="300"/>
        </w:trPr>
        <w:tc>
          <w:tcPr>
            <w:tcW w:w="2440" w:type="dxa"/>
            <w:tcBorders>
              <w:top w:val="nil"/>
              <w:left w:val="nil"/>
              <w:bottom w:val="nil"/>
              <w:right w:val="nil"/>
            </w:tcBorders>
            <w:shd w:val="clear" w:color="auto" w:fill="auto"/>
            <w:noWrap/>
            <w:vAlign w:val="center"/>
            <w:hideMark/>
          </w:tcPr>
          <w:p w14:paraId="5F3E7A4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Chêne rouge</w:t>
            </w:r>
          </w:p>
        </w:tc>
        <w:tc>
          <w:tcPr>
            <w:tcW w:w="2280" w:type="dxa"/>
            <w:tcBorders>
              <w:top w:val="nil"/>
              <w:left w:val="nil"/>
              <w:bottom w:val="nil"/>
              <w:right w:val="nil"/>
            </w:tcBorders>
            <w:shd w:val="clear" w:color="auto" w:fill="auto"/>
            <w:noWrap/>
            <w:vAlign w:val="center"/>
            <w:hideMark/>
          </w:tcPr>
          <w:p w14:paraId="7AE4F7C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Quercus </w:t>
            </w:r>
            <w:proofErr w:type="spellStart"/>
            <w:r w:rsidRPr="00BC6FCD">
              <w:rPr>
                <w:rFonts w:ascii="Calibri" w:eastAsia="Times New Roman" w:hAnsi="Calibri" w:cs="Calibri"/>
                <w:color w:val="000000"/>
                <w:kern w:val="0"/>
                <w:lang w:eastAsia="fr-CA"/>
                <w14:ligatures w14:val="none"/>
              </w:rPr>
              <w:t>rubra</w:t>
            </w:r>
            <w:proofErr w:type="spellEnd"/>
          </w:p>
        </w:tc>
        <w:tc>
          <w:tcPr>
            <w:tcW w:w="1480" w:type="dxa"/>
            <w:tcBorders>
              <w:top w:val="nil"/>
              <w:left w:val="nil"/>
              <w:bottom w:val="nil"/>
              <w:right w:val="nil"/>
            </w:tcBorders>
            <w:shd w:val="clear" w:color="auto" w:fill="auto"/>
            <w:noWrap/>
            <w:vAlign w:val="center"/>
            <w:hideMark/>
          </w:tcPr>
          <w:p w14:paraId="3D01E01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CHR</w:t>
            </w:r>
          </w:p>
        </w:tc>
      </w:tr>
      <w:tr w:rsidR="00BC6FCD" w:rsidRPr="00BC6FCD" w14:paraId="6EAC7562" w14:textId="77777777" w:rsidTr="00BC6FCD">
        <w:trPr>
          <w:trHeight w:val="300"/>
        </w:trPr>
        <w:tc>
          <w:tcPr>
            <w:tcW w:w="2440" w:type="dxa"/>
            <w:tcBorders>
              <w:top w:val="nil"/>
              <w:left w:val="nil"/>
              <w:bottom w:val="nil"/>
              <w:right w:val="nil"/>
            </w:tcBorders>
            <w:shd w:val="clear" w:color="auto" w:fill="auto"/>
            <w:noWrap/>
            <w:vAlign w:val="center"/>
            <w:hideMark/>
          </w:tcPr>
          <w:p w14:paraId="672980B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Frêne d'Amérique</w:t>
            </w:r>
          </w:p>
        </w:tc>
        <w:tc>
          <w:tcPr>
            <w:tcW w:w="2280" w:type="dxa"/>
            <w:tcBorders>
              <w:top w:val="nil"/>
              <w:left w:val="nil"/>
              <w:bottom w:val="nil"/>
              <w:right w:val="nil"/>
            </w:tcBorders>
            <w:shd w:val="clear" w:color="auto" w:fill="auto"/>
            <w:noWrap/>
            <w:vAlign w:val="center"/>
            <w:hideMark/>
          </w:tcPr>
          <w:p w14:paraId="3E3C497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Fraxinus</w:t>
            </w:r>
            <w:proofErr w:type="spellEnd"/>
            <w:r w:rsidRPr="00BC6FCD">
              <w:rPr>
                <w:rFonts w:ascii="Calibri" w:eastAsia="Times New Roman" w:hAnsi="Calibri" w:cs="Calibri"/>
                <w:color w:val="000000"/>
                <w:kern w:val="0"/>
                <w:lang w:eastAsia="fr-CA"/>
                <w14:ligatures w14:val="none"/>
              </w:rPr>
              <w:t xml:space="preserve"> americana</w:t>
            </w:r>
          </w:p>
        </w:tc>
        <w:tc>
          <w:tcPr>
            <w:tcW w:w="1480" w:type="dxa"/>
            <w:tcBorders>
              <w:top w:val="nil"/>
              <w:left w:val="nil"/>
              <w:bottom w:val="nil"/>
              <w:right w:val="nil"/>
            </w:tcBorders>
            <w:shd w:val="clear" w:color="auto" w:fill="auto"/>
            <w:noWrap/>
            <w:vAlign w:val="center"/>
            <w:hideMark/>
          </w:tcPr>
          <w:p w14:paraId="29DA672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FRA</w:t>
            </w:r>
          </w:p>
        </w:tc>
      </w:tr>
      <w:tr w:rsidR="00BC6FCD" w:rsidRPr="00BC6FCD" w14:paraId="7819E937" w14:textId="77777777" w:rsidTr="00BC6FCD">
        <w:trPr>
          <w:trHeight w:val="300"/>
        </w:trPr>
        <w:tc>
          <w:tcPr>
            <w:tcW w:w="2440" w:type="dxa"/>
            <w:tcBorders>
              <w:top w:val="nil"/>
              <w:left w:val="nil"/>
              <w:bottom w:val="nil"/>
              <w:right w:val="nil"/>
            </w:tcBorders>
            <w:shd w:val="clear" w:color="auto" w:fill="auto"/>
            <w:noWrap/>
            <w:vAlign w:val="center"/>
            <w:hideMark/>
          </w:tcPr>
          <w:p w14:paraId="6920253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Frêne noir</w:t>
            </w:r>
          </w:p>
        </w:tc>
        <w:tc>
          <w:tcPr>
            <w:tcW w:w="2280" w:type="dxa"/>
            <w:tcBorders>
              <w:top w:val="nil"/>
              <w:left w:val="nil"/>
              <w:bottom w:val="nil"/>
              <w:right w:val="nil"/>
            </w:tcBorders>
            <w:shd w:val="clear" w:color="auto" w:fill="auto"/>
            <w:noWrap/>
            <w:vAlign w:val="center"/>
            <w:hideMark/>
          </w:tcPr>
          <w:p w14:paraId="113F948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Fraxinus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nigra</w:t>
            </w:r>
            <w:proofErr w:type="spellEnd"/>
          </w:p>
        </w:tc>
        <w:tc>
          <w:tcPr>
            <w:tcW w:w="1480" w:type="dxa"/>
            <w:tcBorders>
              <w:top w:val="nil"/>
              <w:left w:val="nil"/>
              <w:bottom w:val="nil"/>
              <w:right w:val="nil"/>
            </w:tcBorders>
            <w:shd w:val="clear" w:color="auto" w:fill="auto"/>
            <w:noWrap/>
            <w:vAlign w:val="center"/>
            <w:hideMark/>
          </w:tcPr>
          <w:p w14:paraId="4F32D79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FRN</w:t>
            </w:r>
          </w:p>
        </w:tc>
      </w:tr>
      <w:tr w:rsidR="00BC6FCD" w:rsidRPr="00BC6FCD" w14:paraId="680AFDAF" w14:textId="77777777" w:rsidTr="00BC6FCD">
        <w:trPr>
          <w:trHeight w:val="300"/>
        </w:trPr>
        <w:tc>
          <w:tcPr>
            <w:tcW w:w="2440" w:type="dxa"/>
            <w:tcBorders>
              <w:top w:val="nil"/>
              <w:left w:val="nil"/>
              <w:bottom w:val="nil"/>
              <w:right w:val="nil"/>
            </w:tcBorders>
            <w:shd w:val="clear" w:color="auto" w:fill="auto"/>
            <w:noWrap/>
            <w:vAlign w:val="center"/>
            <w:hideMark/>
          </w:tcPr>
          <w:p w14:paraId="1514D46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Frêne de Pennsylvanie</w:t>
            </w:r>
          </w:p>
        </w:tc>
        <w:tc>
          <w:tcPr>
            <w:tcW w:w="2280" w:type="dxa"/>
            <w:tcBorders>
              <w:top w:val="nil"/>
              <w:left w:val="nil"/>
              <w:bottom w:val="nil"/>
              <w:right w:val="nil"/>
            </w:tcBorders>
            <w:shd w:val="clear" w:color="auto" w:fill="auto"/>
            <w:noWrap/>
            <w:vAlign w:val="center"/>
            <w:hideMark/>
          </w:tcPr>
          <w:p w14:paraId="5B260D5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Fraxinus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pennsylvanica</w:t>
            </w:r>
            <w:proofErr w:type="spellEnd"/>
          </w:p>
        </w:tc>
        <w:tc>
          <w:tcPr>
            <w:tcW w:w="1480" w:type="dxa"/>
            <w:tcBorders>
              <w:top w:val="nil"/>
              <w:left w:val="nil"/>
              <w:bottom w:val="nil"/>
              <w:right w:val="nil"/>
            </w:tcBorders>
            <w:shd w:val="clear" w:color="auto" w:fill="auto"/>
            <w:noWrap/>
            <w:vAlign w:val="center"/>
            <w:hideMark/>
          </w:tcPr>
          <w:p w14:paraId="5DDBE30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FRP</w:t>
            </w:r>
          </w:p>
        </w:tc>
      </w:tr>
      <w:tr w:rsidR="00BC6FCD" w:rsidRPr="00BC6FCD" w14:paraId="52BD14A7" w14:textId="77777777" w:rsidTr="00BC6FCD">
        <w:trPr>
          <w:trHeight w:val="300"/>
        </w:trPr>
        <w:tc>
          <w:tcPr>
            <w:tcW w:w="2440" w:type="dxa"/>
            <w:tcBorders>
              <w:top w:val="nil"/>
              <w:left w:val="nil"/>
              <w:bottom w:val="nil"/>
              <w:right w:val="nil"/>
            </w:tcBorders>
            <w:shd w:val="clear" w:color="auto" w:fill="auto"/>
            <w:noWrap/>
            <w:vAlign w:val="center"/>
            <w:hideMark/>
          </w:tcPr>
          <w:p w14:paraId="08B30F3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Noyer </w:t>
            </w:r>
            <w:proofErr w:type="gramStart"/>
            <w:r w:rsidRPr="00BC6FCD">
              <w:rPr>
                <w:rFonts w:ascii="Calibri" w:eastAsia="Times New Roman" w:hAnsi="Calibri" w:cs="Calibri"/>
                <w:color w:val="000000"/>
                <w:kern w:val="0"/>
                <w:lang w:eastAsia="fr-CA"/>
                <w14:ligatures w14:val="none"/>
              </w:rPr>
              <w:t>cendré</w:t>
            </w:r>
            <w:proofErr w:type="gramEnd"/>
          </w:p>
        </w:tc>
        <w:tc>
          <w:tcPr>
            <w:tcW w:w="2280" w:type="dxa"/>
            <w:tcBorders>
              <w:top w:val="nil"/>
              <w:left w:val="nil"/>
              <w:bottom w:val="nil"/>
              <w:right w:val="nil"/>
            </w:tcBorders>
            <w:shd w:val="clear" w:color="auto" w:fill="auto"/>
            <w:noWrap/>
            <w:vAlign w:val="center"/>
            <w:hideMark/>
          </w:tcPr>
          <w:p w14:paraId="585BBFB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Juglans</w:t>
            </w:r>
            <w:proofErr w:type="spellEnd"/>
            <w:r w:rsidRPr="00BC6FCD">
              <w:rPr>
                <w:rFonts w:ascii="Calibri" w:eastAsia="Times New Roman" w:hAnsi="Calibri" w:cs="Calibri"/>
                <w:color w:val="000000"/>
                <w:kern w:val="0"/>
                <w:lang w:eastAsia="fr-CA"/>
                <w14:ligatures w14:val="none"/>
              </w:rPr>
              <w:t xml:space="preserve"> cinerea</w:t>
            </w:r>
          </w:p>
        </w:tc>
        <w:tc>
          <w:tcPr>
            <w:tcW w:w="1480" w:type="dxa"/>
            <w:tcBorders>
              <w:top w:val="nil"/>
              <w:left w:val="nil"/>
              <w:bottom w:val="nil"/>
              <w:right w:val="nil"/>
            </w:tcBorders>
            <w:shd w:val="clear" w:color="auto" w:fill="auto"/>
            <w:noWrap/>
            <w:vAlign w:val="center"/>
            <w:hideMark/>
          </w:tcPr>
          <w:p w14:paraId="52D6D0A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NOC</w:t>
            </w:r>
          </w:p>
        </w:tc>
      </w:tr>
      <w:tr w:rsidR="00BC6FCD" w:rsidRPr="00BC6FCD" w14:paraId="6DA64A36" w14:textId="77777777" w:rsidTr="00BC6FCD">
        <w:trPr>
          <w:trHeight w:val="300"/>
        </w:trPr>
        <w:tc>
          <w:tcPr>
            <w:tcW w:w="2440" w:type="dxa"/>
            <w:tcBorders>
              <w:top w:val="nil"/>
              <w:left w:val="nil"/>
              <w:bottom w:val="nil"/>
              <w:right w:val="nil"/>
            </w:tcBorders>
            <w:shd w:val="clear" w:color="auto" w:fill="auto"/>
            <w:noWrap/>
            <w:vAlign w:val="center"/>
            <w:hideMark/>
          </w:tcPr>
          <w:p w14:paraId="3ACE357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Orme d'Amérique</w:t>
            </w:r>
          </w:p>
        </w:tc>
        <w:tc>
          <w:tcPr>
            <w:tcW w:w="2280" w:type="dxa"/>
            <w:tcBorders>
              <w:top w:val="nil"/>
              <w:left w:val="nil"/>
              <w:bottom w:val="nil"/>
              <w:right w:val="nil"/>
            </w:tcBorders>
            <w:shd w:val="clear" w:color="auto" w:fill="auto"/>
            <w:noWrap/>
            <w:vAlign w:val="center"/>
            <w:hideMark/>
          </w:tcPr>
          <w:p w14:paraId="13E503A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Ulmus</w:t>
            </w:r>
            <w:proofErr w:type="spellEnd"/>
            <w:r w:rsidRPr="00BC6FCD">
              <w:rPr>
                <w:rFonts w:ascii="Calibri" w:eastAsia="Times New Roman" w:hAnsi="Calibri" w:cs="Calibri"/>
                <w:color w:val="000000"/>
                <w:kern w:val="0"/>
                <w:lang w:eastAsia="fr-CA"/>
                <w14:ligatures w14:val="none"/>
              </w:rPr>
              <w:t xml:space="preserve"> americana</w:t>
            </w:r>
          </w:p>
        </w:tc>
        <w:tc>
          <w:tcPr>
            <w:tcW w:w="1480" w:type="dxa"/>
            <w:tcBorders>
              <w:top w:val="nil"/>
              <w:left w:val="nil"/>
              <w:bottom w:val="nil"/>
              <w:right w:val="nil"/>
            </w:tcBorders>
            <w:shd w:val="clear" w:color="auto" w:fill="auto"/>
            <w:noWrap/>
            <w:vAlign w:val="center"/>
            <w:hideMark/>
          </w:tcPr>
          <w:p w14:paraId="53CAAC3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ORA</w:t>
            </w:r>
          </w:p>
        </w:tc>
      </w:tr>
      <w:tr w:rsidR="00BC6FCD" w:rsidRPr="00BC6FCD" w14:paraId="1A52C137" w14:textId="77777777" w:rsidTr="00BC6FCD">
        <w:trPr>
          <w:trHeight w:val="300"/>
        </w:trPr>
        <w:tc>
          <w:tcPr>
            <w:tcW w:w="2440" w:type="dxa"/>
            <w:tcBorders>
              <w:top w:val="nil"/>
              <w:left w:val="nil"/>
              <w:bottom w:val="nil"/>
              <w:right w:val="nil"/>
            </w:tcBorders>
            <w:shd w:val="clear" w:color="auto" w:fill="auto"/>
            <w:noWrap/>
            <w:vAlign w:val="center"/>
            <w:hideMark/>
          </w:tcPr>
          <w:p w14:paraId="1F79DBD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Orme rouge</w:t>
            </w:r>
          </w:p>
        </w:tc>
        <w:tc>
          <w:tcPr>
            <w:tcW w:w="2280" w:type="dxa"/>
            <w:tcBorders>
              <w:top w:val="nil"/>
              <w:left w:val="nil"/>
              <w:bottom w:val="nil"/>
              <w:right w:val="nil"/>
            </w:tcBorders>
            <w:shd w:val="clear" w:color="auto" w:fill="auto"/>
            <w:noWrap/>
            <w:vAlign w:val="center"/>
            <w:hideMark/>
          </w:tcPr>
          <w:p w14:paraId="20F3F2C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Ulmus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rubra</w:t>
            </w:r>
            <w:proofErr w:type="spellEnd"/>
          </w:p>
        </w:tc>
        <w:tc>
          <w:tcPr>
            <w:tcW w:w="1480" w:type="dxa"/>
            <w:tcBorders>
              <w:top w:val="nil"/>
              <w:left w:val="nil"/>
              <w:bottom w:val="nil"/>
              <w:right w:val="nil"/>
            </w:tcBorders>
            <w:shd w:val="clear" w:color="auto" w:fill="auto"/>
            <w:noWrap/>
            <w:vAlign w:val="center"/>
            <w:hideMark/>
          </w:tcPr>
          <w:p w14:paraId="49B5285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ORR</w:t>
            </w:r>
          </w:p>
        </w:tc>
      </w:tr>
      <w:tr w:rsidR="00BC6FCD" w:rsidRPr="00BC6FCD" w14:paraId="6A59FF00" w14:textId="77777777" w:rsidTr="00BC6FCD">
        <w:trPr>
          <w:trHeight w:val="300"/>
        </w:trPr>
        <w:tc>
          <w:tcPr>
            <w:tcW w:w="2440" w:type="dxa"/>
            <w:tcBorders>
              <w:top w:val="nil"/>
              <w:left w:val="nil"/>
              <w:right w:val="nil"/>
            </w:tcBorders>
            <w:shd w:val="clear" w:color="auto" w:fill="auto"/>
            <w:noWrap/>
            <w:vAlign w:val="center"/>
            <w:hideMark/>
          </w:tcPr>
          <w:p w14:paraId="73CB12E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Orme de Thomas</w:t>
            </w:r>
          </w:p>
        </w:tc>
        <w:tc>
          <w:tcPr>
            <w:tcW w:w="2280" w:type="dxa"/>
            <w:tcBorders>
              <w:top w:val="nil"/>
              <w:left w:val="nil"/>
              <w:right w:val="nil"/>
            </w:tcBorders>
            <w:shd w:val="clear" w:color="auto" w:fill="auto"/>
            <w:noWrap/>
            <w:vAlign w:val="center"/>
            <w:hideMark/>
          </w:tcPr>
          <w:p w14:paraId="50A0088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Ulmus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thomasi</w:t>
            </w:r>
            <w:proofErr w:type="spellEnd"/>
          </w:p>
        </w:tc>
        <w:tc>
          <w:tcPr>
            <w:tcW w:w="1480" w:type="dxa"/>
            <w:tcBorders>
              <w:top w:val="nil"/>
              <w:left w:val="nil"/>
              <w:right w:val="nil"/>
            </w:tcBorders>
            <w:shd w:val="clear" w:color="auto" w:fill="auto"/>
            <w:noWrap/>
            <w:vAlign w:val="center"/>
            <w:hideMark/>
          </w:tcPr>
          <w:p w14:paraId="2674AF5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ORT</w:t>
            </w:r>
          </w:p>
        </w:tc>
      </w:tr>
      <w:tr w:rsidR="00BC6FCD" w:rsidRPr="00BC6FCD" w14:paraId="53459374" w14:textId="77777777" w:rsidTr="00BC6FCD">
        <w:trPr>
          <w:trHeight w:val="300"/>
        </w:trPr>
        <w:tc>
          <w:tcPr>
            <w:tcW w:w="2440" w:type="dxa"/>
            <w:tcBorders>
              <w:top w:val="nil"/>
              <w:left w:val="nil"/>
              <w:right w:val="nil"/>
            </w:tcBorders>
            <w:shd w:val="clear" w:color="auto" w:fill="auto"/>
            <w:noWrap/>
            <w:vAlign w:val="center"/>
            <w:hideMark/>
          </w:tcPr>
          <w:p w14:paraId="1998A22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Tilleul d'Amérique</w:t>
            </w:r>
          </w:p>
        </w:tc>
        <w:tc>
          <w:tcPr>
            <w:tcW w:w="2280" w:type="dxa"/>
            <w:tcBorders>
              <w:top w:val="nil"/>
              <w:left w:val="nil"/>
              <w:right w:val="nil"/>
            </w:tcBorders>
            <w:shd w:val="clear" w:color="auto" w:fill="auto"/>
            <w:noWrap/>
            <w:vAlign w:val="center"/>
            <w:hideMark/>
          </w:tcPr>
          <w:p w14:paraId="0F91956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Tilia</w:t>
            </w:r>
            <w:proofErr w:type="spellEnd"/>
            <w:r w:rsidRPr="00BC6FCD">
              <w:rPr>
                <w:rFonts w:ascii="Calibri" w:eastAsia="Times New Roman" w:hAnsi="Calibri" w:cs="Calibri"/>
                <w:color w:val="000000"/>
                <w:kern w:val="0"/>
                <w:lang w:eastAsia="fr-CA"/>
                <w14:ligatures w14:val="none"/>
              </w:rPr>
              <w:t xml:space="preserve"> americana</w:t>
            </w:r>
          </w:p>
        </w:tc>
        <w:tc>
          <w:tcPr>
            <w:tcW w:w="1480" w:type="dxa"/>
            <w:tcBorders>
              <w:top w:val="nil"/>
              <w:left w:val="nil"/>
              <w:right w:val="nil"/>
            </w:tcBorders>
            <w:shd w:val="clear" w:color="auto" w:fill="auto"/>
            <w:noWrap/>
            <w:vAlign w:val="center"/>
            <w:hideMark/>
          </w:tcPr>
          <w:p w14:paraId="5F1C4A3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TIL</w:t>
            </w:r>
          </w:p>
        </w:tc>
      </w:tr>
      <w:tr w:rsidR="00BC6FCD" w:rsidRPr="00BC6FCD" w14:paraId="1A7E136D" w14:textId="77777777" w:rsidTr="00BC6FCD">
        <w:trPr>
          <w:trHeight w:val="300"/>
        </w:trPr>
        <w:tc>
          <w:tcPr>
            <w:tcW w:w="2440" w:type="dxa"/>
            <w:tcBorders>
              <w:left w:val="nil"/>
              <w:bottom w:val="nil"/>
              <w:right w:val="nil"/>
            </w:tcBorders>
            <w:shd w:val="clear" w:color="auto" w:fill="auto"/>
            <w:noWrap/>
            <w:vAlign w:val="center"/>
            <w:hideMark/>
          </w:tcPr>
          <w:p w14:paraId="2F36B62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Bouleau gris</w:t>
            </w:r>
          </w:p>
        </w:tc>
        <w:tc>
          <w:tcPr>
            <w:tcW w:w="2280" w:type="dxa"/>
            <w:tcBorders>
              <w:left w:val="nil"/>
              <w:bottom w:val="nil"/>
              <w:right w:val="nil"/>
            </w:tcBorders>
            <w:shd w:val="clear" w:color="auto" w:fill="auto"/>
            <w:noWrap/>
            <w:vAlign w:val="center"/>
            <w:hideMark/>
          </w:tcPr>
          <w:p w14:paraId="60F727B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Betula</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populifolia</w:t>
            </w:r>
            <w:proofErr w:type="spellEnd"/>
          </w:p>
        </w:tc>
        <w:tc>
          <w:tcPr>
            <w:tcW w:w="1480" w:type="dxa"/>
            <w:tcBorders>
              <w:left w:val="nil"/>
              <w:bottom w:val="nil"/>
              <w:right w:val="nil"/>
            </w:tcBorders>
            <w:shd w:val="clear" w:color="auto" w:fill="auto"/>
            <w:noWrap/>
            <w:vAlign w:val="center"/>
            <w:hideMark/>
          </w:tcPr>
          <w:p w14:paraId="04BCB6F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BOG</w:t>
            </w:r>
          </w:p>
        </w:tc>
      </w:tr>
      <w:tr w:rsidR="00BC6FCD" w:rsidRPr="00BC6FCD" w14:paraId="2860A3DA" w14:textId="77777777" w:rsidTr="00BC6FCD">
        <w:trPr>
          <w:trHeight w:val="300"/>
        </w:trPr>
        <w:tc>
          <w:tcPr>
            <w:tcW w:w="2440" w:type="dxa"/>
            <w:tcBorders>
              <w:top w:val="nil"/>
              <w:left w:val="nil"/>
              <w:bottom w:val="nil"/>
              <w:right w:val="nil"/>
            </w:tcBorders>
            <w:shd w:val="clear" w:color="auto" w:fill="auto"/>
            <w:noWrap/>
            <w:vAlign w:val="center"/>
            <w:hideMark/>
          </w:tcPr>
          <w:p w14:paraId="71BC0A4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lastRenderedPageBreak/>
              <w:t>Bouleau à papier</w:t>
            </w:r>
          </w:p>
        </w:tc>
        <w:tc>
          <w:tcPr>
            <w:tcW w:w="2280" w:type="dxa"/>
            <w:tcBorders>
              <w:top w:val="nil"/>
              <w:left w:val="nil"/>
              <w:bottom w:val="nil"/>
              <w:right w:val="nil"/>
            </w:tcBorders>
            <w:shd w:val="clear" w:color="auto" w:fill="auto"/>
            <w:noWrap/>
            <w:vAlign w:val="center"/>
            <w:hideMark/>
          </w:tcPr>
          <w:p w14:paraId="55E3ED4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Betula</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papyrifera</w:t>
            </w:r>
            <w:proofErr w:type="spellEnd"/>
          </w:p>
        </w:tc>
        <w:tc>
          <w:tcPr>
            <w:tcW w:w="1480" w:type="dxa"/>
            <w:tcBorders>
              <w:top w:val="nil"/>
              <w:left w:val="nil"/>
              <w:bottom w:val="nil"/>
              <w:right w:val="nil"/>
            </w:tcBorders>
            <w:shd w:val="clear" w:color="auto" w:fill="auto"/>
            <w:noWrap/>
            <w:vAlign w:val="center"/>
            <w:hideMark/>
          </w:tcPr>
          <w:p w14:paraId="2413D88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BOP</w:t>
            </w:r>
          </w:p>
        </w:tc>
      </w:tr>
      <w:tr w:rsidR="00BC6FCD" w:rsidRPr="00BC6FCD" w14:paraId="19976C38" w14:textId="77777777" w:rsidTr="00BC6FCD">
        <w:trPr>
          <w:trHeight w:val="300"/>
        </w:trPr>
        <w:tc>
          <w:tcPr>
            <w:tcW w:w="2440" w:type="dxa"/>
            <w:tcBorders>
              <w:top w:val="nil"/>
              <w:left w:val="nil"/>
              <w:bottom w:val="nil"/>
              <w:right w:val="nil"/>
            </w:tcBorders>
            <w:shd w:val="clear" w:color="auto" w:fill="auto"/>
            <w:noWrap/>
            <w:vAlign w:val="center"/>
            <w:hideMark/>
          </w:tcPr>
          <w:p w14:paraId="1E7AA02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Peuplier baumier</w:t>
            </w:r>
          </w:p>
        </w:tc>
        <w:tc>
          <w:tcPr>
            <w:tcW w:w="2280" w:type="dxa"/>
            <w:tcBorders>
              <w:top w:val="nil"/>
              <w:left w:val="nil"/>
              <w:bottom w:val="nil"/>
              <w:right w:val="nil"/>
            </w:tcBorders>
            <w:shd w:val="clear" w:color="auto" w:fill="auto"/>
            <w:noWrap/>
            <w:vAlign w:val="center"/>
            <w:hideMark/>
          </w:tcPr>
          <w:p w14:paraId="615F270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Populus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balsamifera</w:t>
            </w:r>
            <w:proofErr w:type="spellEnd"/>
          </w:p>
        </w:tc>
        <w:tc>
          <w:tcPr>
            <w:tcW w:w="1480" w:type="dxa"/>
            <w:tcBorders>
              <w:top w:val="nil"/>
              <w:left w:val="nil"/>
              <w:bottom w:val="nil"/>
              <w:right w:val="nil"/>
            </w:tcBorders>
            <w:shd w:val="clear" w:color="auto" w:fill="auto"/>
            <w:noWrap/>
            <w:vAlign w:val="center"/>
            <w:hideMark/>
          </w:tcPr>
          <w:p w14:paraId="1A69F59E"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PEB</w:t>
            </w:r>
          </w:p>
        </w:tc>
      </w:tr>
      <w:tr w:rsidR="00BC6FCD" w:rsidRPr="00BC6FCD" w14:paraId="34CBB1EF" w14:textId="77777777" w:rsidTr="00BC6FCD">
        <w:trPr>
          <w:trHeight w:val="300"/>
        </w:trPr>
        <w:tc>
          <w:tcPr>
            <w:tcW w:w="2440" w:type="dxa"/>
            <w:tcBorders>
              <w:top w:val="nil"/>
              <w:left w:val="nil"/>
              <w:bottom w:val="nil"/>
              <w:right w:val="nil"/>
            </w:tcBorders>
            <w:shd w:val="clear" w:color="auto" w:fill="auto"/>
            <w:noWrap/>
            <w:vAlign w:val="center"/>
            <w:hideMark/>
          </w:tcPr>
          <w:p w14:paraId="611F5B8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Peuplier deltoïde</w:t>
            </w:r>
          </w:p>
        </w:tc>
        <w:tc>
          <w:tcPr>
            <w:tcW w:w="2280" w:type="dxa"/>
            <w:tcBorders>
              <w:top w:val="nil"/>
              <w:left w:val="nil"/>
              <w:bottom w:val="nil"/>
              <w:right w:val="nil"/>
            </w:tcBorders>
            <w:shd w:val="clear" w:color="auto" w:fill="auto"/>
            <w:noWrap/>
            <w:vAlign w:val="center"/>
            <w:hideMark/>
          </w:tcPr>
          <w:p w14:paraId="0B0783A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Populus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deltoides</w:t>
            </w:r>
            <w:proofErr w:type="spellEnd"/>
          </w:p>
        </w:tc>
        <w:tc>
          <w:tcPr>
            <w:tcW w:w="1480" w:type="dxa"/>
            <w:tcBorders>
              <w:top w:val="nil"/>
              <w:left w:val="nil"/>
              <w:bottom w:val="nil"/>
              <w:right w:val="nil"/>
            </w:tcBorders>
            <w:shd w:val="clear" w:color="auto" w:fill="auto"/>
            <w:noWrap/>
            <w:vAlign w:val="center"/>
            <w:hideMark/>
          </w:tcPr>
          <w:p w14:paraId="3A52017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PED</w:t>
            </w:r>
          </w:p>
        </w:tc>
      </w:tr>
      <w:tr w:rsidR="00BC6FCD" w:rsidRPr="00BC6FCD" w14:paraId="2E505EB1" w14:textId="77777777" w:rsidTr="00BC6FCD">
        <w:trPr>
          <w:trHeight w:val="300"/>
        </w:trPr>
        <w:tc>
          <w:tcPr>
            <w:tcW w:w="2440" w:type="dxa"/>
            <w:tcBorders>
              <w:top w:val="nil"/>
              <w:left w:val="nil"/>
              <w:bottom w:val="nil"/>
              <w:right w:val="nil"/>
            </w:tcBorders>
            <w:shd w:val="clear" w:color="auto" w:fill="auto"/>
            <w:noWrap/>
            <w:vAlign w:val="center"/>
            <w:hideMark/>
          </w:tcPr>
          <w:p w14:paraId="0575E76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Peuplier à grandes dents</w:t>
            </w:r>
          </w:p>
        </w:tc>
        <w:tc>
          <w:tcPr>
            <w:tcW w:w="2280" w:type="dxa"/>
            <w:tcBorders>
              <w:top w:val="nil"/>
              <w:left w:val="nil"/>
              <w:bottom w:val="nil"/>
              <w:right w:val="nil"/>
            </w:tcBorders>
            <w:shd w:val="clear" w:color="auto" w:fill="auto"/>
            <w:noWrap/>
            <w:vAlign w:val="center"/>
            <w:hideMark/>
          </w:tcPr>
          <w:p w14:paraId="173B427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Populus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grandidentata</w:t>
            </w:r>
            <w:proofErr w:type="spellEnd"/>
          </w:p>
        </w:tc>
        <w:tc>
          <w:tcPr>
            <w:tcW w:w="1480" w:type="dxa"/>
            <w:tcBorders>
              <w:top w:val="nil"/>
              <w:left w:val="nil"/>
              <w:bottom w:val="nil"/>
              <w:right w:val="nil"/>
            </w:tcBorders>
            <w:shd w:val="clear" w:color="auto" w:fill="auto"/>
            <w:noWrap/>
            <w:vAlign w:val="center"/>
            <w:hideMark/>
          </w:tcPr>
          <w:p w14:paraId="5772C11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PEG</w:t>
            </w:r>
          </w:p>
        </w:tc>
      </w:tr>
      <w:tr w:rsidR="00BC6FCD" w:rsidRPr="00BC6FCD" w14:paraId="63D54EF1" w14:textId="77777777" w:rsidTr="00BC6FCD">
        <w:trPr>
          <w:trHeight w:val="300"/>
        </w:trPr>
        <w:tc>
          <w:tcPr>
            <w:tcW w:w="2440" w:type="dxa"/>
            <w:tcBorders>
              <w:top w:val="nil"/>
              <w:left w:val="nil"/>
              <w:right w:val="nil"/>
            </w:tcBorders>
            <w:shd w:val="clear" w:color="auto" w:fill="auto"/>
            <w:noWrap/>
            <w:vAlign w:val="center"/>
            <w:hideMark/>
          </w:tcPr>
          <w:p w14:paraId="5C4D765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Peuplier hybride</w:t>
            </w:r>
          </w:p>
        </w:tc>
        <w:tc>
          <w:tcPr>
            <w:tcW w:w="2280" w:type="dxa"/>
            <w:tcBorders>
              <w:top w:val="nil"/>
              <w:left w:val="nil"/>
              <w:right w:val="nil"/>
            </w:tcBorders>
            <w:shd w:val="clear" w:color="auto" w:fill="auto"/>
            <w:noWrap/>
            <w:vAlign w:val="center"/>
            <w:hideMark/>
          </w:tcPr>
          <w:p w14:paraId="22C1600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Populus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sp</w:t>
            </w:r>
            <w:proofErr w:type="spellEnd"/>
            <w:r w:rsidRPr="00BC6FCD">
              <w:rPr>
                <w:rFonts w:ascii="Calibri" w:eastAsia="Times New Roman" w:hAnsi="Calibri" w:cs="Calibri"/>
                <w:color w:val="000000"/>
                <w:kern w:val="0"/>
                <w:lang w:eastAsia="fr-CA"/>
                <w14:ligatures w14:val="none"/>
              </w:rPr>
              <w:t>.</w:t>
            </w:r>
          </w:p>
        </w:tc>
        <w:tc>
          <w:tcPr>
            <w:tcW w:w="1480" w:type="dxa"/>
            <w:tcBorders>
              <w:top w:val="nil"/>
              <w:left w:val="nil"/>
              <w:right w:val="nil"/>
            </w:tcBorders>
            <w:shd w:val="clear" w:color="auto" w:fill="auto"/>
            <w:noWrap/>
            <w:vAlign w:val="center"/>
            <w:hideMark/>
          </w:tcPr>
          <w:p w14:paraId="6F8E2C3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PEH</w:t>
            </w:r>
          </w:p>
        </w:tc>
      </w:tr>
      <w:tr w:rsidR="00BC6FCD" w:rsidRPr="00BC6FCD" w14:paraId="1CBA8989" w14:textId="77777777" w:rsidTr="00BC6FCD">
        <w:trPr>
          <w:trHeight w:val="300"/>
        </w:trPr>
        <w:tc>
          <w:tcPr>
            <w:tcW w:w="2440" w:type="dxa"/>
            <w:tcBorders>
              <w:top w:val="nil"/>
              <w:left w:val="nil"/>
              <w:right w:val="nil"/>
            </w:tcBorders>
            <w:shd w:val="clear" w:color="auto" w:fill="auto"/>
            <w:noWrap/>
            <w:vAlign w:val="center"/>
            <w:hideMark/>
          </w:tcPr>
          <w:p w14:paraId="09426B1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Peuplier faux-tremble</w:t>
            </w:r>
          </w:p>
        </w:tc>
        <w:tc>
          <w:tcPr>
            <w:tcW w:w="2280" w:type="dxa"/>
            <w:tcBorders>
              <w:top w:val="nil"/>
              <w:left w:val="nil"/>
              <w:right w:val="nil"/>
            </w:tcBorders>
            <w:shd w:val="clear" w:color="auto" w:fill="auto"/>
            <w:noWrap/>
            <w:vAlign w:val="center"/>
            <w:hideMark/>
          </w:tcPr>
          <w:p w14:paraId="541213C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Populus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tremuloides</w:t>
            </w:r>
            <w:proofErr w:type="spellEnd"/>
          </w:p>
        </w:tc>
        <w:tc>
          <w:tcPr>
            <w:tcW w:w="1480" w:type="dxa"/>
            <w:tcBorders>
              <w:top w:val="nil"/>
              <w:left w:val="nil"/>
              <w:right w:val="nil"/>
            </w:tcBorders>
            <w:shd w:val="clear" w:color="auto" w:fill="auto"/>
            <w:noWrap/>
            <w:vAlign w:val="center"/>
            <w:hideMark/>
          </w:tcPr>
          <w:p w14:paraId="548DF11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PET</w:t>
            </w:r>
          </w:p>
        </w:tc>
      </w:tr>
      <w:tr w:rsidR="00BC6FCD" w:rsidRPr="00BC6FCD" w14:paraId="6B3CF871" w14:textId="77777777" w:rsidTr="00BC6FCD">
        <w:trPr>
          <w:trHeight w:val="300"/>
        </w:trPr>
        <w:tc>
          <w:tcPr>
            <w:tcW w:w="2440" w:type="dxa"/>
            <w:tcBorders>
              <w:left w:val="nil"/>
              <w:right w:val="nil"/>
            </w:tcBorders>
            <w:shd w:val="clear" w:color="auto" w:fill="auto"/>
            <w:noWrap/>
            <w:vAlign w:val="center"/>
            <w:hideMark/>
          </w:tcPr>
          <w:p w14:paraId="3B3B142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Hêtre à grandes feuilles</w:t>
            </w:r>
          </w:p>
        </w:tc>
        <w:tc>
          <w:tcPr>
            <w:tcW w:w="2280" w:type="dxa"/>
            <w:tcBorders>
              <w:left w:val="nil"/>
              <w:right w:val="nil"/>
            </w:tcBorders>
            <w:shd w:val="clear" w:color="auto" w:fill="auto"/>
            <w:noWrap/>
            <w:vAlign w:val="center"/>
            <w:hideMark/>
          </w:tcPr>
          <w:p w14:paraId="6481E02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Fagus </w:t>
            </w:r>
            <w:proofErr w:type="spellStart"/>
            <w:r w:rsidRPr="00BC6FCD">
              <w:rPr>
                <w:rFonts w:ascii="Calibri" w:eastAsia="Times New Roman" w:hAnsi="Calibri" w:cs="Calibri"/>
                <w:color w:val="000000"/>
                <w:kern w:val="0"/>
                <w:lang w:eastAsia="fr-CA"/>
                <w14:ligatures w14:val="none"/>
              </w:rPr>
              <w:t>grandifolia</w:t>
            </w:r>
            <w:proofErr w:type="spellEnd"/>
          </w:p>
        </w:tc>
        <w:tc>
          <w:tcPr>
            <w:tcW w:w="1480" w:type="dxa"/>
            <w:tcBorders>
              <w:left w:val="nil"/>
              <w:right w:val="nil"/>
            </w:tcBorders>
            <w:shd w:val="clear" w:color="auto" w:fill="auto"/>
            <w:noWrap/>
            <w:vAlign w:val="center"/>
            <w:hideMark/>
          </w:tcPr>
          <w:p w14:paraId="6581484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HEG</w:t>
            </w:r>
          </w:p>
        </w:tc>
      </w:tr>
      <w:tr w:rsidR="00BC6FCD" w:rsidRPr="00BC6FCD" w14:paraId="0AAD4F18" w14:textId="77777777" w:rsidTr="00BC6FCD">
        <w:trPr>
          <w:trHeight w:val="300"/>
        </w:trPr>
        <w:tc>
          <w:tcPr>
            <w:tcW w:w="2440" w:type="dxa"/>
            <w:tcBorders>
              <w:left w:val="nil"/>
              <w:bottom w:val="nil"/>
              <w:right w:val="nil"/>
            </w:tcBorders>
            <w:shd w:val="clear" w:color="auto" w:fill="auto"/>
            <w:noWrap/>
            <w:vAlign w:val="center"/>
            <w:hideMark/>
          </w:tcPr>
          <w:p w14:paraId="1D13E77C"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Genévrier de Virginie</w:t>
            </w:r>
          </w:p>
        </w:tc>
        <w:tc>
          <w:tcPr>
            <w:tcW w:w="2280" w:type="dxa"/>
            <w:tcBorders>
              <w:left w:val="nil"/>
              <w:bottom w:val="nil"/>
              <w:right w:val="nil"/>
            </w:tcBorders>
            <w:shd w:val="clear" w:color="auto" w:fill="auto"/>
            <w:noWrap/>
            <w:vAlign w:val="center"/>
            <w:hideMark/>
          </w:tcPr>
          <w:p w14:paraId="1FA4513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proofErr w:type="spellStart"/>
            <w:r w:rsidRPr="00BC6FCD">
              <w:rPr>
                <w:rFonts w:ascii="Calibri" w:eastAsia="Times New Roman" w:hAnsi="Calibri" w:cs="Calibri"/>
                <w:color w:val="000000"/>
                <w:kern w:val="0"/>
                <w:lang w:eastAsia="fr-CA"/>
                <w14:ligatures w14:val="none"/>
              </w:rPr>
              <w:t>Juniperus</w:t>
            </w:r>
            <w:proofErr w:type="spellEnd"/>
            <w:r w:rsidRPr="00BC6FCD">
              <w:rPr>
                <w:rFonts w:ascii="Calibri" w:eastAsia="Times New Roman" w:hAnsi="Calibri" w:cs="Calibri"/>
                <w:color w:val="000000"/>
                <w:kern w:val="0"/>
                <w:lang w:eastAsia="fr-CA"/>
                <w14:ligatures w14:val="none"/>
              </w:rPr>
              <w:t xml:space="preserve"> </w:t>
            </w:r>
            <w:proofErr w:type="spellStart"/>
            <w:r w:rsidRPr="00BC6FCD">
              <w:rPr>
                <w:rFonts w:ascii="Calibri" w:eastAsia="Times New Roman" w:hAnsi="Calibri" w:cs="Calibri"/>
                <w:color w:val="000000"/>
                <w:kern w:val="0"/>
                <w:lang w:eastAsia="fr-CA"/>
                <w14:ligatures w14:val="none"/>
              </w:rPr>
              <w:t>virginiana</w:t>
            </w:r>
            <w:proofErr w:type="spellEnd"/>
          </w:p>
        </w:tc>
        <w:tc>
          <w:tcPr>
            <w:tcW w:w="1480" w:type="dxa"/>
            <w:tcBorders>
              <w:left w:val="nil"/>
              <w:bottom w:val="nil"/>
              <w:right w:val="nil"/>
            </w:tcBorders>
            <w:shd w:val="clear" w:color="auto" w:fill="auto"/>
            <w:noWrap/>
            <w:vAlign w:val="center"/>
            <w:hideMark/>
          </w:tcPr>
          <w:p w14:paraId="7DCBBA23"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JUV</w:t>
            </w:r>
          </w:p>
        </w:tc>
      </w:tr>
      <w:tr w:rsidR="00BC6FCD" w:rsidRPr="00BC6FCD" w14:paraId="03F1FA3B" w14:textId="77777777" w:rsidTr="00BC6FCD">
        <w:trPr>
          <w:trHeight w:val="300"/>
        </w:trPr>
        <w:tc>
          <w:tcPr>
            <w:tcW w:w="2440" w:type="dxa"/>
            <w:tcBorders>
              <w:top w:val="nil"/>
              <w:left w:val="nil"/>
              <w:bottom w:val="nil"/>
              <w:right w:val="nil"/>
            </w:tcBorders>
            <w:shd w:val="clear" w:color="auto" w:fill="auto"/>
            <w:noWrap/>
            <w:vAlign w:val="center"/>
            <w:hideMark/>
          </w:tcPr>
          <w:p w14:paraId="35BFF8E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Mélèze du Japon</w:t>
            </w:r>
          </w:p>
        </w:tc>
        <w:tc>
          <w:tcPr>
            <w:tcW w:w="2280" w:type="dxa"/>
            <w:tcBorders>
              <w:top w:val="nil"/>
              <w:left w:val="nil"/>
              <w:bottom w:val="nil"/>
              <w:right w:val="nil"/>
            </w:tcBorders>
            <w:shd w:val="clear" w:color="auto" w:fill="auto"/>
            <w:noWrap/>
            <w:vAlign w:val="center"/>
            <w:hideMark/>
          </w:tcPr>
          <w:p w14:paraId="20BC7DB4"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Larix </w:t>
            </w:r>
            <w:proofErr w:type="spellStart"/>
            <w:r w:rsidRPr="00BC6FCD">
              <w:rPr>
                <w:rFonts w:ascii="Calibri" w:eastAsia="Times New Roman" w:hAnsi="Calibri" w:cs="Calibri"/>
                <w:color w:val="000000"/>
                <w:kern w:val="0"/>
                <w:lang w:eastAsia="fr-CA"/>
                <w14:ligatures w14:val="none"/>
              </w:rPr>
              <w:t>leptolepis</w:t>
            </w:r>
            <w:proofErr w:type="spellEnd"/>
          </w:p>
        </w:tc>
        <w:tc>
          <w:tcPr>
            <w:tcW w:w="1480" w:type="dxa"/>
            <w:tcBorders>
              <w:top w:val="nil"/>
              <w:left w:val="nil"/>
              <w:bottom w:val="nil"/>
              <w:right w:val="nil"/>
            </w:tcBorders>
            <w:shd w:val="clear" w:color="auto" w:fill="auto"/>
            <w:noWrap/>
            <w:vAlign w:val="center"/>
            <w:hideMark/>
          </w:tcPr>
          <w:p w14:paraId="7A2F165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MEJ</w:t>
            </w:r>
          </w:p>
        </w:tc>
      </w:tr>
      <w:tr w:rsidR="00BC6FCD" w:rsidRPr="00BC6FCD" w14:paraId="66A9AD48" w14:textId="77777777" w:rsidTr="00BC6FCD">
        <w:trPr>
          <w:trHeight w:val="300"/>
        </w:trPr>
        <w:tc>
          <w:tcPr>
            <w:tcW w:w="2440" w:type="dxa"/>
            <w:tcBorders>
              <w:top w:val="nil"/>
              <w:left w:val="nil"/>
              <w:bottom w:val="nil"/>
              <w:right w:val="nil"/>
            </w:tcBorders>
            <w:shd w:val="clear" w:color="auto" w:fill="auto"/>
            <w:noWrap/>
            <w:vAlign w:val="center"/>
            <w:hideMark/>
          </w:tcPr>
          <w:p w14:paraId="7519670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Mélèze </w:t>
            </w:r>
            <w:proofErr w:type="spellStart"/>
            <w:r w:rsidRPr="00BC6FCD">
              <w:rPr>
                <w:rFonts w:ascii="Calibri" w:eastAsia="Times New Roman" w:hAnsi="Calibri" w:cs="Calibri"/>
                <w:color w:val="000000"/>
                <w:kern w:val="0"/>
                <w:lang w:eastAsia="fr-CA"/>
                <w14:ligatures w14:val="none"/>
              </w:rPr>
              <w:t>laricin</w:t>
            </w:r>
            <w:proofErr w:type="spellEnd"/>
          </w:p>
        </w:tc>
        <w:tc>
          <w:tcPr>
            <w:tcW w:w="2280" w:type="dxa"/>
            <w:tcBorders>
              <w:top w:val="nil"/>
              <w:left w:val="nil"/>
              <w:bottom w:val="nil"/>
              <w:right w:val="nil"/>
            </w:tcBorders>
            <w:shd w:val="clear" w:color="auto" w:fill="auto"/>
            <w:noWrap/>
            <w:vAlign w:val="center"/>
            <w:hideMark/>
          </w:tcPr>
          <w:p w14:paraId="6A9236D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Larix </w:t>
            </w:r>
            <w:proofErr w:type="spellStart"/>
            <w:r w:rsidRPr="00BC6FCD">
              <w:rPr>
                <w:rFonts w:ascii="Calibri" w:eastAsia="Times New Roman" w:hAnsi="Calibri" w:cs="Calibri"/>
                <w:color w:val="000000"/>
                <w:kern w:val="0"/>
                <w:lang w:eastAsia="fr-CA"/>
                <w14:ligatures w14:val="none"/>
              </w:rPr>
              <w:t>laricina</w:t>
            </w:r>
            <w:proofErr w:type="spellEnd"/>
          </w:p>
        </w:tc>
        <w:tc>
          <w:tcPr>
            <w:tcW w:w="1480" w:type="dxa"/>
            <w:tcBorders>
              <w:top w:val="nil"/>
              <w:left w:val="nil"/>
              <w:bottom w:val="nil"/>
              <w:right w:val="nil"/>
            </w:tcBorders>
            <w:shd w:val="clear" w:color="auto" w:fill="auto"/>
            <w:noWrap/>
            <w:vAlign w:val="center"/>
            <w:hideMark/>
          </w:tcPr>
          <w:p w14:paraId="064F5C2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MEL</w:t>
            </w:r>
          </w:p>
        </w:tc>
      </w:tr>
      <w:tr w:rsidR="00BC6FCD" w:rsidRPr="00BC6FCD" w14:paraId="3337D43A" w14:textId="77777777" w:rsidTr="00BC6FCD">
        <w:trPr>
          <w:trHeight w:val="300"/>
        </w:trPr>
        <w:tc>
          <w:tcPr>
            <w:tcW w:w="2440" w:type="dxa"/>
            <w:tcBorders>
              <w:top w:val="nil"/>
              <w:left w:val="nil"/>
              <w:bottom w:val="nil"/>
              <w:right w:val="nil"/>
            </w:tcBorders>
            <w:shd w:val="clear" w:color="auto" w:fill="auto"/>
            <w:noWrap/>
            <w:vAlign w:val="center"/>
            <w:hideMark/>
          </w:tcPr>
          <w:p w14:paraId="1669973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Mélèze européen</w:t>
            </w:r>
          </w:p>
        </w:tc>
        <w:tc>
          <w:tcPr>
            <w:tcW w:w="2280" w:type="dxa"/>
            <w:tcBorders>
              <w:top w:val="nil"/>
              <w:left w:val="nil"/>
              <w:bottom w:val="nil"/>
              <w:right w:val="nil"/>
            </w:tcBorders>
            <w:shd w:val="clear" w:color="auto" w:fill="auto"/>
            <w:noWrap/>
            <w:vAlign w:val="center"/>
            <w:hideMark/>
          </w:tcPr>
          <w:p w14:paraId="6BDB270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Larix </w:t>
            </w:r>
            <w:proofErr w:type="spellStart"/>
            <w:r w:rsidRPr="00BC6FCD">
              <w:rPr>
                <w:rFonts w:ascii="Calibri" w:eastAsia="Times New Roman" w:hAnsi="Calibri" w:cs="Calibri"/>
                <w:color w:val="000000"/>
                <w:kern w:val="0"/>
                <w:lang w:eastAsia="fr-CA"/>
                <w14:ligatures w14:val="none"/>
              </w:rPr>
              <w:t>decidua</w:t>
            </w:r>
            <w:proofErr w:type="spellEnd"/>
          </w:p>
        </w:tc>
        <w:tc>
          <w:tcPr>
            <w:tcW w:w="1480" w:type="dxa"/>
            <w:tcBorders>
              <w:top w:val="nil"/>
              <w:left w:val="nil"/>
              <w:bottom w:val="nil"/>
              <w:right w:val="nil"/>
            </w:tcBorders>
            <w:shd w:val="clear" w:color="auto" w:fill="auto"/>
            <w:noWrap/>
            <w:vAlign w:val="center"/>
            <w:hideMark/>
          </w:tcPr>
          <w:p w14:paraId="5175B9D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MEU</w:t>
            </w:r>
          </w:p>
        </w:tc>
      </w:tr>
      <w:tr w:rsidR="00BC6FCD" w:rsidRPr="00BC6FCD" w14:paraId="542EB6F4" w14:textId="77777777" w:rsidTr="00BC6FCD">
        <w:trPr>
          <w:trHeight w:val="300"/>
        </w:trPr>
        <w:tc>
          <w:tcPr>
            <w:tcW w:w="2440" w:type="dxa"/>
            <w:tcBorders>
              <w:top w:val="nil"/>
              <w:left w:val="nil"/>
              <w:bottom w:val="nil"/>
              <w:right w:val="nil"/>
            </w:tcBorders>
            <w:shd w:val="clear" w:color="auto" w:fill="auto"/>
            <w:noWrap/>
            <w:vAlign w:val="center"/>
            <w:hideMark/>
          </w:tcPr>
          <w:p w14:paraId="7FD5737B"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Pin blanc</w:t>
            </w:r>
          </w:p>
        </w:tc>
        <w:tc>
          <w:tcPr>
            <w:tcW w:w="2280" w:type="dxa"/>
            <w:tcBorders>
              <w:top w:val="nil"/>
              <w:left w:val="nil"/>
              <w:bottom w:val="nil"/>
              <w:right w:val="nil"/>
            </w:tcBorders>
            <w:shd w:val="clear" w:color="auto" w:fill="auto"/>
            <w:noWrap/>
            <w:vAlign w:val="center"/>
            <w:hideMark/>
          </w:tcPr>
          <w:p w14:paraId="3ABC41A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Pinus </w:t>
            </w:r>
            <w:proofErr w:type="spellStart"/>
            <w:r w:rsidRPr="00BC6FCD">
              <w:rPr>
                <w:rFonts w:ascii="Calibri" w:eastAsia="Times New Roman" w:hAnsi="Calibri" w:cs="Calibri"/>
                <w:color w:val="000000"/>
                <w:kern w:val="0"/>
                <w:lang w:eastAsia="fr-CA"/>
                <w14:ligatures w14:val="none"/>
              </w:rPr>
              <w:t>strobus</w:t>
            </w:r>
            <w:proofErr w:type="spellEnd"/>
          </w:p>
        </w:tc>
        <w:tc>
          <w:tcPr>
            <w:tcW w:w="1480" w:type="dxa"/>
            <w:tcBorders>
              <w:top w:val="nil"/>
              <w:left w:val="nil"/>
              <w:bottom w:val="nil"/>
              <w:right w:val="nil"/>
            </w:tcBorders>
            <w:shd w:val="clear" w:color="auto" w:fill="auto"/>
            <w:noWrap/>
            <w:vAlign w:val="center"/>
            <w:hideMark/>
          </w:tcPr>
          <w:p w14:paraId="632F62D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PIB</w:t>
            </w:r>
          </w:p>
        </w:tc>
      </w:tr>
      <w:tr w:rsidR="00BC6FCD" w:rsidRPr="00BC6FCD" w14:paraId="694173E7" w14:textId="77777777" w:rsidTr="00BC6FCD">
        <w:trPr>
          <w:trHeight w:val="300"/>
        </w:trPr>
        <w:tc>
          <w:tcPr>
            <w:tcW w:w="2440" w:type="dxa"/>
            <w:tcBorders>
              <w:top w:val="nil"/>
              <w:left w:val="nil"/>
              <w:bottom w:val="nil"/>
              <w:right w:val="nil"/>
            </w:tcBorders>
            <w:shd w:val="clear" w:color="auto" w:fill="auto"/>
            <w:noWrap/>
            <w:vAlign w:val="center"/>
            <w:hideMark/>
          </w:tcPr>
          <w:p w14:paraId="1F2D947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Pin rigide</w:t>
            </w:r>
          </w:p>
        </w:tc>
        <w:tc>
          <w:tcPr>
            <w:tcW w:w="2280" w:type="dxa"/>
            <w:tcBorders>
              <w:top w:val="nil"/>
              <w:left w:val="nil"/>
              <w:bottom w:val="nil"/>
              <w:right w:val="nil"/>
            </w:tcBorders>
            <w:shd w:val="clear" w:color="auto" w:fill="auto"/>
            <w:noWrap/>
            <w:vAlign w:val="center"/>
            <w:hideMark/>
          </w:tcPr>
          <w:p w14:paraId="32A593A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Pinus </w:t>
            </w:r>
            <w:proofErr w:type="spellStart"/>
            <w:r w:rsidRPr="00BC6FCD">
              <w:rPr>
                <w:rFonts w:ascii="Calibri" w:eastAsia="Times New Roman" w:hAnsi="Calibri" w:cs="Calibri"/>
                <w:color w:val="000000"/>
                <w:kern w:val="0"/>
                <w:lang w:eastAsia="fr-CA"/>
                <w14:ligatures w14:val="none"/>
              </w:rPr>
              <w:t>rigida</w:t>
            </w:r>
            <w:proofErr w:type="spellEnd"/>
          </w:p>
        </w:tc>
        <w:tc>
          <w:tcPr>
            <w:tcW w:w="1480" w:type="dxa"/>
            <w:tcBorders>
              <w:top w:val="nil"/>
              <w:left w:val="nil"/>
              <w:bottom w:val="nil"/>
              <w:right w:val="nil"/>
            </w:tcBorders>
            <w:shd w:val="clear" w:color="auto" w:fill="auto"/>
            <w:noWrap/>
            <w:vAlign w:val="center"/>
            <w:hideMark/>
          </w:tcPr>
          <w:p w14:paraId="151EB2F5"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PID</w:t>
            </w:r>
          </w:p>
        </w:tc>
      </w:tr>
      <w:tr w:rsidR="00BC6FCD" w:rsidRPr="00BC6FCD" w14:paraId="7BA9D0F6" w14:textId="77777777" w:rsidTr="00BC6FCD">
        <w:trPr>
          <w:trHeight w:val="300"/>
        </w:trPr>
        <w:tc>
          <w:tcPr>
            <w:tcW w:w="2440" w:type="dxa"/>
            <w:tcBorders>
              <w:top w:val="nil"/>
              <w:left w:val="nil"/>
              <w:bottom w:val="nil"/>
              <w:right w:val="nil"/>
            </w:tcBorders>
            <w:shd w:val="clear" w:color="auto" w:fill="auto"/>
            <w:noWrap/>
            <w:vAlign w:val="center"/>
            <w:hideMark/>
          </w:tcPr>
          <w:p w14:paraId="0F0864F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Pin gris</w:t>
            </w:r>
          </w:p>
        </w:tc>
        <w:tc>
          <w:tcPr>
            <w:tcW w:w="2280" w:type="dxa"/>
            <w:tcBorders>
              <w:top w:val="nil"/>
              <w:left w:val="nil"/>
              <w:bottom w:val="nil"/>
              <w:right w:val="nil"/>
            </w:tcBorders>
            <w:shd w:val="clear" w:color="auto" w:fill="auto"/>
            <w:noWrap/>
            <w:vAlign w:val="center"/>
            <w:hideMark/>
          </w:tcPr>
          <w:p w14:paraId="5016683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Pinus </w:t>
            </w:r>
            <w:proofErr w:type="spellStart"/>
            <w:r w:rsidRPr="00BC6FCD">
              <w:rPr>
                <w:rFonts w:ascii="Calibri" w:eastAsia="Times New Roman" w:hAnsi="Calibri" w:cs="Calibri"/>
                <w:color w:val="000000"/>
                <w:kern w:val="0"/>
                <w:lang w:eastAsia="fr-CA"/>
                <w14:ligatures w14:val="none"/>
              </w:rPr>
              <w:t>banksiana</w:t>
            </w:r>
            <w:proofErr w:type="spellEnd"/>
          </w:p>
        </w:tc>
        <w:tc>
          <w:tcPr>
            <w:tcW w:w="1480" w:type="dxa"/>
            <w:tcBorders>
              <w:top w:val="nil"/>
              <w:left w:val="nil"/>
              <w:bottom w:val="nil"/>
              <w:right w:val="nil"/>
            </w:tcBorders>
            <w:shd w:val="clear" w:color="auto" w:fill="auto"/>
            <w:noWrap/>
            <w:vAlign w:val="center"/>
            <w:hideMark/>
          </w:tcPr>
          <w:p w14:paraId="06A8017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PIG</w:t>
            </w:r>
          </w:p>
        </w:tc>
      </w:tr>
      <w:tr w:rsidR="00BC6FCD" w:rsidRPr="00BC6FCD" w14:paraId="2FC86B5A" w14:textId="77777777" w:rsidTr="00BC6FCD">
        <w:trPr>
          <w:trHeight w:val="300"/>
        </w:trPr>
        <w:tc>
          <w:tcPr>
            <w:tcW w:w="2440" w:type="dxa"/>
            <w:tcBorders>
              <w:top w:val="nil"/>
              <w:left w:val="nil"/>
              <w:bottom w:val="nil"/>
              <w:right w:val="nil"/>
            </w:tcBorders>
            <w:shd w:val="clear" w:color="auto" w:fill="auto"/>
            <w:noWrap/>
            <w:vAlign w:val="center"/>
            <w:hideMark/>
          </w:tcPr>
          <w:p w14:paraId="3CC277D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Pin rouge</w:t>
            </w:r>
          </w:p>
        </w:tc>
        <w:tc>
          <w:tcPr>
            <w:tcW w:w="2280" w:type="dxa"/>
            <w:tcBorders>
              <w:top w:val="nil"/>
              <w:left w:val="nil"/>
              <w:bottom w:val="nil"/>
              <w:right w:val="nil"/>
            </w:tcBorders>
            <w:shd w:val="clear" w:color="auto" w:fill="auto"/>
            <w:noWrap/>
            <w:vAlign w:val="center"/>
            <w:hideMark/>
          </w:tcPr>
          <w:p w14:paraId="0B7C19FF"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Pinus </w:t>
            </w:r>
            <w:proofErr w:type="spellStart"/>
            <w:r w:rsidRPr="00BC6FCD">
              <w:rPr>
                <w:rFonts w:ascii="Calibri" w:eastAsia="Times New Roman" w:hAnsi="Calibri" w:cs="Calibri"/>
                <w:color w:val="000000"/>
                <w:kern w:val="0"/>
                <w:lang w:eastAsia="fr-CA"/>
                <w14:ligatures w14:val="none"/>
              </w:rPr>
              <w:t>resinosa</w:t>
            </w:r>
            <w:proofErr w:type="spellEnd"/>
          </w:p>
        </w:tc>
        <w:tc>
          <w:tcPr>
            <w:tcW w:w="1480" w:type="dxa"/>
            <w:tcBorders>
              <w:top w:val="nil"/>
              <w:left w:val="nil"/>
              <w:bottom w:val="nil"/>
              <w:right w:val="nil"/>
            </w:tcBorders>
            <w:shd w:val="clear" w:color="auto" w:fill="auto"/>
            <w:noWrap/>
            <w:vAlign w:val="center"/>
            <w:hideMark/>
          </w:tcPr>
          <w:p w14:paraId="32FE098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PIR</w:t>
            </w:r>
          </w:p>
        </w:tc>
      </w:tr>
      <w:tr w:rsidR="00BC6FCD" w:rsidRPr="00BC6FCD" w14:paraId="1CF4324F" w14:textId="77777777" w:rsidTr="00BC6FCD">
        <w:trPr>
          <w:trHeight w:val="300"/>
        </w:trPr>
        <w:tc>
          <w:tcPr>
            <w:tcW w:w="2440" w:type="dxa"/>
            <w:tcBorders>
              <w:top w:val="nil"/>
              <w:left w:val="nil"/>
              <w:bottom w:val="nil"/>
              <w:right w:val="nil"/>
            </w:tcBorders>
            <w:shd w:val="clear" w:color="auto" w:fill="auto"/>
            <w:noWrap/>
            <w:vAlign w:val="center"/>
            <w:hideMark/>
          </w:tcPr>
          <w:p w14:paraId="36CB30A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Pin sylvestre</w:t>
            </w:r>
          </w:p>
        </w:tc>
        <w:tc>
          <w:tcPr>
            <w:tcW w:w="2280" w:type="dxa"/>
            <w:tcBorders>
              <w:top w:val="nil"/>
              <w:left w:val="nil"/>
              <w:bottom w:val="nil"/>
              <w:right w:val="nil"/>
            </w:tcBorders>
            <w:shd w:val="clear" w:color="auto" w:fill="auto"/>
            <w:noWrap/>
            <w:vAlign w:val="center"/>
            <w:hideMark/>
          </w:tcPr>
          <w:p w14:paraId="2C16C2D9"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Pinus </w:t>
            </w:r>
            <w:proofErr w:type="spellStart"/>
            <w:r w:rsidRPr="00BC6FCD">
              <w:rPr>
                <w:rFonts w:ascii="Calibri" w:eastAsia="Times New Roman" w:hAnsi="Calibri" w:cs="Calibri"/>
                <w:color w:val="000000"/>
                <w:kern w:val="0"/>
                <w:lang w:eastAsia="fr-CA"/>
                <w14:ligatures w14:val="none"/>
              </w:rPr>
              <w:t>sylvestris</w:t>
            </w:r>
            <w:proofErr w:type="spellEnd"/>
          </w:p>
        </w:tc>
        <w:tc>
          <w:tcPr>
            <w:tcW w:w="1480" w:type="dxa"/>
            <w:tcBorders>
              <w:top w:val="nil"/>
              <w:left w:val="nil"/>
              <w:bottom w:val="nil"/>
              <w:right w:val="nil"/>
            </w:tcBorders>
            <w:shd w:val="clear" w:color="auto" w:fill="auto"/>
            <w:noWrap/>
            <w:vAlign w:val="center"/>
            <w:hideMark/>
          </w:tcPr>
          <w:p w14:paraId="003DD78D"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PIS</w:t>
            </w:r>
          </w:p>
        </w:tc>
      </w:tr>
      <w:tr w:rsidR="00BC6FCD" w:rsidRPr="00BC6FCD" w14:paraId="570A632F" w14:textId="77777777" w:rsidTr="00BC6FCD">
        <w:trPr>
          <w:trHeight w:val="300"/>
        </w:trPr>
        <w:tc>
          <w:tcPr>
            <w:tcW w:w="2440" w:type="dxa"/>
            <w:tcBorders>
              <w:top w:val="nil"/>
              <w:left w:val="nil"/>
              <w:right w:val="nil"/>
            </w:tcBorders>
            <w:shd w:val="clear" w:color="auto" w:fill="auto"/>
            <w:noWrap/>
            <w:vAlign w:val="center"/>
            <w:hideMark/>
          </w:tcPr>
          <w:p w14:paraId="5F3AAFC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Pruche de l'Est</w:t>
            </w:r>
          </w:p>
        </w:tc>
        <w:tc>
          <w:tcPr>
            <w:tcW w:w="2280" w:type="dxa"/>
            <w:tcBorders>
              <w:top w:val="nil"/>
              <w:left w:val="nil"/>
              <w:right w:val="nil"/>
            </w:tcBorders>
            <w:shd w:val="clear" w:color="auto" w:fill="auto"/>
            <w:noWrap/>
            <w:vAlign w:val="center"/>
            <w:hideMark/>
          </w:tcPr>
          <w:p w14:paraId="69755BA6"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Tsuga </w:t>
            </w:r>
            <w:proofErr w:type="spellStart"/>
            <w:r w:rsidRPr="00BC6FCD">
              <w:rPr>
                <w:rFonts w:ascii="Calibri" w:eastAsia="Times New Roman" w:hAnsi="Calibri" w:cs="Calibri"/>
                <w:color w:val="000000"/>
                <w:kern w:val="0"/>
                <w:lang w:eastAsia="fr-CA"/>
                <w14:ligatures w14:val="none"/>
              </w:rPr>
              <w:t>canadensis</w:t>
            </w:r>
            <w:proofErr w:type="spellEnd"/>
          </w:p>
        </w:tc>
        <w:tc>
          <w:tcPr>
            <w:tcW w:w="1480" w:type="dxa"/>
            <w:tcBorders>
              <w:top w:val="nil"/>
              <w:left w:val="nil"/>
              <w:right w:val="nil"/>
            </w:tcBorders>
            <w:shd w:val="clear" w:color="auto" w:fill="auto"/>
            <w:noWrap/>
            <w:vAlign w:val="center"/>
            <w:hideMark/>
          </w:tcPr>
          <w:p w14:paraId="5649D5A8"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PRU</w:t>
            </w:r>
          </w:p>
        </w:tc>
      </w:tr>
      <w:tr w:rsidR="00BC6FCD" w:rsidRPr="00BC6FCD" w14:paraId="414CE723" w14:textId="77777777" w:rsidTr="00BC6FCD">
        <w:trPr>
          <w:trHeight w:val="300"/>
        </w:trPr>
        <w:tc>
          <w:tcPr>
            <w:tcW w:w="2440" w:type="dxa"/>
            <w:tcBorders>
              <w:top w:val="nil"/>
              <w:left w:val="nil"/>
              <w:right w:val="nil"/>
            </w:tcBorders>
            <w:shd w:val="clear" w:color="auto" w:fill="auto"/>
            <w:noWrap/>
            <w:vAlign w:val="center"/>
            <w:hideMark/>
          </w:tcPr>
          <w:p w14:paraId="448BE78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Thuya occidental</w:t>
            </w:r>
          </w:p>
        </w:tc>
        <w:tc>
          <w:tcPr>
            <w:tcW w:w="2280" w:type="dxa"/>
            <w:tcBorders>
              <w:top w:val="nil"/>
              <w:left w:val="nil"/>
              <w:right w:val="nil"/>
            </w:tcBorders>
            <w:shd w:val="clear" w:color="auto" w:fill="auto"/>
            <w:noWrap/>
            <w:vAlign w:val="center"/>
            <w:hideMark/>
          </w:tcPr>
          <w:p w14:paraId="463DFDA2"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Thuya occidentalis</w:t>
            </w:r>
          </w:p>
        </w:tc>
        <w:tc>
          <w:tcPr>
            <w:tcW w:w="1480" w:type="dxa"/>
            <w:tcBorders>
              <w:top w:val="nil"/>
              <w:left w:val="nil"/>
              <w:right w:val="nil"/>
            </w:tcBorders>
            <w:shd w:val="clear" w:color="auto" w:fill="auto"/>
            <w:noWrap/>
            <w:vAlign w:val="center"/>
            <w:hideMark/>
          </w:tcPr>
          <w:p w14:paraId="533816A7"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THO</w:t>
            </w:r>
          </w:p>
        </w:tc>
      </w:tr>
      <w:tr w:rsidR="00BC6FCD" w:rsidRPr="00BC6FCD" w14:paraId="6A205658" w14:textId="77777777" w:rsidTr="00BC6FCD">
        <w:trPr>
          <w:trHeight w:val="300"/>
        </w:trPr>
        <w:tc>
          <w:tcPr>
            <w:tcW w:w="2440" w:type="dxa"/>
            <w:tcBorders>
              <w:left w:val="nil"/>
              <w:bottom w:val="single" w:sz="4" w:space="0" w:color="auto"/>
              <w:right w:val="nil"/>
            </w:tcBorders>
            <w:shd w:val="clear" w:color="auto" w:fill="auto"/>
            <w:noWrap/>
            <w:vAlign w:val="center"/>
            <w:hideMark/>
          </w:tcPr>
          <w:p w14:paraId="3E4BFA0A"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Sapin baumier</w:t>
            </w:r>
          </w:p>
        </w:tc>
        <w:tc>
          <w:tcPr>
            <w:tcW w:w="2280" w:type="dxa"/>
            <w:tcBorders>
              <w:left w:val="nil"/>
              <w:bottom w:val="single" w:sz="4" w:space="0" w:color="auto"/>
              <w:right w:val="nil"/>
            </w:tcBorders>
            <w:shd w:val="clear" w:color="auto" w:fill="auto"/>
            <w:noWrap/>
            <w:vAlign w:val="center"/>
            <w:hideMark/>
          </w:tcPr>
          <w:p w14:paraId="03C420B0"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 xml:space="preserve">Abies </w:t>
            </w:r>
            <w:proofErr w:type="spellStart"/>
            <w:r w:rsidRPr="00BC6FCD">
              <w:rPr>
                <w:rFonts w:ascii="Calibri" w:eastAsia="Times New Roman" w:hAnsi="Calibri" w:cs="Calibri"/>
                <w:color w:val="000000"/>
                <w:kern w:val="0"/>
                <w:lang w:eastAsia="fr-CA"/>
                <w14:ligatures w14:val="none"/>
              </w:rPr>
              <w:t>balsamea</w:t>
            </w:r>
            <w:proofErr w:type="spellEnd"/>
          </w:p>
        </w:tc>
        <w:tc>
          <w:tcPr>
            <w:tcW w:w="1480" w:type="dxa"/>
            <w:tcBorders>
              <w:left w:val="nil"/>
              <w:bottom w:val="single" w:sz="4" w:space="0" w:color="auto"/>
              <w:right w:val="nil"/>
            </w:tcBorders>
            <w:shd w:val="clear" w:color="auto" w:fill="auto"/>
            <w:noWrap/>
            <w:vAlign w:val="center"/>
            <w:hideMark/>
          </w:tcPr>
          <w:p w14:paraId="1626A541" w14:textId="77777777" w:rsidR="00BC6FCD" w:rsidRPr="00BC6FCD" w:rsidRDefault="00BC6FCD" w:rsidP="00056404">
            <w:pPr>
              <w:spacing w:after="0" w:line="240" w:lineRule="auto"/>
              <w:jc w:val="center"/>
              <w:rPr>
                <w:rFonts w:ascii="Calibri" w:eastAsia="Times New Roman" w:hAnsi="Calibri" w:cs="Calibri"/>
                <w:color w:val="000000"/>
                <w:kern w:val="0"/>
                <w:lang w:eastAsia="fr-CA"/>
                <w14:ligatures w14:val="none"/>
              </w:rPr>
            </w:pPr>
            <w:r w:rsidRPr="00BC6FCD">
              <w:rPr>
                <w:rFonts w:ascii="Calibri" w:eastAsia="Times New Roman" w:hAnsi="Calibri" w:cs="Calibri"/>
                <w:color w:val="000000"/>
                <w:kern w:val="0"/>
                <w:lang w:eastAsia="fr-CA"/>
                <w14:ligatures w14:val="none"/>
              </w:rPr>
              <w:t>SAB</w:t>
            </w:r>
          </w:p>
        </w:tc>
      </w:tr>
    </w:tbl>
    <w:p w14:paraId="307D2C4F" w14:textId="77777777" w:rsidR="00BC6FCD" w:rsidRPr="00BC6FCD" w:rsidRDefault="00BC6FCD">
      <w:pPr>
        <w:rPr>
          <w:rFonts w:ascii="Calibri" w:hAnsi="Calibri" w:cs="Calibri"/>
        </w:rPr>
      </w:pPr>
    </w:p>
    <w:sectPr w:rsidR="00BC6FCD" w:rsidRPr="00BC6F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33C5"/>
    <w:multiLevelType w:val="hybridMultilevel"/>
    <w:tmpl w:val="D3C0E79C"/>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922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5A"/>
    <w:rsid w:val="000E4EDD"/>
    <w:rsid w:val="00162A4D"/>
    <w:rsid w:val="001E2BC4"/>
    <w:rsid w:val="001F5394"/>
    <w:rsid w:val="00211BB9"/>
    <w:rsid w:val="00233716"/>
    <w:rsid w:val="00627BD7"/>
    <w:rsid w:val="0064005A"/>
    <w:rsid w:val="007152BE"/>
    <w:rsid w:val="007E6F26"/>
    <w:rsid w:val="00855314"/>
    <w:rsid w:val="00A85266"/>
    <w:rsid w:val="00BB631C"/>
    <w:rsid w:val="00BC6FCD"/>
    <w:rsid w:val="00C165AB"/>
    <w:rsid w:val="00CA0A61"/>
    <w:rsid w:val="00D51132"/>
    <w:rsid w:val="00DE48D8"/>
    <w:rsid w:val="00F75150"/>
    <w:rsid w:val="00FD28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1EB1"/>
  <w15:chartTrackingRefBased/>
  <w15:docId w15:val="{27F25071-7E17-43B4-BE01-E59FEAA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00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00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00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00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00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00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00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0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00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00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00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00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00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00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00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005A"/>
    <w:rPr>
      <w:rFonts w:eastAsiaTheme="majorEastAsia" w:cstheme="majorBidi"/>
      <w:color w:val="272727" w:themeColor="text1" w:themeTint="D8"/>
    </w:rPr>
  </w:style>
  <w:style w:type="paragraph" w:styleId="Titre">
    <w:name w:val="Title"/>
    <w:basedOn w:val="Normal"/>
    <w:next w:val="Normal"/>
    <w:link w:val="TitreCar"/>
    <w:uiPriority w:val="10"/>
    <w:qFormat/>
    <w:rsid w:val="0064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00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00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00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005A"/>
    <w:pPr>
      <w:spacing w:before="160"/>
      <w:jc w:val="center"/>
    </w:pPr>
    <w:rPr>
      <w:i/>
      <w:iCs/>
      <w:color w:val="404040" w:themeColor="text1" w:themeTint="BF"/>
    </w:rPr>
  </w:style>
  <w:style w:type="character" w:customStyle="1" w:styleId="CitationCar">
    <w:name w:val="Citation Car"/>
    <w:basedOn w:val="Policepardfaut"/>
    <w:link w:val="Citation"/>
    <w:uiPriority w:val="29"/>
    <w:rsid w:val="0064005A"/>
    <w:rPr>
      <w:i/>
      <w:iCs/>
      <w:color w:val="404040" w:themeColor="text1" w:themeTint="BF"/>
    </w:rPr>
  </w:style>
  <w:style w:type="paragraph" w:styleId="Paragraphedeliste">
    <w:name w:val="List Paragraph"/>
    <w:basedOn w:val="Normal"/>
    <w:uiPriority w:val="34"/>
    <w:qFormat/>
    <w:rsid w:val="0064005A"/>
    <w:pPr>
      <w:ind w:left="720"/>
      <w:contextualSpacing/>
    </w:pPr>
  </w:style>
  <w:style w:type="character" w:styleId="Accentuationintense">
    <w:name w:val="Intense Emphasis"/>
    <w:basedOn w:val="Policepardfaut"/>
    <w:uiPriority w:val="21"/>
    <w:qFormat/>
    <w:rsid w:val="0064005A"/>
    <w:rPr>
      <w:i/>
      <w:iCs/>
      <w:color w:val="0F4761" w:themeColor="accent1" w:themeShade="BF"/>
    </w:rPr>
  </w:style>
  <w:style w:type="paragraph" w:styleId="Citationintense">
    <w:name w:val="Intense Quote"/>
    <w:basedOn w:val="Normal"/>
    <w:next w:val="Normal"/>
    <w:link w:val="CitationintenseCar"/>
    <w:uiPriority w:val="30"/>
    <w:qFormat/>
    <w:rsid w:val="0064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005A"/>
    <w:rPr>
      <w:i/>
      <w:iCs/>
      <w:color w:val="0F4761" w:themeColor="accent1" w:themeShade="BF"/>
    </w:rPr>
  </w:style>
  <w:style w:type="character" w:styleId="Rfrenceintense">
    <w:name w:val="Intense Reference"/>
    <w:basedOn w:val="Policepardfaut"/>
    <w:uiPriority w:val="32"/>
    <w:qFormat/>
    <w:rsid w:val="00640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1362</Words>
  <Characters>7497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Hugues (DRF)</dc:creator>
  <cp:keywords/>
  <dc:description/>
  <cp:lastModifiedBy>Power, Hugues (DRF)</cp:lastModifiedBy>
  <cp:revision>6</cp:revision>
  <dcterms:created xsi:type="dcterms:W3CDTF">2025-08-01T15:41:00Z</dcterms:created>
  <dcterms:modified xsi:type="dcterms:W3CDTF">2025-08-07T15:42:00Z</dcterms:modified>
</cp:coreProperties>
</file>