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FD7" w:rsidRDefault="003174C8" w:rsidP="00647203">
      <w:pPr>
        <w:jc w:val="both"/>
        <w:rPr>
          <w:sz w:val="28"/>
        </w:rPr>
      </w:pPr>
      <w:r>
        <w:rPr>
          <w:sz w:val="28"/>
          <w:szCs w:val="28"/>
          <w:highlight w:val="magenta"/>
          <w:lang w:val="en-US"/>
        </w:rPr>
        <w:t xml:space="preserve"> </w:t>
      </w:r>
      <w:r w:rsidR="00682FD7" w:rsidRPr="00682FD7">
        <w:rPr>
          <w:sz w:val="28"/>
          <w:szCs w:val="28"/>
          <w:highlight w:val="magenta"/>
        </w:rPr>
        <w:t xml:space="preserve"> Распределение Максвелла </w:t>
      </w:r>
    </w:p>
    <w:p w:rsidR="00682FD7" w:rsidRPr="00322710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 w:rsidR="008D6AB1"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sz w:val="28"/>
        </w:rPr>
        <w:t xml:space="preserve">распределения Максвелла по модулям скоростей молекул для разных газов при одинаковой температуре </w:t>
      </w:r>
      <w:r w:rsidR="001B3503">
        <w:rPr>
          <w:rFonts w:ascii="Times New Roman" w:hAnsi="Times New Roman"/>
          <w:sz w:val="28"/>
        </w:rPr>
        <w:t>верны утверждения:</w:t>
      </w:r>
    </w:p>
    <w:p w:rsidR="00682FD7" w:rsidRPr="00322710" w:rsidRDefault="00EB53A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2874645</wp:posOffset>
            </wp:positionH>
            <wp:positionV relativeFrom="paragraph">
              <wp:posOffset>27940</wp:posOffset>
            </wp:positionV>
            <wp:extent cx="2867025" cy="1629410"/>
            <wp:effectExtent l="19050" t="0" r="9525" b="0"/>
            <wp:wrapTight wrapText="bothSides">
              <wp:wrapPolygon edited="0">
                <wp:start x="-144" y="0"/>
                <wp:lineTo x="-144" y="21465"/>
                <wp:lineTo x="21672" y="21465"/>
                <wp:lineTo x="21672" y="0"/>
                <wp:lineTo x="-144" y="0"/>
              </wp:wrapPolygon>
            </wp:wrapTight>
            <wp:docPr id="49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3503">
        <w:rPr>
          <w:rFonts w:ascii="Times New Roman" w:hAnsi="Times New Roman"/>
          <w:sz w:val="28"/>
        </w:rPr>
        <w:t>1)</w:t>
      </w:r>
      <w:r w:rsidR="00682FD7" w:rsidRPr="00322710">
        <w:rPr>
          <w:rFonts w:ascii="Times New Roman" w:hAnsi="Times New Roman"/>
          <w:sz w:val="28"/>
        </w:rPr>
        <w:t xml:space="preserve"> </w:t>
      </w:r>
      <w:r w:rsidR="00682FD7">
        <w:rPr>
          <w:rFonts w:ascii="Times New Roman" w:hAnsi="Times New Roman"/>
          <w:sz w:val="28"/>
        </w:rPr>
        <w:t>График 1 соответствуе</w:t>
      </w:r>
      <w:r w:rsidR="001B3503">
        <w:rPr>
          <w:rFonts w:ascii="Times New Roman" w:hAnsi="Times New Roman"/>
          <w:sz w:val="28"/>
        </w:rPr>
        <w:t xml:space="preserve">т газу с большей </w:t>
      </w:r>
      <w:r w:rsidR="00066D6D">
        <w:rPr>
          <w:rFonts w:ascii="Times New Roman" w:hAnsi="Times New Roman"/>
          <w:sz w:val="28"/>
        </w:rPr>
        <w:t xml:space="preserve">молярн. </w:t>
      </w:r>
      <w:r w:rsidR="001B3503">
        <w:rPr>
          <w:rFonts w:ascii="Times New Roman" w:hAnsi="Times New Roman"/>
          <w:sz w:val="28"/>
        </w:rPr>
        <w:t>массой молекул</w:t>
      </w:r>
    </w:p>
    <w:p w:rsidR="00852FE7" w:rsidRDefault="001B3503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</w:t>
      </w:r>
      <w:r w:rsidR="00682FD7">
        <w:rPr>
          <w:rFonts w:ascii="Times New Roman" w:hAnsi="Times New Roman"/>
          <w:sz w:val="28"/>
        </w:rPr>
        <w:t xml:space="preserve"> График 2 соответствует газу с </w:t>
      </w:r>
      <w:r w:rsidR="00852FE7">
        <w:rPr>
          <w:rFonts w:ascii="Times New Roman" w:hAnsi="Times New Roman"/>
          <w:sz w:val="28"/>
        </w:rPr>
        <w:t>бол</w:t>
      </w:r>
      <w:r>
        <w:rPr>
          <w:rFonts w:ascii="Times New Roman" w:hAnsi="Times New Roman"/>
          <w:sz w:val="28"/>
        </w:rPr>
        <w:t>ьшей молярной массой</w:t>
      </w:r>
      <w:r w:rsidR="00852FE7">
        <w:rPr>
          <w:rFonts w:ascii="Times New Roman" w:hAnsi="Times New Roman"/>
          <w:sz w:val="28"/>
        </w:rPr>
        <w:t>.</w:t>
      </w:r>
    </w:p>
    <w:p w:rsidR="00682FD7" w:rsidRDefault="001B3503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="00682FD7">
        <w:rPr>
          <w:rFonts w:ascii="Times New Roman" w:hAnsi="Times New Roman"/>
          <w:sz w:val="28"/>
        </w:rPr>
        <w:t xml:space="preserve"> Площадь под этими кривыми тем больше, чем больше молярная масса газа</w:t>
      </w:r>
    </w:p>
    <w:p w:rsidR="00852FE7" w:rsidRPr="001B3503" w:rsidRDefault="00852FE7" w:rsidP="00682FD7">
      <w:pPr>
        <w:pStyle w:val="a8"/>
        <w:jc w:val="both"/>
        <w:rPr>
          <w:rFonts w:ascii="Times New Roman" w:hAnsi="Times New Roman"/>
          <w:position w:val="-6"/>
          <w:sz w:val="28"/>
        </w:rPr>
      </w:pPr>
      <w:r>
        <w:rPr>
          <w:rFonts w:ascii="Times New Roman" w:hAnsi="Times New Roman"/>
          <w:sz w:val="28"/>
        </w:rPr>
        <w:t>4) Площади под этими кривыми</w:t>
      </w:r>
      <w:r w:rsidR="00DE7D90">
        <w:rPr>
          <w:rFonts w:ascii="Times New Roman" w:hAnsi="Times New Roman"/>
          <w:sz w:val="28"/>
        </w:rPr>
        <w:t xml:space="preserve"> одинаковы.</w:t>
      </w:r>
    </w:p>
    <w:p w:rsidR="00C13143" w:rsidRDefault="00C13143" w:rsidP="00682FD7">
      <w:pPr>
        <w:pStyle w:val="a8"/>
        <w:jc w:val="both"/>
        <w:rPr>
          <w:rFonts w:ascii="Times New Roman" w:hAnsi="Times New Roman"/>
          <w:sz w:val="28"/>
        </w:rPr>
      </w:pPr>
    </w:p>
    <w:p w:rsidR="00C13143" w:rsidRPr="00411837" w:rsidRDefault="00C13143" w:rsidP="00C13143">
      <w:pPr>
        <w:pStyle w:val="a8"/>
        <w:jc w:val="both"/>
        <w:rPr>
          <w:rFonts w:ascii="Times New Roman" w:hAnsi="Times New Roman"/>
          <w:sz w:val="28"/>
        </w:rPr>
      </w:pPr>
    </w:p>
    <w:p w:rsidR="00FB7518" w:rsidRPr="00FB7518" w:rsidRDefault="00FB7518" w:rsidP="00FB7518">
      <w:pPr>
        <w:spacing w:line="360" w:lineRule="auto"/>
        <w:jc w:val="both"/>
        <w:rPr>
          <w:sz w:val="28"/>
          <w:szCs w:val="28"/>
        </w:rPr>
      </w:pPr>
      <w:r w:rsidRPr="00FB7518">
        <w:rPr>
          <w:noProof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3444240</wp:posOffset>
            </wp:positionH>
            <wp:positionV relativeFrom="paragraph">
              <wp:posOffset>69850</wp:posOffset>
            </wp:positionV>
            <wp:extent cx="2665730" cy="1200150"/>
            <wp:effectExtent l="19050" t="0" r="1270" b="0"/>
            <wp:wrapSquare wrapText="bothSides"/>
            <wp:docPr id="1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518">
        <w:rPr>
          <w:sz w:val="28"/>
          <w:szCs w:val="28"/>
        </w:rPr>
        <w:t xml:space="preserve">3. В трех одинаковых сосудах находится одинаковое количество одного и того же газа при разных температурах. </w:t>
      </w:r>
      <w:r w:rsidR="00C13143">
        <w:rPr>
          <w:sz w:val="28"/>
          <w:szCs w:val="28"/>
        </w:rPr>
        <w:t>Функцию р</w:t>
      </w:r>
      <w:r w:rsidRPr="00FB7518">
        <w:rPr>
          <w:sz w:val="28"/>
          <w:szCs w:val="28"/>
        </w:rPr>
        <w:t>аспределени</w:t>
      </w:r>
      <w:r w:rsidR="00C13143">
        <w:rPr>
          <w:sz w:val="28"/>
          <w:szCs w:val="28"/>
        </w:rPr>
        <w:t>я</w:t>
      </w:r>
      <w:r w:rsidR="00E06E99">
        <w:rPr>
          <w:sz w:val="28"/>
          <w:szCs w:val="28"/>
        </w:rPr>
        <w:t xml:space="preserve"> </w:t>
      </w:r>
      <w:r w:rsidR="00C13143">
        <w:rPr>
          <w:sz w:val="28"/>
          <w:szCs w:val="28"/>
        </w:rPr>
        <w:t>молекул</w:t>
      </w:r>
      <w:r w:rsidR="00E06E99">
        <w:rPr>
          <w:sz w:val="28"/>
          <w:szCs w:val="28"/>
        </w:rPr>
        <w:t xml:space="preserve"> по скоростям</w:t>
      </w:r>
      <w:r w:rsidRPr="00FB7518">
        <w:rPr>
          <w:sz w:val="28"/>
          <w:szCs w:val="28"/>
        </w:rPr>
        <w:t xml:space="preserve"> в сосуде с </w:t>
      </w:r>
      <w:r w:rsidRPr="00F62F6D">
        <w:rPr>
          <w:color w:val="FF0000"/>
          <w:sz w:val="28"/>
          <w:szCs w:val="28"/>
        </w:rPr>
        <w:t>максимальной температурой</w:t>
      </w:r>
      <w:r w:rsidRPr="00FB7518">
        <w:rPr>
          <w:sz w:val="28"/>
          <w:szCs w:val="28"/>
        </w:rPr>
        <w:t xml:space="preserve"> будет описывать кривая, обозначенная номером…</w:t>
      </w:r>
    </w:p>
    <w:p w:rsidR="00FB7518" w:rsidRPr="00EC7C3A" w:rsidRDefault="00FB7518" w:rsidP="002D7740">
      <w:pPr>
        <w:pStyle w:val="a8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 w:rsidR="001B3503">
        <w:rPr>
          <w:rFonts w:ascii="Times New Roman" w:hAnsi="Times New Roman"/>
          <w:sz w:val="28"/>
        </w:rPr>
        <w:t>Правильные</w:t>
      </w:r>
      <w:r>
        <w:rPr>
          <w:rFonts w:ascii="Times New Roman" w:hAnsi="Times New Roman"/>
          <w:sz w:val="28"/>
        </w:rPr>
        <w:t xml:space="preserve"> утверждения о средней квадратичн</w:t>
      </w:r>
      <w:r w:rsidR="003E6CFD" w:rsidRPr="003E6CFD">
        <w:rPr>
          <w:rFonts w:ascii="Times New Roman" w:hAnsi="Times New Roman"/>
          <w:sz w:val="28"/>
        </w:rPr>
        <w:t>ой</w:t>
      </w:r>
      <w:r>
        <w:rPr>
          <w:rFonts w:ascii="Times New Roman" w:hAnsi="Times New Roman"/>
          <w:sz w:val="28"/>
        </w:rPr>
        <w:t xml:space="preserve"> скорости</w:t>
      </w:r>
      <w:r w:rsidR="003E6CF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(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pt;height:20.2pt" o:ole="" fillcolor="window">
            <v:imagedata r:id="rId10" o:title=""/>
          </v:shape>
          <o:OLEObject Type="Embed" ProgID="Equation.3" ShapeID="_x0000_i1025" DrawAspect="Content" ObjectID="_1835511289" r:id="rId11"/>
        </w:object>
      </w:r>
      <w:r>
        <w:rPr>
          <w:rFonts w:ascii="Times New Roman" w:hAnsi="Times New Roman"/>
          <w:sz w:val="28"/>
        </w:rPr>
        <w:t>) частиц системы, подчин</w:t>
      </w:r>
      <w:r w:rsidR="001B3503">
        <w:rPr>
          <w:rFonts w:ascii="Times New Roman" w:hAnsi="Times New Roman"/>
          <w:sz w:val="28"/>
        </w:rPr>
        <w:t>яющейся распределению Максвелла: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При одинаковой температуре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26" type="#_x0000_t75" style="width:29pt;height:20.2pt" o:ole="" fillcolor="window">
            <v:imagedata r:id="rId12" o:title=""/>
          </v:shape>
          <o:OLEObject Type="Embed" ProgID="Equation.3" ShapeID="_x0000_i1026" DrawAspect="Content" ObjectID="_1835511290" r:id="rId13"/>
        </w:object>
      </w:r>
      <w:r>
        <w:rPr>
          <w:rFonts w:ascii="Times New Roman" w:hAnsi="Times New Roman"/>
          <w:sz w:val="28"/>
        </w:rPr>
        <w:t xml:space="preserve"> молекул различных идеальных газов одинакова.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27" type="#_x0000_t75" style="width:29pt;height:20.2pt" o:ole="" fillcolor="window">
            <v:imagedata r:id="rId12" o:title=""/>
          </v:shape>
          <o:OLEObject Type="Embed" ProgID="Equation.3" ShapeID="_x0000_i1027" DrawAspect="Content" ObjectID="_1835511291" r:id="rId14"/>
        </w:object>
      </w:r>
      <w:r>
        <w:rPr>
          <w:rFonts w:ascii="Times New Roman" w:hAnsi="Times New Roman"/>
          <w:sz w:val="28"/>
        </w:rPr>
        <w:t xml:space="preserve"> молекул газа при любой температуре меньше наиболее вероятной скорости.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Чем больше масса молекулы газа, тем меньше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28" type="#_x0000_t75" style="width:29pt;height:20.2pt" o:ole="" fillcolor="window">
            <v:imagedata r:id="rId12" o:title=""/>
          </v:shape>
          <o:OLEObject Type="Embed" ProgID="Equation.3" ShapeID="_x0000_i1028" DrawAspect="Content" ObjectID="_1835511292" r:id="rId15"/>
        </w:object>
      </w:r>
      <w:r>
        <w:rPr>
          <w:rFonts w:ascii="Times New Roman" w:hAnsi="Times New Roman"/>
          <w:sz w:val="28"/>
        </w:rPr>
        <w:t>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При возрастании температуры системы в четыре раза средняя квадратичная скорость </w:t>
      </w:r>
      <w:r w:rsidRPr="00061649">
        <w:rPr>
          <w:rFonts w:ascii="Times New Roman" w:hAnsi="Times New Roman"/>
          <w:position w:val="-14"/>
          <w:sz w:val="28"/>
        </w:rPr>
        <w:object w:dxaOrig="580" w:dyaOrig="400">
          <v:shape id="_x0000_i1029" type="#_x0000_t75" style="width:29pt;height:20.2pt" o:ole="" fillcolor="window">
            <v:imagedata r:id="rId12" o:title=""/>
          </v:shape>
          <o:OLEObject Type="Embed" ProgID="Equation.3" ShapeID="_x0000_i1029" DrawAspect="Content" ObjectID="_1835511293" r:id="rId16"/>
        </w:object>
      </w:r>
      <w:r>
        <w:rPr>
          <w:rFonts w:ascii="Times New Roman" w:hAnsi="Times New Roman"/>
          <w:sz w:val="28"/>
        </w:rPr>
        <w:t xml:space="preserve"> молекул увеличивается в два раза.</w:t>
      </w:r>
    </w:p>
    <w:p w:rsidR="00C13143" w:rsidRDefault="00C13143" w:rsidP="00682FD7">
      <w:pPr>
        <w:pStyle w:val="a8"/>
        <w:jc w:val="both"/>
        <w:rPr>
          <w:rFonts w:ascii="Times New Roman" w:hAnsi="Times New Roman"/>
          <w:sz w:val="28"/>
        </w:rPr>
      </w:pPr>
    </w:p>
    <w:p w:rsidR="00EC7C3A" w:rsidRDefault="00EC7C3A" w:rsidP="00E06E99">
      <w:pPr>
        <w:spacing w:line="360" w:lineRule="auto"/>
        <w:jc w:val="both"/>
        <w:rPr>
          <w:sz w:val="28"/>
          <w:szCs w:val="28"/>
        </w:rPr>
      </w:pPr>
    </w:p>
    <w:p w:rsidR="008B02CB" w:rsidRDefault="008B02CB" w:rsidP="00E06E99">
      <w:pPr>
        <w:spacing w:line="360" w:lineRule="auto"/>
        <w:jc w:val="both"/>
        <w:rPr>
          <w:sz w:val="28"/>
          <w:szCs w:val="28"/>
        </w:rPr>
      </w:pPr>
    </w:p>
    <w:p w:rsidR="008B02CB" w:rsidRDefault="008B02CB" w:rsidP="00E06E99">
      <w:pPr>
        <w:spacing w:line="360" w:lineRule="auto"/>
        <w:jc w:val="both"/>
        <w:rPr>
          <w:sz w:val="28"/>
          <w:szCs w:val="28"/>
        </w:rPr>
      </w:pPr>
    </w:p>
    <w:p w:rsidR="008B02CB" w:rsidRDefault="008B02CB" w:rsidP="00E06E99">
      <w:pPr>
        <w:spacing w:line="360" w:lineRule="auto"/>
        <w:jc w:val="both"/>
        <w:rPr>
          <w:sz w:val="28"/>
          <w:szCs w:val="28"/>
        </w:rPr>
      </w:pPr>
    </w:p>
    <w:p w:rsidR="008B02CB" w:rsidRDefault="008B02CB" w:rsidP="00E06E99">
      <w:pPr>
        <w:spacing w:line="360" w:lineRule="auto"/>
        <w:jc w:val="both"/>
        <w:rPr>
          <w:sz w:val="28"/>
          <w:szCs w:val="28"/>
        </w:rPr>
      </w:pPr>
    </w:p>
    <w:p w:rsidR="00E06E99" w:rsidRDefault="00E06E99" w:rsidP="00E06E9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682FD7">
        <w:rPr>
          <w:sz w:val="28"/>
          <w:szCs w:val="28"/>
        </w:rPr>
        <w:t xml:space="preserve">. </w:t>
      </w:r>
      <w:r w:rsidRPr="00432037">
        <w:rPr>
          <w:sz w:val="28"/>
          <w:szCs w:val="28"/>
        </w:rPr>
        <w:t>В сосуде</w:t>
      </w:r>
      <w:r>
        <w:rPr>
          <w:sz w:val="28"/>
          <w:szCs w:val="28"/>
        </w:rPr>
        <w:t xml:space="preserve"> находятся одинаковые количества азота </w:t>
      </w:r>
      <w:r>
        <w:rPr>
          <w:sz w:val="28"/>
          <w:szCs w:val="28"/>
          <w:lang w:val="en-US"/>
        </w:rPr>
        <w:t>N</w:t>
      </w:r>
      <w:r w:rsidRPr="00B4728D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(</w:t>
      </w:r>
      <w:r w:rsidRPr="00E06E99">
        <w:rPr>
          <w:i/>
          <w:sz w:val="28"/>
          <w:szCs w:val="28"/>
        </w:rPr>
        <w:t>M</w:t>
      </w:r>
      <w:r w:rsidRPr="00E06E9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28 г/моль)</w:t>
      </w:r>
      <w:r w:rsidRPr="00B4728D">
        <w:rPr>
          <w:sz w:val="28"/>
          <w:szCs w:val="28"/>
        </w:rPr>
        <w:t xml:space="preserve"> </w:t>
      </w:r>
      <w:r>
        <w:rPr>
          <w:sz w:val="28"/>
          <w:szCs w:val="28"/>
        </w:rPr>
        <w:t>и водорода</w:t>
      </w:r>
      <w:r w:rsidRPr="00B472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 w:rsidRPr="00B4728D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(</w:t>
      </w:r>
      <w:r w:rsidRPr="00E06E99">
        <w:rPr>
          <w:i/>
          <w:sz w:val="28"/>
          <w:szCs w:val="28"/>
        </w:rPr>
        <w:t>M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 г/моль)</w:t>
      </w:r>
      <w:r w:rsidRPr="000F6665">
        <w:rPr>
          <w:sz w:val="28"/>
          <w:szCs w:val="28"/>
        </w:rPr>
        <w:t>.</w:t>
      </w:r>
      <w:r>
        <w:rPr>
          <w:sz w:val="28"/>
          <w:szCs w:val="28"/>
        </w:rPr>
        <w:t xml:space="preserve"> Функции распределения молекул </w:t>
      </w:r>
      <w:r w:rsidR="00CF4714">
        <w:rPr>
          <w:sz w:val="28"/>
          <w:szCs w:val="28"/>
        </w:rPr>
        <w:t xml:space="preserve">этих </w:t>
      </w:r>
      <w:r>
        <w:rPr>
          <w:sz w:val="28"/>
          <w:szCs w:val="28"/>
        </w:rPr>
        <w:t xml:space="preserve">газов по скоростям будут </w:t>
      </w:r>
      <w:r w:rsidRPr="006D0794">
        <w:rPr>
          <w:sz w:val="28"/>
          <w:szCs w:val="28"/>
        </w:rPr>
        <w:t>описываться кривыми</w:t>
      </w:r>
      <w:r>
        <w:rPr>
          <w:sz w:val="28"/>
          <w:szCs w:val="28"/>
        </w:rPr>
        <w:t>, изображенными на рисунке под номером</w:t>
      </w:r>
    </w:p>
    <w:p w:rsidR="00E06E99" w:rsidRDefault="00E06E99" w:rsidP="00E06E99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1336040"/>
            <wp:effectExtent l="19050" t="0" r="0" b="0"/>
            <wp:docPr id="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E99" w:rsidRPr="00411837" w:rsidRDefault="00E06E99" w:rsidP="00682FD7">
      <w:pPr>
        <w:pStyle w:val="a8"/>
        <w:jc w:val="both"/>
        <w:rPr>
          <w:rFonts w:ascii="Times New Roman" w:hAnsi="Times New Roman"/>
          <w:sz w:val="28"/>
        </w:rPr>
      </w:pP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64720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>Если средняя квадратичная скорость мо</w:t>
      </w:r>
      <w:r w:rsidR="00BB6295">
        <w:rPr>
          <w:rFonts w:ascii="Times New Roman" w:hAnsi="Times New Roman"/>
          <w:sz w:val="28"/>
        </w:rPr>
        <w:t xml:space="preserve">лекул некоторого газа равна 500 </w:t>
      </w:r>
      <w:r>
        <w:rPr>
          <w:rFonts w:ascii="Times New Roman" w:hAnsi="Times New Roman"/>
          <w:sz w:val="28"/>
        </w:rPr>
        <w:t>м/с, то наиболее вероятная скорость составляет</w:t>
      </w:r>
      <w:r w:rsidR="00DF0B37">
        <w:rPr>
          <w:rFonts w:ascii="Times New Roman" w:hAnsi="Times New Roman"/>
          <w:sz w:val="28"/>
        </w:rPr>
        <w:t xml:space="preserve"> …</w:t>
      </w:r>
      <w:r w:rsidR="00DF0B37" w:rsidRPr="00DF0B37">
        <w:rPr>
          <w:rFonts w:ascii="Times New Roman" w:hAnsi="Times New Roman"/>
          <w:sz w:val="28"/>
        </w:rPr>
        <w:t xml:space="preserve"> </w:t>
      </w:r>
      <w:r w:rsidR="00DF0B37">
        <w:rPr>
          <w:rFonts w:ascii="Times New Roman" w:hAnsi="Times New Roman"/>
          <w:sz w:val="28"/>
        </w:rPr>
        <w:t>м/с</w:t>
      </w:r>
      <w:r>
        <w:rPr>
          <w:rFonts w:ascii="Times New Roman" w:hAnsi="Times New Roman"/>
          <w:sz w:val="28"/>
        </w:rPr>
        <w:t>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682FD7">
        <w:rPr>
          <w:rFonts w:ascii="Times New Roman" w:hAnsi="Times New Roman"/>
          <w:sz w:val="28"/>
        </w:rPr>
        <w:t>32</w:t>
      </w:r>
      <w:r w:rsidR="00BB6295">
        <w:rPr>
          <w:rFonts w:ascii="Times New Roman" w:hAnsi="Times New Roman"/>
          <w:sz w:val="28"/>
        </w:rPr>
        <w:t>7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  <w:r w:rsidRPr="00411837">
        <w:rPr>
          <w:rFonts w:ascii="Times New Roman" w:hAnsi="Times New Roman"/>
          <w:sz w:val="28"/>
        </w:rPr>
        <w:t>250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630</w:t>
      </w:r>
    </w:p>
    <w:p w:rsidR="00682FD7" w:rsidRPr="00411837" w:rsidRDefault="00DF0B3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408</w:t>
      </w:r>
    </w:p>
    <w:p w:rsidR="00DF0B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Если при нагревании некоторого газа наиболее вероятная скорость молекул газа увеличилась в 2 раза, </w:t>
      </w:r>
      <w:r w:rsidR="00DF0B37">
        <w:rPr>
          <w:rFonts w:ascii="Times New Roman" w:hAnsi="Times New Roman"/>
          <w:sz w:val="28"/>
        </w:rPr>
        <w:t xml:space="preserve">то </w:t>
      </w:r>
      <w:r>
        <w:rPr>
          <w:rFonts w:ascii="Times New Roman" w:hAnsi="Times New Roman"/>
          <w:sz w:val="28"/>
        </w:rPr>
        <w:t xml:space="preserve">средняя квадратичная скорость </w:t>
      </w:r>
      <w:r w:rsidR="00DF0B37">
        <w:rPr>
          <w:rFonts w:ascii="Times New Roman" w:hAnsi="Times New Roman"/>
          <w:sz w:val="28"/>
        </w:rPr>
        <w:t>…</w:t>
      </w:r>
      <w:r w:rsidR="00DF0B37" w:rsidRPr="00DF0B37">
        <w:rPr>
          <w:rFonts w:ascii="Times New Roman" w:hAnsi="Times New Roman"/>
          <w:sz w:val="28"/>
        </w:rPr>
        <w:t xml:space="preserve"> </w:t>
      </w:r>
      <w:r w:rsidR="00DF0B37">
        <w:rPr>
          <w:rFonts w:ascii="Times New Roman" w:hAnsi="Times New Roman"/>
          <w:sz w:val="28"/>
        </w:rPr>
        <w:t>раз(а).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4 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030" type="#_x0000_t75" style="width:18.25pt;height:16.95pt" o:ole="" fillcolor="window">
            <v:imagedata r:id="rId18" o:title=""/>
          </v:shape>
          <o:OLEObject Type="Embed" ProgID="Equation.3" ShapeID="_x0000_i1030" DrawAspect="Content" ObjectID="_1835511294" r:id="rId19"/>
        </w:objec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увеличится в 2 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</w:rPr>
        <w:t xml:space="preserve">Если при нагревании некоторого газа средняя квадратичная скорость молекул газа увеличилась в 4 раза, при этом наиболее вероятная скорость </w:t>
      </w:r>
      <w:r w:rsidR="00190687">
        <w:rPr>
          <w:rFonts w:ascii="Times New Roman" w:hAnsi="Times New Roman"/>
          <w:sz w:val="28"/>
        </w:rPr>
        <w:t>…</w:t>
      </w:r>
      <w:r w:rsidR="00190687" w:rsidRPr="00DF0B37">
        <w:rPr>
          <w:rFonts w:ascii="Times New Roman" w:hAnsi="Times New Roman"/>
          <w:sz w:val="28"/>
        </w:rPr>
        <w:t xml:space="preserve"> </w:t>
      </w:r>
      <w:r w:rsidR="00190687">
        <w:rPr>
          <w:rFonts w:ascii="Times New Roman" w:hAnsi="Times New Roman"/>
          <w:sz w:val="28"/>
        </w:rPr>
        <w:t>раз(а).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увеличится в 4 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уменьшится в </w:t>
      </w:r>
      <w:r w:rsidRPr="002E2F22">
        <w:rPr>
          <w:rFonts w:ascii="Times New Roman" w:hAnsi="Times New Roman"/>
          <w:position w:val="-6"/>
          <w:sz w:val="28"/>
        </w:rPr>
        <w:object w:dxaOrig="380" w:dyaOrig="340">
          <v:shape id="_x0000_i1031" type="#_x0000_t75" style="width:18.25pt;height:16.95pt" o:ole="" fillcolor="window">
            <v:imagedata r:id="rId18" o:title=""/>
          </v:shape>
          <o:OLEObject Type="Embed" ProgID="Equation.3" ShapeID="_x0000_i1031" DrawAspect="Content" ObjectID="_1835511295" r:id="rId20"/>
        </w:object>
      </w:r>
      <w:r>
        <w:rPr>
          <w:rFonts w:ascii="Times New Roman" w:hAnsi="Times New Roman"/>
          <w:sz w:val="28"/>
        </w:rPr>
        <w:t xml:space="preserve"> 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</w:t>
      </w:r>
      <w:r w:rsidRPr="004118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уменьшится в 8 </w:t>
      </w:r>
    </w:p>
    <w:p w:rsidR="00682FD7" w:rsidRPr="0041183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увеличится в 2</w:t>
      </w:r>
    </w:p>
    <w:p w:rsidR="008B02CB" w:rsidRDefault="008B02CB" w:rsidP="00682FD7">
      <w:pPr>
        <w:pStyle w:val="a8"/>
        <w:jc w:val="both"/>
        <w:rPr>
          <w:rFonts w:ascii="Times New Roman" w:hAnsi="Times New Roman"/>
          <w:sz w:val="28"/>
          <w:szCs w:val="28"/>
        </w:rPr>
      </w:pP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  <w:szCs w:val="28"/>
        </w:rPr>
        <w:t xml:space="preserve">9. </w:t>
      </w:r>
      <w:r w:rsidR="00FB7518" w:rsidRPr="00FB7518">
        <w:rPr>
          <w:rFonts w:ascii="Times New Roman" w:hAnsi="Times New Roman"/>
          <w:sz w:val="28"/>
        </w:rPr>
        <w:t>Три газа: водород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1</w:t>
      </w:r>
      <w:r w:rsidR="00FB7518">
        <w:rPr>
          <w:rFonts w:ascii="Times New Roman" w:hAnsi="Times New Roman"/>
          <w:sz w:val="28"/>
        </w:rPr>
        <w:t xml:space="preserve"> = 2 г/моль)</w:t>
      </w:r>
      <w:r w:rsidR="00FB7518" w:rsidRPr="00FB7518">
        <w:rPr>
          <w:rFonts w:ascii="Times New Roman" w:hAnsi="Times New Roman"/>
          <w:sz w:val="28"/>
        </w:rPr>
        <w:t>, гелий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2</w:t>
      </w:r>
      <w:r w:rsidR="00FB7518">
        <w:rPr>
          <w:rFonts w:ascii="Times New Roman" w:hAnsi="Times New Roman"/>
          <w:sz w:val="28"/>
        </w:rPr>
        <w:t xml:space="preserve"> = 4 г/моль)</w:t>
      </w:r>
      <w:r w:rsidR="00FB7518" w:rsidRPr="00FB7518">
        <w:rPr>
          <w:rFonts w:ascii="Times New Roman" w:hAnsi="Times New Roman"/>
          <w:sz w:val="28"/>
        </w:rPr>
        <w:t xml:space="preserve"> и кислород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3</w:t>
      </w:r>
      <w:r w:rsidR="00FB7518">
        <w:rPr>
          <w:rFonts w:ascii="Times New Roman" w:hAnsi="Times New Roman"/>
          <w:sz w:val="28"/>
        </w:rPr>
        <w:t xml:space="preserve"> = 32 г/моль)</w:t>
      </w:r>
      <w:r w:rsidR="00FB7518" w:rsidRPr="00FB7518">
        <w:rPr>
          <w:rFonts w:ascii="Times New Roman" w:hAnsi="Times New Roman"/>
          <w:sz w:val="28"/>
        </w:rPr>
        <w:t xml:space="preserve"> находятся при одинаковой температуре </w:t>
      </w:r>
      <w:r w:rsidR="00FB7518" w:rsidRPr="00FB7518">
        <w:rPr>
          <w:rFonts w:ascii="Times New Roman" w:hAnsi="Times New Roman"/>
          <w:i/>
          <w:sz w:val="28"/>
        </w:rPr>
        <w:t>T</w:t>
      </w:r>
      <w:r w:rsidR="00FB7518" w:rsidRPr="00FB7518">
        <w:rPr>
          <w:rFonts w:ascii="Times New Roman" w:hAnsi="Times New Roman"/>
          <w:sz w:val="28"/>
        </w:rPr>
        <w:t>.</w:t>
      </w:r>
      <w:r w:rsidR="00FB7518">
        <w:rPr>
          <w:rFonts w:ascii="Times New Roman" w:hAnsi="Times New Roman"/>
          <w:sz w:val="28"/>
        </w:rPr>
        <w:t xml:space="preserve"> </w:t>
      </w:r>
      <w:r w:rsidR="007C72C7" w:rsidRPr="00FB7518">
        <w:rPr>
          <w:rFonts w:ascii="Times New Roman" w:hAnsi="Times New Roman"/>
          <w:sz w:val="28"/>
        </w:rPr>
        <w:t>Тогда значение</w:t>
      </w:r>
      <w:r w:rsidR="003E6CFD" w:rsidRPr="00FB7518">
        <w:rPr>
          <w:rFonts w:ascii="Times New Roman" w:hAnsi="Times New Roman"/>
          <w:i/>
          <w:sz w:val="28"/>
        </w:rPr>
        <w:t xml:space="preserve"> f</w:t>
      </w:r>
      <w:r w:rsidR="003E6CFD" w:rsidRPr="00FB7518">
        <w:rPr>
          <w:rFonts w:ascii="Times New Roman" w:hAnsi="Times New Roman"/>
          <w:sz w:val="28"/>
        </w:rPr>
        <w:t>(</w:t>
      </w:r>
      <w:r w:rsidR="003E6CFD" w:rsidRPr="00FB7518">
        <w:rPr>
          <w:rFonts w:ascii="Times New Roman" w:hAnsi="Times New Roman"/>
          <w:i/>
          <w:sz w:val="28"/>
        </w:rPr>
        <w:t>V</w:t>
      </w:r>
      <w:r w:rsidR="003E6CFD" w:rsidRPr="00FB7518">
        <w:rPr>
          <w:rFonts w:ascii="Times New Roman" w:hAnsi="Times New Roman"/>
          <w:i/>
          <w:sz w:val="28"/>
          <w:vertAlign w:val="subscript"/>
        </w:rPr>
        <w:t>вер</w:t>
      </w:r>
      <w:r w:rsidR="003E6CFD" w:rsidRPr="00FB7518">
        <w:rPr>
          <w:rFonts w:ascii="Times New Roman" w:hAnsi="Times New Roman"/>
          <w:sz w:val="28"/>
        </w:rPr>
        <w:t>)</w:t>
      </w:r>
      <w:r w:rsidR="007C72C7" w:rsidRPr="00FB7518">
        <w:rPr>
          <w:rFonts w:ascii="Times New Roman" w:hAnsi="Times New Roman"/>
          <w:sz w:val="28"/>
        </w:rPr>
        <w:t xml:space="preserve"> </w:t>
      </w:r>
      <w:r w:rsidRPr="00FB7518">
        <w:rPr>
          <w:rFonts w:ascii="Times New Roman" w:hAnsi="Times New Roman"/>
          <w:sz w:val="28"/>
        </w:rPr>
        <w:t>функци</w:t>
      </w:r>
      <w:r w:rsidR="007C72C7" w:rsidRPr="00FB7518">
        <w:rPr>
          <w:rFonts w:ascii="Times New Roman" w:hAnsi="Times New Roman"/>
          <w:sz w:val="28"/>
        </w:rPr>
        <w:t>и</w:t>
      </w:r>
      <w:r w:rsidRPr="00FB7518">
        <w:rPr>
          <w:rFonts w:ascii="Times New Roman" w:hAnsi="Times New Roman"/>
          <w:sz w:val="28"/>
        </w:rPr>
        <w:t xml:space="preserve"> </w:t>
      </w:r>
      <w:r w:rsidR="003E6CFD" w:rsidRPr="00FB7518">
        <w:rPr>
          <w:rFonts w:ascii="Times New Roman" w:hAnsi="Times New Roman"/>
          <w:sz w:val="28"/>
        </w:rPr>
        <w:t>распределения Максвелла</w:t>
      </w:r>
      <w:r w:rsidRPr="00FB7518">
        <w:rPr>
          <w:rFonts w:ascii="Times New Roman" w:hAnsi="Times New Roman"/>
          <w:sz w:val="28"/>
        </w:rPr>
        <w:t>, соответствующ</w:t>
      </w:r>
      <w:r w:rsidR="007C72C7" w:rsidRPr="00FB7518">
        <w:rPr>
          <w:rFonts w:ascii="Times New Roman" w:hAnsi="Times New Roman"/>
          <w:sz w:val="28"/>
        </w:rPr>
        <w:t>ее</w:t>
      </w:r>
      <w:r w:rsidRPr="00FB7518">
        <w:rPr>
          <w:rFonts w:ascii="Times New Roman" w:hAnsi="Times New Roman"/>
          <w:sz w:val="28"/>
        </w:rPr>
        <w:t xml:space="preserve"> наибо</w:t>
      </w:r>
      <w:r w:rsidR="00190687" w:rsidRPr="00FB7518">
        <w:rPr>
          <w:rFonts w:ascii="Times New Roman" w:hAnsi="Times New Roman"/>
          <w:sz w:val="28"/>
        </w:rPr>
        <w:t>лее вероятной скорости молекул,</w:t>
      </w:r>
      <w:r w:rsidR="003E6CFD" w:rsidRPr="00FB7518">
        <w:rPr>
          <w:rFonts w:ascii="Times New Roman" w:hAnsi="Times New Roman"/>
          <w:sz w:val="28"/>
        </w:rPr>
        <w:t>..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1)</w:t>
      </w:r>
      <w:r w:rsidRPr="00FB7518">
        <w:rPr>
          <w:rFonts w:ascii="Times New Roman" w:hAnsi="Times New Roman"/>
          <w:i/>
          <w:sz w:val="28"/>
        </w:rPr>
        <w:t xml:space="preserve"> </w:t>
      </w:r>
      <w:r w:rsidR="00190687" w:rsidRPr="00FB7518">
        <w:rPr>
          <w:rFonts w:ascii="Times New Roman" w:hAnsi="Times New Roman"/>
          <w:sz w:val="28"/>
        </w:rPr>
        <w:t>одинаков</w:t>
      </w:r>
      <w:r w:rsidR="007C72C7" w:rsidRPr="00FB7518">
        <w:rPr>
          <w:rFonts w:ascii="Times New Roman" w:hAnsi="Times New Roman"/>
          <w:sz w:val="28"/>
        </w:rPr>
        <w:t>о</w:t>
      </w:r>
      <w:r w:rsidR="00190687" w:rsidRPr="00FB7518">
        <w:rPr>
          <w:rFonts w:ascii="Times New Roman" w:hAnsi="Times New Roman"/>
          <w:sz w:val="28"/>
        </w:rPr>
        <w:t xml:space="preserve"> для всех газов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>2) максимальн</w:t>
      </w:r>
      <w:r w:rsidR="007C72C7" w:rsidRPr="00FB7518">
        <w:rPr>
          <w:rFonts w:ascii="Times New Roman" w:hAnsi="Times New Roman"/>
          <w:sz w:val="28"/>
        </w:rPr>
        <w:t>о</w:t>
      </w:r>
      <w:r w:rsidRPr="00FB7518">
        <w:rPr>
          <w:rFonts w:ascii="Times New Roman" w:hAnsi="Times New Roman"/>
          <w:sz w:val="28"/>
        </w:rPr>
        <w:t xml:space="preserve"> </w:t>
      </w:r>
      <w:r w:rsidR="00190687" w:rsidRPr="00FB7518">
        <w:rPr>
          <w:rFonts w:ascii="Times New Roman" w:hAnsi="Times New Roman"/>
          <w:sz w:val="28"/>
        </w:rPr>
        <w:t>для водорода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position w:val="-4"/>
          <w:sz w:val="28"/>
        </w:rPr>
        <w:t xml:space="preserve">3) </w:t>
      </w:r>
      <w:r w:rsidR="00190687" w:rsidRPr="00FB7518">
        <w:rPr>
          <w:rFonts w:ascii="Times New Roman" w:hAnsi="Times New Roman"/>
          <w:sz w:val="28"/>
        </w:rPr>
        <w:t>минимальн</w:t>
      </w:r>
      <w:r w:rsidR="007C72C7" w:rsidRPr="00FB7518">
        <w:rPr>
          <w:rFonts w:ascii="Times New Roman" w:hAnsi="Times New Roman"/>
          <w:sz w:val="28"/>
        </w:rPr>
        <w:t>о</w:t>
      </w:r>
      <w:r w:rsidR="00190687" w:rsidRPr="00FB7518">
        <w:rPr>
          <w:rFonts w:ascii="Times New Roman" w:hAnsi="Times New Roman"/>
          <w:sz w:val="28"/>
        </w:rPr>
        <w:t xml:space="preserve"> для гелия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 xml:space="preserve">4) </w:t>
      </w:r>
      <w:r w:rsidR="00190687" w:rsidRPr="00FB7518">
        <w:rPr>
          <w:rFonts w:ascii="Times New Roman" w:hAnsi="Times New Roman"/>
          <w:sz w:val="28"/>
        </w:rPr>
        <w:t>максимальн</w:t>
      </w:r>
      <w:r w:rsidR="007C72C7" w:rsidRPr="00FB7518">
        <w:rPr>
          <w:rFonts w:ascii="Times New Roman" w:hAnsi="Times New Roman"/>
          <w:sz w:val="28"/>
        </w:rPr>
        <w:t>о</w:t>
      </w:r>
      <w:r w:rsidR="00190687" w:rsidRPr="00FB7518">
        <w:rPr>
          <w:rFonts w:ascii="Times New Roman" w:hAnsi="Times New Roman"/>
          <w:sz w:val="28"/>
        </w:rPr>
        <w:t xml:space="preserve"> для кислорода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lastRenderedPageBreak/>
        <w:t>10</w:t>
      </w:r>
      <w:r w:rsidR="008A656C" w:rsidRPr="00FB7518">
        <w:rPr>
          <w:rFonts w:ascii="Times New Roman" w:hAnsi="Times New Roman"/>
          <w:sz w:val="28"/>
        </w:rPr>
        <w:t>.</w:t>
      </w:r>
      <w:r w:rsidRPr="00FB7518">
        <w:rPr>
          <w:rFonts w:ascii="Times New Roman" w:hAnsi="Times New Roman"/>
          <w:sz w:val="28"/>
        </w:rPr>
        <w:t xml:space="preserve"> Три газа</w:t>
      </w:r>
      <w:r w:rsidR="00176D67" w:rsidRPr="00FB7518">
        <w:rPr>
          <w:rFonts w:ascii="Times New Roman" w:hAnsi="Times New Roman"/>
          <w:sz w:val="28"/>
        </w:rPr>
        <w:t>:</w:t>
      </w:r>
      <w:r w:rsidRPr="00FB7518">
        <w:rPr>
          <w:rFonts w:ascii="Times New Roman" w:hAnsi="Times New Roman"/>
          <w:sz w:val="28"/>
        </w:rPr>
        <w:t xml:space="preserve"> водород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1</w:t>
      </w:r>
      <w:r w:rsidR="00FB7518">
        <w:rPr>
          <w:rFonts w:ascii="Times New Roman" w:hAnsi="Times New Roman"/>
          <w:sz w:val="28"/>
        </w:rPr>
        <w:t xml:space="preserve"> = 2 г/моль)</w:t>
      </w:r>
      <w:r w:rsidRPr="00FB7518">
        <w:rPr>
          <w:rFonts w:ascii="Times New Roman" w:hAnsi="Times New Roman"/>
          <w:sz w:val="28"/>
        </w:rPr>
        <w:t>, гелий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2</w:t>
      </w:r>
      <w:r w:rsidR="00FB7518">
        <w:rPr>
          <w:rFonts w:ascii="Times New Roman" w:hAnsi="Times New Roman"/>
          <w:sz w:val="28"/>
        </w:rPr>
        <w:t xml:space="preserve"> = 4 г/моль)</w:t>
      </w:r>
      <w:r w:rsidRPr="00FB7518">
        <w:rPr>
          <w:rFonts w:ascii="Times New Roman" w:hAnsi="Times New Roman"/>
          <w:sz w:val="28"/>
        </w:rPr>
        <w:t xml:space="preserve"> и кислород</w:t>
      </w:r>
      <w:r w:rsidR="00FB7518">
        <w:rPr>
          <w:rFonts w:ascii="Times New Roman" w:hAnsi="Times New Roman"/>
          <w:sz w:val="28"/>
        </w:rPr>
        <w:t xml:space="preserve"> (</w:t>
      </w:r>
      <w:r w:rsidR="00FB7518" w:rsidRPr="00FB7518">
        <w:rPr>
          <w:rFonts w:ascii="Times New Roman" w:hAnsi="Times New Roman"/>
          <w:i/>
          <w:sz w:val="28"/>
        </w:rPr>
        <w:t>M</w:t>
      </w:r>
      <w:r w:rsidR="00FB7518">
        <w:rPr>
          <w:rFonts w:ascii="Times New Roman" w:hAnsi="Times New Roman"/>
          <w:sz w:val="28"/>
          <w:vertAlign w:val="subscript"/>
        </w:rPr>
        <w:t>3</w:t>
      </w:r>
      <w:r w:rsidR="00FB7518">
        <w:rPr>
          <w:rFonts w:ascii="Times New Roman" w:hAnsi="Times New Roman"/>
          <w:sz w:val="28"/>
        </w:rPr>
        <w:t xml:space="preserve"> = 32 г/моль)</w:t>
      </w:r>
      <w:r w:rsidRPr="00FB7518">
        <w:rPr>
          <w:rFonts w:ascii="Times New Roman" w:hAnsi="Times New Roman"/>
          <w:sz w:val="28"/>
        </w:rPr>
        <w:t xml:space="preserve"> находятся при одинаковой температуре </w:t>
      </w:r>
      <w:r w:rsidRPr="00FB7518">
        <w:rPr>
          <w:rFonts w:ascii="Times New Roman" w:hAnsi="Times New Roman"/>
          <w:i/>
          <w:sz w:val="28"/>
        </w:rPr>
        <w:t>T</w:t>
      </w:r>
      <w:r w:rsidRPr="00FB7518">
        <w:rPr>
          <w:rFonts w:ascii="Times New Roman" w:hAnsi="Times New Roman"/>
          <w:sz w:val="28"/>
        </w:rPr>
        <w:t xml:space="preserve">. Тогда наиболее вероятная скорость </w:t>
      </w:r>
      <w:r w:rsidRPr="00FB7518">
        <w:rPr>
          <w:rFonts w:ascii="Times New Roman" w:hAnsi="Times New Roman"/>
          <w:i/>
          <w:sz w:val="28"/>
        </w:rPr>
        <w:t>V</w:t>
      </w:r>
      <w:r w:rsidRPr="00FB7518">
        <w:rPr>
          <w:rFonts w:ascii="Times New Roman" w:hAnsi="Times New Roman"/>
          <w:i/>
          <w:sz w:val="28"/>
          <w:vertAlign w:val="subscript"/>
        </w:rPr>
        <w:t>вер</w:t>
      </w:r>
      <w:r w:rsidR="003E6CFD" w:rsidRPr="00FB7518">
        <w:rPr>
          <w:rFonts w:ascii="Times New Roman" w:hAnsi="Times New Roman"/>
          <w:sz w:val="28"/>
        </w:rPr>
        <w:t>…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 xml:space="preserve">1) </w:t>
      </w:r>
      <w:r w:rsidR="003E6CFD" w:rsidRPr="00FB7518">
        <w:rPr>
          <w:rFonts w:ascii="Times New Roman" w:hAnsi="Times New Roman"/>
          <w:sz w:val="28"/>
        </w:rPr>
        <w:t xml:space="preserve">у </w:t>
      </w:r>
      <w:r w:rsidR="00176D67" w:rsidRPr="00FB7518">
        <w:rPr>
          <w:rFonts w:ascii="Times New Roman" w:hAnsi="Times New Roman"/>
          <w:sz w:val="28"/>
        </w:rPr>
        <w:t>всех газов одинакова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 xml:space="preserve">2) </w:t>
      </w:r>
      <w:r w:rsidR="003E6CFD" w:rsidRPr="00FB7518">
        <w:rPr>
          <w:rFonts w:ascii="Times New Roman" w:hAnsi="Times New Roman"/>
          <w:sz w:val="28"/>
        </w:rPr>
        <w:t xml:space="preserve">у </w:t>
      </w:r>
      <w:r w:rsidRPr="00FB7518">
        <w:rPr>
          <w:rFonts w:ascii="Times New Roman" w:hAnsi="Times New Roman"/>
          <w:sz w:val="28"/>
        </w:rPr>
        <w:t xml:space="preserve">кислорода </w:t>
      </w:r>
      <w:r w:rsidR="00176D67" w:rsidRPr="00FB7518">
        <w:rPr>
          <w:rFonts w:ascii="Times New Roman" w:hAnsi="Times New Roman"/>
          <w:sz w:val="28"/>
        </w:rPr>
        <w:t>наибольшая</w:t>
      </w:r>
    </w:p>
    <w:p w:rsidR="00682FD7" w:rsidRPr="00FB7518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 xml:space="preserve">3) </w:t>
      </w:r>
      <w:r w:rsidR="003E6CFD" w:rsidRPr="00FB7518">
        <w:rPr>
          <w:rFonts w:ascii="Times New Roman" w:hAnsi="Times New Roman"/>
          <w:sz w:val="28"/>
        </w:rPr>
        <w:t xml:space="preserve">у </w:t>
      </w:r>
      <w:r w:rsidRPr="00FB7518">
        <w:rPr>
          <w:rFonts w:ascii="Times New Roman" w:hAnsi="Times New Roman"/>
          <w:sz w:val="28"/>
        </w:rPr>
        <w:t>гелия наименьшая</w:t>
      </w:r>
    </w:p>
    <w:p w:rsidR="00682FD7" w:rsidRPr="00FB7518" w:rsidRDefault="00176D67" w:rsidP="00682FD7">
      <w:pPr>
        <w:pStyle w:val="a8"/>
        <w:jc w:val="both"/>
        <w:rPr>
          <w:rFonts w:ascii="Times New Roman" w:hAnsi="Times New Roman"/>
          <w:sz w:val="28"/>
        </w:rPr>
      </w:pPr>
      <w:r w:rsidRPr="00FB7518">
        <w:rPr>
          <w:rFonts w:ascii="Times New Roman" w:hAnsi="Times New Roman"/>
          <w:sz w:val="28"/>
        </w:rPr>
        <w:t xml:space="preserve">4) </w:t>
      </w:r>
      <w:r w:rsidR="003E6CFD" w:rsidRPr="00FB7518">
        <w:rPr>
          <w:rFonts w:ascii="Times New Roman" w:hAnsi="Times New Roman"/>
          <w:sz w:val="28"/>
        </w:rPr>
        <w:t xml:space="preserve">у </w:t>
      </w:r>
      <w:r w:rsidRPr="00FB7518">
        <w:rPr>
          <w:rFonts w:ascii="Times New Roman" w:hAnsi="Times New Roman"/>
          <w:sz w:val="28"/>
        </w:rPr>
        <w:t>водорода наибольшая</w:t>
      </w:r>
    </w:p>
    <w:p w:rsidR="007C72C7" w:rsidRDefault="007C72C7" w:rsidP="00682FD7">
      <w:pPr>
        <w:pStyle w:val="a8"/>
        <w:jc w:val="both"/>
        <w:rPr>
          <w:rFonts w:ascii="Times New Roman" w:hAnsi="Times New Roman"/>
          <w:sz w:val="28"/>
        </w:rPr>
      </w:pPr>
      <w:bookmarkStart w:id="0" w:name="_GoBack"/>
      <w:bookmarkEnd w:id="0"/>
      <w:r>
        <w:rPr>
          <w:rFonts w:ascii="Times New Roman" w:hAnsi="Times New Roman"/>
          <w:sz w:val="28"/>
        </w:rPr>
        <w:t xml:space="preserve">  </w:t>
      </w:r>
    </w:p>
    <w:p w:rsidR="00682FD7" w:rsidRDefault="008B0689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12</w:t>
      </w:r>
      <w:r w:rsidRPr="00682FD7">
        <w:rPr>
          <w:rFonts w:ascii="Times New Roman" w:hAnsi="Times New Roman"/>
          <w:sz w:val="28"/>
          <w:szCs w:val="28"/>
        </w:rPr>
        <w:t xml:space="preserve">. </w:t>
      </w:r>
      <w:r w:rsidR="00176D67">
        <w:rPr>
          <w:rFonts w:ascii="Times New Roman" w:hAnsi="Times New Roman"/>
          <w:sz w:val="28"/>
        </w:rPr>
        <w:t>Правильные</w:t>
      </w:r>
      <w:r w:rsidR="00682FD7">
        <w:rPr>
          <w:rFonts w:ascii="Times New Roman" w:hAnsi="Times New Roman"/>
          <w:sz w:val="28"/>
        </w:rPr>
        <w:t xml:space="preserve"> утверждения о наиболее вероятной скорости </w:t>
      </w:r>
      <w:r w:rsidR="00682FD7">
        <w:rPr>
          <w:rFonts w:ascii="Times New Roman" w:hAnsi="Times New Roman"/>
          <w:i/>
          <w:sz w:val="28"/>
        </w:rPr>
        <w:t>V</w:t>
      </w:r>
      <w:r w:rsidR="00682FD7" w:rsidRPr="00CC1151">
        <w:rPr>
          <w:rFonts w:ascii="Times New Roman" w:hAnsi="Times New Roman"/>
          <w:i/>
          <w:sz w:val="28"/>
          <w:vertAlign w:val="subscript"/>
        </w:rPr>
        <w:t>в</w:t>
      </w:r>
      <w:r w:rsidR="00682FD7">
        <w:rPr>
          <w:rFonts w:ascii="Times New Roman" w:hAnsi="Times New Roman"/>
          <w:i/>
          <w:sz w:val="28"/>
          <w:vertAlign w:val="subscript"/>
        </w:rPr>
        <w:t>ер</w:t>
      </w:r>
      <w:r w:rsidR="00682FD7">
        <w:rPr>
          <w:rFonts w:ascii="Times New Roman" w:hAnsi="Times New Roman"/>
          <w:sz w:val="28"/>
        </w:rPr>
        <w:t xml:space="preserve"> частиц системы, подчиняю</w:t>
      </w:r>
      <w:r w:rsidR="00176D67">
        <w:rPr>
          <w:rFonts w:ascii="Times New Roman" w:hAnsi="Times New Roman"/>
          <w:sz w:val="28"/>
        </w:rPr>
        <w:t>щейся распределению Максвелла: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Наиболее вероятная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зависит от температуры и молярной массы идеального газа.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Скорость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можно найти, приравняв нулю производную функции распределения Максвелла по скоростям: </w:t>
      </w:r>
      <w:r w:rsidRPr="00DD0376">
        <w:rPr>
          <w:rFonts w:ascii="Times New Roman" w:hAnsi="Times New Roman"/>
          <w:position w:val="-28"/>
          <w:sz w:val="28"/>
        </w:rPr>
        <w:object w:dxaOrig="1160" w:dyaOrig="720">
          <v:shape id="_x0000_i1033" type="#_x0000_t75" style="width:58pt;height:36.8pt" o:ole="" fillcolor="window">
            <v:imagedata r:id="rId21" o:title=""/>
          </v:shape>
          <o:OLEObject Type="Embed" ProgID="Equation.3" ShapeID="_x0000_i1033" DrawAspect="Content" ObjectID="_1835511296" r:id="rId22"/>
        </w:object>
      </w:r>
      <w:r>
        <w:rPr>
          <w:rFonts w:ascii="Times New Roman" w:hAnsi="Times New Roman"/>
          <w:sz w:val="28"/>
        </w:rPr>
        <w:t>.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Чем больше молярная масса</w:t>
      </w:r>
      <w:r w:rsidR="004331B3">
        <w:rPr>
          <w:rFonts w:ascii="Times New Roman" w:hAnsi="Times New Roman"/>
          <w:sz w:val="28"/>
        </w:rPr>
        <w:t xml:space="preserve"> газа</w:t>
      </w:r>
      <w:r>
        <w:rPr>
          <w:rFonts w:ascii="Times New Roman" w:hAnsi="Times New Roman"/>
          <w:sz w:val="28"/>
        </w:rPr>
        <w:t xml:space="preserve">, тем меньше при данной температуре значение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>.</w:t>
      </w:r>
      <w:r w:rsidR="00D53D76">
        <w:rPr>
          <w:rFonts w:ascii="Times New Roman" w:hAnsi="Times New Roman"/>
          <w:sz w:val="28"/>
        </w:rPr>
        <w:t xml:space="preserve"> </w:t>
      </w:r>
    </w:p>
    <w:p w:rsidR="00682FD7" w:rsidRDefault="00682FD7" w:rsidP="00682FD7">
      <w:pPr>
        <w:pStyle w:val="a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i/>
          <w:sz w:val="28"/>
        </w:rPr>
        <w:t>V</w:t>
      </w:r>
      <w:r w:rsidRPr="00CC1151">
        <w:rPr>
          <w:rFonts w:ascii="Times New Roman" w:hAnsi="Times New Roman"/>
          <w:i/>
          <w:sz w:val="28"/>
          <w:vertAlign w:val="subscript"/>
        </w:rPr>
        <w:t>в</w:t>
      </w:r>
      <w:r>
        <w:rPr>
          <w:rFonts w:ascii="Times New Roman" w:hAnsi="Times New Roman"/>
          <w:i/>
          <w:sz w:val="28"/>
          <w:vertAlign w:val="subscript"/>
        </w:rPr>
        <w:t>ер</w:t>
      </w:r>
      <w:r>
        <w:rPr>
          <w:rFonts w:ascii="Times New Roman" w:hAnsi="Times New Roman"/>
          <w:sz w:val="28"/>
        </w:rPr>
        <w:t xml:space="preserve"> линейно возрастает с увеличением температуры.</w:t>
      </w:r>
    </w:p>
    <w:p w:rsidR="00682FD7" w:rsidRDefault="008B0689" w:rsidP="008B0689">
      <w:pPr>
        <w:pStyle w:val="a8"/>
        <w:jc w:val="both"/>
        <w:rPr>
          <w:rFonts w:ascii="Times New Roman" w:hAnsi="Times New Roman"/>
          <w:sz w:val="28"/>
          <w:szCs w:val="28"/>
        </w:rPr>
      </w:pPr>
      <w:r w:rsidRPr="008B0689">
        <w:rPr>
          <w:rFonts w:ascii="Times New Roman" w:hAnsi="Times New Roman"/>
          <w:sz w:val="28"/>
          <w:szCs w:val="28"/>
        </w:rPr>
        <w:t xml:space="preserve">13. </w:t>
      </w:r>
      <w:r w:rsidR="00847D73"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3263265</wp:posOffset>
            </wp:positionH>
            <wp:positionV relativeFrom="paragraph">
              <wp:posOffset>185420</wp:posOffset>
            </wp:positionV>
            <wp:extent cx="2276475" cy="1591310"/>
            <wp:effectExtent l="19050" t="0" r="9525" b="0"/>
            <wp:wrapSquare wrapText="bothSides"/>
            <wp:docPr id="4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82FD7" w:rsidRPr="008B0689">
        <w:rPr>
          <w:rFonts w:ascii="Times New Roman" w:hAnsi="Times New Roman"/>
          <w:sz w:val="28"/>
          <w:szCs w:val="28"/>
        </w:rPr>
        <w:t xml:space="preserve">На рисунке представлен график функции распределения молекул идеального газа по скоростям (распределение Максвелла), где </w:t>
      </w:r>
      <w:r w:rsidR="00682FD7" w:rsidRPr="008B0689">
        <w:rPr>
          <w:rFonts w:ascii="Times New Roman" w:hAnsi="Times New Roman"/>
          <w:position w:val="-24"/>
          <w:sz w:val="28"/>
          <w:szCs w:val="28"/>
        </w:rPr>
        <w:object w:dxaOrig="1520" w:dyaOrig="620">
          <v:shape id="_x0000_i1034" type="#_x0000_t75" style="width:76.25pt;height:30.95pt" o:ole="" fillcolor="window">
            <v:imagedata r:id="rId24" o:title=""/>
          </v:shape>
          <o:OLEObject Type="Embed" ProgID="Equation.DSMT4" ShapeID="_x0000_i1034" DrawAspect="Content" ObjectID="_1835511297" r:id="rId25"/>
        </w:object>
      </w:r>
      <w:r w:rsidR="00682FD7" w:rsidRPr="008B0689">
        <w:rPr>
          <w:rFonts w:ascii="Times New Roman" w:hAnsi="Times New Roman"/>
          <w:sz w:val="28"/>
          <w:szCs w:val="28"/>
        </w:rPr>
        <w:t xml:space="preserve"> - доля молекул, скорости которых заключены в интервале от</w:t>
      </w:r>
      <w:r w:rsidR="004F6B86">
        <w:rPr>
          <w:rFonts w:ascii="Times New Roman" w:hAnsi="Times New Roman"/>
          <w:sz w:val="28"/>
          <w:szCs w:val="28"/>
        </w:rPr>
        <w:t xml:space="preserve"> </w:t>
      </w:r>
      <w:r w:rsidR="00682FD7" w:rsidRPr="008B0689">
        <w:rPr>
          <w:rFonts w:ascii="Times New Roman" w:hAnsi="Times New Roman"/>
          <w:position w:val="-6"/>
          <w:sz w:val="28"/>
          <w:szCs w:val="28"/>
        </w:rPr>
        <w:object w:dxaOrig="240" w:dyaOrig="279">
          <v:shape id="_x0000_i1035" type="#_x0000_t75" style="width:12.7pt;height:14pt" o:ole="" fillcolor="window">
            <v:imagedata r:id="rId26" o:title=""/>
          </v:shape>
          <o:OLEObject Type="Embed" ProgID="Equation.DSMT4" ShapeID="_x0000_i1035" DrawAspect="Content" ObjectID="_1835511298" r:id="rId27"/>
        </w:object>
      </w:r>
      <w:r w:rsidR="00682FD7" w:rsidRPr="008B0689">
        <w:rPr>
          <w:rFonts w:ascii="Times New Roman" w:hAnsi="Times New Roman"/>
          <w:sz w:val="28"/>
          <w:szCs w:val="28"/>
        </w:rPr>
        <w:t xml:space="preserve"> до </w:t>
      </w:r>
      <w:r w:rsidR="00682FD7" w:rsidRPr="008B0689">
        <w:rPr>
          <w:rFonts w:ascii="Times New Roman" w:hAnsi="Times New Roman"/>
          <w:position w:val="-6"/>
          <w:sz w:val="28"/>
          <w:szCs w:val="28"/>
        </w:rPr>
        <w:object w:dxaOrig="760" w:dyaOrig="279">
          <v:shape id="_x0000_i1036" type="#_x0000_t75" style="width:38.75pt;height:14pt" o:ole="" fillcolor="window">
            <v:imagedata r:id="rId28" o:title=""/>
          </v:shape>
          <o:OLEObject Type="Embed" ProgID="Equation.DSMT4" ShapeID="_x0000_i1036" DrawAspect="Content" ObjectID="_1835511299" r:id="rId29"/>
        </w:object>
      </w:r>
      <w:r w:rsidR="00682FD7" w:rsidRPr="008B0689">
        <w:rPr>
          <w:rFonts w:ascii="Times New Roman" w:hAnsi="Times New Roman"/>
          <w:sz w:val="28"/>
          <w:szCs w:val="28"/>
        </w:rPr>
        <w:t xml:space="preserve"> в расчете на единицу этого интервала. Если, не меняя температуры, взять другой газ с </w:t>
      </w:r>
      <w:r w:rsidR="00682FD7" w:rsidRPr="002D7740">
        <w:rPr>
          <w:rFonts w:ascii="Times New Roman" w:hAnsi="Times New Roman"/>
          <w:b/>
          <w:i/>
          <w:sz w:val="28"/>
          <w:szCs w:val="28"/>
        </w:rPr>
        <w:t>большей</w:t>
      </w:r>
      <w:r w:rsidR="00682FD7" w:rsidRPr="002D7740">
        <w:rPr>
          <w:rFonts w:ascii="Times New Roman" w:hAnsi="Times New Roman"/>
          <w:i/>
          <w:sz w:val="28"/>
          <w:szCs w:val="28"/>
        </w:rPr>
        <w:t xml:space="preserve"> </w:t>
      </w:r>
      <w:r w:rsidR="00682FD7" w:rsidRPr="008B0689">
        <w:rPr>
          <w:rFonts w:ascii="Times New Roman" w:hAnsi="Times New Roman"/>
          <w:sz w:val="28"/>
          <w:szCs w:val="28"/>
        </w:rPr>
        <w:t>молярной массо</w:t>
      </w:r>
      <w:r w:rsidR="0059295B">
        <w:rPr>
          <w:rFonts w:ascii="Times New Roman" w:hAnsi="Times New Roman"/>
          <w:sz w:val="28"/>
          <w:szCs w:val="28"/>
        </w:rPr>
        <w:t>й и таким же числом молекул, то</w:t>
      </w:r>
    </w:p>
    <w:p w:rsidR="00682FD7" w:rsidRPr="008B0689" w:rsidRDefault="00682FD7" w:rsidP="00682FD7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1) величина максимума уменьши</w:t>
      </w:r>
      <w:r w:rsidR="0059295B">
        <w:rPr>
          <w:sz w:val="28"/>
          <w:szCs w:val="28"/>
        </w:rPr>
        <w:t>тся</w:t>
      </w:r>
    </w:p>
    <w:p w:rsidR="00682FD7" w:rsidRPr="008B0689" w:rsidRDefault="00682FD7" w:rsidP="00682FD7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2</w:t>
      </w:r>
      <w:r w:rsidR="0059295B">
        <w:rPr>
          <w:sz w:val="28"/>
          <w:szCs w:val="28"/>
        </w:rPr>
        <w:t>) площадь под кривой увеличится</w:t>
      </w:r>
    </w:p>
    <w:p w:rsidR="00682FD7" w:rsidRPr="008B0689" w:rsidRDefault="00682FD7" w:rsidP="00682FD7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3) максимум кривой сместится вле</w:t>
      </w:r>
      <w:r w:rsidR="0059295B">
        <w:rPr>
          <w:sz w:val="28"/>
          <w:szCs w:val="28"/>
        </w:rPr>
        <w:t>во, в сторону меньших скоростей</w:t>
      </w:r>
    </w:p>
    <w:p w:rsidR="00682FD7" w:rsidRPr="008B0689" w:rsidRDefault="00682FD7" w:rsidP="00682FD7">
      <w:pPr>
        <w:jc w:val="both"/>
        <w:rPr>
          <w:sz w:val="28"/>
          <w:szCs w:val="28"/>
        </w:rPr>
      </w:pPr>
      <w:r w:rsidRPr="008B0689">
        <w:rPr>
          <w:sz w:val="28"/>
          <w:szCs w:val="28"/>
        </w:rPr>
        <w:t>4) максимум кривой сместится впра</w:t>
      </w:r>
      <w:r w:rsidR="0059295B">
        <w:rPr>
          <w:sz w:val="28"/>
          <w:szCs w:val="28"/>
        </w:rPr>
        <w:t>во, в сторону больших скоростей</w:t>
      </w:r>
    </w:p>
    <w:p w:rsidR="008B0689" w:rsidRDefault="008B0689" w:rsidP="00682FD7">
      <w:pPr>
        <w:pStyle w:val="a8"/>
        <w:jc w:val="both"/>
        <w:rPr>
          <w:rFonts w:ascii="Times New Roman" w:hAnsi="Times New Roman"/>
          <w:sz w:val="28"/>
        </w:rPr>
      </w:pPr>
    </w:p>
    <w:sectPr w:rsidR="008B0689" w:rsidSect="00682FD7">
      <w:footerReference w:type="even" r:id="rId30"/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859" w:rsidRDefault="00645859" w:rsidP="00BC6791">
      <w:r>
        <w:separator/>
      </w:r>
    </w:p>
  </w:endnote>
  <w:endnote w:type="continuationSeparator" w:id="0">
    <w:p w:rsidR="00645859" w:rsidRDefault="00645859" w:rsidP="00BC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7518" w:rsidRDefault="00C919A6" w:rsidP="00682FD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FB7518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B7518">
      <w:rPr>
        <w:rStyle w:val="a5"/>
        <w:noProof/>
      </w:rPr>
      <w:t>3</w:t>
    </w:r>
    <w:r>
      <w:rPr>
        <w:rStyle w:val="a5"/>
      </w:rPr>
      <w:fldChar w:fldCharType="end"/>
    </w:r>
  </w:p>
  <w:p w:rsidR="00FB7518" w:rsidRDefault="00FB751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7518" w:rsidRDefault="00C919A6" w:rsidP="00682FD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FB7518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F6E39">
      <w:rPr>
        <w:rStyle w:val="a5"/>
        <w:noProof/>
      </w:rPr>
      <w:t>3</w:t>
    </w:r>
    <w:r>
      <w:rPr>
        <w:rStyle w:val="a5"/>
      </w:rPr>
      <w:fldChar w:fldCharType="end"/>
    </w:r>
  </w:p>
  <w:p w:rsidR="00FB7518" w:rsidRDefault="00FB751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859" w:rsidRDefault="00645859" w:rsidP="00BC6791">
      <w:r>
        <w:separator/>
      </w:r>
    </w:p>
  </w:footnote>
  <w:footnote w:type="continuationSeparator" w:id="0">
    <w:p w:rsidR="00645859" w:rsidRDefault="00645859" w:rsidP="00BC6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6300"/>
    <w:multiLevelType w:val="hybridMultilevel"/>
    <w:tmpl w:val="6784CA70"/>
    <w:lvl w:ilvl="0" w:tplc="4ADAF310">
      <w:start w:val="1"/>
      <w:numFmt w:val="decimal"/>
      <w:lvlText w:val="%1)"/>
      <w:lvlJc w:val="left"/>
      <w:pPr>
        <w:tabs>
          <w:tab w:val="num" w:pos="4365"/>
        </w:tabs>
        <w:ind w:left="4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085"/>
        </w:tabs>
        <w:ind w:left="5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805"/>
        </w:tabs>
        <w:ind w:left="5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525"/>
        </w:tabs>
        <w:ind w:left="6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245"/>
        </w:tabs>
        <w:ind w:left="7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965"/>
        </w:tabs>
        <w:ind w:left="7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685"/>
        </w:tabs>
        <w:ind w:left="8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405"/>
        </w:tabs>
        <w:ind w:left="9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125"/>
        </w:tabs>
        <w:ind w:left="10125" w:hanging="180"/>
      </w:pPr>
    </w:lvl>
  </w:abstractNum>
  <w:abstractNum w:abstractNumId="1" w15:restartNumberingAfterBreak="0">
    <w:nsid w:val="15D77B4F"/>
    <w:multiLevelType w:val="hybridMultilevel"/>
    <w:tmpl w:val="675CA120"/>
    <w:lvl w:ilvl="0" w:tplc="E65603EA">
      <w:start w:val="1"/>
      <w:numFmt w:val="decimal"/>
      <w:lvlText w:val="%1)"/>
      <w:lvlJc w:val="left"/>
      <w:pPr>
        <w:tabs>
          <w:tab w:val="num" w:pos="2265"/>
        </w:tabs>
        <w:ind w:left="2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985"/>
        </w:tabs>
        <w:ind w:left="29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05"/>
        </w:tabs>
        <w:ind w:left="37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425"/>
        </w:tabs>
        <w:ind w:left="44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145"/>
        </w:tabs>
        <w:ind w:left="51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865"/>
        </w:tabs>
        <w:ind w:left="58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585"/>
        </w:tabs>
        <w:ind w:left="65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05"/>
        </w:tabs>
        <w:ind w:left="73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025"/>
        </w:tabs>
        <w:ind w:left="8025" w:hanging="180"/>
      </w:pPr>
    </w:lvl>
  </w:abstractNum>
  <w:abstractNum w:abstractNumId="2" w15:restartNumberingAfterBreak="0">
    <w:nsid w:val="2CCA72B1"/>
    <w:multiLevelType w:val="hybridMultilevel"/>
    <w:tmpl w:val="E03AA1C6"/>
    <w:lvl w:ilvl="0" w:tplc="C1A0C562">
      <w:start w:val="1"/>
      <w:numFmt w:val="decimal"/>
      <w:lvlText w:val="%1)"/>
      <w:lvlJc w:val="left"/>
      <w:pPr>
        <w:tabs>
          <w:tab w:val="num" w:pos="4110"/>
        </w:tabs>
        <w:ind w:left="4110" w:hanging="3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3397871"/>
    <w:multiLevelType w:val="hybridMultilevel"/>
    <w:tmpl w:val="EADEF12A"/>
    <w:lvl w:ilvl="0" w:tplc="041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375EA0"/>
    <w:multiLevelType w:val="hybridMultilevel"/>
    <w:tmpl w:val="C1D835E6"/>
    <w:lvl w:ilvl="0" w:tplc="1A8E283A">
      <w:start w:val="1"/>
      <w:numFmt w:val="decimal"/>
      <w:lvlText w:val="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5" w15:restartNumberingAfterBreak="0">
    <w:nsid w:val="6EF8620E"/>
    <w:multiLevelType w:val="hybridMultilevel"/>
    <w:tmpl w:val="630E8CD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2FD7"/>
    <w:rsid w:val="000150F7"/>
    <w:rsid w:val="00066D6D"/>
    <w:rsid w:val="00082582"/>
    <w:rsid w:val="000B6168"/>
    <w:rsid w:val="000E1F46"/>
    <w:rsid w:val="000F7ECA"/>
    <w:rsid w:val="00105EAB"/>
    <w:rsid w:val="00176D67"/>
    <w:rsid w:val="00184F58"/>
    <w:rsid w:val="00190687"/>
    <w:rsid w:val="001B3503"/>
    <w:rsid w:val="001F244D"/>
    <w:rsid w:val="002322C0"/>
    <w:rsid w:val="0023275A"/>
    <w:rsid w:val="00233B0F"/>
    <w:rsid w:val="002879B4"/>
    <w:rsid w:val="002A510B"/>
    <w:rsid w:val="002B31C7"/>
    <w:rsid w:val="002D7740"/>
    <w:rsid w:val="002E1821"/>
    <w:rsid w:val="002F3891"/>
    <w:rsid w:val="003174C8"/>
    <w:rsid w:val="00331772"/>
    <w:rsid w:val="00336F10"/>
    <w:rsid w:val="00385688"/>
    <w:rsid w:val="003E6CFD"/>
    <w:rsid w:val="00412EB4"/>
    <w:rsid w:val="004331B3"/>
    <w:rsid w:val="004418A0"/>
    <w:rsid w:val="004724E0"/>
    <w:rsid w:val="00494E82"/>
    <w:rsid w:val="00497B61"/>
    <w:rsid w:val="004B0D0C"/>
    <w:rsid w:val="004E2F99"/>
    <w:rsid w:val="004E5B99"/>
    <w:rsid w:val="004F6B86"/>
    <w:rsid w:val="00536DF0"/>
    <w:rsid w:val="0056457E"/>
    <w:rsid w:val="0059295B"/>
    <w:rsid w:val="00635C12"/>
    <w:rsid w:val="00640568"/>
    <w:rsid w:val="00645859"/>
    <w:rsid w:val="00647203"/>
    <w:rsid w:val="00675F56"/>
    <w:rsid w:val="00682FD7"/>
    <w:rsid w:val="006E3EB0"/>
    <w:rsid w:val="00702350"/>
    <w:rsid w:val="00777124"/>
    <w:rsid w:val="007836F8"/>
    <w:rsid w:val="007B75DA"/>
    <w:rsid w:val="007C249F"/>
    <w:rsid w:val="007C72C7"/>
    <w:rsid w:val="007F34F1"/>
    <w:rsid w:val="0083522A"/>
    <w:rsid w:val="00847D73"/>
    <w:rsid w:val="00852FE7"/>
    <w:rsid w:val="00884EFE"/>
    <w:rsid w:val="008A110D"/>
    <w:rsid w:val="008A656C"/>
    <w:rsid w:val="008B02CB"/>
    <w:rsid w:val="008B0689"/>
    <w:rsid w:val="008D6AB1"/>
    <w:rsid w:val="008F2A67"/>
    <w:rsid w:val="00905859"/>
    <w:rsid w:val="00921A65"/>
    <w:rsid w:val="009B4CC4"/>
    <w:rsid w:val="00A11F6F"/>
    <w:rsid w:val="00A96AFA"/>
    <w:rsid w:val="00AA00EB"/>
    <w:rsid w:val="00AC733D"/>
    <w:rsid w:val="00AD734D"/>
    <w:rsid w:val="00AE15D6"/>
    <w:rsid w:val="00AE748D"/>
    <w:rsid w:val="00B31FF3"/>
    <w:rsid w:val="00B44BEB"/>
    <w:rsid w:val="00B4728D"/>
    <w:rsid w:val="00B743F5"/>
    <w:rsid w:val="00B87ED6"/>
    <w:rsid w:val="00BB55A3"/>
    <w:rsid w:val="00BB6295"/>
    <w:rsid w:val="00BC6791"/>
    <w:rsid w:val="00BE4EAC"/>
    <w:rsid w:val="00BF6E39"/>
    <w:rsid w:val="00C13143"/>
    <w:rsid w:val="00C37A74"/>
    <w:rsid w:val="00C62A49"/>
    <w:rsid w:val="00C80DA7"/>
    <w:rsid w:val="00C919A6"/>
    <w:rsid w:val="00CB3E23"/>
    <w:rsid w:val="00CE0CB4"/>
    <w:rsid w:val="00CE214F"/>
    <w:rsid w:val="00CF4714"/>
    <w:rsid w:val="00D2231C"/>
    <w:rsid w:val="00D53D76"/>
    <w:rsid w:val="00D66378"/>
    <w:rsid w:val="00D678DB"/>
    <w:rsid w:val="00D7796D"/>
    <w:rsid w:val="00DD453B"/>
    <w:rsid w:val="00DE7D90"/>
    <w:rsid w:val="00DF0B37"/>
    <w:rsid w:val="00E02CE5"/>
    <w:rsid w:val="00E06E99"/>
    <w:rsid w:val="00E56CF4"/>
    <w:rsid w:val="00E93BE6"/>
    <w:rsid w:val="00EB53A7"/>
    <w:rsid w:val="00EC7C3A"/>
    <w:rsid w:val="00F03CA3"/>
    <w:rsid w:val="00F456DE"/>
    <w:rsid w:val="00F5609E"/>
    <w:rsid w:val="00F62F6D"/>
    <w:rsid w:val="00FB1165"/>
    <w:rsid w:val="00FB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C0BFF"/>
  <w15:docId w15:val="{AC4265A8-A033-441E-9C44-DC8B7A88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FD7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682FD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rsid w:val="00682FD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82FD7"/>
  </w:style>
  <w:style w:type="paragraph" w:styleId="a6">
    <w:name w:val="Balloon Text"/>
    <w:basedOn w:val="a"/>
    <w:link w:val="a7"/>
    <w:rsid w:val="00682F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682FD7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Plain Text"/>
    <w:basedOn w:val="a"/>
    <w:link w:val="a9"/>
    <w:rsid w:val="00682FD7"/>
    <w:rPr>
      <w:rFonts w:ascii="Courier New" w:hAnsi="Courier New"/>
      <w:sz w:val="20"/>
      <w:szCs w:val="20"/>
    </w:rPr>
  </w:style>
  <w:style w:type="character" w:customStyle="1" w:styleId="a9">
    <w:name w:val="Текст Знак"/>
    <w:link w:val="a8"/>
    <w:rsid w:val="00682FD7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5.png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png"/><Relationship Id="rId28" Type="http://schemas.openxmlformats.org/officeDocument/2006/relationships/image" Target="media/image11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1612F1-568A-4988-BF9A-CD590BA7A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физики УрФУ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физики</dc:creator>
  <cp:lastModifiedBy>Гора Екатерина Анатольевна</cp:lastModifiedBy>
  <cp:revision>12</cp:revision>
  <dcterms:created xsi:type="dcterms:W3CDTF">2014-10-08T02:28:00Z</dcterms:created>
  <dcterms:modified xsi:type="dcterms:W3CDTF">2026-03-20T06:28:00Z</dcterms:modified>
</cp:coreProperties>
</file>