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BC6" w:rsidRPr="0051139A" w:rsidRDefault="008B1BC6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  <w:highlight w:val="yellow"/>
        </w:rPr>
        <w:t>Первое начало термодинамики</w:t>
      </w:r>
    </w:p>
    <w:p w:rsidR="008B1BC6" w:rsidRPr="0051139A" w:rsidRDefault="008B1BC6" w:rsidP="00002FE8">
      <w:pPr>
        <w:spacing w:after="120"/>
        <w:jc w:val="both"/>
        <w:rPr>
          <w:sz w:val="28"/>
          <w:szCs w:val="28"/>
        </w:rPr>
      </w:pP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1. </w:t>
      </w:r>
      <w:r w:rsidR="00653DA6" w:rsidRPr="0051139A">
        <w:rPr>
          <w:sz w:val="28"/>
          <w:szCs w:val="28"/>
        </w:rPr>
        <w:t xml:space="preserve">Для </w:t>
      </w:r>
      <w:r w:rsidR="00653DA6" w:rsidRPr="0051139A">
        <w:rPr>
          <w:i/>
          <w:sz w:val="28"/>
          <w:szCs w:val="28"/>
        </w:rPr>
        <w:t xml:space="preserve">адиабатического </w:t>
      </w:r>
      <w:r w:rsidR="00653DA6" w:rsidRPr="0051139A">
        <w:rPr>
          <w:sz w:val="28"/>
          <w:szCs w:val="28"/>
        </w:rPr>
        <w:t>процесса в идеальном газе справедливы утверждения</w:t>
      </w:r>
      <w:r w:rsidR="00653DA6">
        <w:rPr>
          <w:sz w:val="28"/>
          <w:szCs w:val="28"/>
        </w:rPr>
        <w:t>:</w:t>
      </w: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В ходе процесса газ не обменивается энергией с окружающими его телами (ни в форме работы, ни в форме теплопередачи).</w:t>
      </w: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Если газ расширяется, то его внутренняя энергия уменьшается.</w:t>
      </w:r>
    </w:p>
    <w:p w:rsidR="0067412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="0067412A" w:rsidRPr="0051139A">
        <w:rPr>
          <w:sz w:val="28"/>
          <w:szCs w:val="28"/>
        </w:rPr>
        <w:t xml:space="preserve">Если газ расширяется, то его внутренняя энергия </w:t>
      </w:r>
      <w:r w:rsidR="0067412A">
        <w:rPr>
          <w:sz w:val="28"/>
          <w:szCs w:val="28"/>
        </w:rPr>
        <w:t>увеличивается</w:t>
      </w:r>
      <w:r w:rsidR="0067412A" w:rsidRPr="0051139A">
        <w:rPr>
          <w:sz w:val="28"/>
          <w:szCs w:val="28"/>
        </w:rPr>
        <w:t>.</w:t>
      </w:r>
    </w:p>
    <w:p w:rsidR="009D21AA" w:rsidRPr="0051139A" w:rsidRDefault="009D21AA" w:rsidP="00002FE8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7.8pt" o:ole="" fillcolor="window">
            <v:imagedata r:id="rId8" o:title=""/>
          </v:shape>
          <o:OLEObject Type="Embed" ProgID="Equation.3" ShapeID="_x0000_i1025" DrawAspect="Content" ObjectID="_1836720662" r:id="rId9"/>
        </w:object>
      </w:r>
      <w:r w:rsidRPr="0051139A">
        <w:rPr>
          <w:sz w:val="28"/>
          <w:szCs w:val="28"/>
        </w:rPr>
        <w:t xml:space="preserve">. На увеличение внутренней энергии газа расходуется часть теплоты </w:t>
      </w:r>
      <w:r w:rsidRPr="0051139A">
        <w:rPr>
          <w:position w:val="-34"/>
          <w:sz w:val="28"/>
          <w:szCs w:val="28"/>
        </w:rPr>
        <w:object w:dxaOrig="520" w:dyaOrig="780">
          <v:shape id="_x0000_i1026" type="#_x0000_t75" style="width:26.5pt;height:39.15pt" o:ole="" fillcolor="window">
            <v:imagedata r:id="rId10" o:title=""/>
          </v:shape>
          <o:OLEObject Type="Embed" ProgID="Equation.3" ShapeID="_x0000_i1026" DrawAspect="Content" ObjectID="_1836720663" r:id="rId11"/>
        </w:object>
      </w:r>
      <w:r w:rsidRPr="0051139A">
        <w:rPr>
          <w:sz w:val="28"/>
          <w:szCs w:val="28"/>
        </w:rPr>
        <w:t xml:space="preserve">, равная </w:t>
      </w: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0,29 </w:t>
      </w: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0,71 </w:t>
      </w: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0,60</w:t>
      </w:r>
    </w:p>
    <w:p w:rsidR="00163D23" w:rsidRPr="0051139A" w:rsidRDefault="00163D23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0,25</w:t>
      </w:r>
    </w:p>
    <w:p w:rsidR="0026033F" w:rsidRPr="0051139A" w:rsidRDefault="00615DD7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5</w:t>
      </w:r>
      <w:r w:rsidR="0026033F" w:rsidRPr="0051139A">
        <w:rPr>
          <w:sz w:val="28"/>
          <w:szCs w:val="28"/>
        </w:rPr>
        <w:t>. В результате изобарического нагревания одного моля идеального двухатомного газа</w:t>
      </w:r>
      <w:r w:rsidR="00EC36EE" w:rsidRPr="0051139A">
        <w:rPr>
          <w:sz w:val="28"/>
          <w:szCs w:val="28"/>
        </w:rPr>
        <w:t xml:space="preserve">, </w:t>
      </w:r>
      <w:r w:rsidR="00EC36EE" w:rsidRPr="008B43C3">
        <w:rPr>
          <w:color w:val="000000"/>
          <w:sz w:val="28"/>
          <w:szCs w:val="28"/>
        </w:rPr>
        <w:t>имеющего начальную температуру</w:t>
      </w:r>
      <w:r w:rsidR="00907BB3" w:rsidRPr="004C70A1">
        <w:rPr>
          <w:color w:val="000000"/>
          <w:sz w:val="28"/>
          <w:szCs w:val="28"/>
        </w:rPr>
        <w:t xml:space="preserve"> </w:t>
      </w:r>
      <w:r w:rsidR="0026033F" w:rsidRPr="0051139A">
        <w:rPr>
          <w:position w:val="-4"/>
          <w:sz w:val="28"/>
          <w:szCs w:val="28"/>
        </w:rPr>
        <w:object w:dxaOrig="220" w:dyaOrig="260">
          <v:shape id="_x0000_i1027" type="#_x0000_t75" style="width:11.1pt;height:12.25pt" o:ole="" fillcolor="window">
            <v:imagedata r:id="rId12" o:title=""/>
          </v:shape>
          <o:OLEObject Type="Embed" ProgID="Equation.3" ShapeID="_x0000_i1027" DrawAspect="Content" ObjectID="_1836720664" r:id="rId13"/>
        </w:object>
      </w:r>
      <w:r w:rsidR="0026033F" w:rsidRPr="0051139A">
        <w:rPr>
          <w:sz w:val="28"/>
          <w:szCs w:val="28"/>
        </w:rPr>
        <w:t>, его объем увеличился в 2 раза. Для этого к газу надо подвести количество теплоты</w:t>
      </w:r>
      <w:r w:rsidR="0057196D">
        <w:rPr>
          <w:sz w:val="28"/>
          <w:szCs w:val="28"/>
        </w:rPr>
        <w:t>,</w:t>
      </w:r>
      <w:r w:rsidR="0026033F" w:rsidRPr="0051139A">
        <w:rPr>
          <w:sz w:val="28"/>
          <w:szCs w:val="28"/>
        </w:rPr>
        <w:t xml:space="preserve"> равное</w:t>
      </w:r>
    </w:p>
    <w:p w:rsidR="0026033F" w:rsidRPr="0051139A" w:rsidRDefault="0026033F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</w:t>
      </w:r>
      <w:r w:rsidRPr="0051139A">
        <w:rPr>
          <w:position w:val="-12"/>
          <w:sz w:val="28"/>
          <w:szCs w:val="28"/>
        </w:rPr>
        <w:object w:dxaOrig="1080" w:dyaOrig="360">
          <v:shape id="_x0000_i1028" type="#_x0000_t75" style="width:54.6pt;height:17.8pt" o:ole="" fillcolor="window">
            <v:imagedata r:id="rId14" o:title=""/>
          </v:shape>
          <o:OLEObject Type="Embed" ProgID="Equation.3" ShapeID="_x0000_i1028" DrawAspect="Content" ObjectID="_1836720665" r:id="rId15"/>
        </w:object>
      </w:r>
    </w:p>
    <w:p w:rsidR="0026033F" w:rsidRPr="0051139A" w:rsidRDefault="0026033F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</w:t>
      </w:r>
      <w:r w:rsidRPr="0051139A">
        <w:rPr>
          <w:position w:val="-28"/>
          <w:sz w:val="28"/>
          <w:szCs w:val="28"/>
        </w:rPr>
        <w:object w:dxaOrig="1420" w:dyaOrig="720">
          <v:shape id="_x0000_i1029" type="#_x0000_t75" style="width:70.4pt;height:36.8pt" o:ole="" fillcolor="window">
            <v:imagedata r:id="rId16" o:title=""/>
          </v:shape>
          <o:OLEObject Type="Embed" ProgID="Equation.3" ShapeID="_x0000_i1029" DrawAspect="Content" ObjectID="_1836720666" r:id="rId17"/>
        </w:object>
      </w:r>
    </w:p>
    <w:p w:rsidR="0026033F" w:rsidRPr="0051139A" w:rsidRDefault="0026033F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</w:t>
      </w:r>
      <w:r w:rsidRPr="0051139A">
        <w:rPr>
          <w:position w:val="-28"/>
          <w:sz w:val="28"/>
          <w:szCs w:val="28"/>
        </w:rPr>
        <w:object w:dxaOrig="1420" w:dyaOrig="720">
          <v:shape id="_x0000_i1030" type="#_x0000_t75" style="width:70.4pt;height:36.8pt" o:ole="" fillcolor="window">
            <v:imagedata r:id="rId18" o:title=""/>
          </v:shape>
          <o:OLEObject Type="Embed" ProgID="Equation.3" ShapeID="_x0000_i1030" DrawAspect="Content" ObjectID="_1836720667" r:id="rId19"/>
        </w:object>
      </w:r>
    </w:p>
    <w:p w:rsidR="0026033F" w:rsidRPr="0051139A" w:rsidRDefault="0026033F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Pr="0051139A">
        <w:rPr>
          <w:position w:val="-28"/>
          <w:sz w:val="28"/>
          <w:szCs w:val="28"/>
        </w:rPr>
        <w:object w:dxaOrig="1420" w:dyaOrig="720">
          <v:shape id="_x0000_i1031" type="#_x0000_t75" style="width:1in;height:36.4pt" o:ole="" fillcolor="window">
            <v:imagedata r:id="rId20" o:title=""/>
          </v:shape>
          <o:OLEObject Type="Embed" ProgID="Equation.3" ShapeID="_x0000_i1031" DrawAspect="Content" ObjectID="_1836720668" r:id="rId21"/>
        </w:object>
      </w:r>
    </w:p>
    <w:p w:rsidR="0026033F" w:rsidRPr="0051139A" w:rsidRDefault="00615DD7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6</w:t>
      </w:r>
      <w:r w:rsidR="0026033F" w:rsidRPr="0051139A">
        <w:rPr>
          <w:sz w:val="28"/>
          <w:szCs w:val="28"/>
        </w:rPr>
        <w:t xml:space="preserve">. Двум молям водорода сообщили 580 Дж теплоты при постоянном давлении. При этом его температура повысилась на </w:t>
      </w:r>
      <w:r w:rsidR="0057196D">
        <w:rPr>
          <w:sz w:val="28"/>
          <w:szCs w:val="28"/>
        </w:rPr>
        <w:t>…</w:t>
      </w:r>
      <w:r w:rsidR="0057196D" w:rsidRPr="0051139A">
        <w:rPr>
          <w:sz w:val="28"/>
          <w:szCs w:val="28"/>
        </w:rPr>
        <w:t>К</w:t>
      </w:r>
      <w:r w:rsidR="0057196D">
        <w:rPr>
          <w:sz w:val="28"/>
          <w:szCs w:val="28"/>
        </w:rPr>
        <w:t>.</w:t>
      </w:r>
    </w:p>
    <w:p w:rsidR="0026033F" w:rsidRPr="0051139A" w:rsidRDefault="0026033F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 </w:t>
      </w:r>
    </w:p>
    <w:p w:rsidR="0026033F" w:rsidRPr="0051139A" w:rsidRDefault="0026033F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27 </w:t>
      </w:r>
    </w:p>
    <w:p w:rsidR="0026033F" w:rsidRPr="0051139A" w:rsidRDefault="0026033F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38 </w:t>
      </w:r>
    </w:p>
    <w:p w:rsidR="0026033F" w:rsidRPr="0051139A" w:rsidRDefault="0026033F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45 </w:t>
      </w:r>
    </w:p>
    <w:p w:rsidR="00AF17E2" w:rsidRDefault="00AF17E2" w:rsidP="00002FE8">
      <w:pPr>
        <w:spacing w:after="120"/>
        <w:jc w:val="both"/>
        <w:rPr>
          <w:sz w:val="28"/>
          <w:szCs w:val="28"/>
        </w:rPr>
      </w:pPr>
    </w:p>
    <w:p w:rsidR="00AF17E2" w:rsidRDefault="00AF17E2" w:rsidP="00002FE8">
      <w:pPr>
        <w:spacing w:after="120"/>
        <w:jc w:val="both"/>
        <w:rPr>
          <w:sz w:val="28"/>
          <w:szCs w:val="28"/>
        </w:rPr>
      </w:pPr>
    </w:p>
    <w:p w:rsidR="00AF17E2" w:rsidRDefault="00AF17E2" w:rsidP="00002FE8">
      <w:pPr>
        <w:spacing w:after="120"/>
        <w:jc w:val="both"/>
        <w:rPr>
          <w:sz w:val="28"/>
          <w:szCs w:val="28"/>
        </w:rPr>
      </w:pPr>
    </w:p>
    <w:p w:rsidR="00615DD7" w:rsidRPr="0051139A" w:rsidRDefault="00615DD7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lastRenderedPageBreak/>
        <w:t xml:space="preserve">10. Двухатомному идеальному газу в результате </w:t>
      </w:r>
      <w:r w:rsidRPr="0051139A">
        <w:rPr>
          <w:i/>
          <w:sz w:val="28"/>
          <w:szCs w:val="28"/>
        </w:rPr>
        <w:t>изобарического</w:t>
      </w:r>
      <w:r w:rsidRPr="0051139A">
        <w:rPr>
          <w:sz w:val="28"/>
          <w:szCs w:val="28"/>
        </w:rPr>
        <w:t xml:space="preserve"> процесса подведено количество теплоты </w:t>
      </w:r>
      <w:r w:rsidRPr="0051139A">
        <w:rPr>
          <w:position w:val="-12"/>
          <w:sz w:val="28"/>
          <w:szCs w:val="28"/>
        </w:rPr>
        <w:object w:dxaOrig="279" w:dyaOrig="360">
          <v:shape id="_x0000_i1032" type="#_x0000_t75" style="width:14.25pt;height:17.8pt" o:ole="" fillcolor="window">
            <v:imagedata r:id="rId8" o:title=""/>
          </v:shape>
          <o:OLEObject Type="Embed" ProgID="Equation.3" ShapeID="_x0000_i1032" DrawAspect="Content" ObjectID="_1836720669" r:id="rId22"/>
        </w:object>
      </w:r>
      <w:r w:rsidRPr="0051139A">
        <w:rPr>
          <w:sz w:val="28"/>
          <w:szCs w:val="28"/>
        </w:rPr>
        <w:t xml:space="preserve">. На работу газа расходуется часть теплоты </w:t>
      </w:r>
      <w:r w:rsidRPr="0051139A">
        <w:rPr>
          <w:position w:val="-34"/>
          <w:sz w:val="28"/>
          <w:szCs w:val="28"/>
        </w:rPr>
        <w:object w:dxaOrig="320" w:dyaOrig="780">
          <v:shape id="_x0000_i1033" type="#_x0000_t75" style="width:16.2pt;height:39.15pt" o:ole="" fillcolor="window">
            <v:imagedata r:id="rId23" o:title=""/>
          </v:shape>
          <o:OLEObject Type="Embed" ProgID="Equation.3" ShapeID="_x0000_i1033" DrawAspect="Content" ObjectID="_1836720670" r:id="rId24"/>
        </w:object>
      </w:r>
      <w:r w:rsidRPr="0051139A">
        <w:rPr>
          <w:sz w:val="28"/>
          <w:szCs w:val="28"/>
        </w:rPr>
        <w:t>, равная</w:t>
      </w:r>
    </w:p>
    <w:p w:rsidR="00615DD7" w:rsidRPr="0051139A" w:rsidRDefault="00615DD7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0,41 </w:t>
      </w:r>
    </w:p>
    <w:p w:rsidR="00615DD7" w:rsidRPr="0051139A" w:rsidRDefault="00615DD7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0,73 </w:t>
      </w:r>
    </w:p>
    <w:p w:rsidR="00615DD7" w:rsidRPr="0051139A" w:rsidRDefault="00615DD7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0,56</w:t>
      </w:r>
    </w:p>
    <w:p w:rsidR="00615DD7" w:rsidRPr="00F436D9" w:rsidRDefault="00615DD7" w:rsidP="00002FE8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0,29</w:t>
      </w:r>
    </w:p>
    <w:p w:rsidR="00615DD7" w:rsidRPr="005B7913" w:rsidRDefault="00615DD7" w:rsidP="00002FE8">
      <w:pPr>
        <w:spacing w:after="120"/>
        <w:jc w:val="both"/>
        <w:rPr>
          <w:sz w:val="28"/>
          <w:szCs w:val="28"/>
        </w:rPr>
      </w:pPr>
      <w:r w:rsidRPr="005B7913">
        <w:rPr>
          <w:sz w:val="28"/>
          <w:szCs w:val="28"/>
        </w:rPr>
        <w:t xml:space="preserve">11. </w:t>
      </w:r>
      <w:r w:rsidR="00DB0692" w:rsidRPr="005B7913">
        <w:rPr>
          <w:sz w:val="28"/>
          <w:szCs w:val="28"/>
        </w:rPr>
        <w:t>Уравнения, выражающие</w:t>
      </w:r>
      <w:r w:rsidR="00F436D9" w:rsidRPr="005B7913">
        <w:rPr>
          <w:sz w:val="28"/>
          <w:szCs w:val="28"/>
        </w:rPr>
        <w:t xml:space="preserve"> первое начало</w:t>
      </w:r>
      <w:r w:rsidRPr="005B7913">
        <w:rPr>
          <w:sz w:val="28"/>
          <w:szCs w:val="28"/>
        </w:rPr>
        <w:t xml:space="preserve"> термодинамики</w:t>
      </w:r>
      <w:r w:rsidR="00F436D9" w:rsidRPr="005B7913">
        <w:rPr>
          <w:sz w:val="28"/>
          <w:szCs w:val="28"/>
        </w:rPr>
        <w:t xml:space="preserve"> для </w:t>
      </w:r>
      <w:r w:rsidR="0057196D" w:rsidRPr="005B7913">
        <w:rPr>
          <w:i/>
          <w:sz w:val="28"/>
          <w:szCs w:val="28"/>
        </w:rPr>
        <w:t>изобарическо</w:t>
      </w:r>
      <w:r w:rsidR="00F436D9" w:rsidRPr="005B7913">
        <w:rPr>
          <w:i/>
          <w:sz w:val="28"/>
          <w:szCs w:val="28"/>
        </w:rPr>
        <w:t>го</w:t>
      </w:r>
      <w:r w:rsidR="0057196D" w:rsidRPr="005B7913">
        <w:rPr>
          <w:sz w:val="28"/>
          <w:szCs w:val="28"/>
        </w:rPr>
        <w:t xml:space="preserve"> и </w:t>
      </w:r>
      <w:r w:rsidR="0057196D" w:rsidRPr="005B7913">
        <w:rPr>
          <w:i/>
          <w:sz w:val="28"/>
          <w:szCs w:val="28"/>
        </w:rPr>
        <w:t>кругов</w:t>
      </w:r>
      <w:r w:rsidR="00F436D9" w:rsidRPr="005B7913">
        <w:rPr>
          <w:i/>
          <w:sz w:val="28"/>
          <w:szCs w:val="28"/>
        </w:rPr>
        <w:t>ого</w:t>
      </w:r>
      <w:r w:rsidR="00AF17E2" w:rsidRPr="005B7913">
        <w:rPr>
          <w:i/>
          <w:sz w:val="28"/>
          <w:szCs w:val="28"/>
        </w:rPr>
        <w:t xml:space="preserve"> </w:t>
      </w:r>
      <w:r w:rsidR="0057196D" w:rsidRPr="005B7913">
        <w:rPr>
          <w:sz w:val="28"/>
          <w:szCs w:val="28"/>
        </w:rPr>
        <w:t>процес</w:t>
      </w:r>
      <w:r w:rsidR="00F436D9" w:rsidRPr="005B7913">
        <w:rPr>
          <w:sz w:val="28"/>
          <w:szCs w:val="28"/>
        </w:rPr>
        <w:t>сов</w:t>
      </w:r>
      <w:r w:rsidR="0057196D" w:rsidRPr="005B7913">
        <w:rPr>
          <w:sz w:val="28"/>
          <w:szCs w:val="28"/>
        </w:rPr>
        <w:t xml:space="preserve"> в идеальных газах</w:t>
      </w:r>
      <w:r w:rsidR="00F436D9" w:rsidRPr="005B7913">
        <w:rPr>
          <w:sz w:val="28"/>
          <w:szCs w:val="28"/>
        </w:rPr>
        <w:t>, приведены под номерами</w:t>
      </w:r>
      <w:r w:rsidR="0057196D" w:rsidRPr="005B7913">
        <w:rPr>
          <w:sz w:val="28"/>
          <w:szCs w:val="28"/>
        </w:rPr>
        <w:t>:</w:t>
      </w:r>
    </w:p>
    <w:p w:rsidR="00615DD7" w:rsidRPr="005B7913" w:rsidRDefault="00615DD7" w:rsidP="00002FE8">
      <w:pPr>
        <w:pStyle w:val="20"/>
        <w:spacing w:after="120"/>
        <w:ind w:left="0"/>
        <w:rPr>
          <w:szCs w:val="28"/>
        </w:rPr>
      </w:pPr>
      <w:r w:rsidRPr="005B7913">
        <w:rPr>
          <w:szCs w:val="28"/>
        </w:rPr>
        <w:t xml:space="preserve">1) </w:t>
      </w:r>
      <w:r w:rsidRPr="005B7913">
        <w:rPr>
          <w:i/>
          <w:szCs w:val="28"/>
          <w:lang w:val="en-US"/>
        </w:rPr>
        <w:t>Q</w:t>
      </w:r>
      <w:r w:rsidRPr="005B7913">
        <w:rPr>
          <w:i/>
          <w:szCs w:val="28"/>
        </w:rPr>
        <w:t> </w:t>
      </w:r>
      <w:r w:rsidRPr="005B7913">
        <w:rPr>
          <w:szCs w:val="28"/>
        </w:rPr>
        <w:t>= </w:t>
      </w:r>
      <w:r w:rsidRPr="005B7913">
        <w:rPr>
          <w:szCs w:val="28"/>
          <w:lang w:val="en-US"/>
        </w:rPr>
        <w:sym w:font="Symbol" w:char="F044"/>
      </w:r>
      <w:r w:rsidRPr="005B7913">
        <w:rPr>
          <w:i/>
          <w:szCs w:val="28"/>
          <w:lang w:val="en-US"/>
        </w:rPr>
        <w:t>U</w:t>
      </w:r>
      <w:r w:rsidRPr="005B7913">
        <w:rPr>
          <w:i/>
          <w:szCs w:val="28"/>
        </w:rPr>
        <w:t> </w:t>
      </w:r>
      <w:r w:rsidRPr="005B7913">
        <w:rPr>
          <w:szCs w:val="28"/>
        </w:rPr>
        <w:t>+ </w:t>
      </w:r>
      <w:r w:rsidRPr="005B7913">
        <w:rPr>
          <w:i/>
          <w:szCs w:val="28"/>
          <w:lang w:val="en-US"/>
        </w:rPr>
        <w:t>A</w:t>
      </w:r>
    </w:p>
    <w:p w:rsidR="00615DD7" w:rsidRPr="005B7913" w:rsidRDefault="00615DD7" w:rsidP="00002FE8">
      <w:pPr>
        <w:pStyle w:val="20"/>
        <w:spacing w:after="120"/>
        <w:ind w:left="0"/>
        <w:rPr>
          <w:szCs w:val="28"/>
        </w:rPr>
      </w:pPr>
      <w:r w:rsidRPr="005B7913">
        <w:rPr>
          <w:szCs w:val="28"/>
        </w:rPr>
        <w:t>2) 0 = </w:t>
      </w:r>
      <w:r w:rsidRPr="005B7913">
        <w:rPr>
          <w:szCs w:val="28"/>
          <w:lang w:val="en-US"/>
        </w:rPr>
        <w:sym w:font="Symbol" w:char="F044"/>
      </w:r>
      <w:r w:rsidRPr="005B7913">
        <w:rPr>
          <w:i/>
          <w:szCs w:val="28"/>
          <w:lang w:val="en-US"/>
        </w:rPr>
        <w:t>U</w:t>
      </w:r>
      <w:r w:rsidRPr="005B7913">
        <w:rPr>
          <w:szCs w:val="28"/>
        </w:rPr>
        <w:t> + </w:t>
      </w:r>
      <w:r w:rsidRPr="005B7913">
        <w:rPr>
          <w:i/>
          <w:szCs w:val="28"/>
          <w:lang w:val="en-US"/>
        </w:rPr>
        <w:t>A</w:t>
      </w:r>
    </w:p>
    <w:p w:rsidR="00615DD7" w:rsidRPr="005B7913" w:rsidRDefault="00615DD7" w:rsidP="00002FE8">
      <w:pPr>
        <w:pStyle w:val="20"/>
        <w:spacing w:after="120"/>
        <w:ind w:left="0"/>
        <w:rPr>
          <w:szCs w:val="28"/>
        </w:rPr>
      </w:pPr>
      <w:r w:rsidRPr="005B7913">
        <w:rPr>
          <w:szCs w:val="28"/>
        </w:rPr>
        <w:t xml:space="preserve">3) </w:t>
      </w:r>
      <w:r w:rsidRPr="005B7913">
        <w:rPr>
          <w:i/>
          <w:szCs w:val="28"/>
          <w:lang w:val="en-US"/>
        </w:rPr>
        <w:t>Q</w:t>
      </w:r>
      <w:r w:rsidRPr="005B7913">
        <w:rPr>
          <w:szCs w:val="28"/>
        </w:rPr>
        <w:t> = </w:t>
      </w:r>
      <w:r w:rsidRPr="005B7913">
        <w:rPr>
          <w:szCs w:val="28"/>
          <w:lang w:val="en-US"/>
        </w:rPr>
        <w:sym w:font="Symbol" w:char="F044"/>
      </w:r>
      <w:r w:rsidRPr="005B7913">
        <w:rPr>
          <w:i/>
          <w:szCs w:val="28"/>
          <w:lang w:val="en-US"/>
        </w:rPr>
        <w:t>U</w:t>
      </w:r>
    </w:p>
    <w:p w:rsidR="00615DD7" w:rsidRPr="0051139A" w:rsidRDefault="00615DD7" w:rsidP="00002FE8">
      <w:pPr>
        <w:pStyle w:val="20"/>
        <w:spacing w:after="120"/>
        <w:ind w:left="0"/>
        <w:rPr>
          <w:szCs w:val="28"/>
        </w:rPr>
      </w:pPr>
      <w:r w:rsidRPr="005B7913">
        <w:rPr>
          <w:szCs w:val="28"/>
        </w:rPr>
        <w:t xml:space="preserve">4) </w:t>
      </w:r>
      <w:r w:rsidRPr="005B7913">
        <w:rPr>
          <w:i/>
          <w:szCs w:val="28"/>
          <w:lang w:val="en-US"/>
        </w:rPr>
        <w:t>Q</w:t>
      </w:r>
      <w:r w:rsidRPr="005B7913">
        <w:rPr>
          <w:szCs w:val="28"/>
        </w:rPr>
        <w:t> = </w:t>
      </w:r>
      <w:r w:rsidRPr="005B7913">
        <w:rPr>
          <w:i/>
          <w:szCs w:val="28"/>
          <w:lang w:val="en-US"/>
        </w:rPr>
        <w:t>A</w:t>
      </w:r>
      <w:bookmarkStart w:id="0" w:name="_GoBack"/>
      <w:bookmarkEnd w:id="0"/>
    </w:p>
    <w:p w:rsidR="00002FE8" w:rsidRPr="0051139A" w:rsidRDefault="00002FE8" w:rsidP="00002FE8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Pr="0051139A">
        <w:rPr>
          <w:sz w:val="28"/>
          <w:szCs w:val="28"/>
        </w:rPr>
        <w:t xml:space="preserve">. Работа, совершаемая в изотермическом </w:t>
      </w:r>
      <w:r>
        <w:rPr>
          <w:sz w:val="28"/>
          <w:szCs w:val="28"/>
        </w:rPr>
        <w:t>процессе, определяется формулой</w:t>
      </w:r>
    </w:p>
    <w:p w:rsidR="00002FE8" w:rsidRPr="0051139A" w:rsidRDefault="00002FE8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</w:t>
      </w:r>
      <w:r w:rsidRPr="0051139A">
        <w:rPr>
          <w:position w:val="-12"/>
          <w:sz w:val="28"/>
          <w:szCs w:val="28"/>
        </w:rPr>
        <w:object w:dxaOrig="1260" w:dyaOrig="360">
          <v:shape id="_x0000_i1034" type="#_x0000_t75" style="width:64.1pt;height:17.8pt" o:ole="" fillcolor="window">
            <v:imagedata r:id="rId25" o:title=""/>
          </v:shape>
          <o:OLEObject Type="Embed" ProgID="Equation.3" ShapeID="_x0000_i1034" DrawAspect="Content" ObjectID="_1836720671" r:id="rId26"/>
        </w:object>
      </w:r>
    </w:p>
    <w:p w:rsidR="00002FE8" w:rsidRPr="0051139A" w:rsidRDefault="00002FE8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</w:t>
      </w:r>
      <w:r w:rsidRPr="0051139A">
        <w:rPr>
          <w:position w:val="-28"/>
          <w:sz w:val="28"/>
          <w:szCs w:val="28"/>
        </w:rPr>
        <w:object w:dxaOrig="1600" w:dyaOrig="720">
          <v:shape id="_x0000_i1035" type="#_x0000_t75" style="width:81.5pt;height:36.8pt" o:ole="" fillcolor="window">
            <v:imagedata r:id="rId27" o:title=""/>
          </v:shape>
          <o:OLEObject Type="Embed" ProgID="Equation.3" ShapeID="_x0000_i1035" DrawAspect="Content" ObjectID="_1836720672" r:id="rId28"/>
        </w:object>
      </w:r>
    </w:p>
    <w:p w:rsidR="00002FE8" w:rsidRPr="0051139A" w:rsidRDefault="00002FE8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</w:t>
      </w:r>
      <w:r w:rsidRPr="0051139A">
        <w:rPr>
          <w:position w:val="-6"/>
          <w:sz w:val="28"/>
          <w:szCs w:val="28"/>
        </w:rPr>
        <w:object w:dxaOrig="660" w:dyaOrig="300">
          <v:shape id="_x0000_i1036" type="#_x0000_t75" style="width:33.65pt;height:14.65pt" o:ole="" fillcolor="window">
            <v:imagedata r:id="rId29" o:title=""/>
          </v:shape>
          <o:OLEObject Type="Embed" ProgID="Equation.3" ShapeID="_x0000_i1036" DrawAspect="Content" ObjectID="_1836720673" r:id="rId30"/>
        </w:object>
      </w:r>
    </w:p>
    <w:p w:rsidR="00615DD7" w:rsidRPr="0051139A" w:rsidRDefault="00002FE8" w:rsidP="00AF17E2">
      <w:pPr>
        <w:widowControl w:val="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</w:t>
      </w:r>
      <w:r w:rsidRPr="0051139A">
        <w:rPr>
          <w:position w:val="-42"/>
          <w:sz w:val="28"/>
          <w:szCs w:val="28"/>
        </w:rPr>
        <w:object w:dxaOrig="2000" w:dyaOrig="980">
          <v:shape id="_x0000_i1037" type="#_x0000_t75" style="width:101.65pt;height:49.05pt" o:ole="" fillcolor="window">
            <v:imagedata r:id="rId31" o:title=""/>
          </v:shape>
          <o:OLEObject Type="Embed" ProgID="Equation.3" ShapeID="_x0000_i1037" DrawAspect="Content" ObjectID="_1836720674" r:id="rId32"/>
        </w:object>
      </w:r>
    </w:p>
    <w:p w:rsidR="00615DD7" w:rsidRPr="0051139A" w:rsidRDefault="00615DD7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19</w:t>
      </w:r>
      <w:r w:rsidR="00F21C69">
        <w:rPr>
          <w:sz w:val="28"/>
          <w:szCs w:val="28"/>
        </w:rPr>
        <w:t xml:space="preserve">. </w:t>
      </w:r>
      <w:r w:rsidRPr="0051139A">
        <w:rPr>
          <w:sz w:val="28"/>
          <w:szCs w:val="28"/>
        </w:rPr>
        <w:t xml:space="preserve">Один моль одноатомного идеального газа, </w:t>
      </w:r>
      <w:r w:rsidR="000D0094" w:rsidRPr="000D0094">
        <w:rPr>
          <w:color w:val="000000"/>
          <w:sz w:val="28"/>
          <w:szCs w:val="28"/>
        </w:rPr>
        <w:t xml:space="preserve">имеющий начальную температуру </w:t>
      </w:r>
      <w:r w:rsidR="000D0094" w:rsidRPr="000D0094">
        <w:rPr>
          <w:i/>
          <w:color w:val="000000"/>
          <w:sz w:val="28"/>
          <w:szCs w:val="28"/>
          <w:lang w:val="en-US"/>
        </w:rPr>
        <w:t>T</w:t>
      </w:r>
      <w:r w:rsidR="000D0094" w:rsidRPr="000D0094">
        <w:rPr>
          <w:color w:val="000000"/>
          <w:sz w:val="28"/>
          <w:szCs w:val="28"/>
          <w:lang w:val="en-US"/>
        </w:rPr>
        <w:t> </w:t>
      </w:r>
      <w:r w:rsidR="000D0094" w:rsidRPr="000D0094">
        <w:rPr>
          <w:color w:val="000000"/>
          <w:sz w:val="28"/>
          <w:szCs w:val="28"/>
        </w:rPr>
        <w:t>= 250 К, нагрели изобарически.</w:t>
      </w:r>
      <w:r w:rsidR="00AF17E2">
        <w:rPr>
          <w:color w:val="000000"/>
          <w:sz w:val="28"/>
          <w:szCs w:val="28"/>
        </w:rPr>
        <w:t xml:space="preserve"> </w:t>
      </w:r>
      <w:r w:rsidRPr="0051139A">
        <w:rPr>
          <w:sz w:val="28"/>
          <w:szCs w:val="28"/>
        </w:rPr>
        <w:t xml:space="preserve">При этом его объем увеличился в 2 раза. Изменение внутренней энергии </w:t>
      </w:r>
      <w:r w:rsidRPr="0051139A">
        <w:rPr>
          <w:position w:val="-6"/>
          <w:sz w:val="28"/>
          <w:szCs w:val="28"/>
        </w:rPr>
        <w:object w:dxaOrig="420" w:dyaOrig="279">
          <v:shape id="_x0000_i1038" type="#_x0000_t75" style="width:21.35pt;height:14.25pt" o:ole="" fillcolor="window">
            <v:imagedata r:id="rId33" o:title=""/>
          </v:shape>
          <o:OLEObject Type="Embed" ProgID="Equation.3" ShapeID="_x0000_i1038" DrawAspect="Content" ObjectID="_1836720675" r:id="rId34"/>
        </w:object>
      </w:r>
      <w:r w:rsidRPr="0051139A">
        <w:rPr>
          <w:sz w:val="28"/>
          <w:szCs w:val="28"/>
        </w:rPr>
        <w:t xml:space="preserve"> газа равно</w:t>
      </w:r>
      <w:r w:rsidR="00BB5220">
        <w:rPr>
          <w:sz w:val="28"/>
          <w:szCs w:val="28"/>
        </w:rPr>
        <w:t xml:space="preserve"> …</w:t>
      </w:r>
      <w:r w:rsidR="00BB5220" w:rsidRPr="0051139A">
        <w:rPr>
          <w:sz w:val="28"/>
          <w:szCs w:val="28"/>
        </w:rPr>
        <w:t>кДж</w:t>
      </w:r>
      <w:r w:rsidR="00BB5220">
        <w:rPr>
          <w:sz w:val="28"/>
          <w:szCs w:val="28"/>
        </w:rPr>
        <w:t>.</w:t>
      </w:r>
    </w:p>
    <w:p w:rsidR="00615DD7" w:rsidRPr="0051139A" w:rsidRDefault="00615DD7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2,7 </w:t>
      </w:r>
    </w:p>
    <w:p w:rsidR="00615DD7" w:rsidRPr="0051139A" w:rsidRDefault="00615DD7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2)  3,1 </w:t>
      </w:r>
    </w:p>
    <w:p w:rsidR="00615DD7" w:rsidRPr="0051139A" w:rsidRDefault="00615DD7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 3,8 </w:t>
      </w:r>
    </w:p>
    <w:p w:rsidR="00615DD7" w:rsidRPr="0051139A" w:rsidRDefault="00615DD7" w:rsidP="00AF17E2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 4,5 </w:t>
      </w:r>
    </w:p>
    <w:p w:rsidR="00FD6745" w:rsidRPr="0051139A" w:rsidRDefault="00FD6745" w:rsidP="00FD674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 w:rsidR="00AF17E2">
        <w:rPr>
          <w:sz w:val="28"/>
          <w:szCs w:val="28"/>
        </w:rPr>
        <w:t xml:space="preserve">. </w:t>
      </w:r>
      <w:r w:rsidRPr="0051139A">
        <w:rPr>
          <w:sz w:val="28"/>
          <w:szCs w:val="28"/>
        </w:rPr>
        <w:t xml:space="preserve">При адиабатическом расширении </w:t>
      </w:r>
      <w:r>
        <w:rPr>
          <w:sz w:val="28"/>
          <w:szCs w:val="28"/>
        </w:rPr>
        <w:t xml:space="preserve">ν= </w:t>
      </w:r>
      <w:r w:rsidRPr="0051139A">
        <w:rPr>
          <w:sz w:val="28"/>
          <w:szCs w:val="28"/>
        </w:rPr>
        <w:t xml:space="preserve">2 </w:t>
      </w:r>
      <w:r w:rsidRPr="0051139A">
        <w:rPr>
          <w:iCs/>
          <w:sz w:val="28"/>
          <w:szCs w:val="28"/>
        </w:rPr>
        <w:t>мол</w:t>
      </w:r>
      <w:r>
        <w:rPr>
          <w:iCs/>
          <w:sz w:val="28"/>
          <w:szCs w:val="28"/>
        </w:rPr>
        <w:t>ь</w:t>
      </w:r>
      <w:r w:rsidRPr="0051139A">
        <w:rPr>
          <w:sz w:val="28"/>
          <w:szCs w:val="28"/>
        </w:rPr>
        <w:t xml:space="preserve"> одноатомного </w:t>
      </w:r>
      <w:r>
        <w:rPr>
          <w:sz w:val="28"/>
          <w:szCs w:val="28"/>
        </w:rPr>
        <w:t xml:space="preserve">идеального </w:t>
      </w:r>
      <w:r w:rsidRPr="0051139A">
        <w:rPr>
          <w:sz w:val="28"/>
          <w:szCs w:val="28"/>
        </w:rPr>
        <w:t xml:space="preserve">газа совершена работа, равная  2493 </w:t>
      </w:r>
      <w:r w:rsidRPr="0051139A">
        <w:rPr>
          <w:i/>
          <w:iCs/>
          <w:sz w:val="28"/>
          <w:szCs w:val="28"/>
        </w:rPr>
        <w:t>Дж</w:t>
      </w:r>
      <w:r w:rsidR="00AF17E2">
        <w:rPr>
          <w:sz w:val="28"/>
          <w:szCs w:val="28"/>
        </w:rPr>
        <w:t>.  И</w:t>
      </w:r>
      <w:r w:rsidRPr="0051139A">
        <w:rPr>
          <w:sz w:val="28"/>
          <w:szCs w:val="28"/>
        </w:rPr>
        <w:t>зменение температуры составило</w:t>
      </w:r>
      <w:r>
        <w:rPr>
          <w:sz w:val="28"/>
          <w:szCs w:val="28"/>
        </w:rPr>
        <w:t xml:space="preserve"> …</w:t>
      </w:r>
      <w:r w:rsidRPr="0051139A">
        <w:rPr>
          <w:sz w:val="28"/>
          <w:szCs w:val="28"/>
        </w:rPr>
        <w:t>К</w:t>
      </w:r>
      <w:r>
        <w:rPr>
          <w:sz w:val="28"/>
          <w:szCs w:val="28"/>
        </w:rPr>
        <w:t>.</w:t>
      </w:r>
    </w:p>
    <w:p w:rsidR="00FD6745" w:rsidRPr="0051139A" w:rsidRDefault="00FD6745" w:rsidP="00FD674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100 </w:t>
      </w:r>
    </w:p>
    <w:p w:rsidR="00FD6745" w:rsidRPr="0051139A" w:rsidRDefault="00FD6745" w:rsidP="00FD6745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200</w:t>
      </w:r>
    </w:p>
    <w:p w:rsidR="00FD6745" w:rsidRPr="0051139A" w:rsidRDefault="00FD6745" w:rsidP="00FD674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300</w:t>
      </w:r>
    </w:p>
    <w:p w:rsidR="00FD6745" w:rsidRPr="0051139A" w:rsidRDefault="00FD6745" w:rsidP="00FD6745">
      <w:pPr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400</w:t>
      </w:r>
    </w:p>
    <w:p w:rsidR="00FD6745" w:rsidRPr="0051139A" w:rsidRDefault="00FD6745" w:rsidP="00FD6745">
      <w:pPr>
        <w:spacing w:after="120"/>
        <w:jc w:val="both"/>
        <w:rPr>
          <w:sz w:val="28"/>
          <w:szCs w:val="28"/>
        </w:rPr>
      </w:pPr>
    </w:p>
    <w:p w:rsidR="00FD6745" w:rsidRPr="00855A5D" w:rsidRDefault="00FD6745" w:rsidP="00FD6745">
      <w:pPr>
        <w:spacing w:after="120"/>
        <w:jc w:val="both"/>
        <w:rPr>
          <w:sz w:val="28"/>
          <w:szCs w:val="28"/>
        </w:rPr>
      </w:pPr>
    </w:p>
    <w:p w:rsidR="008B1BC6" w:rsidRPr="0051139A" w:rsidRDefault="008B1BC6" w:rsidP="00002FE8">
      <w:pPr>
        <w:spacing w:after="120"/>
        <w:jc w:val="both"/>
        <w:outlineLvl w:val="0"/>
        <w:rPr>
          <w:sz w:val="28"/>
          <w:szCs w:val="28"/>
        </w:rPr>
      </w:pPr>
      <w:r w:rsidRPr="0051139A">
        <w:rPr>
          <w:sz w:val="28"/>
          <w:szCs w:val="28"/>
          <w:highlight w:val="magenta"/>
        </w:rPr>
        <w:t xml:space="preserve"> Первое начало термодинамики ( Работа с графиками )</w:t>
      </w:r>
      <w:r w:rsidR="00AF17E2">
        <w:rPr>
          <w:sz w:val="28"/>
          <w:szCs w:val="28"/>
        </w:rPr>
        <w:t xml:space="preserve">  </w:t>
      </w:r>
    </w:p>
    <w:p w:rsidR="0068364C" w:rsidRPr="0051139A" w:rsidRDefault="0068364C" w:rsidP="00603AFC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4291965</wp:posOffset>
            </wp:positionH>
            <wp:positionV relativeFrom="paragraph">
              <wp:posOffset>266700</wp:posOffset>
            </wp:positionV>
            <wp:extent cx="1704340" cy="1136650"/>
            <wp:effectExtent l="19050" t="0" r="0" b="0"/>
            <wp:wrapTight wrapText="bothSides">
              <wp:wrapPolygon edited="0">
                <wp:start x="-241" y="0"/>
                <wp:lineTo x="-241" y="21359"/>
                <wp:lineTo x="21487" y="21359"/>
                <wp:lineTo x="21487" y="0"/>
                <wp:lineTo x="-241" y="0"/>
              </wp:wrapPolygon>
            </wp:wrapTight>
            <wp:docPr id="6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3AFC">
        <w:rPr>
          <w:sz w:val="28"/>
          <w:szCs w:val="28"/>
        </w:rPr>
        <w:t>1</w:t>
      </w:r>
      <w:r w:rsidRPr="0051139A">
        <w:rPr>
          <w:sz w:val="28"/>
          <w:szCs w:val="28"/>
        </w:rPr>
        <w:t xml:space="preserve">. </w:t>
      </w:r>
      <w:r>
        <w:rPr>
          <w:sz w:val="28"/>
          <w:szCs w:val="28"/>
        </w:rPr>
        <w:t>Одноатомный идеальный газ</w:t>
      </w:r>
      <w:r w:rsidRPr="0051139A">
        <w:rPr>
          <w:sz w:val="28"/>
          <w:szCs w:val="28"/>
        </w:rPr>
        <w:t xml:space="preserve"> совершает круговой процесс, состоящий из двух изохор и двух изобар (см. рисунок). Отношение работы</w:t>
      </w:r>
      <w:r w:rsidRPr="0051139A">
        <w:rPr>
          <w:position w:val="-20"/>
          <w:sz w:val="28"/>
          <w:szCs w:val="28"/>
        </w:rPr>
        <w:object w:dxaOrig="440" w:dyaOrig="460">
          <v:shape id="_x0000_i1039" type="#_x0000_t75" style="width:22.15pt;height:22.95pt" o:ole="" fillcolor="window">
            <v:imagedata r:id="rId36" o:title=""/>
          </v:shape>
          <o:OLEObject Type="Embed" ProgID="Equation.3" ShapeID="_x0000_i1039" DrawAspect="Content" ObjectID="_1836720676" r:id="rId37"/>
        </w:object>
      </w:r>
      <w:r w:rsidRPr="0051139A">
        <w:rPr>
          <w:sz w:val="28"/>
          <w:szCs w:val="28"/>
        </w:rPr>
        <w:t xml:space="preserve">, совершенной газом на участке 2–3, к количеству теплоты </w:t>
      </w:r>
      <w:r w:rsidRPr="0051139A">
        <w:rPr>
          <w:position w:val="-18"/>
          <w:sz w:val="28"/>
          <w:szCs w:val="28"/>
        </w:rPr>
        <w:object w:dxaOrig="440" w:dyaOrig="440">
          <v:shape id="_x0000_i1040" type="#_x0000_t75" style="width:22.15pt;height:22.15pt" o:ole="" fillcolor="window">
            <v:imagedata r:id="rId38" o:title=""/>
          </v:shape>
          <o:OLEObject Type="Embed" ProgID="Equation.3" ShapeID="_x0000_i1040" DrawAspect="Content" ObjectID="_1836720677" r:id="rId39"/>
        </w:object>
      </w:r>
      <w:r w:rsidRPr="0051139A">
        <w:rPr>
          <w:position w:val="-4"/>
          <w:sz w:val="28"/>
          <w:szCs w:val="28"/>
        </w:rPr>
        <w:t>,</w:t>
      </w:r>
      <w:r w:rsidRPr="0051139A">
        <w:rPr>
          <w:sz w:val="28"/>
          <w:szCs w:val="28"/>
        </w:rPr>
        <w:t xml:space="preserve"> полученного газом на участке 1–2, </w:t>
      </w:r>
      <w:r w:rsidRPr="0051139A">
        <w:rPr>
          <w:position w:val="-42"/>
          <w:sz w:val="28"/>
          <w:szCs w:val="28"/>
        </w:rPr>
        <w:object w:dxaOrig="520" w:dyaOrig="940">
          <v:shape id="_x0000_i1041" type="#_x0000_t75" style="width:26.5pt;height:45.5pt" o:ole="" fillcolor="window">
            <v:imagedata r:id="rId40" o:title=""/>
          </v:shape>
          <o:OLEObject Type="Embed" ProgID="Equation.3" ShapeID="_x0000_i1041" DrawAspect="Content" ObjectID="_1836720678" r:id="rId41"/>
        </w:object>
      </w:r>
      <w:r w:rsidRPr="0051139A">
        <w:rPr>
          <w:sz w:val="28"/>
          <w:szCs w:val="28"/>
        </w:rPr>
        <w:t>равно</w:t>
      </w:r>
    </w:p>
    <w:p w:rsidR="0068364C" w:rsidRPr="0051139A" w:rsidRDefault="0068364C" w:rsidP="00603AFC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 0,5 </w:t>
      </w:r>
    </w:p>
    <w:p w:rsidR="0068364C" w:rsidRPr="0051139A" w:rsidRDefault="0068364C" w:rsidP="00603AFC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 1</w:t>
      </w:r>
    </w:p>
    <w:p w:rsidR="0068364C" w:rsidRPr="0051139A" w:rsidRDefault="0068364C" w:rsidP="00603AFC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3)  1,33</w:t>
      </w:r>
    </w:p>
    <w:p w:rsidR="0068364C" w:rsidRPr="0051139A" w:rsidRDefault="0068364C" w:rsidP="00AF17E2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 2,5</w:t>
      </w:r>
    </w:p>
    <w:p w:rsidR="0068364C" w:rsidRPr="00F4338D" w:rsidRDefault="0068364C" w:rsidP="0068364C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111125</wp:posOffset>
            </wp:positionV>
            <wp:extent cx="2257425" cy="1409700"/>
            <wp:effectExtent l="19050" t="0" r="9525" b="0"/>
            <wp:wrapSquare wrapText="bothSides"/>
            <wp:docPr id="8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3AFC">
        <w:rPr>
          <w:sz w:val="28"/>
          <w:szCs w:val="28"/>
        </w:rPr>
        <w:t>3</w:t>
      </w:r>
      <w:r w:rsidR="00AF17E2">
        <w:rPr>
          <w:sz w:val="28"/>
          <w:szCs w:val="28"/>
        </w:rPr>
        <w:t>.</w:t>
      </w:r>
      <w:r w:rsidRPr="00F4338D">
        <w:rPr>
          <w:sz w:val="28"/>
          <w:szCs w:val="28"/>
        </w:rPr>
        <w:t xml:space="preserve"> </w:t>
      </w:r>
      <w:r w:rsidRPr="00603AFC">
        <w:rPr>
          <w:sz w:val="28"/>
          <w:szCs w:val="28"/>
          <w:u w:val="single"/>
        </w:rPr>
        <w:t>Двухатомный</w:t>
      </w:r>
      <w:r w:rsidR="00AF17E2"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идеальный газ</w:t>
      </w:r>
      <w:r w:rsidRPr="00F4338D">
        <w:rPr>
          <w:sz w:val="28"/>
          <w:szCs w:val="28"/>
        </w:rPr>
        <w:t xml:space="preserve">, взятый в количестве </w:t>
      </w:r>
      <w:r w:rsidR="00603AFC">
        <w:rPr>
          <w:sz w:val="28"/>
          <w:szCs w:val="28"/>
        </w:rPr>
        <w:t>3</w:t>
      </w:r>
      <w:r w:rsidRPr="00F4338D">
        <w:rPr>
          <w:sz w:val="28"/>
          <w:szCs w:val="28"/>
        </w:rPr>
        <w:t xml:space="preserve">,0 моль, совершает процесс, изображенный на рисунке. </w:t>
      </w:r>
      <w:r>
        <w:rPr>
          <w:sz w:val="28"/>
          <w:szCs w:val="28"/>
        </w:rPr>
        <w:t xml:space="preserve">Изменение внутренней энергии </w:t>
      </w:r>
      <w:r w:rsidRPr="00603AFC">
        <w:rPr>
          <w:sz w:val="28"/>
          <w:szCs w:val="28"/>
        </w:rPr>
        <w:sym w:font="Symbol" w:char="F044"/>
      </w:r>
      <w:r w:rsidRPr="0068364C">
        <w:rPr>
          <w:i/>
          <w:sz w:val="28"/>
          <w:szCs w:val="28"/>
        </w:rPr>
        <w:t>U</w:t>
      </w:r>
      <w:r w:rsidRPr="0068364C">
        <w:rPr>
          <w:sz w:val="28"/>
          <w:szCs w:val="28"/>
          <w:vertAlign w:val="subscript"/>
        </w:rPr>
        <w:t>1-4</w:t>
      </w:r>
      <w:r w:rsidRPr="00F4338D">
        <w:rPr>
          <w:sz w:val="28"/>
          <w:szCs w:val="28"/>
        </w:rPr>
        <w:t xml:space="preserve"> в </w:t>
      </w:r>
      <w:r w:rsidRPr="0068364C">
        <w:rPr>
          <w:sz w:val="28"/>
          <w:szCs w:val="28"/>
        </w:rPr>
        <w:t>ходе всего</w:t>
      </w:r>
      <w:r w:rsidR="00603AFC">
        <w:rPr>
          <w:sz w:val="28"/>
          <w:szCs w:val="28"/>
        </w:rPr>
        <w:t xml:space="preserve"> процесса</w:t>
      </w:r>
      <w:r w:rsidRPr="00F4338D">
        <w:rPr>
          <w:sz w:val="28"/>
          <w:szCs w:val="28"/>
        </w:rPr>
        <w:t>, равно … кДж.</w:t>
      </w:r>
    </w:p>
    <w:p w:rsidR="0068364C" w:rsidRPr="00F4338D" w:rsidRDefault="0068364C" w:rsidP="0068364C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1)  </w:t>
      </w:r>
      <w:r w:rsidR="00603AFC">
        <w:rPr>
          <w:sz w:val="28"/>
          <w:szCs w:val="28"/>
        </w:rPr>
        <w:t>7</w:t>
      </w:r>
      <w:r w:rsidRPr="00F4338D">
        <w:rPr>
          <w:sz w:val="28"/>
          <w:szCs w:val="28"/>
        </w:rPr>
        <w:t>,</w:t>
      </w:r>
      <w:r w:rsidR="00603AFC">
        <w:rPr>
          <w:sz w:val="28"/>
          <w:szCs w:val="28"/>
        </w:rPr>
        <w:t>5</w:t>
      </w:r>
    </w:p>
    <w:p w:rsidR="0068364C" w:rsidRPr="00F4338D" w:rsidRDefault="0068364C" w:rsidP="0068364C">
      <w:pPr>
        <w:widowControl w:val="0"/>
        <w:tabs>
          <w:tab w:val="left" w:pos="1905"/>
        </w:tabs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2)  </w:t>
      </w:r>
      <w:r w:rsidR="00603AFC">
        <w:rPr>
          <w:sz w:val="28"/>
          <w:szCs w:val="28"/>
        </w:rPr>
        <w:t>9</w:t>
      </w:r>
      <w:r w:rsidRPr="00F4338D">
        <w:rPr>
          <w:sz w:val="28"/>
          <w:szCs w:val="28"/>
        </w:rPr>
        <w:t>,</w:t>
      </w:r>
      <w:r w:rsidR="00603AFC">
        <w:rPr>
          <w:sz w:val="28"/>
          <w:szCs w:val="28"/>
        </w:rPr>
        <w:t>0</w:t>
      </w:r>
    </w:p>
    <w:p w:rsidR="0068364C" w:rsidRPr="00F4338D" w:rsidRDefault="0068364C" w:rsidP="0068364C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3)  </w:t>
      </w:r>
      <w:r w:rsidR="00603AFC">
        <w:rPr>
          <w:sz w:val="28"/>
          <w:szCs w:val="28"/>
        </w:rPr>
        <w:t>12</w:t>
      </w:r>
      <w:r w:rsidRPr="00F4338D">
        <w:rPr>
          <w:sz w:val="28"/>
          <w:szCs w:val="28"/>
        </w:rPr>
        <w:t>,</w:t>
      </w:r>
      <w:r w:rsidR="00603AFC">
        <w:rPr>
          <w:sz w:val="28"/>
          <w:szCs w:val="28"/>
        </w:rPr>
        <w:t>5</w:t>
      </w:r>
    </w:p>
    <w:p w:rsidR="0068364C" w:rsidRPr="00F4338D" w:rsidRDefault="0068364C" w:rsidP="0068364C">
      <w:pPr>
        <w:widowControl w:val="0"/>
        <w:spacing w:after="120"/>
        <w:jc w:val="both"/>
        <w:rPr>
          <w:sz w:val="28"/>
          <w:szCs w:val="28"/>
        </w:rPr>
      </w:pPr>
      <w:r w:rsidRPr="00F4338D">
        <w:rPr>
          <w:sz w:val="28"/>
          <w:szCs w:val="28"/>
        </w:rPr>
        <w:t xml:space="preserve">4)  </w:t>
      </w:r>
      <w:r w:rsidR="00603AFC">
        <w:rPr>
          <w:sz w:val="28"/>
          <w:szCs w:val="28"/>
        </w:rPr>
        <w:t>14</w:t>
      </w:r>
      <w:r w:rsidRPr="00F4338D">
        <w:rPr>
          <w:sz w:val="28"/>
          <w:szCs w:val="28"/>
        </w:rPr>
        <w:t xml:space="preserve">,6 </w:t>
      </w:r>
    </w:p>
    <w:p w:rsidR="00AB419C" w:rsidRPr="0051139A" w:rsidRDefault="00DF3380" w:rsidP="00002FE8">
      <w:pPr>
        <w:widowControl w:val="0"/>
        <w:spacing w:after="12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4070985</wp:posOffset>
            </wp:positionH>
            <wp:positionV relativeFrom="paragraph">
              <wp:posOffset>250190</wp:posOffset>
            </wp:positionV>
            <wp:extent cx="1993900" cy="1200150"/>
            <wp:effectExtent l="19050" t="0" r="6350" b="0"/>
            <wp:wrapTight wrapText="bothSides">
              <wp:wrapPolygon edited="0">
                <wp:start x="-206" y="0"/>
                <wp:lineTo x="-206" y="21257"/>
                <wp:lineTo x="21669" y="21257"/>
                <wp:lineTo x="21669" y="0"/>
                <wp:lineTo x="-206" y="0"/>
              </wp:wrapPolygon>
            </wp:wrapTight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F17E2">
        <w:rPr>
          <w:sz w:val="28"/>
          <w:szCs w:val="28"/>
        </w:rPr>
        <w:t>5.</w:t>
      </w:r>
      <w:r w:rsidR="00AB419C" w:rsidRPr="0051139A">
        <w:rPr>
          <w:sz w:val="28"/>
          <w:szCs w:val="28"/>
        </w:rPr>
        <w:t xml:space="preserve"> При переходе из </w:t>
      </w:r>
      <w:r w:rsidR="000C6F05">
        <w:rPr>
          <w:sz w:val="28"/>
          <w:szCs w:val="28"/>
        </w:rPr>
        <w:t>состояния1 в состояние 2 у двух</w:t>
      </w:r>
      <w:r w:rsidR="00AB419C" w:rsidRPr="0051139A">
        <w:rPr>
          <w:sz w:val="28"/>
          <w:szCs w:val="28"/>
        </w:rPr>
        <w:t>атомного газа внутренняя энергия изменяется на</w:t>
      </w:r>
      <w:r w:rsidR="00417DC9">
        <w:rPr>
          <w:sz w:val="28"/>
          <w:szCs w:val="28"/>
        </w:rPr>
        <w:t xml:space="preserve"> …</w:t>
      </w:r>
      <w:r w:rsidR="00417DC9" w:rsidRPr="0051139A">
        <w:rPr>
          <w:sz w:val="28"/>
          <w:szCs w:val="28"/>
        </w:rPr>
        <w:t>МДж</w:t>
      </w:r>
      <w:r w:rsidR="00417DC9">
        <w:rPr>
          <w:sz w:val="28"/>
          <w:szCs w:val="28"/>
        </w:rPr>
        <w:t>.</w:t>
      </w:r>
    </w:p>
    <w:p w:rsidR="00AB419C" w:rsidRPr="0051139A" w:rsidRDefault="00AB419C" w:rsidP="00002FE8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1)  0,70 </w:t>
      </w:r>
    </w:p>
    <w:p w:rsidR="00AB419C" w:rsidRPr="0051139A" w:rsidRDefault="00417DC9" w:rsidP="00002FE8">
      <w:pPr>
        <w:spacing w:after="120"/>
        <w:rPr>
          <w:sz w:val="28"/>
          <w:szCs w:val="28"/>
        </w:rPr>
      </w:pPr>
      <w:r>
        <w:rPr>
          <w:sz w:val="28"/>
          <w:szCs w:val="28"/>
        </w:rPr>
        <w:t>2)  1,50</w:t>
      </w:r>
    </w:p>
    <w:p w:rsidR="00AB419C" w:rsidRPr="0051139A" w:rsidRDefault="00AB419C" w:rsidP="00002FE8">
      <w:pPr>
        <w:spacing w:after="120"/>
        <w:rPr>
          <w:sz w:val="28"/>
          <w:szCs w:val="28"/>
        </w:rPr>
      </w:pPr>
      <w:r w:rsidRPr="0051139A">
        <w:rPr>
          <w:sz w:val="28"/>
          <w:szCs w:val="28"/>
        </w:rPr>
        <w:t xml:space="preserve">3)  2,80  </w:t>
      </w:r>
    </w:p>
    <w:p w:rsidR="00AB419C" w:rsidRPr="0051139A" w:rsidRDefault="00417DC9" w:rsidP="00002FE8">
      <w:pPr>
        <w:spacing w:after="120"/>
        <w:rPr>
          <w:sz w:val="28"/>
          <w:szCs w:val="28"/>
        </w:rPr>
      </w:pPr>
      <w:r>
        <w:rPr>
          <w:sz w:val="28"/>
          <w:szCs w:val="28"/>
        </w:rPr>
        <w:t>4)   3,40</w:t>
      </w:r>
    </w:p>
    <w:p w:rsidR="000C6F05" w:rsidRPr="0051139A" w:rsidRDefault="00AF17E2" w:rsidP="00002FE8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0C6F05" w:rsidRPr="0051139A">
        <w:rPr>
          <w:sz w:val="28"/>
          <w:szCs w:val="28"/>
        </w:rPr>
        <w:t xml:space="preserve"> Гелий совершает круговой процесс, состоящий из двух изохор и двух изобар (см. рисунок). Изменение внутренней энергии </w:t>
      </w:r>
      <w:r w:rsidR="000C6F05" w:rsidRPr="0051139A">
        <w:rPr>
          <w:position w:val="-18"/>
          <w:sz w:val="28"/>
          <w:szCs w:val="28"/>
        </w:rPr>
        <w:object w:dxaOrig="660" w:dyaOrig="440">
          <v:shape id="_x0000_i1042" type="#_x0000_t75" style="width:32.85pt;height:22.15pt" o:ole="" fillcolor="window">
            <v:imagedata r:id="rId44" o:title=""/>
          </v:shape>
          <o:OLEObject Type="Embed" ProgID="Equation.3" ShapeID="_x0000_i1042" DrawAspect="Content" ObjectID="_1836720679" r:id="rId45"/>
        </w:object>
      </w:r>
      <w:r w:rsidR="000C6F05" w:rsidRPr="0051139A">
        <w:rPr>
          <w:sz w:val="28"/>
          <w:szCs w:val="28"/>
        </w:rPr>
        <w:t xml:space="preserve"> газа на участке 1–2 равно</w:t>
      </w:r>
    </w:p>
    <w:p w:rsidR="000C6F05" w:rsidRPr="000C6F05" w:rsidRDefault="00DF3380" w:rsidP="00002FE8">
      <w:pPr>
        <w:widowControl w:val="0"/>
        <w:spacing w:after="120"/>
        <w:jc w:val="both"/>
        <w:rPr>
          <w:sz w:val="28"/>
          <w:szCs w:val="28"/>
          <w:vertAlign w:val="subscript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-447675</wp:posOffset>
            </wp:positionV>
            <wp:extent cx="1704975" cy="1133475"/>
            <wp:effectExtent l="19050" t="0" r="9525" b="0"/>
            <wp:wrapTight wrapText="bothSides">
              <wp:wrapPolygon edited="0">
                <wp:start x="-241" y="0"/>
                <wp:lineTo x="-241" y="21418"/>
                <wp:lineTo x="21721" y="21418"/>
                <wp:lineTo x="21721" y="0"/>
                <wp:lineTo x="-241" y="0"/>
              </wp:wrapPolygon>
            </wp:wrapTight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C6F05" w:rsidRPr="0051139A">
        <w:rPr>
          <w:sz w:val="28"/>
          <w:szCs w:val="28"/>
        </w:rPr>
        <w:t xml:space="preserve">1)  0,5 </w:t>
      </w:r>
      <w:r w:rsidR="000C6F05" w:rsidRPr="0051139A">
        <w:rPr>
          <w:i/>
          <w:sz w:val="28"/>
          <w:szCs w:val="28"/>
          <w:lang w:val="en-US"/>
        </w:rPr>
        <w:t>P</w:t>
      </w:r>
      <w:r w:rsidR="000C6F05" w:rsidRPr="0051139A">
        <w:rPr>
          <w:sz w:val="28"/>
          <w:szCs w:val="28"/>
          <w:vertAlign w:val="subscript"/>
        </w:rPr>
        <w:t>1</w:t>
      </w:r>
      <w:r w:rsidR="000C6F05" w:rsidRPr="0051139A">
        <w:rPr>
          <w:i/>
          <w:sz w:val="28"/>
          <w:szCs w:val="28"/>
          <w:lang w:val="en-US"/>
        </w:rPr>
        <w:t>V</w:t>
      </w:r>
      <w:r w:rsidR="000C6F05" w:rsidRPr="00B217C1">
        <w:rPr>
          <w:sz w:val="28"/>
          <w:szCs w:val="28"/>
          <w:vertAlign w:val="subscript"/>
        </w:rPr>
        <w:t>1</w:t>
      </w:r>
    </w:p>
    <w:p w:rsidR="000C6F05" w:rsidRPr="000C6F05" w:rsidRDefault="000C6F05" w:rsidP="00002FE8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2)  1,5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0C6F05" w:rsidRPr="000C6F05" w:rsidRDefault="000C6F05" w:rsidP="00002FE8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3)  2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0C6F05" w:rsidRPr="000C6F05" w:rsidRDefault="000C6F05" w:rsidP="00002FE8">
      <w:pPr>
        <w:widowControl w:val="0"/>
        <w:spacing w:after="120"/>
        <w:jc w:val="both"/>
        <w:rPr>
          <w:sz w:val="28"/>
          <w:szCs w:val="28"/>
          <w:vertAlign w:val="subscript"/>
        </w:rPr>
      </w:pPr>
      <w:r w:rsidRPr="0051139A">
        <w:rPr>
          <w:sz w:val="28"/>
          <w:szCs w:val="28"/>
        </w:rPr>
        <w:t xml:space="preserve">4)  4 </w:t>
      </w:r>
      <w:r w:rsidRPr="0051139A">
        <w:rPr>
          <w:i/>
          <w:sz w:val="28"/>
          <w:szCs w:val="28"/>
          <w:lang w:val="en-US"/>
        </w:rPr>
        <w:t>P</w:t>
      </w:r>
      <w:r w:rsidRPr="0051139A">
        <w:rPr>
          <w:sz w:val="28"/>
          <w:szCs w:val="28"/>
          <w:vertAlign w:val="subscript"/>
        </w:rPr>
        <w:t>1</w:t>
      </w:r>
      <w:r w:rsidRPr="0051139A">
        <w:rPr>
          <w:i/>
          <w:sz w:val="28"/>
          <w:szCs w:val="28"/>
          <w:lang w:val="en-US"/>
        </w:rPr>
        <w:t>V</w:t>
      </w:r>
      <w:r w:rsidRPr="00B217C1">
        <w:rPr>
          <w:sz w:val="28"/>
          <w:szCs w:val="28"/>
          <w:vertAlign w:val="subscript"/>
        </w:rPr>
        <w:t>1</w:t>
      </w:r>
    </w:p>
    <w:p w:rsidR="000C6F05" w:rsidRPr="0051139A" w:rsidRDefault="000C6F05" w:rsidP="00002FE8">
      <w:pPr>
        <w:widowControl w:val="0"/>
        <w:spacing w:after="120"/>
        <w:jc w:val="both"/>
        <w:rPr>
          <w:sz w:val="28"/>
          <w:szCs w:val="28"/>
        </w:rPr>
      </w:pPr>
    </w:p>
    <w:p w:rsidR="00AB419C" w:rsidRPr="0051139A" w:rsidRDefault="00DF3380" w:rsidP="00002FE8">
      <w:pPr>
        <w:spacing w:after="120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3642360</wp:posOffset>
            </wp:positionH>
            <wp:positionV relativeFrom="paragraph">
              <wp:posOffset>41910</wp:posOffset>
            </wp:positionV>
            <wp:extent cx="2361565" cy="1609725"/>
            <wp:effectExtent l="19050" t="0" r="635" b="0"/>
            <wp:wrapSquare wrapText="bothSides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42707" w:rsidRPr="0051139A">
        <w:rPr>
          <w:sz w:val="28"/>
          <w:szCs w:val="28"/>
        </w:rPr>
        <w:t>8</w:t>
      </w:r>
      <w:r w:rsidR="00AF17E2">
        <w:rPr>
          <w:sz w:val="28"/>
          <w:szCs w:val="28"/>
        </w:rPr>
        <w:t xml:space="preserve">. </w:t>
      </w:r>
      <w:r w:rsidR="00AB419C" w:rsidRPr="0051139A">
        <w:rPr>
          <w:sz w:val="28"/>
          <w:szCs w:val="28"/>
        </w:rPr>
        <w:t xml:space="preserve"> При переходе из состояния 1 в сост</w:t>
      </w:r>
      <w:r w:rsidR="00F4338D">
        <w:rPr>
          <w:sz w:val="28"/>
          <w:szCs w:val="28"/>
        </w:rPr>
        <w:t>ояние 4 внутренняя энергия двух</w:t>
      </w:r>
      <w:r w:rsidR="00AB419C" w:rsidRPr="0051139A">
        <w:rPr>
          <w:sz w:val="28"/>
          <w:szCs w:val="28"/>
        </w:rPr>
        <w:t xml:space="preserve">атомного идеального газа </w:t>
      </w:r>
      <w:r w:rsidR="00417DC9">
        <w:rPr>
          <w:sz w:val="28"/>
          <w:szCs w:val="28"/>
        </w:rPr>
        <w:t>…</w:t>
      </w:r>
      <w:r w:rsidR="00417DC9" w:rsidRPr="0051139A">
        <w:rPr>
          <w:sz w:val="28"/>
          <w:szCs w:val="28"/>
        </w:rPr>
        <w:t>Дж</w:t>
      </w:r>
      <w:r w:rsidR="00417DC9">
        <w:rPr>
          <w:sz w:val="28"/>
          <w:szCs w:val="28"/>
        </w:rPr>
        <w:t>.</w:t>
      </w:r>
    </w:p>
    <w:p w:rsidR="00AB419C" w:rsidRPr="0051139A" w:rsidRDefault="00AB419C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1) увеличилась на 22,5 </w:t>
      </w:r>
      <w:r w:rsidR="00F4338D" w:rsidRPr="0051139A">
        <w:rPr>
          <w:sz w:val="28"/>
          <w:szCs w:val="28"/>
        </w:rPr>
        <w:t>Дж</w:t>
      </w:r>
      <w:r w:rsidR="00F4338D">
        <w:rPr>
          <w:sz w:val="28"/>
          <w:szCs w:val="28"/>
        </w:rPr>
        <w:t>.</w:t>
      </w:r>
    </w:p>
    <w:p w:rsidR="00AB419C" w:rsidRPr="0051139A" w:rsidRDefault="00417DC9" w:rsidP="00002FE8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2) уменьшилась на 22,5</w:t>
      </w:r>
      <w:r w:rsidR="00F4338D" w:rsidRPr="0051139A">
        <w:rPr>
          <w:sz w:val="28"/>
          <w:szCs w:val="28"/>
        </w:rPr>
        <w:t>Дж</w:t>
      </w:r>
      <w:r w:rsidR="00F4338D">
        <w:rPr>
          <w:sz w:val="28"/>
          <w:szCs w:val="28"/>
        </w:rPr>
        <w:t>.</w:t>
      </w:r>
    </w:p>
    <w:p w:rsidR="00AB419C" w:rsidRPr="0051139A" w:rsidRDefault="00417DC9" w:rsidP="00002FE8">
      <w:pPr>
        <w:widowControl w:val="0"/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3) увеличилась на 37,5</w:t>
      </w:r>
      <w:r w:rsidR="00F4338D" w:rsidRPr="0051139A">
        <w:rPr>
          <w:sz w:val="28"/>
          <w:szCs w:val="28"/>
        </w:rPr>
        <w:t>Дж</w:t>
      </w:r>
      <w:r w:rsidR="00F4338D">
        <w:rPr>
          <w:sz w:val="28"/>
          <w:szCs w:val="28"/>
        </w:rPr>
        <w:t>.</w:t>
      </w:r>
    </w:p>
    <w:p w:rsidR="00AB419C" w:rsidRPr="0051139A" w:rsidRDefault="00AB419C" w:rsidP="00002FE8">
      <w:pPr>
        <w:widowControl w:val="0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4) </w:t>
      </w:r>
      <w:r w:rsidR="00417DC9">
        <w:rPr>
          <w:sz w:val="28"/>
          <w:szCs w:val="28"/>
        </w:rPr>
        <w:t>уменьшилась на 37,5</w:t>
      </w:r>
      <w:r w:rsidR="00F4338D" w:rsidRPr="0051139A">
        <w:rPr>
          <w:sz w:val="28"/>
          <w:szCs w:val="28"/>
        </w:rPr>
        <w:t>Дж</w:t>
      </w:r>
      <w:r w:rsidR="00F4338D">
        <w:rPr>
          <w:sz w:val="28"/>
          <w:szCs w:val="28"/>
        </w:rPr>
        <w:t>.</w:t>
      </w:r>
    </w:p>
    <w:p w:rsidR="00AB419C" w:rsidRPr="0051139A" w:rsidRDefault="00AB419C" w:rsidP="00002FE8">
      <w:pPr>
        <w:spacing w:after="120"/>
        <w:jc w:val="both"/>
        <w:rPr>
          <w:sz w:val="28"/>
          <w:szCs w:val="28"/>
        </w:rPr>
      </w:pPr>
    </w:p>
    <w:p w:rsidR="00AB419C" w:rsidRPr="0051139A" w:rsidRDefault="00D42707" w:rsidP="00002FE8">
      <w:pPr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9</w:t>
      </w:r>
      <w:r w:rsidR="00AF17E2">
        <w:rPr>
          <w:sz w:val="28"/>
          <w:szCs w:val="28"/>
        </w:rPr>
        <w:t xml:space="preserve">. </w:t>
      </w:r>
      <w:r w:rsidR="00AB419C" w:rsidRPr="0051139A">
        <w:rPr>
          <w:sz w:val="28"/>
          <w:szCs w:val="28"/>
        </w:rPr>
        <w:t xml:space="preserve"> При переходе из состояния 1 в состояние 4 отношение количества теплоты </w:t>
      </w:r>
      <w:r w:rsidR="00DF3380">
        <w:rPr>
          <w:noProof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198120</wp:posOffset>
            </wp:positionV>
            <wp:extent cx="2361565" cy="1609725"/>
            <wp:effectExtent l="19050" t="0" r="635" b="0"/>
            <wp:wrapSquare wrapText="bothSides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419C" w:rsidRPr="0051139A">
        <w:rPr>
          <w:position w:val="-18"/>
          <w:sz w:val="28"/>
          <w:szCs w:val="28"/>
        </w:rPr>
        <w:object w:dxaOrig="440" w:dyaOrig="440">
          <v:shape id="_x0000_i1043" type="#_x0000_t75" style="width:22.15pt;height:22.15pt" o:ole="" fillcolor="window">
            <v:imagedata r:id="rId47" o:title=""/>
          </v:shape>
          <o:OLEObject Type="Embed" ProgID="Equation.3" ShapeID="_x0000_i1043" DrawAspect="Content" ObjectID="_1836720680" r:id="rId48"/>
        </w:object>
      </w:r>
      <w:r w:rsidR="00AB419C" w:rsidRPr="0051139A">
        <w:rPr>
          <w:position w:val="-4"/>
          <w:sz w:val="28"/>
          <w:szCs w:val="28"/>
        </w:rPr>
        <w:t>,</w:t>
      </w:r>
      <w:r w:rsidR="0068364C">
        <w:rPr>
          <w:sz w:val="28"/>
          <w:szCs w:val="28"/>
        </w:rPr>
        <w:t xml:space="preserve"> полученного двух</w:t>
      </w:r>
      <w:r w:rsidR="00AB419C" w:rsidRPr="0051139A">
        <w:rPr>
          <w:sz w:val="28"/>
          <w:szCs w:val="28"/>
        </w:rPr>
        <w:t xml:space="preserve">атомным газом к работе </w:t>
      </w:r>
      <w:r w:rsidR="00AB419C" w:rsidRPr="0051139A">
        <w:rPr>
          <w:position w:val="-18"/>
          <w:sz w:val="28"/>
          <w:szCs w:val="28"/>
        </w:rPr>
        <w:object w:dxaOrig="440" w:dyaOrig="440">
          <v:shape id="_x0000_i1044" type="#_x0000_t75" style="width:22.15pt;height:22.15pt" o:ole="" fillcolor="window">
            <v:imagedata r:id="rId49" o:title=""/>
          </v:shape>
          <o:OLEObject Type="Embed" ProgID="Equation.3" ShapeID="_x0000_i1044" DrawAspect="Content" ObjectID="_1836720681" r:id="rId50"/>
        </w:object>
      </w:r>
      <w:r w:rsidR="00AB419C" w:rsidRPr="0051139A">
        <w:rPr>
          <w:sz w:val="28"/>
          <w:szCs w:val="28"/>
        </w:rPr>
        <w:t xml:space="preserve">, совершенной газом в этом процессе, </w:t>
      </w:r>
      <w:r w:rsidR="00AB419C" w:rsidRPr="0051139A">
        <w:rPr>
          <w:position w:val="-42"/>
          <w:sz w:val="28"/>
          <w:szCs w:val="28"/>
        </w:rPr>
        <w:object w:dxaOrig="520" w:dyaOrig="940">
          <v:shape id="_x0000_i1045" type="#_x0000_t75" style="width:26.5pt;height:45.5pt" o:ole="" fillcolor="window">
            <v:imagedata r:id="rId51" o:title=""/>
          </v:shape>
          <o:OLEObject Type="Embed" ProgID="Equation.3" ShapeID="_x0000_i1045" DrawAspect="Content" ObjectID="_1836720682" r:id="rId52"/>
        </w:object>
      </w:r>
      <w:r w:rsidR="00AB419C" w:rsidRPr="0051139A">
        <w:rPr>
          <w:sz w:val="28"/>
          <w:szCs w:val="28"/>
        </w:rPr>
        <w:t>равно</w:t>
      </w:r>
    </w:p>
    <w:p w:rsidR="00AB419C" w:rsidRPr="0051139A" w:rsidRDefault="00AB419C" w:rsidP="00002FE8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1) 1,5</w:t>
      </w:r>
    </w:p>
    <w:p w:rsidR="00AB419C" w:rsidRPr="0051139A" w:rsidRDefault="00AB419C" w:rsidP="00002FE8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2) 2,7</w:t>
      </w:r>
    </w:p>
    <w:p w:rsidR="00AB419C" w:rsidRPr="0051139A" w:rsidRDefault="00AB419C" w:rsidP="00002FE8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 xml:space="preserve">3) 4,6 </w:t>
      </w:r>
    </w:p>
    <w:p w:rsidR="00AB419C" w:rsidRPr="0051139A" w:rsidRDefault="00AB419C" w:rsidP="00002FE8">
      <w:pPr>
        <w:widowControl w:val="0"/>
        <w:shd w:val="clear" w:color="auto" w:fill="FFFFFF"/>
        <w:spacing w:after="120"/>
        <w:jc w:val="both"/>
        <w:rPr>
          <w:sz w:val="28"/>
          <w:szCs w:val="28"/>
        </w:rPr>
      </w:pPr>
      <w:r w:rsidRPr="0051139A">
        <w:rPr>
          <w:sz w:val="28"/>
          <w:szCs w:val="28"/>
        </w:rPr>
        <w:t>4) 5,2</w:t>
      </w:r>
    </w:p>
    <w:p w:rsidR="00AB419C" w:rsidRPr="0051139A" w:rsidRDefault="00AB419C" w:rsidP="00002FE8">
      <w:pPr>
        <w:shd w:val="clear" w:color="auto" w:fill="FFFFFF"/>
        <w:spacing w:after="120"/>
        <w:jc w:val="both"/>
        <w:rPr>
          <w:sz w:val="28"/>
          <w:szCs w:val="28"/>
        </w:rPr>
      </w:pPr>
    </w:p>
    <w:sectPr w:rsidR="00AB419C" w:rsidRPr="0051139A" w:rsidSect="00754B60">
      <w:footerReference w:type="even" r:id="rId53"/>
      <w:footerReference w:type="default" r:id="rId54"/>
      <w:pgSz w:w="11906" w:h="16838"/>
      <w:pgMar w:top="993" w:right="1133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081" w:rsidRDefault="00A82081">
      <w:r>
        <w:separator/>
      </w:r>
    </w:p>
  </w:endnote>
  <w:endnote w:type="continuationSeparator" w:id="0">
    <w:p w:rsidR="00A82081" w:rsidRDefault="00A82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692" w:rsidRDefault="007A5C81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DB0692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DB0692" w:rsidRDefault="00DB069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692" w:rsidRDefault="00DB0692" w:rsidP="00EE71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081" w:rsidRDefault="00A82081">
      <w:r>
        <w:separator/>
      </w:r>
    </w:p>
  </w:footnote>
  <w:footnote w:type="continuationSeparator" w:id="0">
    <w:p w:rsidR="00A82081" w:rsidRDefault="00A82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127FD"/>
    <w:multiLevelType w:val="multilevel"/>
    <w:tmpl w:val="A6C8DDD8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09FE11CA"/>
    <w:multiLevelType w:val="singleLevel"/>
    <w:tmpl w:val="62606E9C"/>
    <w:lvl w:ilvl="0">
      <w:start w:val="16"/>
      <w:numFmt w:val="decimal"/>
      <w:lvlText w:val="%1."/>
      <w:lvlJc w:val="left"/>
      <w:pPr>
        <w:tabs>
          <w:tab w:val="num" w:pos="1215"/>
        </w:tabs>
        <w:ind w:left="1215" w:hanging="495"/>
      </w:pPr>
      <w:rPr>
        <w:rFonts w:hint="default"/>
      </w:rPr>
    </w:lvl>
  </w:abstractNum>
  <w:abstractNum w:abstractNumId="2" w15:restartNumberingAfterBreak="0">
    <w:nsid w:val="0A6504C2"/>
    <w:multiLevelType w:val="hybridMultilevel"/>
    <w:tmpl w:val="6C3A7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B1108"/>
    <w:multiLevelType w:val="singleLevel"/>
    <w:tmpl w:val="370065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21975756"/>
    <w:multiLevelType w:val="singleLevel"/>
    <w:tmpl w:val="918C3234"/>
    <w:lvl w:ilvl="0">
      <w:start w:val="16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22EA187D"/>
    <w:multiLevelType w:val="singleLevel"/>
    <w:tmpl w:val="678CC72A"/>
    <w:lvl w:ilvl="0">
      <w:start w:val="8"/>
      <w:numFmt w:val="decimal"/>
      <w:lvlText w:val="%1."/>
      <w:lvlJc w:val="left"/>
      <w:pPr>
        <w:tabs>
          <w:tab w:val="num" w:pos="1290"/>
        </w:tabs>
        <w:ind w:left="1290" w:hanging="570"/>
      </w:pPr>
      <w:rPr>
        <w:rFonts w:hint="default"/>
      </w:rPr>
    </w:lvl>
  </w:abstractNum>
  <w:abstractNum w:abstractNumId="6" w15:restartNumberingAfterBreak="0">
    <w:nsid w:val="396F0C6C"/>
    <w:multiLevelType w:val="hybridMultilevel"/>
    <w:tmpl w:val="2C02AD78"/>
    <w:lvl w:ilvl="0" w:tplc="B42CA374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7" w15:restartNumberingAfterBreak="0">
    <w:nsid w:val="3B0F60F5"/>
    <w:multiLevelType w:val="singleLevel"/>
    <w:tmpl w:val="EACAC8C2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 w15:restartNumberingAfterBreak="0">
    <w:nsid w:val="618565B2"/>
    <w:multiLevelType w:val="hybridMultilevel"/>
    <w:tmpl w:val="6B120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A0536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6F68272A"/>
    <w:multiLevelType w:val="hybridMultilevel"/>
    <w:tmpl w:val="57AA9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A545F"/>
    <w:multiLevelType w:val="hybridMultilevel"/>
    <w:tmpl w:val="BF825728"/>
    <w:lvl w:ilvl="0" w:tplc="75D02C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0"/>
  </w:num>
  <w:num w:numId="9">
    <w:abstractNumId w:val="8"/>
  </w:num>
  <w:num w:numId="10">
    <w:abstractNumId w:val="2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A5DC7"/>
    <w:rsid w:val="00000EF3"/>
    <w:rsid w:val="00002FE8"/>
    <w:rsid w:val="000469E6"/>
    <w:rsid w:val="00057F0B"/>
    <w:rsid w:val="00070F09"/>
    <w:rsid w:val="00077631"/>
    <w:rsid w:val="00077AD5"/>
    <w:rsid w:val="000849EF"/>
    <w:rsid w:val="000C0522"/>
    <w:rsid w:val="000C5953"/>
    <w:rsid w:val="000C6F05"/>
    <w:rsid w:val="000C7F3D"/>
    <w:rsid w:val="000D0094"/>
    <w:rsid w:val="000D0900"/>
    <w:rsid w:val="00127D3F"/>
    <w:rsid w:val="00135FDD"/>
    <w:rsid w:val="001408A4"/>
    <w:rsid w:val="00147982"/>
    <w:rsid w:val="0016207D"/>
    <w:rsid w:val="00163D23"/>
    <w:rsid w:val="001745EF"/>
    <w:rsid w:val="00176F58"/>
    <w:rsid w:val="00197748"/>
    <w:rsid w:val="001B2F2A"/>
    <w:rsid w:val="001E4EDD"/>
    <w:rsid w:val="00200127"/>
    <w:rsid w:val="00236F21"/>
    <w:rsid w:val="00251190"/>
    <w:rsid w:val="0026033F"/>
    <w:rsid w:val="00262210"/>
    <w:rsid w:val="00262AF4"/>
    <w:rsid w:val="00265B57"/>
    <w:rsid w:val="002730D9"/>
    <w:rsid w:val="002A6ECF"/>
    <w:rsid w:val="002B6209"/>
    <w:rsid w:val="002C644D"/>
    <w:rsid w:val="003200C9"/>
    <w:rsid w:val="0032380B"/>
    <w:rsid w:val="00371F9D"/>
    <w:rsid w:val="00372E9A"/>
    <w:rsid w:val="00372F15"/>
    <w:rsid w:val="003854F5"/>
    <w:rsid w:val="003A3DB3"/>
    <w:rsid w:val="003B1E9B"/>
    <w:rsid w:val="003B20B0"/>
    <w:rsid w:val="003B3E9C"/>
    <w:rsid w:val="00417DC9"/>
    <w:rsid w:val="004216C7"/>
    <w:rsid w:val="00436C77"/>
    <w:rsid w:val="00444928"/>
    <w:rsid w:val="0045497C"/>
    <w:rsid w:val="00455450"/>
    <w:rsid w:val="004714D2"/>
    <w:rsid w:val="00480AA8"/>
    <w:rsid w:val="004813D0"/>
    <w:rsid w:val="004B54F7"/>
    <w:rsid w:val="004B574E"/>
    <w:rsid w:val="004C6293"/>
    <w:rsid w:val="004C70A1"/>
    <w:rsid w:val="004F1053"/>
    <w:rsid w:val="0051139A"/>
    <w:rsid w:val="00535ADE"/>
    <w:rsid w:val="00547739"/>
    <w:rsid w:val="0057196D"/>
    <w:rsid w:val="00572462"/>
    <w:rsid w:val="005966A7"/>
    <w:rsid w:val="005B3D6F"/>
    <w:rsid w:val="005B7913"/>
    <w:rsid w:val="005E7E78"/>
    <w:rsid w:val="005F0CD5"/>
    <w:rsid w:val="00603AFC"/>
    <w:rsid w:val="00605C75"/>
    <w:rsid w:val="00615DD7"/>
    <w:rsid w:val="00621349"/>
    <w:rsid w:val="00653DA6"/>
    <w:rsid w:val="00672D70"/>
    <w:rsid w:val="0067412A"/>
    <w:rsid w:val="0068364C"/>
    <w:rsid w:val="00693395"/>
    <w:rsid w:val="00693A5E"/>
    <w:rsid w:val="00713AC6"/>
    <w:rsid w:val="00722CA9"/>
    <w:rsid w:val="00737A35"/>
    <w:rsid w:val="00754B60"/>
    <w:rsid w:val="0076137B"/>
    <w:rsid w:val="00765D35"/>
    <w:rsid w:val="00766636"/>
    <w:rsid w:val="007A29E4"/>
    <w:rsid w:val="007A5C81"/>
    <w:rsid w:val="007A5DC7"/>
    <w:rsid w:val="007B3E80"/>
    <w:rsid w:val="007B4AA8"/>
    <w:rsid w:val="00801165"/>
    <w:rsid w:val="00820517"/>
    <w:rsid w:val="00834988"/>
    <w:rsid w:val="00855A5D"/>
    <w:rsid w:val="008839A4"/>
    <w:rsid w:val="008A0805"/>
    <w:rsid w:val="008A5D65"/>
    <w:rsid w:val="008B1BC6"/>
    <w:rsid w:val="008B43C3"/>
    <w:rsid w:val="008C2F0C"/>
    <w:rsid w:val="008D5FE0"/>
    <w:rsid w:val="008F753C"/>
    <w:rsid w:val="00907BB3"/>
    <w:rsid w:val="00911139"/>
    <w:rsid w:val="00922E4E"/>
    <w:rsid w:val="00931571"/>
    <w:rsid w:val="009443CE"/>
    <w:rsid w:val="009478D0"/>
    <w:rsid w:val="0095741E"/>
    <w:rsid w:val="00960E14"/>
    <w:rsid w:val="00970AD3"/>
    <w:rsid w:val="009968C7"/>
    <w:rsid w:val="009B229D"/>
    <w:rsid w:val="009D21AA"/>
    <w:rsid w:val="009F7158"/>
    <w:rsid w:val="00A041AD"/>
    <w:rsid w:val="00A04D7F"/>
    <w:rsid w:val="00A16EB3"/>
    <w:rsid w:val="00A43667"/>
    <w:rsid w:val="00A5321A"/>
    <w:rsid w:val="00A72B6B"/>
    <w:rsid w:val="00A75D86"/>
    <w:rsid w:val="00A77976"/>
    <w:rsid w:val="00A82081"/>
    <w:rsid w:val="00A86161"/>
    <w:rsid w:val="00A948CC"/>
    <w:rsid w:val="00AB419C"/>
    <w:rsid w:val="00AB48F2"/>
    <w:rsid w:val="00AC0E7C"/>
    <w:rsid w:val="00AC16A1"/>
    <w:rsid w:val="00AC6C32"/>
    <w:rsid w:val="00AC719D"/>
    <w:rsid w:val="00AE7D35"/>
    <w:rsid w:val="00AF0006"/>
    <w:rsid w:val="00AF17E2"/>
    <w:rsid w:val="00B041A6"/>
    <w:rsid w:val="00B217C1"/>
    <w:rsid w:val="00B315D8"/>
    <w:rsid w:val="00B479A5"/>
    <w:rsid w:val="00BB5220"/>
    <w:rsid w:val="00BD1B3F"/>
    <w:rsid w:val="00BD4891"/>
    <w:rsid w:val="00BD7766"/>
    <w:rsid w:val="00C1259D"/>
    <w:rsid w:val="00C30E50"/>
    <w:rsid w:val="00C47B3E"/>
    <w:rsid w:val="00C50051"/>
    <w:rsid w:val="00C609A4"/>
    <w:rsid w:val="00C6287E"/>
    <w:rsid w:val="00C847CA"/>
    <w:rsid w:val="00C921D3"/>
    <w:rsid w:val="00C93797"/>
    <w:rsid w:val="00CB3F22"/>
    <w:rsid w:val="00CE4D80"/>
    <w:rsid w:val="00D1009E"/>
    <w:rsid w:val="00D15BE4"/>
    <w:rsid w:val="00D35056"/>
    <w:rsid w:val="00D36DE9"/>
    <w:rsid w:val="00D42707"/>
    <w:rsid w:val="00D67F3C"/>
    <w:rsid w:val="00D72A07"/>
    <w:rsid w:val="00D84D26"/>
    <w:rsid w:val="00D8689A"/>
    <w:rsid w:val="00DB0692"/>
    <w:rsid w:val="00DB6009"/>
    <w:rsid w:val="00DE34B1"/>
    <w:rsid w:val="00DF3380"/>
    <w:rsid w:val="00DF4E23"/>
    <w:rsid w:val="00E25093"/>
    <w:rsid w:val="00E372A0"/>
    <w:rsid w:val="00E44CF3"/>
    <w:rsid w:val="00E453C3"/>
    <w:rsid w:val="00E7274C"/>
    <w:rsid w:val="00E8591A"/>
    <w:rsid w:val="00EB3572"/>
    <w:rsid w:val="00EC18B5"/>
    <w:rsid w:val="00EC36EE"/>
    <w:rsid w:val="00EC5347"/>
    <w:rsid w:val="00ED13C4"/>
    <w:rsid w:val="00EE715E"/>
    <w:rsid w:val="00F21C69"/>
    <w:rsid w:val="00F25E51"/>
    <w:rsid w:val="00F31347"/>
    <w:rsid w:val="00F334BD"/>
    <w:rsid w:val="00F365D9"/>
    <w:rsid w:val="00F4338D"/>
    <w:rsid w:val="00F436D9"/>
    <w:rsid w:val="00F60F13"/>
    <w:rsid w:val="00F6348F"/>
    <w:rsid w:val="00F73F29"/>
    <w:rsid w:val="00FA1A27"/>
    <w:rsid w:val="00FD6745"/>
    <w:rsid w:val="00FE0264"/>
    <w:rsid w:val="00FF1871"/>
    <w:rsid w:val="00FF5FDC"/>
    <w:rsid w:val="00FF7D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30F1283-C696-4B8D-8F01-288EA961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4D7F"/>
  </w:style>
  <w:style w:type="paragraph" w:styleId="1">
    <w:name w:val="heading 1"/>
    <w:basedOn w:val="a"/>
    <w:next w:val="a"/>
    <w:link w:val="10"/>
    <w:qFormat/>
    <w:rsid w:val="00A04D7F"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rsid w:val="00A04D7F"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176F58"/>
    <w:pPr>
      <w:keepNext/>
      <w:spacing w:line="360" w:lineRule="auto"/>
      <w:ind w:left="1701" w:right="1700"/>
      <w:jc w:val="both"/>
      <w:outlineLvl w:val="2"/>
    </w:pPr>
    <w:rPr>
      <w:bCs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176F58"/>
    <w:rPr>
      <w:sz w:val="28"/>
    </w:rPr>
  </w:style>
  <w:style w:type="character" w:customStyle="1" w:styleId="30">
    <w:name w:val="Заголовок 3 Знак"/>
    <w:link w:val="3"/>
    <w:rsid w:val="00176F58"/>
    <w:rPr>
      <w:bCs/>
      <w:sz w:val="24"/>
      <w:lang w:val="en-US"/>
    </w:rPr>
  </w:style>
  <w:style w:type="paragraph" w:styleId="a3">
    <w:name w:val="Title"/>
    <w:basedOn w:val="a"/>
    <w:qFormat/>
    <w:rsid w:val="00A04D7F"/>
    <w:pPr>
      <w:jc w:val="center"/>
    </w:pPr>
    <w:rPr>
      <w:sz w:val="28"/>
    </w:rPr>
  </w:style>
  <w:style w:type="paragraph" w:styleId="a4">
    <w:name w:val="Body Text Indent"/>
    <w:basedOn w:val="a"/>
    <w:rsid w:val="00A04D7F"/>
    <w:pPr>
      <w:ind w:left="1134" w:hanging="425"/>
      <w:jc w:val="both"/>
    </w:pPr>
    <w:rPr>
      <w:sz w:val="24"/>
    </w:rPr>
  </w:style>
  <w:style w:type="paragraph" w:styleId="a5">
    <w:name w:val="Body Text"/>
    <w:basedOn w:val="a"/>
    <w:link w:val="a6"/>
    <w:rsid w:val="00A04D7F"/>
    <w:pPr>
      <w:jc w:val="both"/>
    </w:pPr>
    <w:rPr>
      <w:sz w:val="24"/>
    </w:rPr>
  </w:style>
  <w:style w:type="character" w:customStyle="1" w:styleId="a6">
    <w:name w:val="Основной текст Знак"/>
    <w:link w:val="a5"/>
    <w:rsid w:val="00176F58"/>
    <w:rPr>
      <w:sz w:val="24"/>
    </w:rPr>
  </w:style>
  <w:style w:type="paragraph" w:styleId="20">
    <w:name w:val="Body Text Indent 2"/>
    <w:basedOn w:val="a"/>
    <w:rsid w:val="00A04D7F"/>
    <w:pPr>
      <w:ind w:left="426"/>
      <w:jc w:val="both"/>
    </w:pPr>
    <w:rPr>
      <w:sz w:val="28"/>
    </w:rPr>
  </w:style>
  <w:style w:type="paragraph" w:styleId="a7">
    <w:name w:val="footer"/>
    <w:basedOn w:val="a"/>
    <w:rsid w:val="00A04D7F"/>
    <w:pPr>
      <w:tabs>
        <w:tab w:val="center" w:pos="4153"/>
        <w:tab w:val="right" w:pos="8306"/>
      </w:tabs>
    </w:pPr>
  </w:style>
  <w:style w:type="character" w:styleId="a8">
    <w:name w:val="page number"/>
    <w:basedOn w:val="a0"/>
    <w:rsid w:val="00A04D7F"/>
  </w:style>
  <w:style w:type="paragraph" w:styleId="a9">
    <w:name w:val="Block Text"/>
    <w:basedOn w:val="a"/>
    <w:rsid w:val="007A5DC7"/>
    <w:pPr>
      <w:ind w:left="2694" w:right="175"/>
    </w:pPr>
    <w:rPr>
      <w:sz w:val="28"/>
    </w:rPr>
  </w:style>
  <w:style w:type="paragraph" w:styleId="aa">
    <w:name w:val="header"/>
    <w:basedOn w:val="a"/>
    <w:rsid w:val="00EE715E"/>
    <w:pPr>
      <w:tabs>
        <w:tab w:val="center" w:pos="4677"/>
        <w:tab w:val="right" w:pos="9355"/>
      </w:tabs>
    </w:pPr>
  </w:style>
  <w:style w:type="paragraph" w:styleId="ab">
    <w:name w:val="Plain Text"/>
    <w:basedOn w:val="a"/>
    <w:link w:val="ac"/>
    <w:semiHidden/>
    <w:rsid w:val="00127D3F"/>
    <w:rPr>
      <w:rFonts w:ascii="Courier New" w:hAnsi="Courier New"/>
    </w:rPr>
  </w:style>
  <w:style w:type="character" w:customStyle="1" w:styleId="ac">
    <w:name w:val="Текст Знак"/>
    <w:link w:val="ab"/>
    <w:semiHidden/>
    <w:rsid w:val="00127D3F"/>
    <w:rPr>
      <w:rFonts w:ascii="Courier New" w:hAnsi="Courier New"/>
    </w:rPr>
  </w:style>
  <w:style w:type="table" w:styleId="ad">
    <w:name w:val="Table Grid"/>
    <w:basedOn w:val="a1"/>
    <w:rsid w:val="00AC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76F58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">
    <w:name w:val="Balloon Text"/>
    <w:basedOn w:val="a"/>
    <w:link w:val="af0"/>
    <w:semiHidden/>
    <w:unhideWhenUsed/>
    <w:rsid w:val="00176F58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semiHidden/>
    <w:rsid w:val="00176F58"/>
    <w:rPr>
      <w:rFonts w:ascii="Tahoma" w:hAnsi="Tahoma" w:cs="Tahoma"/>
      <w:sz w:val="16"/>
      <w:szCs w:val="16"/>
    </w:rPr>
  </w:style>
  <w:style w:type="paragraph" w:styleId="af1">
    <w:name w:val="Document Map"/>
    <w:basedOn w:val="a"/>
    <w:link w:val="af2"/>
    <w:semiHidden/>
    <w:unhideWhenUsed/>
    <w:rsid w:val="00176F58"/>
    <w:rPr>
      <w:rFonts w:ascii="Tahoma" w:hAnsi="Tahoma"/>
      <w:sz w:val="16"/>
      <w:szCs w:val="16"/>
    </w:rPr>
  </w:style>
  <w:style w:type="character" w:customStyle="1" w:styleId="af2">
    <w:name w:val="Схема документа Знак"/>
    <w:link w:val="af1"/>
    <w:semiHidden/>
    <w:rsid w:val="00176F58"/>
    <w:rPr>
      <w:rFonts w:ascii="Tahoma" w:hAnsi="Tahoma" w:cs="Tahoma"/>
      <w:sz w:val="16"/>
      <w:szCs w:val="16"/>
    </w:rPr>
  </w:style>
  <w:style w:type="character" w:styleId="af3">
    <w:name w:val="Strong"/>
    <w:qFormat/>
    <w:rsid w:val="00176F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2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image" Target="media/image18.emf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wmf"/><Relationship Id="rId46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41" Type="http://schemas.openxmlformats.org/officeDocument/2006/relationships/oleObject" Target="embeddings/oleObject17.bin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image" Target="media/image23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4" Type="http://schemas.openxmlformats.org/officeDocument/2006/relationships/image" Target="media/image20.wmf"/><Relationship Id="rId52" Type="http://schemas.openxmlformats.org/officeDocument/2006/relationships/oleObject" Target="embeddings/oleObject2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png"/><Relationship Id="rId43" Type="http://schemas.openxmlformats.org/officeDocument/2006/relationships/image" Target="media/image19.png"/><Relationship Id="rId48" Type="http://schemas.openxmlformats.org/officeDocument/2006/relationships/oleObject" Target="embeddings/oleObject19.bin"/><Relationship Id="rId5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74D06C-D962-421E-BD3C-92EC13DBC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Уральский Государственный Технический</vt:lpstr>
    </vt:vector>
  </TitlesOfParts>
  <Company>KF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Уральский Государственный Технический</dc:title>
  <dc:creator>Sitnikov</dc:creator>
  <cp:lastModifiedBy>Гора Екатерина Анатольевна</cp:lastModifiedBy>
  <cp:revision>10</cp:revision>
  <dcterms:created xsi:type="dcterms:W3CDTF">2014-09-06T02:49:00Z</dcterms:created>
  <dcterms:modified xsi:type="dcterms:W3CDTF">2026-04-03T06:24:00Z</dcterms:modified>
</cp:coreProperties>
</file>