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B5E" w14:textId="434F0BF4" w:rsidR="00E41E22" w:rsidRPr="00C82058" w:rsidRDefault="00C7691F">
      <w:pPr>
        <w:pStyle w:val="Title"/>
        <w:rPr>
          <w:lang w:val="en-DE"/>
        </w:rPr>
      </w:pPr>
      <w:r>
        <w:rPr>
          <w:lang w:val="de"/>
        </w:rPr>
        <w:t>ADAP CW#0</w:t>
      </w:r>
      <w:r w:rsidR="00C82058">
        <w:rPr>
          <w:lang w:val="en-DE"/>
        </w:rPr>
        <w:t>6</w:t>
      </w:r>
    </w:p>
    <w:p w14:paraId="57F68FC5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Projektdaten</w:t>
      </w:r>
    </w:p>
    <w:p w14:paraId="28F664B1" w14:textId="77777777" w:rsidR="00E41E22" w:rsidRDefault="00C7691F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F8191E7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78C6F5D9" w14:textId="6A0E0ECC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C82058">
        <w:rPr>
          <w:lang w:val="en-DE"/>
        </w:rPr>
        <w:t>5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03D2891C" w14:textId="528D90CB" w:rsidR="00E41E22" w:rsidRPr="00C82058" w:rsidRDefault="00C7691F">
      <w:pPr>
        <w:pStyle w:val="BodyText"/>
        <w:tabs>
          <w:tab w:val="left" w:pos="4527"/>
        </w:tabs>
        <w:ind w:left="2261" w:hanging="2261"/>
        <w:rPr>
          <w:lang w:val="en-DE"/>
        </w:rPr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C82058" w:rsidRPr="005272E5">
          <w:rPr>
            <w:rStyle w:val="Hyperlink"/>
            <w:lang w:val="de"/>
          </w:rPr>
          <w:t>https://github.com/ModischFabrications/wahlzeit/compare/adap-hw0</w:t>
        </w:r>
        <w:r w:rsidR="00C82058" w:rsidRPr="005272E5">
          <w:rPr>
            <w:rStyle w:val="Hyperlink"/>
            <w:lang w:val="en-DE"/>
          </w:rPr>
          <w:t>4</w:t>
        </w:r>
        <w:r w:rsidR="00C82058" w:rsidRPr="005272E5">
          <w:rPr>
            <w:rStyle w:val="Hyperlink"/>
            <w:lang w:val="de"/>
          </w:rPr>
          <w:t>...adap-hw0</w:t>
        </w:r>
        <w:r w:rsidR="00C82058" w:rsidRPr="005272E5">
          <w:rPr>
            <w:rStyle w:val="Hyperlink"/>
            <w:lang w:val="en-DE"/>
          </w:rPr>
          <w:t>5</w:t>
        </w:r>
      </w:hyperlink>
      <w:r w:rsidR="00C82058">
        <w:rPr>
          <w:rStyle w:val="InternetLink"/>
          <w:lang w:val="en-DE"/>
        </w:rPr>
        <w:t xml:space="preserve"> </w:t>
      </w:r>
    </w:p>
    <w:p w14:paraId="3EE2B3A4" w14:textId="77777777" w:rsidR="00E41E22" w:rsidRDefault="00C7691F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1A126476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4EA4BA17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Hausaufgaben</w:t>
      </w:r>
    </w:p>
    <w:p w14:paraId="2083D92D" w14:textId="77777777" w:rsidR="00E41E22" w:rsidRDefault="00C7691F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Implementation</w:t>
      </w:r>
    </w:p>
    <w:p w14:paraId="7D2F5E7F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Neue Klassen (falls vorhanden)</w:t>
      </w:r>
    </w:p>
    <w:p w14:paraId="0AA131CF" w14:textId="77777777" w:rsidR="00C3370B" w:rsidRPr="00C3370B" w:rsidRDefault="00C3370B">
      <w:pPr>
        <w:pStyle w:val="BodyText"/>
        <w:rPr>
          <w:lang w:val="en-DE"/>
        </w:rPr>
      </w:pPr>
    </w:p>
    <w:p w14:paraId="1C94A525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Veränderte Klassen (falls vorhanden)</w:t>
      </w:r>
    </w:p>
    <w:p w14:paraId="06559487" w14:textId="77777777" w:rsidR="00D46AB9" w:rsidRDefault="00D46AB9">
      <w:pPr>
        <w:pStyle w:val="BodyText"/>
        <w:rPr>
          <w:lang w:val="de"/>
        </w:rPr>
      </w:pPr>
    </w:p>
    <w:p w14:paraId="7062B257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szCs w:val="24"/>
          <w:lang w:val="de"/>
        </w:rPr>
        <w:t>Erklärung</w:t>
      </w:r>
    </w:p>
    <w:p w14:paraId="4058BF78" w14:textId="71C9D631" w:rsidR="00C82058" w:rsidRPr="000920FB" w:rsidRDefault="00CE1717" w:rsidP="000920FB">
      <w:pPr>
        <w:pStyle w:val="BodyText"/>
        <w:rPr>
          <w:lang w:val="en-DE"/>
        </w:rPr>
      </w:pPr>
      <w:proofErr w:type="spellStart"/>
      <w:r w:rsidRPr="00CE1717">
        <w:rPr>
          <w:i/>
          <w:iCs/>
          <w:lang w:val="en-DE"/>
        </w:rPr>
        <w:t>Natürlich</w:t>
      </w:r>
      <w:proofErr w:type="spellEnd"/>
      <w:r>
        <w:rPr>
          <w:lang w:val="en-DE"/>
        </w:rPr>
        <w:t xml:space="preserve"> </w:t>
      </w:r>
      <w:proofErr w:type="spellStart"/>
      <w:r w:rsidR="00611CAE">
        <w:rPr>
          <w:lang w:val="en-DE"/>
        </w:rPr>
        <w:t>habe</w:t>
      </w:r>
      <w:proofErr w:type="spellEnd"/>
      <w:r w:rsidR="00611CAE">
        <w:rPr>
          <w:lang w:val="en-DE"/>
        </w:rPr>
        <w:t xml:space="preserve"> ich </w:t>
      </w:r>
      <w:proofErr w:type="spellStart"/>
      <w:r>
        <w:rPr>
          <w:lang w:val="en-DE"/>
        </w:rPr>
        <w:t>zuerst</w:t>
      </w:r>
      <w:proofErr w:type="spellEnd"/>
      <w:r>
        <w:rPr>
          <w:lang w:val="en-DE"/>
        </w:rPr>
        <w:t xml:space="preserve"> </w:t>
      </w:r>
      <w:r w:rsidR="00611CAE">
        <w:rPr>
          <w:lang w:val="en-DE"/>
        </w:rPr>
        <w:t xml:space="preserve">Tests </w:t>
      </w:r>
      <w:proofErr w:type="spellStart"/>
      <w:r w:rsidR="00611CAE">
        <w:rPr>
          <w:lang w:val="en-DE"/>
        </w:rPr>
        <w:t>für</w:t>
      </w:r>
      <w:proofErr w:type="spellEnd"/>
      <w:r w:rsidR="00611CAE">
        <w:rPr>
          <w:lang w:val="en-DE"/>
        </w:rPr>
        <w:t xml:space="preserve"> a</w:t>
      </w:r>
      <w:proofErr w:type="spellStart"/>
      <w:r w:rsidR="00611CAE">
        <w:rPr>
          <w:lang w:val="en-DE"/>
        </w:rPr>
        <w:t>lle</w:t>
      </w:r>
      <w:proofErr w:type="spellEnd"/>
      <w:r w:rsidR="00611CAE">
        <w:rPr>
          <w:lang w:val="en-DE"/>
        </w:rPr>
        <w:t xml:space="preserve"> Klassen </w:t>
      </w:r>
      <w:proofErr w:type="spellStart"/>
      <w:r w:rsidR="00611CAE">
        <w:rPr>
          <w:lang w:val="en-DE"/>
        </w:rPr>
        <w:t>geschrieben</w:t>
      </w:r>
      <w:proofErr w:type="spellEnd"/>
      <w:r w:rsidR="00611CAE">
        <w:rPr>
          <w:lang w:val="en-DE"/>
        </w:rPr>
        <w:t xml:space="preserve">, um das </w:t>
      </w:r>
      <w:proofErr w:type="spellStart"/>
      <w:r w:rsidR="00611CAE">
        <w:rPr>
          <w:lang w:val="en-DE"/>
        </w:rPr>
        <w:t>erwartete</w:t>
      </w:r>
      <w:proofErr w:type="spellEnd"/>
      <w:r w:rsidR="00611CAE">
        <w:rPr>
          <w:lang w:val="en-DE"/>
        </w:rPr>
        <w:t xml:space="preserve"> </w:t>
      </w:r>
      <w:proofErr w:type="spellStart"/>
      <w:r w:rsidR="00611CAE">
        <w:rPr>
          <w:lang w:val="en-DE"/>
        </w:rPr>
        <w:t>Verhalten</w:t>
      </w:r>
      <w:proofErr w:type="spellEnd"/>
      <w:r w:rsidR="00611CAE">
        <w:rPr>
          <w:lang w:val="en-DE"/>
        </w:rPr>
        <w:t xml:space="preserve"> </w:t>
      </w:r>
      <w:proofErr w:type="spellStart"/>
      <w:r w:rsidR="00611CAE">
        <w:rPr>
          <w:lang w:val="en-DE"/>
        </w:rPr>
        <w:t>nachzuweisen</w:t>
      </w:r>
      <w:proofErr w:type="spellEnd"/>
      <w:r w:rsidR="00611CAE">
        <w:rPr>
          <w:lang w:val="en-DE"/>
        </w:rPr>
        <w:t>,</w:t>
      </w:r>
      <w:r w:rsidR="000920FB">
        <w:rPr>
          <w:lang w:val="en-DE"/>
        </w:rPr>
        <w:t xml:space="preserve"> </w:t>
      </w:r>
      <w:proofErr w:type="spellStart"/>
      <w:r w:rsidR="00611CAE">
        <w:rPr>
          <w:lang w:val="en-DE"/>
        </w:rPr>
        <w:t>insbesondere</w:t>
      </w:r>
      <w:proofErr w:type="spellEnd"/>
      <w:r w:rsidR="00611CAE">
        <w:rPr>
          <w:lang w:val="en-DE"/>
        </w:rPr>
        <w:t xml:space="preserve"> die </w:t>
      </w:r>
      <w:proofErr w:type="spellStart"/>
      <w:r w:rsidR="00611CAE">
        <w:rPr>
          <w:lang w:val="en-DE"/>
        </w:rPr>
        <w:t>Austauschbarkeit</w:t>
      </w:r>
      <w:proofErr w:type="spellEnd"/>
      <w:r w:rsidR="00611CAE">
        <w:rPr>
          <w:lang w:val="en-DE"/>
        </w:rPr>
        <w:t xml:space="preserve"> und </w:t>
      </w:r>
      <w:proofErr w:type="spellStart"/>
      <w:r w:rsidR="00611CAE">
        <w:rPr>
          <w:lang w:val="en-DE"/>
        </w:rPr>
        <w:t>Konvertierungsfähigkeit</w:t>
      </w:r>
      <w:proofErr w:type="spellEnd"/>
      <w:r w:rsidR="00611CAE">
        <w:rPr>
          <w:lang w:val="en-DE"/>
        </w:rPr>
        <w:t>.</w:t>
      </w:r>
      <w:r w:rsidR="000920FB">
        <w:rPr>
          <w:lang w:val="en-DE"/>
        </w:rPr>
        <w:t xml:space="preserve"> </w:t>
      </w:r>
      <w:proofErr w:type="spellStart"/>
      <w:r w:rsidR="00611CAE" w:rsidRPr="000920FB">
        <w:rPr>
          <w:lang w:val="en-DE"/>
        </w:rPr>
        <w:t>Dabei</w:t>
      </w:r>
      <w:proofErr w:type="spellEnd"/>
      <w:r w:rsidR="00611CAE" w:rsidRPr="000920FB">
        <w:rPr>
          <w:lang w:val="en-DE"/>
        </w:rPr>
        <w:t xml:space="preserve"> </w:t>
      </w:r>
      <w:proofErr w:type="spellStart"/>
      <w:r w:rsidR="00611CAE" w:rsidRPr="000920FB">
        <w:rPr>
          <w:lang w:val="en-DE"/>
        </w:rPr>
        <w:t>habe</w:t>
      </w:r>
      <w:proofErr w:type="spellEnd"/>
      <w:r w:rsidR="00611CAE" w:rsidRPr="000920FB">
        <w:rPr>
          <w:lang w:val="en-DE"/>
        </w:rPr>
        <w:t xml:space="preserve"> ich</w:t>
      </w:r>
      <w:r w:rsidR="00C7691F" w:rsidRPr="000920FB">
        <w:rPr>
          <w:lang w:val="en-DE"/>
        </w:rPr>
        <w:t xml:space="preserve"> </w:t>
      </w:r>
      <w:proofErr w:type="spellStart"/>
      <w:r w:rsidR="00C7691F" w:rsidRPr="000920FB">
        <w:rPr>
          <w:lang w:val="en-DE"/>
        </w:rPr>
        <w:t>mit</w:t>
      </w:r>
      <w:proofErr w:type="spellEnd"/>
      <w:r w:rsidR="00C7691F" w:rsidRPr="000920FB">
        <w:rPr>
          <w:lang w:val="en-DE"/>
        </w:rPr>
        <w:t xml:space="preserve"> de</w:t>
      </w:r>
      <w:r w:rsidR="00C82058" w:rsidRPr="000920FB">
        <w:rPr>
          <w:lang w:val="en-DE"/>
        </w:rPr>
        <w:t xml:space="preserve">m </w:t>
      </w:r>
      <w:proofErr w:type="spellStart"/>
      <w:r w:rsidR="00C82058" w:rsidRPr="000920FB">
        <w:rPr>
          <w:lang w:val="en-DE"/>
        </w:rPr>
        <w:t>Hinzufügen</w:t>
      </w:r>
      <w:proofErr w:type="spellEnd"/>
      <w:r w:rsidR="00C82058" w:rsidRPr="000920FB">
        <w:rPr>
          <w:lang w:val="en-DE"/>
        </w:rPr>
        <w:t xml:space="preserve"> von Tests </w:t>
      </w:r>
      <w:proofErr w:type="spellStart"/>
      <w:r w:rsidR="00C82058" w:rsidRPr="000920FB">
        <w:rPr>
          <w:lang w:val="en-DE"/>
        </w:rPr>
        <w:t>für</w:t>
      </w:r>
      <w:proofErr w:type="spellEnd"/>
      <w:r w:rsidR="00C82058" w:rsidRPr="000920FB">
        <w:rPr>
          <w:lang w:val="en-DE"/>
        </w:rPr>
        <w:t xml:space="preserve"> </w:t>
      </w:r>
      <w:r w:rsidR="00611CAE" w:rsidRPr="000920FB">
        <w:rPr>
          <w:lang w:val="en-DE"/>
        </w:rPr>
        <w:t xml:space="preserve">die </w:t>
      </w:r>
      <w:proofErr w:type="spellStart"/>
      <w:r w:rsidR="00611CAE" w:rsidRPr="000920FB">
        <w:rPr>
          <w:lang w:val="en-DE"/>
        </w:rPr>
        <w:t>schon</w:t>
      </w:r>
      <w:proofErr w:type="spellEnd"/>
      <w:r w:rsidR="00611CAE" w:rsidRPr="000920FB">
        <w:rPr>
          <w:lang w:val="en-DE"/>
        </w:rPr>
        <w:t xml:space="preserve"> </w:t>
      </w:r>
      <w:proofErr w:type="spellStart"/>
      <w:r w:rsidR="00611CAE" w:rsidRPr="000920FB">
        <w:rPr>
          <w:lang w:val="en-DE"/>
        </w:rPr>
        <w:t>bestehenden</w:t>
      </w:r>
      <w:proofErr w:type="spellEnd"/>
      <w:r w:rsidR="00611CAE" w:rsidRPr="000920FB">
        <w:rPr>
          <w:lang w:val="en-DE"/>
        </w:rPr>
        <w:t xml:space="preserve"> </w:t>
      </w:r>
      <w:r w:rsidR="00C82058" w:rsidRPr="000920FB">
        <w:rPr>
          <w:lang w:val="en-DE"/>
        </w:rPr>
        <w:t xml:space="preserve">“Coordinate” und “Location” </w:t>
      </w:r>
      <w:proofErr w:type="spellStart"/>
      <w:r w:rsidR="00C82058" w:rsidRPr="000920FB">
        <w:rPr>
          <w:lang w:val="en-DE"/>
        </w:rPr>
        <w:t>angefangen</w:t>
      </w:r>
      <w:proofErr w:type="spellEnd"/>
      <w:r w:rsidR="00C82058" w:rsidRPr="000920FB">
        <w:rPr>
          <w:lang w:val="en-DE"/>
        </w:rPr>
        <w:t xml:space="preserve">, um </w:t>
      </w:r>
      <w:proofErr w:type="spellStart"/>
      <w:r w:rsidR="00C82058" w:rsidRPr="000920FB">
        <w:rPr>
          <w:lang w:val="en-DE"/>
        </w:rPr>
        <w:t>eine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saubere</w:t>
      </w:r>
      <w:proofErr w:type="spellEnd"/>
      <w:r w:rsidR="00C82058" w:rsidRPr="000920FB">
        <w:rPr>
          <w:lang w:val="en-DE"/>
        </w:rPr>
        <w:t xml:space="preserve"> Basis </w:t>
      </w:r>
      <w:proofErr w:type="spellStart"/>
      <w:r w:rsidR="00C82058" w:rsidRPr="000920FB">
        <w:rPr>
          <w:lang w:val="en-DE"/>
        </w:rPr>
        <w:t>für</w:t>
      </w:r>
      <w:proofErr w:type="spellEnd"/>
      <w:r w:rsidR="00C82058" w:rsidRPr="000920FB">
        <w:rPr>
          <w:lang w:val="en-DE"/>
        </w:rPr>
        <w:t xml:space="preserve"> die </w:t>
      </w:r>
      <w:proofErr w:type="spellStart"/>
      <w:r w:rsidR="00C82058" w:rsidRPr="000920FB">
        <w:rPr>
          <w:lang w:val="en-DE"/>
        </w:rPr>
        <w:t>dieswöchigen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Änderungen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zu</w:t>
      </w:r>
      <w:proofErr w:type="spellEnd"/>
      <w:r w:rsidR="00C82058" w:rsidRPr="000920FB">
        <w:rPr>
          <w:lang w:val="en-DE"/>
        </w:rPr>
        <w:t xml:space="preserve"> </w:t>
      </w:r>
      <w:proofErr w:type="spellStart"/>
      <w:r w:rsidR="00C82058" w:rsidRPr="000920FB">
        <w:rPr>
          <w:lang w:val="en-DE"/>
        </w:rPr>
        <w:t>schaffen</w:t>
      </w:r>
      <w:proofErr w:type="spellEnd"/>
      <w:r w:rsidR="00C82058" w:rsidRPr="000920FB">
        <w:rPr>
          <w:lang w:val="en-DE"/>
        </w:rPr>
        <w:t xml:space="preserve">. </w:t>
      </w:r>
    </w:p>
    <w:p w14:paraId="0F8038D3" w14:textId="3FE8E63B" w:rsidR="00211083" w:rsidRPr="00894BE0" w:rsidRDefault="00211083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</w:t>
      </w:r>
      <w:proofErr w:type="spellStart"/>
      <w:r>
        <w:rPr>
          <w:lang w:val="en-DE"/>
        </w:rPr>
        <w:t>alte</w:t>
      </w:r>
      <w:proofErr w:type="spellEnd"/>
      <w:r>
        <w:rPr>
          <w:lang w:val="en-DE"/>
        </w:rPr>
        <w:t xml:space="preserve"> “Coordinate”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“</w:t>
      </w:r>
      <w:proofErr w:type="spellStart"/>
      <w:r>
        <w:rPr>
          <w:lang w:val="en-DE"/>
        </w:rPr>
        <w:t>CartesianCoordiate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umbenannt</w:t>
      </w:r>
      <w:proofErr w:type="spellEnd"/>
      <w:r>
        <w:rPr>
          <w:lang w:val="en-DE"/>
        </w:rPr>
        <w:t xml:space="preserve"> und </w:t>
      </w:r>
      <w:proofErr w:type="spellStart"/>
      <w:r w:rsidR="00C8159C">
        <w:rPr>
          <w:lang w:val="en-DE"/>
        </w:rPr>
        <w:t>ein</w:t>
      </w:r>
      <w:proofErr w:type="spellEnd"/>
      <w:r w:rsidR="00C8159C">
        <w:rPr>
          <w:lang w:val="en-DE"/>
        </w:rPr>
        <w:t xml:space="preserve"> Interface </w:t>
      </w:r>
      <w:proofErr w:type="spellStart"/>
      <w:r w:rsidR="00C8159C">
        <w:rPr>
          <w:lang w:val="en-DE"/>
        </w:rPr>
        <w:t>eingeführt</w:t>
      </w:r>
      <w:proofErr w:type="spellEnd"/>
      <w:r w:rsidR="00C8159C">
        <w:rPr>
          <w:lang w:val="en-DE"/>
        </w:rPr>
        <w:t xml:space="preserve">, der </w:t>
      </w:r>
      <w:proofErr w:type="spellStart"/>
      <w:r w:rsidR="00C8159C">
        <w:rPr>
          <w:lang w:val="en-DE"/>
        </w:rPr>
        <w:t>diese</w:t>
      </w:r>
      <w:proofErr w:type="spellEnd"/>
      <w:r w:rsidR="00C8159C">
        <w:rPr>
          <w:lang w:val="en-DE"/>
        </w:rPr>
        <w:t xml:space="preserve"> und die </w:t>
      </w:r>
      <w:proofErr w:type="spellStart"/>
      <w:r w:rsidR="00C8159C">
        <w:rPr>
          <w:lang w:val="en-DE"/>
        </w:rPr>
        <w:t>neue</w:t>
      </w:r>
      <w:proofErr w:type="spellEnd"/>
      <w:r w:rsidR="00C8159C">
        <w:rPr>
          <w:lang w:val="en-DE"/>
        </w:rPr>
        <w:t xml:space="preserve"> “</w:t>
      </w:r>
      <w:proofErr w:type="spellStart"/>
      <w:r w:rsidR="00C8159C">
        <w:rPr>
          <w:lang w:val="en-DE"/>
        </w:rPr>
        <w:t>Sp</w:t>
      </w:r>
      <w:proofErr w:type="spellEnd"/>
      <w:r w:rsidR="00611CAE">
        <w:rPr>
          <w:lang w:val="en-DE"/>
        </w:rPr>
        <w:t>h</w:t>
      </w:r>
      <w:proofErr w:type="spellStart"/>
      <w:r w:rsidR="00C8159C">
        <w:rPr>
          <w:lang w:val="en-DE"/>
        </w:rPr>
        <w:t>ericCoordinate</w:t>
      </w:r>
      <w:proofErr w:type="spellEnd"/>
      <w:r w:rsidR="00C8159C">
        <w:rPr>
          <w:lang w:val="en-DE"/>
        </w:rPr>
        <w:t xml:space="preserve">” Klassen </w:t>
      </w:r>
      <w:proofErr w:type="spellStart"/>
      <w:r w:rsidR="00C8159C">
        <w:rPr>
          <w:lang w:val="en-DE"/>
        </w:rPr>
        <w:t>zusammenfasst</w:t>
      </w:r>
      <w:proofErr w:type="spellEnd"/>
      <w:r w:rsidR="00C8159C">
        <w:rPr>
          <w:lang w:val="en-DE"/>
        </w:rPr>
        <w:t xml:space="preserve">. Dann </w:t>
      </w:r>
      <w:proofErr w:type="spellStart"/>
      <w:r w:rsidR="00C8159C">
        <w:rPr>
          <w:lang w:val="en-DE"/>
        </w:rPr>
        <w:t>habe</w:t>
      </w:r>
      <w:proofErr w:type="spellEnd"/>
      <w:r w:rsidR="00C8159C">
        <w:rPr>
          <w:lang w:val="en-DE"/>
        </w:rPr>
        <w:t xml:space="preserve"> ich in “Cartesian*” die </w:t>
      </w:r>
      <w:proofErr w:type="spellStart"/>
      <w:r w:rsidR="00C8159C">
        <w:rPr>
          <w:lang w:val="en-DE"/>
        </w:rPr>
        <w:t>neuen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Methoden</w:t>
      </w:r>
      <w:proofErr w:type="spellEnd"/>
      <w:r w:rsidR="00C8159C">
        <w:rPr>
          <w:lang w:val="en-DE"/>
        </w:rPr>
        <w:t xml:space="preserve"> auf die </w:t>
      </w:r>
      <w:proofErr w:type="spellStart"/>
      <w:r w:rsidR="00C8159C">
        <w:rPr>
          <w:lang w:val="en-DE"/>
        </w:rPr>
        <w:t>schon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implementierten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Methoden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abgebildet</w:t>
      </w:r>
      <w:proofErr w:type="spellEnd"/>
      <w:r w:rsidR="00C8159C">
        <w:rPr>
          <w:lang w:val="en-DE"/>
        </w:rPr>
        <w:t>.</w:t>
      </w:r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Methoden</w:t>
      </w:r>
      <w:proofErr w:type="spellEnd"/>
      <w:r w:rsidR="00894BE0">
        <w:rPr>
          <w:lang w:val="en-DE"/>
        </w:rPr>
        <w:t xml:space="preserve">, die </w:t>
      </w:r>
      <w:proofErr w:type="spellStart"/>
      <w:r w:rsidR="00894BE0">
        <w:rPr>
          <w:lang w:val="en-DE"/>
        </w:rPr>
        <w:t>Spherisch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mehr</w:t>
      </w:r>
      <w:proofErr w:type="spellEnd"/>
      <w:r w:rsidR="00894BE0">
        <w:rPr>
          <w:lang w:val="en-DE"/>
        </w:rPr>
        <w:t xml:space="preserve"> Sinn </w:t>
      </w:r>
      <w:proofErr w:type="spellStart"/>
      <w:r w:rsidR="00894BE0">
        <w:rPr>
          <w:lang w:val="en-DE"/>
        </w:rPr>
        <w:t>machen</w:t>
      </w:r>
      <w:proofErr w:type="spellEnd"/>
      <w:r w:rsidR="00894BE0">
        <w:rPr>
          <w:lang w:val="en-DE"/>
        </w:rPr>
        <w:t xml:space="preserve">, </w:t>
      </w:r>
      <w:proofErr w:type="spellStart"/>
      <w:r w:rsidR="00894BE0">
        <w:rPr>
          <w:lang w:val="en-DE"/>
        </w:rPr>
        <w:t>nutzen</w:t>
      </w:r>
      <w:proofErr w:type="spellEnd"/>
      <w:r w:rsidR="00894BE0">
        <w:rPr>
          <w:lang w:val="en-DE"/>
        </w:rPr>
        <w:t xml:space="preserve"> die </w:t>
      </w:r>
      <w:proofErr w:type="spellStart"/>
      <w:r w:rsidR="00894BE0">
        <w:rPr>
          <w:lang w:val="en-DE"/>
        </w:rPr>
        <w:t>Implementierung</w:t>
      </w:r>
      <w:proofErr w:type="spellEnd"/>
      <w:r w:rsidR="00894BE0">
        <w:rPr>
          <w:lang w:val="en-DE"/>
        </w:rPr>
        <w:t xml:space="preserve"> von “</w:t>
      </w:r>
      <w:proofErr w:type="spellStart"/>
      <w:r w:rsidR="00894BE0">
        <w:rPr>
          <w:lang w:val="en-DE"/>
        </w:rPr>
        <w:t>Spheric</w:t>
      </w:r>
      <w:proofErr w:type="spellEnd"/>
      <w:r w:rsidR="00894BE0">
        <w:rPr>
          <w:lang w:val="en-DE"/>
        </w:rPr>
        <w:t xml:space="preserve">”, so </w:t>
      </w:r>
      <w:proofErr w:type="spellStart"/>
      <w:r w:rsidR="00894BE0">
        <w:rPr>
          <w:lang w:val="en-DE"/>
        </w:rPr>
        <w:t>wird</w:t>
      </w:r>
      <w:proofErr w:type="spellEnd"/>
      <w:r w:rsidR="00894BE0">
        <w:rPr>
          <w:lang w:val="en-DE"/>
        </w:rPr>
        <w:t xml:space="preserve"> der </w:t>
      </w:r>
      <w:proofErr w:type="spellStart"/>
      <w:r w:rsidR="00894BE0">
        <w:rPr>
          <w:lang w:val="en-DE"/>
        </w:rPr>
        <w:t>Implementierungsaufwand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für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doppelte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Funktionen</w:t>
      </w:r>
      <w:proofErr w:type="spellEnd"/>
      <w:r w:rsidR="00894BE0">
        <w:rPr>
          <w:lang w:val="en-DE"/>
        </w:rPr>
        <w:t xml:space="preserve"> </w:t>
      </w:r>
      <w:proofErr w:type="spellStart"/>
      <w:r w:rsidR="00894BE0">
        <w:rPr>
          <w:lang w:val="en-DE"/>
        </w:rPr>
        <w:t>reduziert</w:t>
      </w:r>
      <w:proofErr w:type="spellEnd"/>
      <w:r w:rsidR="00894BE0">
        <w:rPr>
          <w:lang w:val="en-DE"/>
        </w:rPr>
        <w:t xml:space="preserve">. </w:t>
      </w:r>
    </w:p>
    <w:p w14:paraId="66FB9DB8" w14:textId="3AEF5836" w:rsidR="00894BE0" w:rsidRDefault="00AE4DA8">
      <w:pPr>
        <w:pStyle w:val="BodyText"/>
        <w:rPr>
          <w:lang w:val="en-DE"/>
        </w:rPr>
      </w:pPr>
      <w:r>
        <w:rPr>
          <w:lang w:val="en-DE"/>
        </w:rPr>
        <w:t>“</w:t>
      </w:r>
      <w:proofErr w:type="spellStart"/>
      <w:r>
        <w:rPr>
          <w:lang w:val="en-DE"/>
        </w:rPr>
        <w:t>Spheric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analog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“Cartesian”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das ich auf </w:t>
      </w:r>
      <w:proofErr w:type="spellStart"/>
      <w:r>
        <w:rPr>
          <w:lang w:val="en-DE"/>
        </w:rPr>
        <w:t>bereits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existierende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Methoden</w:t>
      </w:r>
      <w:proofErr w:type="spellEnd"/>
      <w:r>
        <w:rPr>
          <w:lang w:val="en-DE"/>
        </w:rPr>
        <w:t xml:space="preserve"> der “</w:t>
      </w:r>
      <w:proofErr w:type="spellStart"/>
      <w:r>
        <w:rPr>
          <w:lang w:val="en-DE"/>
        </w:rPr>
        <w:t>Partnerklasse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umgeleitet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. </w:t>
      </w:r>
      <w:proofErr w:type="spellStart"/>
      <w:r w:rsidR="00764B51">
        <w:rPr>
          <w:lang w:val="en-DE"/>
        </w:rPr>
        <w:t>Natürlich</w:t>
      </w:r>
      <w:proofErr w:type="spellEnd"/>
      <w:r w:rsidR="00764B51">
        <w:rPr>
          <w:lang w:val="en-DE"/>
        </w:rPr>
        <w:t xml:space="preserve"> hat </w:t>
      </w:r>
      <w:proofErr w:type="spellStart"/>
      <w:r w:rsidR="00764B51">
        <w:rPr>
          <w:lang w:val="en-DE"/>
        </w:rPr>
        <w:t>auch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die</w:t>
      </w:r>
      <w:r w:rsidR="00A872DC">
        <w:rPr>
          <w:lang w:val="en-DE"/>
        </w:rPr>
        <w:t>se</w:t>
      </w:r>
      <w:proofErr w:type="spellEnd"/>
      <w:r w:rsidR="00764B51">
        <w:rPr>
          <w:lang w:val="en-DE"/>
        </w:rPr>
        <w:t xml:space="preserve"> K</w:t>
      </w:r>
      <w:proofErr w:type="spellStart"/>
      <w:r w:rsidR="00764B51">
        <w:rPr>
          <w:lang w:val="en-DE"/>
        </w:rPr>
        <w:t>lasse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eine</w:t>
      </w:r>
      <w:proofErr w:type="spellEnd"/>
      <w:r w:rsidR="00764B51">
        <w:rPr>
          <w:lang w:val="en-DE"/>
        </w:rPr>
        <w:t xml:space="preserve"> equals und </w:t>
      </w:r>
      <w:proofErr w:type="spellStart"/>
      <w:r w:rsidR="00764B51">
        <w:rPr>
          <w:lang w:val="en-DE"/>
        </w:rPr>
        <w:t>hashCode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Methode</w:t>
      </w:r>
      <w:proofErr w:type="spellEnd"/>
      <w:r w:rsidR="00764B51">
        <w:rPr>
          <w:lang w:val="en-DE"/>
        </w:rPr>
        <w:t xml:space="preserve"> </w:t>
      </w:r>
      <w:proofErr w:type="spellStart"/>
      <w:r w:rsidR="00764B51">
        <w:rPr>
          <w:lang w:val="en-DE"/>
        </w:rPr>
        <w:t>bekommen</w:t>
      </w:r>
      <w:proofErr w:type="spellEnd"/>
      <w:r w:rsidR="00A872DC">
        <w:rPr>
          <w:lang w:val="en-DE"/>
        </w:rPr>
        <w:t xml:space="preserve">, </w:t>
      </w:r>
      <w:proofErr w:type="spellStart"/>
      <w:r w:rsidR="00A872DC">
        <w:rPr>
          <w:lang w:val="en-DE"/>
        </w:rPr>
        <w:t>diese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konnten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mit</w:t>
      </w:r>
      <w:proofErr w:type="spellEnd"/>
      <w:r w:rsidR="00A872DC">
        <w:rPr>
          <w:lang w:val="en-DE"/>
        </w:rPr>
        <w:t xml:space="preserve"> IntelliJ </w:t>
      </w:r>
      <w:proofErr w:type="spellStart"/>
      <w:r w:rsidR="00A872DC">
        <w:rPr>
          <w:lang w:val="en-DE"/>
        </w:rPr>
        <w:t>einfach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generiert</w:t>
      </w:r>
      <w:proofErr w:type="spellEnd"/>
      <w:r w:rsidR="00A872DC">
        <w:rPr>
          <w:lang w:val="en-DE"/>
        </w:rPr>
        <w:t xml:space="preserve"> </w:t>
      </w:r>
      <w:proofErr w:type="spellStart"/>
      <w:r w:rsidR="00A872DC">
        <w:rPr>
          <w:lang w:val="en-DE"/>
        </w:rPr>
        <w:t>werden</w:t>
      </w:r>
      <w:proofErr w:type="spellEnd"/>
      <w:r w:rsidR="000462BF">
        <w:rPr>
          <w:lang w:val="en-DE"/>
        </w:rPr>
        <w:t xml:space="preserve"> und </w:t>
      </w:r>
      <w:proofErr w:type="spellStart"/>
      <w:r w:rsidR="000462BF">
        <w:rPr>
          <w:lang w:val="en-DE"/>
        </w:rPr>
        <w:t>wurden</w:t>
      </w:r>
      <w:proofErr w:type="spellEnd"/>
      <w:r w:rsidR="000462BF">
        <w:rPr>
          <w:lang w:val="en-DE"/>
        </w:rPr>
        <w:t xml:space="preserve"> </w:t>
      </w:r>
      <w:proofErr w:type="spellStart"/>
      <w:r w:rsidR="000462BF">
        <w:rPr>
          <w:lang w:val="en-DE"/>
        </w:rPr>
        <w:t>dann</w:t>
      </w:r>
      <w:proofErr w:type="spellEnd"/>
      <w:r w:rsidR="000462BF">
        <w:rPr>
          <w:lang w:val="en-DE"/>
        </w:rPr>
        <w:t xml:space="preserve"> </w:t>
      </w:r>
      <w:proofErr w:type="spellStart"/>
      <w:r w:rsidR="000462BF">
        <w:rPr>
          <w:lang w:val="en-DE"/>
        </w:rPr>
        <w:t>ergänzt</w:t>
      </w:r>
      <w:proofErr w:type="spellEnd"/>
      <w:r w:rsidR="00A872DC">
        <w:rPr>
          <w:lang w:val="en-DE"/>
        </w:rPr>
        <w:t>.</w:t>
      </w:r>
    </w:p>
    <w:p w14:paraId="74F26A1E" w14:textId="2D8B4140" w:rsidR="00C82058" w:rsidRPr="00001256" w:rsidRDefault="00581BE1">
      <w:pPr>
        <w:pStyle w:val="BodyText"/>
        <w:rPr>
          <w:lang w:val="en-DE"/>
        </w:rPr>
      </w:pPr>
      <w:proofErr w:type="spellStart"/>
      <w:r>
        <w:rPr>
          <w:lang w:val="en-DE"/>
        </w:rPr>
        <w:t>Fehlend</w:t>
      </w:r>
      <w:proofErr w:type="spellEnd"/>
      <w:r>
        <w:rPr>
          <w:lang w:val="en-DE"/>
        </w:rPr>
        <w:t xml:space="preserve"> war </w:t>
      </w:r>
      <w:proofErr w:type="spellStart"/>
      <w:r>
        <w:rPr>
          <w:lang w:val="en-DE"/>
        </w:rPr>
        <w:t>dann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nur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Konvertierung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zwischen</w:t>
      </w:r>
      <w:proofErr w:type="spellEnd"/>
      <w:r>
        <w:rPr>
          <w:lang w:val="en-DE"/>
        </w:rPr>
        <w:t xml:space="preserve"> den </w:t>
      </w:r>
      <w:proofErr w:type="spellStart"/>
      <w:r>
        <w:rPr>
          <w:lang w:val="en-DE"/>
        </w:rPr>
        <w:t>Koordinatensystemen</w:t>
      </w:r>
      <w:proofErr w:type="spellEnd"/>
      <w:r>
        <w:rPr>
          <w:lang w:val="en-DE"/>
        </w:rPr>
        <w:t xml:space="preserve"> und die </w:t>
      </w:r>
      <w:proofErr w:type="spellStart"/>
      <w:r>
        <w:rPr>
          <w:lang w:val="en-DE"/>
        </w:rPr>
        <w:t>Berechnung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Zentriwinkels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hierfür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mich</w:t>
      </w:r>
      <w:proofErr w:type="spellEnd"/>
      <w:r>
        <w:rPr>
          <w:lang w:val="en-DE"/>
        </w:rPr>
        <w:t xml:space="preserve"> an den </w:t>
      </w:r>
      <w:proofErr w:type="spellStart"/>
      <w:r>
        <w:rPr>
          <w:lang w:val="en-DE"/>
        </w:rPr>
        <w:t>Formeln</w:t>
      </w:r>
      <w:proofErr w:type="spellEnd"/>
      <w:r>
        <w:rPr>
          <w:lang w:val="en-DE"/>
        </w:rPr>
        <w:t xml:space="preserve"> von </w:t>
      </w:r>
      <w:hyperlink r:id="rId17" w:history="1">
        <w:r>
          <w:rPr>
            <w:rStyle w:val="Hyperlink"/>
          </w:rPr>
          <w:t>https://en.wikipedia.org/wiki/Great-circle_distance</w:t>
        </w:r>
      </w:hyperlink>
      <w:r>
        <w:rPr>
          <w:lang w:val="en-DE"/>
        </w:rPr>
        <w:t xml:space="preserve"> </w:t>
      </w:r>
      <w:proofErr w:type="spellStart"/>
      <w:r>
        <w:rPr>
          <w:lang w:val="en-DE"/>
        </w:rPr>
        <w:t>orientiert</w:t>
      </w:r>
      <w:proofErr w:type="spellEnd"/>
      <w:r>
        <w:rPr>
          <w:lang w:val="en-DE"/>
        </w:rPr>
        <w:t>.</w:t>
      </w:r>
      <w:bookmarkStart w:id="0" w:name="_GoBack"/>
      <w:bookmarkEnd w:id="0"/>
    </w:p>
    <w:p w14:paraId="75437585" w14:textId="106E5CFF" w:rsidR="00E41E22" w:rsidRDefault="00C7691F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380054D8" w14:textId="77777777" w:rsidR="00E41E22" w:rsidRDefault="00E41E22">
      <w:pPr>
        <w:pStyle w:val="BodyText"/>
        <w:rPr>
          <w:lang w:val="en-DE"/>
        </w:rPr>
      </w:pPr>
    </w:p>
    <w:p w14:paraId="7C546DDC" w14:textId="29B2E86F" w:rsidR="00E41E22" w:rsidRDefault="00C7691F" w:rsidP="00F8039D">
      <w:pPr>
        <w:pStyle w:val="Heading2"/>
        <w:numPr>
          <w:ilvl w:val="1"/>
          <w:numId w:val="2"/>
        </w:numPr>
        <w:ind w:left="0" w:firstLine="0"/>
      </w:pPr>
      <w:r>
        <w:rPr>
          <w:lang w:val="de"/>
        </w:rPr>
        <w:t>Fragen</w:t>
      </w:r>
    </w:p>
    <w:p w14:paraId="38E4542F" w14:textId="77777777" w:rsidR="00F8039D" w:rsidRDefault="00F8039D">
      <w:pPr>
        <w:pStyle w:val="BodyText"/>
        <w:rPr>
          <w:rFonts w:ascii="Arial" w:hAnsi="Arial"/>
          <w:b/>
          <w:szCs w:val="28"/>
        </w:rPr>
      </w:pPr>
      <w:proofErr w:type="spellStart"/>
      <w:r w:rsidRPr="00F8039D">
        <w:rPr>
          <w:rFonts w:ascii="Arial" w:hAnsi="Arial"/>
          <w:b/>
          <w:szCs w:val="28"/>
        </w:rPr>
        <w:t>How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did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you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implement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the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equality</w:t>
      </w:r>
      <w:proofErr w:type="spellEnd"/>
      <w:r w:rsidRPr="00F8039D">
        <w:rPr>
          <w:rFonts w:ascii="Arial" w:hAnsi="Arial"/>
          <w:b/>
          <w:szCs w:val="28"/>
        </w:rPr>
        <w:t xml:space="preserve"> check and </w:t>
      </w:r>
      <w:proofErr w:type="spellStart"/>
      <w:r w:rsidRPr="00F8039D">
        <w:rPr>
          <w:rFonts w:ascii="Arial" w:hAnsi="Arial"/>
          <w:b/>
          <w:szCs w:val="28"/>
        </w:rPr>
        <w:t>why</w:t>
      </w:r>
      <w:proofErr w:type="spellEnd"/>
      <w:r w:rsidRPr="00F8039D">
        <w:rPr>
          <w:rFonts w:ascii="Arial" w:hAnsi="Arial"/>
          <w:b/>
          <w:szCs w:val="28"/>
        </w:rPr>
        <w:t>?</w:t>
      </w:r>
    </w:p>
    <w:p w14:paraId="4A703474" w14:textId="57FFD3E1" w:rsidR="00E41E22" w:rsidRPr="00732BEA" w:rsidRDefault="00732BEA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Gleichheitsprüfung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einmal</w:t>
      </w:r>
      <w:proofErr w:type="spellEnd"/>
      <w:r>
        <w:rPr>
          <w:lang w:val="en-DE"/>
        </w:rPr>
        <w:t xml:space="preserve"> in “Cartesian”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 und von </w:t>
      </w:r>
      <w:r w:rsidR="00737875">
        <w:rPr>
          <w:lang w:val="en-DE"/>
        </w:rPr>
        <w:t>“</w:t>
      </w:r>
      <w:proofErr w:type="spellStart"/>
      <w:r>
        <w:rPr>
          <w:lang w:val="en-DE"/>
        </w:rPr>
        <w:t>Spheric</w:t>
      </w:r>
      <w:proofErr w:type="spellEnd"/>
      <w:r w:rsidR="00737875">
        <w:rPr>
          <w:lang w:val="en-DE"/>
        </w:rPr>
        <w:t>”</w:t>
      </w:r>
      <w:r>
        <w:rPr>
          <w:lang w:val="en-DE"/>
        </w:rPr>
        <w:t xml:space="preserve"> </w:t>
      </w:r>
      <w:proofErr w:type="spellStart"/>
      <w:r>
        <w:rPr>
          <w:lang w:val="en-DE"/>
        </w:rPr>
        <w:t>darauf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referenziert</w:t>
      </w:r>
      <w:proofErr w:type="spellEnd"/>
      <w:r>
        <w:rPr>
          <w:lang w:val="en-DE"/>
        </w:rPr>
        <w:t xml:space="preserve">, um den </w:t>
      </w:r>
      <w:proofErr w:type="spellStart"/>
      <w:r>
        <w:rPr>
          <w:lang w:val="en-DE"/>
        </w:rPr>
        <w:t>Implementierungsaufwand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minimieren</w:t>
      </w:r>
      <w:proofErr w:type="spellEnd"/>
      <w:r>
        <w:rPr>
          <w:lang w:val="en-DE"/>
        </w:rPr>
        <w:t xml:space="preserve">. Da die </w:t>
      </w:r>
      <w:proofErr w:type="spellStart"/>
      <w:r>
        <w:rPr>
          <w:lang w:val="en-DE"/>
        </w:rPr>
        <w:t>reale</w:t>
      </w:r>
      <w:proofErr w:type="spellEnd"/>
      <w:r>
        <w:rPr>
          <w:lang w:val="en-DE"/>
        </w:rPr>
        <w:t xml:space="preserve"> Version der </w:t>
      </w:r>
      <w:proofErr w:type="spellStart"/>
      <w:r>
        <w:rPr>
          <w:lang w:val="en-DE"/>
        </w:rPr>
        <w:t>Koordinaten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hinter</w:t>
      </w:r>
      <w:proofErr w:type="spellEnd"/>
      <w:r>
        <w:rPr>
          <w:lang w:val="en-DE"/>
        </w:rPr>
        <w:t xml:space="preserve"> dem Interface </w:t>
      </w:r>
      <w:proofErr w:type="spellStart"/>
      <w:r>
        <w:rPr>
          <w:lang w:val="en-DE"/>
        </w:rPr>
        <w:t>versteckt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somit</w:t>
      </w:r>
      <w:proofErr w:type="spellEnd"/>
      <w:r>
        <w:rPr>
          <w:lang w:val="en-DE"/>
        </w:rPr>
        <w:t xml:space="preserve"> </w:t>
      </w:r>
      <w:proofErr w:type="spellStart"/>
      <w:r w:rsidR="00737875">
        <w:rPr>
          <w:lang w:val="en-DE"/>
        </w:rPr>
        <w:t>identisch</w:t>
      </w:r>
      <w:proofErr w:type="spellEnd"/>
      <w:r>
        <w:rPr>
          <w:lang w:val="en-DE"/>
        </w:rPr>
        <w:t xml:space="preserve"> </w:t>
      </w:r>
      <w:proofErr w:type="spellStart"/>
      <w:r w:rsidR="00737875">
        <w:rPr>
          <w:lang w:val="en-DE"/>
        </w:rPr>
        <w:t>behandelt</w:t>
      </w:r>
      <w:proofErr w:type="spellEnd"/>
      <w:r w:rsidR="00737875">
        <w:rPr>
          <w:lang w:val="en-DE"/>
        </w:rPr>
        <w:t xml:space="preserve"> </w:t>
      </w:r>
      <w:proofErr w:type="spellStart"/>
      <w:r w:rsidR="00737875">
        <w:rPr>
          <w:lang w:val="en-DE"/>
        </w:rPr>
        <w:t>wird</w:t>
      </w:r>
      <w:proofErr w:type="spellEnd"/>
      <w:r w:rsidR="00737875">
        <w:rPr>
          <w:lang w:val="en-DE"/>
        </w:rPr>
        <w:t xml:space="preserve"> </w:t>
      </w:r>
      <w:r>
        <w:rPr>
          <w:lang w:val="en-DE"/>
        </w:rPr>
        <w:t>muss ich den</w:t>
      </w:r>
      <w:proofErr w:type="spellStart"/>
      <w:r>
        <w:rPr>
          <w:lang w:val="en-DE"/>
        </w:rPr>
        <w:t xml:space="preserve"> Typ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Koordinate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nicht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explizit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überprüfen</w:t>
      </w:r>
      <w:proofErr w:type="spellEnd"/>
      <w:r>
        <w:rPr>
          <w:lang w:val="en-DE"/>
        </w:rPr>
        <w:t>.</w:t>
      </w:r>
    </w:p>
    <w:p w14:paraId="4D992BAB" w14:textId="573DA067" w:rsidR="00E41E22" w:rsidRPr="00731D72" w:rsidRDefault="00731D72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proofErr w:type="spellStart"/>
      <w:r>
        <w:rPr>
          <w:lang w:val="en-DE"/>
        </w:rPr>
        <w:t>Gleichheitsprüfung</w:t>
      </w:r>
      <w:proofErr w:type="spellEnd"/>
      <w:r>
        <w:rPr>
          <w:lang w:val="en-DE"/>
        </w:rPr>
        <w:t xml:space="preserve"> von “Cartesian”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weitgehend</w:t>
      </w:r>
      <w:proofErr w:type="spellEnd"/>
      <w:r>
        <w:rPr>
          <w:lang w:val="en-DE"/>
        </w:rPr>
        <w:t xml:space="preserve"> von den </w:t>
      </w:r>
      <w:proofErr w:type="spellStart"/>
      <w:r>
        <w:rPr>
          <w:lang w:val="en-DE"/>
        </w:rPr>
        <w:t>letzten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Aufgaben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übernommen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wichtig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vor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allem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Prüfung</w:t>
      </w:r>
      <w:proofErr w:type="spellEnd"/>
      <w:r>
        <w:rPr>
          <w:lang w:val="en-DE"/>
        </w:rPr>
        <w:t xml:space="preserve"> auf “</w:t>
      </w:r>
      <w:proofErr w:type="spellStart"/>
      <w:r>
        <w:rPr>
          <w:lang w:val="en-DE"/>
        </w:rPr>
        <w:t>Ähnlichkeit</w:t>
      </w:r>
      <w:proofErr w:type="spellEnd"/>
      <w:r>
        <w:rPr>
          <w:lang w:val="en-DE"/>
        </w:rPr>
        <w:t xml:space="preserve">”, um </w:t>
      </w:r>
      <w:proofErr w:type="spellStart"/>
      <w:r>
        <w:rPr>
          <w:lang w:val="en-DE"/>
        </w:rPr>
        <w:t>Gleitkommafehler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Konvertierung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auszugleichen</w:t>
      </w:r>
      <w:proofErr w:type="spellEnd"/>
      <w:r>
        <w:rPr>
          <w:lang w:val="en-DE"/>
        </w:rPr>
        <w:t>.</w:t>
      </w:r>
    </w:p>
    <w:p w14:paraId="4712269C" w14:textId="77777777" w:rsidR="00737875" w:rsidRDefault="00737875">
      <w:pPr>
        <w:pStyle w:val="BodyText"/>
      </w:pPr>
    </w:p>
    <w:sectPr w:rsidR="0073787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C22"/>
    <w:multiLevelType w:val="multilevel"/>
    <w:tmpl w:val="A776D8C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49006A"/>
    <w:multiLevelType w:val="multilevel"/>
    <w:tmpl w:val="09B601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5779C2"/>
    <w:multiLevelType w:val="multilevel"/>
    <w:tmpl w:val="A636F6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22"/>
    <w:rsid w:val="00001256"/>
    <w:rsid w:val="00027D9E"/>
    <w:rsid w:val="000462BF"/>
    <w:rsid w:val="000920FB"/>
    <w:rsid w:val="000F2B91"/>
    <w:rsid w:val="001C3C18"/>
    <w:rsid w:val="00211083"/>
    <w:rsid w:val="00223A87"/>
    <w:rsid w:val="00292B22"/>
    <w:rsid w:val="002A610C"/>
    <w:rsid w:val="00303823"/>
    <w:rsid w:val="00341D16"/>
    <w:rsid w:val="0036503F"/>
    <w:rsid w:val="00423303"/>
    <w:rsid w:val="00453139"/>
    <w:rsid w:val="00481AB9"/>
    <w:rsid w:val="004822FB"/>
    <w:rsid w:val="004A391B"/>
    <w:rsid w:val="00515871"/>
    <w:rsid w:val="00527E7A"/>
    <w:rsid w:val="00550904"/>
    <w:rsid w:val="00553C2A"/>
    <w:rsid w:val="00581BE1"/>
    <w:rsid w:val="00611CAE"/>
    <w:rsid w:val="0066387B"/>
    <w:rsid w:val="00663AB2"/>
    <w:rsid w:val="006C545B"/>
    <w:rsid w:val="006F769E"/>
    <w:rsid w:val="00731D72"/>
    <w:rsid w:val="00732BEA"/>
    <w:rsid w:val="007350A7"/>
    <w:rsid w:val="00737875"/>
    <w:rsid w:val="00743E2B"/>
    <w:rsid w:val="00761569"/>
    <w:rsid w:val="0076459A"/>
    <w:rsid w:val="00764B51"/>
    <w:rsid w:val="0077507E"/>
    <w:rsid w:val="007A1FCA"/>
    <w:rsid w:val="007B66FE"/>
    <w:rsid w:val="007F2A26"/>
    <w:rsid w:val="00894BE0"/>
    <w:rsid w:val="00970347"/>
    <w:rsid w:val="009978A6"/>
    <w:rsid w:val="00A21EDC"/>
    <w:rsid w:val="00A872DC"/>
    <w:rsid w:val="00AC6E03"/>
    <w:rsid w:val="00AD1F52"/>
    <w:rsid w:val="00AE4DA8"/>
    <w:rsid w:val="00B2085A"/>
    <w:rsid w:val="00B25ED8"/>
    <w:rsid w:val="00B75A89"/>
    <w:rsid w:val="00BA5DEC"/>
    <w:rsid w:val="00BE68E4"/>
    <w:rsid w:val="00C3370B"/>
    <w:rsid w:val="00C555B2"/>
    <w:rsid w:val="00C7691F"/>
    <w:rsid w:val="00C8121A"/>
    <w:rsid w:val="00C8159C"/>
    <w:rsid w:val="00C82058"/>
    <w:rsid w:val="00C9602E"/>
    <w:rsid w:val="00CE1717"/>
    <w:rsid w:val="00D15BC6"/>
    <w:rsid w:val="00D21B95"/>
    <w:rsid w:val="00D33A94"/>
    <w:rsid w:val="00D46AB9"/>
    <w:rsid w:val="00E0019C"/>
    <w:rsid w:val="00E169AC"/>
    <w:rsid w:val="00E41E22"/>
    <w:rsid w:val="00E4762F"/>
    <w:rsid w:val="00F8039D"/>
    <w:rsid w:val="00F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87EE4"/>
  <w15:docId w15:val="{C69DCAF8-CD2B-40B2-8277-562A562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37F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customStyle="1" w:styleId="BodyTextChar">
    <w:name w:val="Body Text Char"/>
    <w:basedOn w:val="DefaultParagraphFont"/>
    <w:link w:val="BodyText"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C8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hyperlink" Target="https://en.wikipedia.org/wiki/Great-circle_dist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4...adap-hw05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F7EA-BDEE-4EF2-8379-5587871F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106</cp:revision>
  <cp:lastPrinted>2019-11-06T20:48:00Z</cp:lastPrinted>
  <dcterms:created xsi:type="dcterms:W3CDTF">2019-10-14T14:45:00Z</dcterms:created>
  <dcterms:modified xsi:type="dcterms:W3CDTF">2019-11-12T17:44:00Z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