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color w:val="2563EB"/>
          <w:sz w:val="30"/>
        </w:rPr>
        <w:t>MANUAL BOOK</w:t>
      </w:r>
    </w:p>
    <w:p>
      <w:pPr>
        <w:jc w:val="center"/>
      </w:pPr>
      <w:r>
        <w:rPr>
          <w:b/>
          <w:i w:val="0"/>
          <w:color w:val="1F3A5F"/>
          <w:sz w:val="60"/>
        </w:rPr>
        <w:t>SDK Voice Call</w:t>
      </w:r>
    </w:p>
    <w:p>
      <w:pPr>
        <w:jc w:val="center"/>
      </w:pPr>
      <w:r>
        <w:rPr>
          <w:b w:val="0"/>
          <w:i w:val="0"/>
          <w:color w:val="555555"/>
          <w:sz w:val="26"/>
        </w:rPr>
        <w:t>Buku Panduan Integrasi untuk Pengembang Aplikasi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Keterangan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Produk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SDK Voice Call (@teleconf/voicecall-sdk)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sz w:val="19"/>
              </w:rPr>
              <w:t>Versi SDK</w:t>
            </w:r>
          </w:p>
        </w:tc>
        <w:tc>
          <w:tcPr>
            <w:tcW w:type="dxa" w:w="6236"/>
            <w:shd w:val="clear" w:color="auto" w:fill="EEF2F7"/>
          </w:tcPr>
          <w:p>
            <w:r/>
            <w:r>
              <w:rPr>
                <w:sz w:val="19"/>
              </w:rPr>
              <w:t>0.1.0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Versi Dokumen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sz w:val="19"/>
              </w:rPr>
              <w:t>Tanggal</w:t>
            </w:r>
          </w:p>
        </w:tc>
        <w:tc>
          <w:tcPr>
            <w:tcW w:type="dxa" w:w="6236"/>
            <w:shd w:val="clear" w:color="auto" w:fill="EEF2F7"/>
          </w:tcPr>
          <w:p>
            <w:r/>
            <w:r>
              <w:rPr>
                <w:sz w:val="19"/>
              </w:rPr>
              <w:t>Mei 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Untuk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Tim Pengembang / Integrator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  <w:sz w:val="32"/>
        </w:rPr>
        <w:t>Daftar Isi</w:t>
      </w:r>
    </w:p>
    <w:p>
      <w:r>
        <w:rPr>
          <w:sz w:val="22"/>
        </w:rPr>
        <w:t>1. Pendahuluan</w:t>
      </w:r>
    </w:p>
    <w:p>
      <w:r>
        <w:rPr>
          <w:sz w:val="22"/>
        </w:rPr>
        <w:t>2. Konsep Dasar</w:t>
      </w:r>
    </w:p>
    <w:p>
      <w:r>
        <w:rPr>
          <w:sz w:val="22"/>
        </w:rPr>
        <w:t>3. Arsitektur &amp; Alur Kerja</w:t>
      </w:r>
    </w:p>
    <w:p>
      <w:r>
        <w:rPr>
          <w:sz w:val="22"/>
        </w:rPr>
        <w:t>4. Prasyarat</w:t>
      </w:r>
    </w:p>
    <w:p>
      <w:r>
        <w:rPr>
          <w:sz w:val="22"/>
        </w:rPr>
        <w:t>5. Instalasi &amp; Konfigurasi Server</w:t>
      </w:r>
    </w:p>
    <w:p>
      <w:r>
        <w:rPr>
          <w:sz w:val="22"/>
        </w:rPr>
        <w:t>6. Membuat API Key</w:t>
      </w:r>
    </w:p>
    <w:p>
      <w:r>
        <w:rPr>
          <w:sz w:val="22"/>
        </w:rPr>
        <w:t>7. Instalasi SDK pada Aplikasi Klien</w:t>
      </w:r>
    </w:p>
    <w:p>
      <w:r>
        <w:rPr>
          <w:sz w:val="22"/>
        </w:rPr>
        <w:t>8. Panduan Integrasi Langkah demi Langkah</w:t>
      </w:r>
    </w:p>
    <w:p>
      <w:r>
        <w:rPr>
          <w:sz w:val="22"/>
        </w:rPr>
        <w:t>9. Pilihan Cara Pakai SDK</w:t>
      </w:r>
    </w:p>
    <w:p>
      <w:r>
        <w:rPr>
          <w:sz w:val="22"/>
        </w:rPr>
        <w:t>10. Skenario Penggunaan</w:t>
      </w:r>
    </w:p>
    <w:p>
      <w:r>
        <w:rPr>
          <w:sz w:val="22"/>
        </w:rPr>
        <w:t>11. Praktik Keamanan Terbaik</w:t>
      </w:r>
    </w:p>
    <w:p>
      <w:r>
        <w:rPr>
          <w:sz w:val="22"/>
        </w:rPr>
        <w:t>12. Troubleshooting</w:t>
      </w:r>
    </w:p>
    <w:p>
      <w:r>
        <w:rPr>
          <w:sz w:val="22"/>
        </w:rPr>
        <w:t>13. FAQ</w:t>
      </w:r>
    </w:p>
    <w:p>
      <w:r>
        <w:rPr>
          <w:sz w:val="22"/>
        </w:rPr>
        <w:t>14. Glosarium</w:t>
      </w:r>
    </w:p>
    <w:p>
      <w:r>
        <w:rPr>
          <w:sz w:val="22"/>
        </w:rPr>
        <w:t>15. Dukungan Teknis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1. Pendahuluan</w:t>
      </w:r>
    </w:p>
    <w:p>
      <w:r>
        <w:rPr>
          <w:b w:val="0"/>
          <w:i w:val="0"/>
          <w:sz w:val="22"/>
        </w:rPr>
        <w:t>SDK Voice Call adalah pustaka (library) siap pakai untuk menanamkan fitur panggilan suara real-time ke dalam aplikasi web, khususnya aplikasi berbasis Next.js / React. Dengan SDK ini, aplikasi Anda dapat melakukan panggilan suara 1-lawan-1 maupun grup tanpa perlu membangun infrastruktur WebRTC dari nol.</w:t>
      </w:r>
    </w:p>
    <w:p>
      <w:pPr>
        <w:pStyle w:val="Heading2"/>
      </w:pPr>
      <w:r>
        <w:rPr>
          <w:color w:val="2563EB"/>
          <w:sz w:val="26"/>
        </w:rPr>
        <w:t>1.1. Untuk Siapa Dokumen Ini</w:t>
      </w:r>
    </w:p>
    <w:p>
      <w:pPr>
        <w:pStyle w:val="ListBullet"/>
      </w:pPr>
      <w:r>
        <w:t>Developer yang akan mengintegrasikan SDK ke dalam aplikasi.</w:t>
      </w:r>
    </w:p>
    <w:p>
      <w:pPr>
        <w:pStyle w:val="ListBullet"/>
      </w:pPr>
      <w:r>
        <w:t>Administrator sistem yang memasang (deploy) layanan backend.</w:t>
      </w:r>
    </w:p>
    <w:p>
      <w:pPr>
        <w:pStyle w:val="Heading2"/>
      </w:pPr>
      <w:r>
        <w:rPr>
          <w:color w:val="2563EB"/>
          <w:sz w:val="26"/>
        </w:rPr>
        <w:t>1.2. Apa yang Akan Anda Pelajari</w:t>
      </w:r>
    </w:p>
    <w:p>
      <w:pPr>
        <w:pStyle w:val="ListBullet"/>
      </w:pPr>
      <w:r>
        <w:t>Cara memasang layanan backend Voice Call.</w:t>
      </w:r>
    </w:p>
    <w:p>
      <w:pPr>
        <w:pStyle w:val="ListBullet"/>
      </w:pPr>
      <w:r>
        <w:t>Cara menerbitkan API Key dan access token.</w:t>
      </w:r>
    </w:p>
    <w:p>
      <w:pPr>
        <w:pStyle w:val="ListBullet"/>
      </w:pPr>
      <w:r>
        <w:t>Cara memasang dan memakai SDK pada aplikasi Next.js / React.</w:t>
      </w:r>
    </w:p>
    <w:p>
      <w:pPr>
        <w:pStyle w:val="ListBullet"/>
      </w:pPr>
      <w:r>
        <w:t>Praktik keamanan dan penyelesaian masalah umum.</w:t>
      </w:r>
    </w:p>
    <w:p>
      <w:pPr>
        <w:pStyle w:val="Heading1"/>
      </w:pPr>
      <w:r>
        <w:rPr>
          <w:color w:val="1F3A5F"/>
          <w:sz w:val="32"/>
        </w:rPr>
        <w:t>2. Konsep Dasar</w:t>
      </w:r>
    </w:p>
    <w:p>
      <w:r>
        <w:rPr>
          <w:b w:val="0"/>
          <w:i w:val="0"/>
          <w:sz w:val="22"/>
        </w:rPr>
        <w:t>Sebelum memulai, pahami empat istilah inti berikut: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Istilah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Penjelasan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Call (Panggilan)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Sebuah sesi panggilan suara. Memiliki callId unik. Satu call bisa diisi dua peserta (1-on-1) atau banyak peserta (grup).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sz w:val="19"/>
              </w:rPr>
              <w:t>API Key</w:t>
            </w:r>
          </w:p>
        </w:tc>
        <w:tc>
          <w:tcPr>
            <w:tcW w:type="dxa" w:w="6803"/>
            <w:shd w:val="clear" w:color="auto" w:fill="EEF2F7"/>
          </w:tcPr>
          <w:p>
            <w:r/>
            <w:r>
              <w:rPr>
                <w:sz w:val="19"/>
              </w:rPr>
              <w:t>Kredensial rahasia milik aplikasi Anda. Dipakai HANYA di sisi server untuk memanggil REST API. Tidak boleh dibawa ke browser.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Access Token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Token berumur pendek (default 15 menit) untuk SATU peserta pada SATU panggilan. Token inilah yang dibawa ke browser dan dipakai SDK.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sz w:val="19"/>
              </w:rPr>
              <w:t>Participant (Peserta)</w:t>
            </w:r>
          </w:p>
        </w:tc>
        <w:tc>
          <w:tcPr>
            <w:tcW w:type="dxa" w:w="6803"/>
            <w:shd w:val="clear" w:color="auto" w:fill="EEF2F7"/>
          </w:tcPr>
          <w:p>
            <w:r/>
            <w:r>
              <w:rPr>
                <w:sz w:val="19"/>
              </w:rPr>
              <w:t>Pengguna yang bergabung ke panggilan. Bersifat tamu - identitas (nama) berasal dari access token, tidak perlu membuat akun.</w:t>
            </w:r>
          </w:p>
        </w:tc>
      </w:tr>
    </w:tbl>
    <w:p>
      <w:pPr>
        <w:pStyle w:val="Heading1"/>
      </w:pPr>
      <w:r>
        <w:rPr>
          <w:color w:val="1F3A5F"/>
          <w:sz w:val="32"/>
        </w:rPr>
        <w:t>3. Arsitektur &amp; Alur Kerja</w:t>
      </w:r>
    </w:p>
    <w:p>
      <w:r>
        <w:rPr>
          <w:b w:val="0"/>
          <w:i w:val="0"/>
          <w:sz w:val="22"/>
        </w:rPr>
        <w:t>Integrasi melibatkan tiga pihak: server backend SDK, server aplikasi Anda, dan browser pengguna.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 xml:space="preserve">  SERVER APLIKASI ANDA            SERVER VOICE CALL</w:t>
        <w:br/>
        <w:t xml:space="preserve">  --------------------            -----------------</w:t>
        <w:br/>
        <w:t xml:space="preserve">  (1) minta buat call  --X-Api-Key--&gt;  POST /api/v1/calls       -&gt; callId</w:t>
        <w:br/>
        <w:t xml:space="preserve">  (2) minta token      --X-Api-Key--&gt;  POST /calls/:id/token    -&gt; token</w:t>
        <w:br/>
        <w:t xml:space="preserve">                                        </w:t>
        <w:br/>
        <w:t xml:space="preserve">  BROWSER PENGGUNA</w:t>
        <w:br/>
        <w:t xml:space="preserve">  ----------------</w:t>
        <w:br/>
        <w:t xml:space="preserve">  (3) terima token dari server aplikasi Anda</w:t>
        <w:br/>
        <w:t xml:space="preserve">  (4) SDK.join(token)  --WSS/WebRTC--&gt;  Server Voice Call (Mediasoup)</w:t>
        <w:br/>
        <w:t xml:space="preserve">  (5) audio mengalir antar peserta</w:t>
      </w:r>
    </w:p>
    <w:p>
      <w:r>
        <w:rPr>
          <w:b/>
          <w:i w:val="0"/>
          <w:sz w:val="22"/>
        </w:rPr>
        <w:t>Prinsip penting:</w:t>
      </w:r>
    </w:p>
    <w:p>
      <w:pPr>
        <w:pStyle w:val="ListBullet"/>
      </w:pPr>
      <w:r>
        <w:t>API Key dipakai di server Anda — JANGAN PERNAH dikirim ke browser.</w:t>
      </w:r>
    </w:p>
    <w:p>
      <w:pPr>
        <w:pStyle w:val="ListBullet"/>
      </w:pPr>
      <w:r>
        <w:t>Access token boleh dibawa ke browser; umurnya pendek dan terbatas pada satu panggilan.</w:t>
      </w:r>
    </w:p>
    <w:p>
      <w:pPr>
        <w:pStyle w:val="ListBullet"/>
      </w:pPr>
      <w:r>
        <w:t>Media audio mengalir langsung antara browser dan server Mediasoup; server hanya meneruskan (SFU).</w:t>
      </w:r>
    </w:p>
    <w:p>
      <w:pPr>
        <w:pStyle w:val="Heading1"/>
      </w:pPr>
      <w:r>
        <w:rPr>
          <w:color w:val="1F3A5F"/>
          <w:sz w:val="32"/>
        </w:rPr>
        <w:t>4. Prasyarat</w:t>
      </w:r>
    </w:p>
    <w:p>
      <w:pPr>
        <w:pStyle w:val="Heading2"/>
      </w:pPr>
      <w:r>
        <w:rPr>
          <w:color w:val="2563EB"/>
          <w:sz w:val="26"/>
        </w:rPr>
        <w:t>4.1. Sisi Server (Backend Voice Call)</w:t>
      </w:r>
    </w:p>
    <w:p>
      <w:pPr>
        <w:pStyle w:val="ListBullet"/>
      </w:pPr>
      <w:r>
        <w:t>Node.js versi 20 atau lebih baru.</w:t>
      </w:r>
    </w:p>
    <w:p>
      <w:pPr>
        <w:pStyle w:val="ListBullet"/>
      </w:pPr>
      <w:r>
        <w:t>PostgreSQL versi 14 atau lebih baru.</w:t>
      </w:r>
    </w:p>
    <w:p>
      <w:pPr>
        <w:pStyle w:val="ListBullet"/>
      </w:pPr>
      <w:r>
        <w:t>Server dengan IP publik dan domain (untuk produksi).</w:t>
      </w:r>
    </w:p>
    <w:p>
      <w:pPr>
        <w:pStyle w:val="ListBullet"/>
      </w:pPr>
      <w:r>
        <w:t>Sertifikat TLS (HTTPS) — wajib untuk akses non-localhost.</w:t>
      </w:r>
    </w:p>
    <w:p>
      <w:pPr>
        <w:pStyle w:val="ListBullet"/>
      </w:pPr>
      <w:r>
        <w:t>Port terbuka: 80, 443, dan rentang 40000-40100 (UDP + TCP).</w:t>
      </w:r>
    </w:p>
    <w:p>
      <w:pPr>
        <w:pStyle w:val="Heading2"/>
      </w:pPr>
      <w:r>
        <w:rPr>
          <w:color w:val="2563EB"/>
          <w:sz w:val="26"/>
        </w:rPr>
        <w:t>4.2. Sisi Aplikasi Klien</w:t>
      </w:r>
    </w:p>
    <w:p>
      <w:pPr>
        <w:pStyle w:val="ListBullet"/>
      </w:pPr>
      <w:r>
        <w:t>Aplikasi berbasis Next.js atau React (versi 18+).</w:t>
      </w:r>
    </w:p>
    <w:p>
      <w:pPr>
        <w:pStyle w:val="ListBullet"/>
      </w:pPr>
      <w:r>
        <w:t>Kemampuan menjalankan kode di sisi server (route handler / API route) untuk menyimpan API Key dengan aman.</w:t>
      </w:r>
    </w:p>
    <w:p>
      <w:pPr>
        <w:pStyle w:val="Heading2"/>
      </w:pPr>
      <w:r>
        <w:rPr>
          <w:color w:val="2563EB"/>
          <w:sz w:val="26"/>
        </w:rPr>
        <w:t>4.3. Sisi Pengguna Akhir</w:t>
      </w:r>
    </w:p>
    <w:p>
      <w:pPr>
        <w:pStyle w:val="ListBullet"/>
      </w:pPr>
      <w:r>
        <w:t>Browser modern: Chrome, Edge, Firefox, atau Safari versi terbaru.</w:t>
      </w:r>
    </w:p>
    <w:p>
      <w:pPr>
        <w:pStyle w:val="ListBullet"/>
      </w:pPr>
      <w:r>
        <w:t>Izin akses mikrofon.</w:t>
      </w:r>
    </w:p>
    <w:p>
      <w:pPr>
        <w:pStyle w:val="ListBullet"/>
      </w:pPr>
      <w:r>
        <w:t>Konteks aman: halaman harus diakses via https:// atau http://localhost.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5. Instalasi &amp; Konfigurasi Server</w:t>
      </w:r>
    </w:p>
    <w:p>
      <w:r>
        <w:rPr>
          <w:b w:val="0"/>
          <w:i w:val="0"/>
          <w:sz w:val="22"/>
        </w:rPr>
        <w:t>Langkah ini dilakukan oleh administrator untuk menjalankan layanan backend Voice Call.</w:t>
      </w:r>
    </w:p>
    <w:p>
      <w:pPr>
        <w:pStyle w:val="Heading2"/>
      </w:pPr>
      <w:r>
        <w:rPr>
          <w:color w:val="2563EB"/>
          <w:sz w:val="26"/>
        </w:rPr>
        <w:t>5.1. Menyiapkan Berkas Konfigurasi (.env)</w:t>
      </w:r>
    </w:p>
    <w:p>
      <w:r>
        <w:rPr>
          <w:b w:val="0"/>
          <w:i w:val="0"/>
          <w:sz w:val="22"/>
        </w:rPr>
        <w:t>Salin berkas contoh lalu sesuaikan nilainya: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cd backend</w:t>
        <w:br/>
        <w:t>Copy-Item .env.example .env</w:t>
      </w:r>
    </w:p>
    <w:p>
      <w:r>
        <w:rPr>
          <w:b w:val="0"/>
          <w:i w:val="0"/>
          <w:sz w:val="22"/>
        </w:rPr>
        <w:t>Nilai penting pada .env: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Variabel</w:t>
            </w:r>
          </w:p>
        </w:tc>
        <w:tc>
          <w:tcPr>
            <w:tcW w:type="dxa" w:w="595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DATABASE_URL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Koneksi PostgreSQL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/>
            <w:r>
              <w:rPr>
                <w:sz w:val="19"/>
              </w:rPr>
              <w:t>JWT_SECRET</w:t>
            </w:r>
          </w:p>
        </w:tc>
        <w:tc>
          <w:tcPr>
            <w:tcW w:type="dxa" w:w="5953"/>
            <w:shd w:val="clear" w:color="auto" w:fill="EEF2F7"/>
          </w:tcPr>
          <w:p>
            <w:r/>
            <w:r>
              <w:rPr>
                <w:sz w:val="19"/>
              </w:rPr>
              <w:t>Kunci rahasia token login pengguna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CALL_TOKEN_SECRET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Kunci rahasia penanda-tanganan access token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/>
            <w:r>
              <w:rPr>
                <w:sz w:val="19"/>
              </w:rPr>
              <w:t>CALL_TOKEN_TTL</w:t>
            </w:r>
          </w:p>
        </w:tc>
        <w:tc>
          <w:tcPr>
            <w:tcW w:type="dxa" w:w="5953"/>
            <w:shd w:val="clear" w:color="auto" w:fill="EEF2F7"/>
          </w:tcPr>
          <w:p>
            <w:r/>
            <w:r>
              <w:rPr>
                <w:sz w:val="19"/>
              </w:rPr>
              <w:t>Masa berlaku access token, mis. 15m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MEDIASOUP_ANNOUNCED_IP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IP publik server (untuk produksi)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/>
            <w:r>
              <w:rPr>
                <w:sz w:val="19"/>
              </w:rPr>
              <w:t>MEDIASOUP_MIN_PORT / MAX_PORT</w:t>
            </w:r>
          </w:p>
        </w:tc>
        <w:tc>
          <w:tcPr>
            <w:tcW w:type="dxa" w:w="5953"/>
            <w:shd w:val="clear" w:color="auto" w:fill="EEF2F7"/>
          </w:tcPr>
          <w:p>
            <w:r/>
            <w:r>
              <w:rPr>
                <w:sz w:val="19"/>
              </w:rPr>
              <w:t>Rentang port media (40000-40100)</w:t>
            </w:r>
          </w:p>
        </w:tc>
      </w:tr>
    </w:tbl>
    <w:p>
      <w:pPr>
        <w:pStyle w:val="Heading2"/>
      </w:pPr>
      <w:r>
        <w:rPr>
          <w:color w:val="2563EB"/>
          <w:sz w:val="26"/>
        </w:rPr>
        <w:t>5.2. Memasang Dependensi &amp; Basis Data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npm install</w:t>
        <w:br/>
        <w:t>npx prisma migrate dev --name init</w:t>
      </w:r>
    </w:p>
    <w:p>
      <w:pPr>
        <w:pStyle w:val="Heading2"/>
      </w:pPr>
      <w:r>
        <w:rPr>
          <w:color w:val="2563EB"/>
          <w:sz w:val="26"/>
        </w:rPr>
        <w:t>5.3. Menjalankan Server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# Mode HTTPS (produksi / LAN)</w:t>
        <w:br/>
        <w:t>npm run dev:https</w:t>
        <w:br/>
        <w:br/>
        <w:t># atau mode HTTP (khusus localhost)</w:t>
        <w:br/>
        <w:t>npm run dev</w:t>
      </w:r>
    </w:p>
    <w:p>
      <w:pPr>
        <w:shd w:val="clear" w:color="auto" w:fill="FFF7E0"/>
      </w:pPr>
      <w:r>
        <w:rPr>
          <w:i/>
          <w:sz w:val="19"/>
        </w:rPr>
        <w:t xml:space="preserve">  Catatan: Untuk produksi gunakan process manager (mis. PM2 atau systemd) dan reverse proxy Nginx dengan sertifikat TLS.</w:t>
      </w:r>
    </w:p>
    <w:p>
      <w:pPr>
        <w:pStyle w:val="Heading1"/>
      </w:pPr>
      <w:r>
        <w:rPr>
          <w:color w:val="1F3A5F"/>
          <w:sz w:val="32"/>
        </w:rPr>
        <w:t>6. Membuat API Key</w:t>
      </w:r>
    </w:p>
    <w:p>
      <w:r>
        <w:rPr>
          <w:b w:val="0"/>
          <w:i w:val="0"/>
          <w:sz w:val="22"/>
        </w:rPr>
        <w:t>Setiap aplikasi pihak ketiga membutuhkan satu API Key. Buat dengan perintah berikut di folder backend: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node scripts/create-api-client.js "Nama Aplikasi Partner"</w:t>
      </w:r>
    </w:p>
    <w:p>
      <w:r>
        <w:rPr>
          <w:b w:val="0"/>
          <w:i w:val="0"/>
          <w:sz w:val="22"/>
        </w:rPr>
        <w:t>Perintah ini mencetak API Key SATU KALI. Contoh keluaran: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API client created</w:t>
        <w:br/>
        <w:t xml:space="preserve">  name : Nama Aplikasi Partner</w:t>
        <w:br/>
        <w:t xml:space="preserve">  id   : 7c1e...</w:t>
        <w:br/>
        <w:br/>
        <w:t>API KEY (shown once - store it now):</w:t>
        <w:br/>
        <w:t xml:space="preserve">  vc_3f9a1b2c4d5e6f7a8b9c0d1e2f3a4b5c6d7e8f9a</w:t>
      </w:r>
    </w:p>
    <w:p>
      <w:pPr>
        <w:shd w:val="clear" w:color="auto" w:fill="FFF7E0"/>
      </w:pPr>
      <w:r>
        <w:rPr>
          <w:i/>
          <w:sz w:val="19"/>
        </w:rPr>
        <w:t xml:space="preserve">  Catatan: Simpan API Key segera di tempat aman (mis. variabel lingkungan aplikasi partner). Kunci tidak dapat ditampilkan ulang — hanya hash-nya disimpan.</w:t>
      </w:r>
    </w:p>
    <w:p>
      <w:pPr>
        <w:pStyle w:val="Heading1"/>
      </w:pPr>
      <w:r>
        <w:rPr>
          <w:color w:val="1F3A5F"/>
          <w:sz w:val="32"/>
        </w:rPr>
        <w:t>7. Instalasi SDK pada Aplikasi Klien</w:t>
      </w:r>
    </w:p>
    <w:p>
      <w:r>
        <w:rPr>
          <w:b w:val="0"/>
          <w:i w:val="0"/>
          <w:sz w:val="22"/>
        </w:rPr>
        <w:t>SDK didistribusikan sebagai paket npm bernama @teleconf/voicecall-sdk.</w:t>
      </w:r>
    </w:p>
    <w:p>
      <w:pPr>
        <w:pStyle w:val="Heading2"/>
      </w:pPr>
      <w:r>
        <w:rPr>
          <w:color w:val="2563EB"/>
          <w:sz w:val="26"/>
        </w:rPr>
        <w:t>7.1. Instalasi dari Registry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npm install @teleconf/voicecall-sdk</w:t>
      </w:r>
    </w:p>
    <w:p>
      <w:pPr>
        <w:pStyle w:val="Heading2"/>
      </w:pPr>
      <w:r>
        <w:rPr>
          <w:color w:val="2563EB"/>
          <w:sz w:val="26"/>
        </w:rPr>
        <w:t>7.2. Instalasi dari Berkas Lokal (distribusi privat)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# di folder sdk:</w:t>
        <w:br/>
        <w:t>npm install</w:t>
        <w:br/>
        <w:t>npm run build</w:t>
        <w:br/>
        <w:t>npm pack            # menghasilkan teleconf-voicecall-sdk-0.1.0.tgz</w:t>
        <w:br/>
        <w:br/>
        <w:t># di aplikasi partner:</w:t>
        <w:br/>
        <w:t>npm install ../path/teleconf-voicecall-sdk-0.1.0.tgz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8. Panduan Integrasi Langkah demi Langkah</w:t>
      </w:r>
    </w:p>
    <w:p>
      <w:pPr>
        <w:pStyle w:val="Heading3"/>
      </w:pPr>
      <w:r>
        <w:rPr>
          <w:color w:val="1F3A5F"/>
          <w:sz w:val="23"/>
        </w:rPr>
        <w:t>Langkah 1 — Simpan API Key di Server Aplikasi Anda</w:t>
      </w:r>
    </w:p>
    <w:p>
      <w:r>
        <w:rPr>
          <w:b w:val="0"/>
          <w:i w:val="0"/>
          <w:sz w:val="22"/>
        </w:rPr>
        <w:t>Tambahkan API Key ke berkas .env aplikasi Anda (jangan di kode klien):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VOICECALL_API_KEY=vc_3f9a1b2c4d5e6f7a8b9c0d1e2f3a4b5c6d7e8f9a</w:t>
        <w:br/>
        <w:t>VOICECALL_SERVER=https://voice.contoh.com</w:t>
      </w:r>
    </w:p>
    <w:p>
      <w:pPr>
        <w:pStyle w:val="Heading3"/>
      </w:pPr>
      <w:r>
        <w:rPr>
          <w:color w:val="1F3A5F"/>
          <w:sz w:val="23"/>
        </w:rPr>
        <w:t>Langkah 2 — Buat Endpoint Server untuk Menerbitkan Token</w:t>
      </w:r>
    </w:p>
    <w:p>
      <w:r>
        <w:rPr>
          <w:b w:val="0"/>
          <w:i w:val="0"/>
          <w:sz w:val="22"/>
        </w:rPr>
        <w:t>Buat route handler yang membuat call dan menerbitkan token. API Key tetap aman di server.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// app/api/voicecall/route.ts  (Next.js App Router)</w:t>
        <w:br/>
        <w:t>const BASE = process.env.VOICECALL_SERVER!;</w:t>
        <w:br/>
        <w:t>const KEY  = process.env.VOICECALL_API_KEY!;</w:t>
        <w:br/>
        <w:br/>
        <w:t>export async function POST(req: Request) {</w:t>
        <w:br/>
        <w:t xml:space="preserve">  const { displayName } = await req.json();</w:t>
        <w:br/>
        <w:br/>
        <w:t xml:space="preserve">  // 1. Buat call</w:t>
        <w:br/>
        <w:t xml:space="preserve">  const call = await fetch(`${BASE}/api/v1/calls`, {</w:t>
        <w:br/>
        <w:t xml:space="preserve">    method: 'POST',</w:t>
        <w:br/>
        <w:t xml:space="preserve">    headers: { 'X-Api-Key': KEY },</w:t>
        <w:br/>
        <w:t xml:space="preserve">  }).then((r) =&gt; r.json());</w:t>
        <w:br/>
        <w:br/>
        <w:t xml:space="preserve">  // 2. Terbitkan token untuk peserta ini</w:t>
        <w:br/>
        <w:t xml:space="preserve">  const token = await fetch(</w:t>
        <w:br/>
        <w:t xml:space="preserve">    `${BASE}/api/v1/calls/${call.callId}/token`,</w:t>
        <w:br/>
        <w:t xml:space="preserve">    {</w:t>
        <w:br/>
        <w:t xml:space="preserve">      method: 'POST',</w:t>
        <w:br/>
        <w:t xml:space="preserve">      headers: { 'X-Api-Key': KEY, 'Content-Type': 'application/json' },</w:t>
        <w:br/>
        <w:t xml:space="preserve">      body: JSON.stringify({ displayName }),</w:t>
        <w:br/>
        <w:t xml:space="preserve">    }</w:t>
        <w:br/>
        <w:t xml:space="preserve">  ).then((r) =&gt; r.json());</w:t>
        <w:br/>
        <w:br/>
        <w:t xml:space="preserve">  return Response.json({</w:t>
        <w:br/>
        <w:t xml:space="preserve">    callId: call.callId,</w:t>
        <w:br/>
        <w:t xml:space="preserve">    accessToken: token.accessToken,</w:t>
        <w:br/>
        <w:t xml:space="preserve">  });</w:t>
        <w:br/>
        <w:t>}</w:t>
      </w:r>
    </w:p>
    <w:p>
      <w:pPr>
        <w:shd w:val="clear" w:color="auto" w:fill="FFF7E0"/>
      </w:pPr>
      <w:r>
        <w:rPr>
          <w:i/>
          <w:sz w:val="19"/>
        </w:rPr>
        <w:t xml:space="preserve">  Catatan: Untuk panggilan grup: buat call SATU KALI, lalu panggil endpoint token berkali-kali dengan callId yang SAMA untuk tiap peserta.</w:t>
      </w:r>
    </w:p>
    <w:p>
      <w:pPr>
        <w:pStyle w:val="Heading3"/>
      </w:pPr>
      <w:r>
        <w:rPr>
          <w:color w:val="1F3A5F"/>
          <w:sz w:val="23"/>
        </w:rPr>
        <w:t>Langkah 3 — Tampilkan Panggilan di Sisi Klien</w:t>
      </w:r>
    </w:p>
    <w:p>
      <w:r>
        <w:rPr>
          <w:b w:val="0"/>
          <w:i w:val="0"/>
          <w:sz w:val="22"/>
        </w:rPr>
        <w:t>Gunakan komponen siap pakai &lt;VoiceCallRoom&gt;: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'use client';</w:t>
        <w:br/>
        <w:t>import { VoiceCallRoom } from '@teleconf/voicecall-sdk';</w:t>
        <w:br/>
        <w:br/>
        <w:t>export default function CallPage({ accessToken }: { accessToken: string }) {</w:t>
        <w:br/>
        <w:t xml:space="preserve">  return (</w:t>
        <w:br/>
        <w:t xml:space="preserve">    &lt;VoiceCallRoom</w:t>
        <w:br/>
        <w:t xml:space="preserve">      serverUrl="https://voice.contoh.com"</w:t>
        <w:br/>
        <w:t xml:space="preserve">      accessToken={accessToken}</w:t>
        <w:br/>
        <w:t xml:space="preserve">      selfName="Budi"</w:t>
        <w:br/>
        <w:t xml:space="preserve">      onLeave={() =&gt; console.log('keluar dari panggilan')}</w:t>
        <w:br/>
        <w:t xml:space="preserve">    /&gt;</w:t>
        <w:br/>
        <w:t xml:space="preserve">  );</w:t>
        <w:br/>
        <w:t>}</w:t>
      </w:r>
    </w:p>
    <w:p>
      <w:pPr>
        <w:pStyle w:val="Heading1"/>
      </w:pPr>
      <w:r>
        <w:rPr>
          <w:color w:val="1F3A5F"/>
          <w:sz w:val="32"/>
        </w:rPr>
        <w:t>9. Pilihan Cara Pakai SDK</w:t>
      </w:r>
    </w:p>
    <w:p>
      <w:r>
        <w:rPr>
          <w:b w:val="0"/>
          <w:i w:val="0"/>
          <w:sz w:val="22"/>
        </w:rPr>
        <w:t>SDK menyediakan tiga tingkat penggunaan, dari paling mudah hingga paling fleksibel.</w:t>
      </w:r>
    </w:p>
    <w:p>
      <w:pPr>
        <w:pStyle w:val="Heading2"/>
      </w:pPr>
      <w:r>
        <w:rPr>
          <w:color w:val="2563EB"/>
          <w:sz w:val="26"/>
        </w:rPr>
        <w:t>9.1. Komponen &lt;VoiceCallRoom&gt; (paling mudah)</w:t>
      </w:r>
    </w:p>
    <w:p>
      <w:r>
        <w:rPr>
          <w:b w:val="0"/>
          <w:i w:val="0"/>
          <w:sz w:val="22"/>
        </w:rPr>
        <w:t>UI panggilan siap pakai: avatar peserta, indikator pembicara, tombol mute dan keluar. Cukup berikan serverUrl dan accessToken.</w:t>
      </w:r>
    </w:p>
    <w:p>
      <w:pPr>
        <w:pStyle w:val="Heading2"/>
      </w:pPr>
      <w:r>
        <w:rPr>
          <w:color w:val="2563EB"/>
          <w:sz w:val="26"/>
        </w:rPr>
        <w:t>9.2. Hook useVoiceCall (UI bebas)</w:t>
      </w:r>
    </w:p>
    <w:p>
      <w:r>
        <w:rPr>
          <w:b w:val="0"/>
          <w:i w:val="0"/>
          <w:sz w:val="22"/>
        </w:rPr>
        <w:t>Logika panggilan tanpa UI — Anda merancang tampilan sendiri.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'use client';</w:t>
        <w:br/>
        <w:t>import { useVoiceCall } from '@teleconf/voicecall-sdk';</w:t>
        <w:br/>
        <w:br/>
        <w:t>function MyCall({ accessToken }: { accessToken: string }) {</w:t>
        <w:br/>
        <w:t xml:space="preserve">  const call = useVoiceCall({ serverUrl: 'https://voice.contoh.com' });</w:t>
        <w:br/>
        <w:t xml:space="preserve">  return (</w:t>
        <w:br/>
        <w:t xml:space="preserve">    &lt;div&gt;</w:t>
        <w:br/>
        <w:t xml:space="preserve">      &lt;p&gt;Status: {call.status}&lt;/p&gt;</w:t>
        <w:br/>
        <w:t xml:space="preserve">      &lt;button onClick={() =&gt; call.join(accessToken)}&gt;Gabung&lt;/button&gt;</w:t>
        <w:br/>
        <w:t xml:space="preserve">      &lt;button onClick={call.toggleMic}&gt;</w:t>
        <w:br/>
        <w:t xml:space="preserve">        {call.micEnabled ? 'Bisukan' : 'Aktifkan Mic'}</w:t>
        <w:br/>
        <w:t xml:space="preserve">      &lt;/button&gt;</w:t>
        <w:br/>
        <w:t xml:space="preserve">      &lt;button onClick={call.leave}&gt;Keluar&lt;/button&gt;</w:t>
        <w:br/>
        <w:t xml:space="preserve">    &lt;/div&gt;</w:t>
        <w:br/>
        <w:t xml:space="preserve">  );</w:t>
        <w:br/>
        <w:t>}</w:t>
      </w:r>
    </w:p>
    <w:p>
      <w:pPr>
        <w:shd w:val="clear" w:color="auto" w:fill="FFF7E0"/>
      </w:pPr>
      <w:r>
        <w:rPr>
          <w:i/>
          <w:sz w:val="19"/>
        </w:rPr>
        <w:t xml:space="preserve">  Catatan: Audio peserta lain diputar otomatis oleh SDK. Anda hanya merancang UI.</w:t>
      </w:r>
    </w:p>
    <w:p>
      <w:pPr>
        <w:pStyle w:val="Heading2"/>
      </w:pPr>
      <w:r>
        <w:rPr>
          <w:color w:val="2563EB"/>
          <w:sz w:val="26"/>
        </w:rPr>
        <w:t>9.3. Kelas VoiceCallClient (kontrol penuh)</w:t>
      </w:r>
    </w:p>
    <w:p>
      <w:r>
        <w:rPr>
          <w:b w:val="0"/>
          <w:i w:val="0"/>
          <w:sz w:val="22"/>
        </w:rPr>
        <w:t>Untuk integrasi tingkat lanjut tanpa React.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import { VoiceCallClient } from '@teleconf/voicecall-sdk';</w:t>
        <w:br/>
        <w:br/>
        <w:t>const client = new VoiceCallClient({</w:t>
        <w:br/>
        <w:t xml:space="preserve">  serverUrl: 'https://voice.contoh.com',</w:t>
        <w:br/>
        <w:t>});</w:t>
        <w:br/>
        <w:t>client.on('remoteStream', ({ stream }) =&gt; {</w:t>
        <w:br/>
        <w:t xml:space="preserve">  const a = new Audio();</w:t>
        <w:br/>
        <w:t xml:space="preserve">  a.srcObject = stream;</w:t>
        <w:br/>
        <w:t xml:space="preserve">  a.play();</w:t>
        <w:br/>
        <w:t>});</w:t>
        <w:br/>
        <w:t>await client.join(accessToken);</w:t>
        <w:br/>
        <w:t>client.setMicEnabled(false);   // bisukan</w:t>
        <w:br/>
        <w:t>client.leave();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10. Skenario Penggunaan</w:t>
      </w:r>
    </w:p>
    <w:p>
      <w:pPr>
        <w:pStyle w:val="Heading2"/>
      </w:pPr>
      <w:r>
        <w:rPr>
          <w:color w:val="2563EB"/>
          <w:sz w:val="26"/>
        </w:rPr>
        <w:t>10.1. Panggilan 1-lawan-1</w:t>
      </w:r>
    </w:p>
    <w:p>
      <w:pPr>
        <w:pStyle w:val="ListNumber"/>
      </w:pPr>
      <w:r>
        <w:t>Server aplikasi membuat satu call.</w:t>
      </w:r>
    </w:p>
    <w:p>
      <w:pPr>
        <w:pStyle w:val="ListNumber"/>
      </w:pPr>
      <w:r>
        <w:t>Server menerbitkan token untuk penelepon dan penerima (2 token).</w:t>
      </w:r>
    </w:p>
    <w:p>
      <w:pPr>
        <w:pStyle w:val="ListNumber"/>
      </w:pPr>
      <w:r>
        <w:t>Kedua pihak membuka halaman panggilan dengan token masing-masing.</w:t>
      </w:r>
    </w:p>
    <w:p>
      <w:pPr>
        <w:pStyle w:val="ListNumber"/>
      </w:pPr>
      <w:r>
        <w:t>SDK menyambungkan keduanya; audio mengalir dua arah.</w:t>
      </w:r>
    </w:p>
    <w:p>
      <w:pPr>
        <w:pStyle w:val="Heading2"/>
      </w:pPr>
      <w:r>
        <w:rPr>
          <w:color w:val="2563EB"/>
          <w:sz w:val="26"/>
        </w:rPr>
        <w:t>10.2. Panggilan Grup</w:t>
      </w:r>
    </w:p>
    <w:p>
      <w:pPr>
        <w:pStyle w:val="ListNumber"/>
      </w:pPr>
      <w:r>
        <w:t>Server aplikasi membuat satu call.</w:t>
      </w:r>
    </w:p>
    <w:p>
      <w:pPr>
        <w:pStyle w:val="ListNumber"/>
      </w:pPr>
      <w:r>
        <w:t>Untuk setiap anggota grup, server menerbitkan token dengan callId yang SAMA.</w:t>
      </w:r>
    </w:p>
    <w:p>
      <w:pPr>
        <w:pStyle w:val="ListNumber"/>
      </w:pPr>
      <w:r>
        <w:t>Semua anggota bergabung memakai token masing-masing.</w:t>
      </w:r>
    </w:p>
    <w:p>
      <w:pPr>
        <w:pStyle w:val="ListNumber"/>
      </w:pPr>
      <w:r>
        <w:t>SDK secara otomatis menyambungkan semua peserta dalam satu ruang.</w:t>
      </w:r>
    </w:p>
    <w:p>
      <w:pPr>
        <w:pStyle w:val="Heading2"/>
      </w:pPr>
      <w:r>
        <w:rPr>
          <w:color w:val="2563EB"/>
          <w:sz w:val="26"/>
        </w:rPr>
        <w:t>10.3. Mengakhiri Panggilan</w:t>
      </w:r>
    </w:p>
    <w:p>
      <w:pPr>
        <w:pStyle w:val="ListBullet"/>
      </w:pPr>
      <w:r>
        <w:t>Peserta keluar sendiri: panggil leave() atau tombol Keluar.</w:t>
      </w:r>
    </w:p>
    <w:p>
      <w:pPr>
        <w:pStyle w:val="ListBullet"/>
      </w:pPr>
      <w:r>
        <w:t>Mengakhiri seluruh panggilan: server memanggil POST /calls/:id/end.</w:t>
      </w:r>
    </w:p>
    <w:p>
      <w:pPr>
        <w:pStyle w:val="Heading1"/>
      </w:pPr>
      <w:r>
        <w:rPr>
          <w:color w:val="1F3A5F"/>
          <w:sz w:val="32"/>
        </w:rPr>
        <w:t>11. Praktik Keamanan Terbaik</w:t>
      </w:r>
    </w:p>
    <w:p>
      <w:pPr>
        <w:pStyle w:val="ListBullet"/>
      </w:pPr>
      <w:r>
        <w:rPr>
          <w:b/>
        </w:rPr>
        <w:t xml:space="preserve">API Key. </w:t>
      </w:r>
      <w:r>
        <w:t>JANGAN menaruh API Key di kode frontend / browser. Hanya di server.</w:t>
      </w:r>
    </w:p>
    <w:p>
      <w:pPr>
        <w:pStyle w:val="ListBullet"/>
      </w:pPr>
      <w:r>
        <w:rPr>
          <w:b/>
        </w:rPr>
        <w:t xml:space="preserve">HTTPS. </w:t>
      </w:r>
      <w:r>
        <w:t>Selalu gunakan HTTPS untuk produksi. Mikrofon hanya aktif pada konteks aman.</w:t>
      </w:r>
    </w:p>
    <w:p>
      <w:pPr>
        <w:pStyle w:val="ListBullet"/>
      </w:pPr>
      <w:r>
        <w:rPr>
          <w:b/>
        </w:rPr>
        <w:t xml:space="preserve">Token. </w:t>
      </w:r>
      <w:r>
        <w:t>Terbitkan access token sesaat sebelum dibutuhkan; umurnya pendek.</w:t>
      </w:r>
    </w:p>
    <w:p>
      <w:pPr>
        <w:pStyle w:val="ListBullet"/>
      </w:pPr>
      <w:r>
        <w:rPr>
          <w:b/>
        </w:rPr>
        <w:t xml:space="preserve">Otorisasi. </w:t>
      </w:r>
      <w:r>
        <w:t>Terbitkan token hanya setelah memverifikasi bahwa pengguna berhak ikut panggilan tersebut.</w:t>
      </w:r>
    </w:p>
    <w:p>
      <w:pPr>
        <w:pStyle w:val="ListBullet"/>
      </w:pPr>
      <w:r>
        <w:rPr>
          <w:b/>
        </w:rPr>
        <w:t xml:space="preserve">Penyimpanan. </w:t>
      </w:r>
      <w:r>
        <w:t>Simpan API Key di variabel lingkungan, bukan di repositori kode.</w:t>
      </w:r>
    </w:p>
    <w:p>
      <w:pPr>
        <w:pStyle w:val="ListBullet"/>
      </w:pPr>
      <w:r>
        <w:rPr>
          <w:b/>
        </w:rPr>
        <w:t xml:space="preserve">Rotasi. </w:t>
      </w:r>
      <w:r>
        <w:t>Ganti API Key bila dicurigai bocor (buat ApiClient baru).</w:t>
      </w:r>
    </w:p>
    <w:p>
      <w:pPr>
        <w:pStyle w:val="Heading1"/>
      </w:pPr>
      <w:r>
        <w:rPr>
          <w:color w:val="1F3A5F"/>
          <w:sz w:val="32"/>
        </w:rPr>
        <w:t>12.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72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Gejala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Kemungkinan Penyebab</w:t>
            </w:r>
          </w:p>
        </w:tc>
        <w:tc>
          <w:tcPr>
            <w:tcW w:type="dxa" w:w="328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Solusi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9"/>
              </w:rPr>
              <w:t>SDK gagal join, error 'Invalid token'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Access token kedaluwarsa atau salah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Terbitkan token baru tepat sebelum join</w:t>
            </w:r>
          </w:p>
        </w:tc>
      </w:tr>
      <w:tr>
        <w:tc>
          <w:tcPr>
            <w:tcW w:type="dxa" w:w="2721"/>
            <w:shd w:val="clear" w:color="auto" w:fill="EEF2F7"/>
          </w:tcPr>
          <w:p>
            <w:r/>
            <w:r>
              <w:rPr>
                <w:sz w:val="19"/>
              </w:rPr>
              <w:t>Mikrofon tidak aktif / diblokir</w:t>
            </w:r>
          </w:p>
        </w:tc>
        <w:tc>
          <w:tcPr>
            <w:tcW w:type="dxa" w:w="3061"/>
            <w:shd w:val="clear" w:color="auto" w:fill="EEF2F7"/>
          </w:tcPr>
          <w:p>
            <w:r/>
            <w:r>
              <w:rPr>
                <w:sz w:val="19"/>
              </w:rPr>
              <w:t>Halaman bukan konteks aman, atau izin ditolak</w:t>
            </w:r>
          </w:p>
        </w:tc>
        <w:tc>
          <w:tcPr>
            <w:tcW w:type="dxa" w:w="3288"/>
            <w:shd w:val="clear" w:color="auto" w:fill="EEF2F7"/>
          </w:tcPr>
          <w:p>
            <w:r/>
            <w:r>
              <w:rPr>
                <w:sz w:val="19"/>
              </w:rPr>
              <w:t>Akses via https:// dan izinkan mikrofon di browser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9"/>
              </w:rPr>
              <w:t>Tidak terdengar suara peserta lain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Autoplay diblokir browser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Panggil join() dari aksi klik pengguna</w:t>
            </w:r>
          </w:p>
        </w:tc>
      </w:tr>
      <w:tr>
        <w:tc>
          <w:tcPr>
            <w:tcW w:type="dxa" w:w="2721"/>
            <w:shd w:val="clear" w:color="auto" w:fill="EEF2F7"/>
          </w:tcPr>
          <w:p>
            <w:r/>
            <w:r>
              <w:rPr>
                <w:sz w:val="19"/>
              </w:rPr>
              <w:t>Gagal terhubung / connect_error</w:t>
            </w:r>
          </w:p>
        </w:tc>
        <w:tc>
          <w:tcPr>
            <w:tcW w:type="dxa" w:w="3061"/>
            <w:shd w:val="clear" w:color="auto" w:fill="EEF2F7"/>
          </w:tcPr>
          <w:p>
            <w:r/>
            <w:r>
              <w:rPr>
                <w:sz w:val="19"/>
              </w:rPr>
              <w:t>Port media tertutup atau IP announce salah</w:t>
            </w:r>
          </w:p>
        </w:tc>
        <w:tc>
          <w:tcPr>
            <w:tcW w:type="dxa" w:w="3288"/>
            <w:shd w:val="clear" w:color="auto" w:fill="EEF2F7"/>
          </w:tcPr>
          <w:p>
            <w:r/>
            <w:r>
              <w:rPr>
                <w:sz w:val="19"/>
              </w:rPr>
              <w:t>Buka port 40000-40100 UDP/TCP, set MEDIASOUP_ANNOUNCED_IP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9"/>
              </w:rPr>
              <w:t>Error 401 saat memanggil REST API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API Key salah / tidak aktif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Periksa header X-Api-Key; buat ulang bila perlu</w:t>
            </w:r>
          </w:p>
        </w:tc>
      </w:tr>
      <w:tr>
        <w:tc>
          <w:tcPr>
            <w:tcW w:type="dxa" w:w="2721"/>
            <w:shd w:val="clear" w:color="auto" w:fill="EEF2F7"/>
          </w:tcPr>
          <w:p>
            <w:r/>
            <w:r>
              <w:rPr>
                <w:sz w:val="19"/>
              </w:rPr>
              <w:t>Error 409 saat menerbitkan token</w:t>
            </w:r>
          </w:p>
        </w:tc>
        <w:tc>
          <w:tcPr>
            <w:tcW w:type="dxa" w:w="3061"/>
            <w:shd w:val="clear" w:color="auto" w:fill="EEF2F7"/>
          </w:tcPr>
          <w:p>
            <w:r/>
            <w:r>
              <w:rPr>
                <w:sz w:val="19"/>
              </w:rPr>
              <w:t>Call sudah diakhiri</w:t>
            </w:r>
          </w:p>
        </w:tc>
        <w:tc>
          <w:tcPr>
            <w:tcW w:type="dxa" w:w="3288"/>
            <w:shd w:val="clear" w:color="auto" w:fill="EEF2F7"/>
          </w:tcPr>
          <w:p>
            <w:r/>
            <w:r>
              <w:rPr>
                <w:sz w:val="19"/>
              </w:rPr>
              <w:t>Buat call baru terlebih dahulu</w:t>
            </w:r>
          </w:p>
        </w:tc>
      </w:tr>
    </w:tbl>
    <w:p>
      <w:pPr>
        <w:pStyle w:val="Heading1"/>
      </w:pPr>
      <w:r>
        <w:rPr>
          <w:color w:val="1F3A5F"/>
          <w:sz w:val="32"/>
        </w:rPr>
        <w:t>13. FAQ</w:t>
      </w:r>
    </w:p>
    <w:p>
      <w:r>
        <w:rPr>
          <w:b/>
          <w:i w:val="0"/>
          <w:sz w:val="21"/>
        </w:rPr>
        <w:t>T: Apakah peserta perlu membuat akun?</w:t>
      </w:r>
    </w:p>
    <w:p>
      <w:r>
        <w:rPr>
          <w:b w:val="0"/>
          <w:i w:val="0"/>
          <w:sz w:val="21"/>
        </w:rPr>
        <w:t>J: Tidak. Peserta adalah tamu; identitas berasal dari access token yang diterbitkan server aplikasi Anda.</w:t>
      </w:r>
    </w:p>
    <w:p/>
    <w:p>
      <w:r>
        <w:rPr>
          <w:b/>
          <w:i w:val="0"/>
          <w:sz w:val="21"/>
        </w:rPr>
        <w:t>T: Berapa lama access token berlaku?</w:t>
      </w:r>
    </w:p>
    <w:p>
      <w:r>
        <w:rPr>
          <w:b w:val="0"/>
          <w:i w:val="0"/>
          <w:sz w:val="21"/>
        </w:rPr>
        <w:t>J: Secara default 15 menit (dapat diatur lewat CALL_TOKEN_TTL). Ini adalah jendela untuk JOIN; setelah tersambung, sesi tetap berjalan.</w:t>
      </w:r>
    </w:p>
    <w:p/>
    <w:p>
      <w:r>
        <w:rPr>
          <w:b/>
          <w:i w:val="0"/>
          <w:sz w:val="21"/>
        </w:rPr>
        <w:t>T: Berapa peserta maksimum dalam satu panggilan grup?</w:t>
      </w:r>
    </w:p>
    <w:p>
      <w:r>
        <w:rPr>
          <w:b w:val="0"/>
          <w:i w:val="0"/>
          <w:sz w:val="21"/>
        </w:rPr>
        <w:t>J: Secara teknis besar; untuk kualitas terbaik disarankan hingga belasan peserta per panggilan. Kapasitas total bergantung spesifikasi server.</w:t>
      </w:r>
    </w:p>
    <w:p/>
    <w:p>
      <w:r>
        <w:rPr>
          <w:b/>
          <w:i w:val="0"/>
          <w:sz w:val="21"/>
        </w:rPr>
        <w:t>T: Apakah SDK mendukung video?</w:t>
      </w:r>
    </w:p>
    <w:p>
      <w:r>
        <w:rPr>
          <w:b w:val="0"/>
          <w:i w:val="0"/>
          <w:sz w:val="21"/>
        </w:rPr>
        <w:t>J: Tidak. SDK ini khusus panggilan suara. Fitur video tersedia pada paket Video Meeting terpisah.</w:t>
      </w:r>
    </w:p>
    <w:p/>
    <w:p>
      <w:r>
        <w:rPr>
          <w:b/>
          <w:i w:val="0"/>
          <w:sz w:val="21"/>
        </w:rPr>
        <w:t>T: Apakah bisa dipakai di aplikasi mobile?</w:t>
      </w:r>
    </w:p>
    <w:p>
      <w:r>
        <w:rPr>
          <w:b w:val="0"/>
          <w:i w:val="0"/>
          <w:sz w:val="21"/>
        </w:rPr>
        <w:t>J: Bisa, melalui web view / browser mobile. SDK berbasis web (WebRTC).</w:t>
      </w:r>
    </w:p>
    <w:p/>
    <w:p>
      <w:pPr>
        <w:pStyle w:val="Heading1"/>
      </w:pPr>
      <w:r>
        <w:rPr>
          <w:color w:val="1F3A5F"/>
          <w:sz w:val="32"/>
        </w:rPr>
        <w:t>14. Glosarium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Istilah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Arti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SDK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Software Development Kit — pustaka siap pakai untuk developer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sz w:val="19"/>
              </w:rPr>
              <w:t>WebRTC</w:t>
            </w:r>
          </w:p>
        </w:tc>
        <w:tc>
          <w:tcPr>
            <w:tcW w:type="dxa" w:w="6803"/>
            <w:shd w:val="clear" w:color="auto" w:fill="EEF2F7"/>
          </w:tcPr>
          <w:p>
            <w:r/>
            <w:r>
              <w:rPr>
                <w:sz w:val="19"/>
              </w:rPr>
              <w:t>Standar web untuk komunikasi audio/video real-time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SFU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Selective Forwarding Unit — server yang meneruskan media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sz w:val="19"/>
              </w:rPr>
              <w:t>Signaling</w:t>
            </w:r>
          </w:p>
        </w:tc>
        <w:tc>
          <w:tcPr>
            <w:tcW w:type="dxa" w:w="6803"/>
            <w:shd w:val="clear" w:color="auto" w:fill="EEF2F7"/>
          </w:tcPr>
          <w:p>
            <w:r/>
            <w:r>
              <w:rPr>
                <w:sz w:val="19"/>
              </w:rPr>
              <w:t>Pertukaran pesan untuk membangun koneksi panggilan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Access Token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Token berumur pendek untuk satu peserta/panggilan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sz w:val="19"/>
              </w:rPr>
              <w:t>API Key</w:t>
            </w:r>
          </w:p>
        </w:tc>
        <w:tc>
          <w:tcPr>
            <w:tcW w:type="dxa" w:w="6803"/>
            <w:shd w:val="clear" w:color="auto" w:fill="EEF2F7"/>
          </w:tcPr>
          <w:p>
            <w:r/>
            <w:r>
              <w:rPr>
                <w:sz w:val="19"/>
              </w:rPr>
              <w:t>Kredensial rahasia aplikasi, dipakai di sisi server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Codec Opus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Format kompresi audio berkualitas tinggi</w:t>
            </w:r>
          </w:p>
        </w:tc>
      </w:tr>
    </w:tbl>
    <w:p>
      <w:pPr>
        <w:pStyle w:val="Heading1"/>
      </w:pPr>
      <w:r>
        <w:rPr>
          <w:color w:val="1F3A5F"/>
          <w:sz w:val="32"/>
        </w:rPr>
        <w:t>15. Dukungan Teknis</w:t>
      </w:r>
    </w:p>
    <w:p>
      <w:r>
        <w:rPr>
          <w:b w:val="0"/>
          <w:i w:val="0"/>
          <w:sz w:val="22"/>
        </w:rPr>
        <w:t>Untuk pertanyaan teknis, kendala integrasi, atau permintaan dukungan, hubungi tim kami melalui kanal yang disepakati pada kontrak layanan.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Kanal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Email Dukungan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[email dukungan Anda]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sz w:val="19"/>
              </w:rPr>
              <w:t>Jam Layanan</w:t>
            </w:r>
          </w:p>
        </w:tc>
        <w:tc>
          <w:tcPr>
            <w:tcW w:type="dxa" w:w="6236"/>
            <w:shd w:val="clear" w:color="auto" w:fill="EEF2F7"/>
          </w:tcPr>
          <w:p>
            <w:r/>
            <w:r>
              <w:rPr>
                <w:sz w:val="19"/>
              </w:rPr>
              <w:t>[jam kerja layanan]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Dokumentasi API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https://[server]/api/v1/docs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sz w:val="19"/>
              </w:rPr>
              <w:t>Referensi API</w:t>
            </w:r>
          </w:p>
        </w:tc>
        <w:tc>
          <w:tcPr>
            <w:tcW w:type="dxa" w:w="6236"/>
            <w:shd w:val="clear" w:color="auto" w:fill="EEF2F7"/>
          </w:tcPr>
          <w:p>
            <w:r/>
            <w:r>
              <w:rPr>
                <w:sz w:val="19"/>
              </w:rPr>
              <w:t>Lihat dokumen 'API Documentation - SDK Voice Call'</w:t>
            </w:r>
          </w:p>
        </w:tc>
      </w:tr>
    </w:tbl>
    <w:p/>
    <w:p>
      <w:pPr>
        <w:jc w:val="center"/>
      </w:pPr>
      <w:r>
        <w:rPr>
          <w:b w:val="0"/>
          <w:i/>
          <w:color w:val="555555"/>
          <w:sz w:val="18"/>
        </w:rPr>
        <w:t>--- Akhir Dokumen ---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