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C1002" w14:textId="77777777" w:rsidR="00074CF8" w:rsidRDefault="00074CF8"/>
    <w:p w14:paraId="218EED80" w14:textId="77777777" w:rsidR="00074CF8" w:rsidRDefault="00074CF8"/>
    <w:p w14:paraId="033A1A00" w14:textId="77777777" w:rsidR="00074CF8" w:rsidRDefault="00074CF8"/>
    <w:p w14:paraId="670424F3" w14:textId="77777777" w:rsidR="00074CF8" w:rsidRDefault="00000000">
      <w:pPr>
        <w:jc w:val="center"/>
      </w:pPr>
      <w:r>
        <w:rPr>
          <w:b/>
          <w:color w:val="2563EB"/>
          <w:sz w:val="28"/>
        </w:rPr>
        <w:t>PROPOSAL PENAWARAN</w:t>
      </w:r>
    </w:p>
    <w:p w14:paraId="250A6BE7" w14:textId="77777777" w:rsidR="00074CF8" w:rsidRDefault="00000000">
      <w:pPr>
        <w:jc w:val="center"/>
      </w:pPr>
      <w:r>
        <w:rPr>
          <w:b/>
          <w:color w:val="1F3A5F"/>
          <w:sz w:val="56"/>
        </w:rPr>
        <w:t>Solusi SDK Voice Call</w:t>
      </w:r>
    </w:p>
    <w:p w14:paraId="1BDA3D6F" w14:textId="77777777" w:rsidR="00074CF8" w:rsidRDefault="00000000">
      <w:pPr>
        <w:jc w:val="center"/>
      </w:pPr>
      <w:r>
        <w:rPr>
          <w:color w:val="555555"/>
          <w:sz w:val="24"/>
        </w:rPr>
        <w:t>SDK Panggilan Suara Real-Time untuk Integrasi Aplikasi — Kapasitas 500 Pengguna</w:t>
      </w:r>
    </w:p>
    <w:p w14:paraId="1E738DDD" w14:textId="77777777" w:rsidR="00074CF8" w:rsidRDefault="00074CF8"/>
    <w:p w14:paraId="52161626" w14:textId="77777777" w:rsidR="00074CF8" w:rsidRDefault="00074CF8"/>
    <w:p w14:paraId="345C98DB" w14:textId="77777777" w:rsidR="00074CF8" w:rsidRDefault="00074CF8"/>
    <w:tbl>
      <w:tblPr>
        <w:tblStyle w:val="TableGrid"/>
        <w:tblW w:w="0" w:type="auto"/>
        <w:jc w:val="center"/>
        <w:tblLook w:val="04A0" w:firstRow="1" w:lastRow="0" w:firstColumn="1" w:lastColumn="0" w:noHBand="0" w:noVBand="1"/>
      </w:tblPr>
      <w:tblGrid>
        <w:gridCol w:w="3402"/>
        <w:gridCol w:w="5669"/>
      </w:tblGrid>
      <w:tr w:rsidR="00074CF8" w14:paraId="74076CFB" w14:textId="77777777">
        <w:trPr>
          <w:jc w:val="center"/>
        </w:trPr>
        <w:tc>
          <w:tcPr>
            <w:tcW w:w="3402" w:type="dxa"/>
            <w:shd w:val="clear" w:color="auto" w:fill="1F3A5F"/>
          </w:tcPr>
          <w:p w14:paraId="5F60D65C" w14:textId="77777777" w:rsidR="00074CF8" w:rsidRDefault="00000000">
            <w:r>
              <w:rPr>
                <w:b/>
                <w:color w:val="FFFFFF"/>
                <w:sz w:val="20"/>
              </w:rPr>
              <w:t>Keterangan</w:t>
            </w:r>
          </w:p>
        </w:tc>
        <w:tc>
          <w:tcPr>
            <w:tcW w:w="5669" w:type="dxa"/>
            <w:shd w:val="clear" w:color="auto" w:fill="1F3A5F"/>
          </w:tcPr>
          <w:p w14:paraId="210C683B" w14:textId="77777777" w:rsidR="00074CF8" w:rsidRDefault="00000000">
            <w:r>
              <w:rPr>
                <w:b/>
                <w:color w:val="FFFFFF"/>
                <w:sz w:val="20"/>
              </w:rPr>
              <w:t>Detail</w:t>
            </w:r>
          </w:p>
        </w:tc>
      </w:tr>
      <w:tr w:rsidR="00074CF8" w14:paraId="10E5A875" w14:textId="77777777">
        <w:trPr>
          <w:jc w:val="center"/>
        </w:trPr>
        <w:tc>
          <w:tcPr>
            <w:tcW w:w="3402" w:type="dxa"/>
          </w:tcPr>
          <w:p w14:paraId="5BECD94F" w14:textId="77777777" w:rsidR="00074CF8" w:rsidRDefault="00000000">
            <w:r>
              <w:rPr>
                <w:sz w:val="20"/>
              </w:rPr>
              <w:t>Diajukan untuk</w:t>
            </w:r>
          </w:p>
        </w:tc>
        <w:tc>
          <w:tcPr>
            <w:tcW w:w="5669" w:type="dxa"/>
          </w:tcPr>
          <w:p w14:paraId="28599CEB" w14:textId="757EA1A0" w:rsidR="00074CF8" w:rsidRDefault="002A0F49">
            <w:r>
              <w:rPr>
                <w:sz w:val="20"/>
              </w:rPr>
              <w:t xml:space="preserve">Pak </w:t>
            </w:r>
            <w:proofErr w:type="spellStart"/>
            <w:r>
              <w:rPr>
                <w:sz w:val="20"/>
              </w:rPr>
              <w:t>Angga</w:t>
            </w:r>
            <w:proofErr w:type="spellEnd"/>
          </w:p>
        </w:tc>
      </w:tr>
      <w:tr w:rsidR="00074CF8" w14:paraId="106B557E" w14:textId="77777777">
        <w:trPr>
          <w:jc w:val="center"/>
        </w:trPr>
        <w:tc>
          <w:tcPr>
            <w:tcW w:w="3402" w:type="dxa"/>
            <w:shd w:val="clear" w:color="auto" w:fill="EEF2F7"/>
          </w:tcPr>
          <w:p w14:paraId="557C561C" w14:textId="77777777" w:rsidR="00074CF8" w:rsidRDefault="00000000">
            <w:r>
              <w:rPr>
                <w:sz w:val="20"/>
              </w:rPr>
              <w:t>Disusun oleh</w:t>
            </w:r>
          </w:p>
        </w:tc>
        <w:tc>
          <w:tcPr>
            <w:tcW w:w="5669" w:type="dxa"/>
            <w:shd w:val="clear" w:color="auto" w:fill="EEF2F7"/>
          </w:tcPr>
          <w:p w14:paraId="1E006690" w14:textId="7ADAD3E6" w:rsidR="00074CF8" w:rsidRDefault="002A0F49">
            <w:r>
              <w:rPr>
                <w:sz w:val="20"/>
              </w:rPr>
              <w:t>Indra Prakoso</w:t>
            </w:r>
          </w:p>
        </w:tc>
      </w:tr>
      <w:tr w:rsidR="00074CF8" w14:paraId="239877BD" w14:textId="77777777">
        <w:trPr>
          <w:jc w:val="center"/>
        </w:trPr>
        <w:tc>
          <w:tcPr>
            <w:tcW w:w="3402" w:type="dxa"/>
          </w:tcPr>
          <w:p w14:paraId="00BB7893" w14:textId="77777777" w:rsidR="00074CF8" w:rsidRDefault="00000000">
            <w:r>
              <w:rPr>
                <w:sz w:val="20"/>
              </w:rPr>
              <w:t>Nomor Dokumen</w:t>
            </w:r>
          </w:p>
        </w:tc>
        <w:tc>
          <w:tcPr>
            <w:tcW w:w="5669" w:type="dxa"/>
          </w:tcPr>
          <w:p w14:paraId="330D62EA" w14:textId="46DE06CB" w:rsidR="00074CF8" w:rsidRDefault="00000000">
            <w:r>
              <w:rPr>
                <w:sz w:val="20"/>
              </w:rPr>
              <w:t>PROP/VC/2026/00</w:t>
            </w:r>
            <w:r w:rsidR="00354459">
              <w:rPr>
                <w:sz w:val="20"/>
              </w:rPr>
              <w:t>1</w:t>
            </w:r>
          </w:p>
        </w:tc>
      </w:tr>
      <w:tr w:rsidR="00074CF8" w14:paraId="38DA0692" w14:textId="77777777">
        <w:trPr>
          <w:jc w:val="center"/>
        </w:trPr>
        <w:tc>
          <w:tcPr>
            <w:tcW w:w="3402" w:type="dxa"/>
            <w:shd w:val="clear" w:color="auto" w:fill="EEF2F7"/>
          </w:tcPr>
          <w:p w14:paraId="2B364CA4" w14:textId="77777777" w:rsidR="00074CF8" w:rsidRDefault="00000000">
            <w:r>
              <w:rPr>
                <w:sz w:val="20"/>
              </w:rPr>
              <w:t>Tanggal</w:t>
            </w:r>
          </w:p>
        </w:tc>
        <w:tc>
          <w:tcPr>
            <w:tcW w:w="5669" w:type="dxa"/>
            <w:shd w:val="clear" w:color="auto" w:fill="EEF2F7"/>
          </w:tcPr>
          <w:p w14:paraId="5D26E989" w14:textId="07B04F62" w:rsidR="00074CF8" w:rsidRDefault="002A0F49">
            <w:r>
              <w:rPr>
                <w:sz w:val="20"/>
              </w:rPr>
              <w:t>22 Mei 2026</w:t>
            </w:r>
          </w:p>
        </w:tc>
      </w:tr>
      <w:tr w:rsidR="00074CF8" w14:paraId="7FAA497D" w14:textId="77777777">
        <w:trPr>
          <w:jc w:val="center"/>
        </w:trPr>
        <w:tc>
          <w:tcPr>
            <w:tcW w:w="3402" w:type="dxa"/>
          </w:tcPr>
          <w:p w14:paraId="1F3AF073" w14:textId="77777777" w:rsidR="00074CF8" w:rsidRDefault="00000000">
            <w:r>
              <w:rPr>
                <w:sz w:val="20"/>
              </w:rPr>
              <w:t>Versi Dokumen</w:t>
            </w:r>
          </w:p>
        </w:tc>
        <w:tc>
          <w:tcPr>
            <w:tcW w:w="5669" w:type="dxa"/>
          </w:tcPr>
          <w:p w14:paraId="33272459" w14:textId="77777777" w:rsidR="00074CF8" w:rsidRDefault="00000000">
            <w:r>
              <w:rPr>
                <w:sz w:val="20"/>
              </w:rPr>
              <w:t>1.0</w:t>
            </w:r>
          </w:p>
        </w:tc>
      </w:tr>
      <w:tr w:rsidR="00074CF8" w14:paraId="04340EBB" w14:textId="77777777">
        <w:trPr>
          <w:jc w:val="center"/>
        </w:trPr>
        <w:tc>
          <w:tcPr>
            <w:tcW w:w="3402" w:type="dxa"/>
            <w:shd w:val="clear" w:color="auto" w:fill="EEF2F7"/>
          </w:tcPr>
          <w:p w14:paraId="42D23479" w14:textId="77777777" w:rsidR="00074CF8" w:rsidRDefault="00000000">
            <w:r>
              <w:rPr>
                <w:sz w:val="20"/>
              </w:rPr>
              <w:t>Lingkup Penawaran</w:t>
            </w:r>
          </w:p>
        </w:tc>
        <w:tc>
          <w:tcPr>
            <w:tcW w:w="5669" w:type="dxa"/>
            <w:shd w:val="clear" w:color="auto" w:fill="EEF2F7"/>
          </w:tcPr>
          <w:p w14:paraId="1533EDBC" w14:textId="77777777" w:rsidR="00074CF8" w:rsidRDefault="00000000">
            <w:r>
              <w:rPr>
                <w:sz w:val="20"/>
              </w:rPr>
              <w:t>SDK Voice Call saja (tanpa Video Meeting)</w:t>
            </w:r>
          </w:p>
        </w:tc>
      </w:tr>
      <w:tr w:rsidR="00074CF8" w14:paraId="1F1592E1" w14:textId="77777777">
        <w:trPr>
          <w:jc w:val="center"/>
        </w:trPr>
        <w:tc>
          <w:tcPr>
            <w:tcW w:w="3402" w:type="dxa"/>
          </w:tcPr>
          <w:p w14:paraId="5C25CFB5" w14:textId="77777777" w:rsidR="00074CF8" w:rsidRDefault="00000000">
            <w:r>
              <w:rPr>
                <w:sz w:val="20"/>
              </w:rPr>
              <w:t>Masa Berlaku Penawaran</w:t>
            </w:r>
          </w:p>
        </w:tc>
        <w:tc>
          <w:tcPr>
            <w:tcW w:w="5669" w:type="dxa"/>
          </w:tcPr>
          <w:p w14:paraId="319E404D" w14:textId="77777777" w:rsidR="00074CF8" w:rsidRDefault="00000000">
            <w:r>
              <w:rPr>
                <w:sz w:val="20"/>
              </w:rPr>
              <w:t>30 hari kalender sejak tanggal terbit</w:t>
            </w:r>
          </w:p>
        </w:tc>
      </w:tr>
    </w:tbl>
    <w:p w14:paraId="19B09177" w14:textId="77777777" w:rsidR="00074CF8" w:rsidRDefault="00074CF8"/>
    <w:p w14:paraId="25C93FE6" w14:textId="77777777" w:rsidR="00074CF8" w:rsidRDefault="00074CF8"/>
    <w:p w14:paraId="34A520D7" w14:textId="77777777" w:rsidR="00074CF8" w:rsidRDefault="00000000">
      <w:pPr>
        <w:jc w:val="center"/>
      </w:pPr>
      <w:r>
        <w:rPr>
          <w:i/>
          <w:color w:val="555555"/>
          <w:sz w:val="18"/>
        </w:rPr>
        <w:t>Dokumen ini bersifat rahasia dan ditujukan khusus untuk pihak penerima. Dilarang menggandakan atau menyebarluaskan tanpa izin tertulis.</w:t>
      </w:r>
    </w:p>
    <w:p w14:paraId="3DE99A1E" w14:textId="77777777" w:rsidR="00074CF8" w:rsidRDefault="00000000">
      <w:r>
        <w:br w:type="page"/>
      </w:r>
    </w:p>
    <w:p w14:paraId="45CA4BB6" w14:textId="77777777" w:rsidR="00074CF8" w:rsidRDefault="00000000">
      <w:pPr>
        <w:pStyle w:val="Heading1"/>
      </w:pPr>
      <w:r>
        <w:rPr>
          <w:color w:val="1F3A5F"/>
          <w:sz w:val="32"/>
        </w:rPr>
        <w:lastRenderedPageBreak/>
        <w:t>1. Ringkasan Eksekutif</w:t>
      </w:r>
    </w:p>
    <w:p w14:paraId="7CC764A6" w14:textId="77777777" w:rsidR="00074CF8" w:rsidRDefault="00000000">
      <w:r>
        <w:t>Kami menawarkan SDK Voice Call — sebuah Software Development Kit untuk menanamkan fitur panggilan suara real-time ke dalam aplikasi mana pun, termasuk aplikasi berbasis Next.js / React. Solusi ini ditujukan untuk melayani hingga 500 pengguna dan di-deploy secara mandiri (self-hosted) pada server milik klien maupun cloud.</w:t>
      </w:r>
    </w:p>
    <w:p w14:paraId="086D24DA" w14:textId="77777777" w:rsidR="00074CF8" w:rsidRDefault="00000000">
      <w:r>
        <w:t>Dengan SDK ini, tim pengembang aplikasi pihak ketiga dapat menambahkan panggilan suara 1-lawan-1 maupun grup hanya dengan beberapa baris kode — tanpa perlu membangun infrastruktur WebRTC dari nol. Peserta panggilan tidak perlu membuat akun; identitas cukup melalui token akses berumur pendek yang diterbitkan oleh server aplikasi klien.</w:t>
      </w:r>
    </w:p>
    <w:p w14:paraId="5E2B6C13" w14:textId="77777777" w:rsidR="00074CF8" w:rsidRDefault="00000000">
      <w:r>
        <w:rPr>
          <w:b/>
        </w:rPr>
        <w:t>Catatan lingkup:</w:t>
      </w:r>
    </w:p>
    <w:p w14:paraId="42DE0D89" w14:textId="77777777" w:rsidR="00074CF8" w:rsidRDefault="00000000">
      <w:pPr>
        <w:pStyle w:val="ListBullet"/>
      </w:pPr>
      <w:r>
        <w:t>Penawaran ini KHUSUS untuk SDK Voice Call (panggilan suara).</w:t>
      </w:r>
    </w:p>
    <w:p w14:paraId="5BBA2B8A" w14:textId="77777777" w:rsidR="00074CF8" w:rsidRDefault="00000000">
      <w:pPr>
        <w:pStyle w:val="ListBullet"/>
      </w:pPr>
      <w:r>
        <w:t>Fitur Video Meeting, berbagi layar, dan perekaman TIDAK termasuk; tersedia pada paket terpisah.</w:t>
      </w:r>
    </w:p>
    <w:p w14:paraId="1025471F" w14:textId="77777777" w:rsidR="00074CF8" w:rsidRDefault="00000000">
      <w:pPr>
        <w:pStyle w:val="Heading1"/>
      </w:pPr>
      <w:r>
        <w:rPr>
          <w:color w:val="1F3A5F"/>
          <w:sz w:val="32"/>
        </w:rPr>
        <w:t>2. Latar Belakang &amp; Tujuan</w:t>
      </w:r>
    </w:p>
    <w:p w14:paraId="012618A7" w14:textId="77777777" w:rsidR="00074CF8" w:rsidRDefault="00000000">
      <w:r>
        <w:t>Membangun fitur panggilan suara berbasis WebRTC dari awal membutuhkan keahlian khusus (media server, signaling, NAT traversal) dan waktu pengembangan yang panjang. SDK Voice Call hadir sebagai komponen siap pakai sehingga organisasi dapat fokus pada produk inti mereka.</w:t>
      </w:r>
    </w:p>
    <w:p w14:paraId="2D8C6E79" w14:textId="77777777" w:rsidR="00074CF8" w:rsidRDefault="00000000">
      <w:r>
        <w:rPr>
          <w:b/>
        </w:rPr>
        <w:t>Tujuan penyediaan solusi ini:</w:t>
      </w:r>
    </w:p>
    <w:p w14:paraId="7F76ED73" w14:textId="77777777" w:rsidR="00074CF8" w:rsidRDefault="00000000">
      <w:pPr>
        <w:pStyle w:val="ListBullet"/>
      </w:pPr>
      <w:r>
        <w:t>menyediakan SDK panggilan suara yang ringan dan mudah diintegrasikan;</w:t>
      </w:r>
    </w:p>
    <w:p w14:paraId="108043C9" w14:textId="77777777" w:rsidR="00074CF8" w:rsidRDefault="00000000">
      <w:pPr>
        <w:pStyle w:val="ListBullet"/>
      </w:pPr>
      <w:r>
        <w:t>memungkinkan aplikasi pihak ketiga menambahkan voice call dengan cepat;</w:t>
      </w:r>
    </w:p>
    <w:p w14:paraId="23B54093" w14:textId="77777777" w:rsidR="00074CF8" w:rsidRDefault="00000000">
      <w:pPr>
        <w:pStyle w:val="ListBullet"/>
      </w:pPr>
      <w:r>
        <w:t>menjamin keamanan komunikasi melalui enkripsi standar WebRTC;</w:t>
      </w:r>
    </w:p>
    <w:p w14:paraId="7B7B16F9" w14:textId="77777777" w:rsidR="00074CF8" w:rsidRDefault="00000000">
      <w:pPr>
        <w:pStyle w:val="ListBullet"/>
      </w:pPr>
      <w:r>
        <w:t>memberikan kendali penuh atas infrastruktur dan data kepada klien.</w:t>
      </w:r>
    </w:p>
    <w:p w14:paraId="3C2D4AEA" w14:textId="77777777" w:rsidR="00074CF8" w:rsidRDefault="00000000">
      <w:pPr>
        <w:pStyle w:val="Heading1"/>
      </w:pPr>
      <w:r>
        <w:rPr>
          <w:color w:val="1F3A5F"/>
          <w:sz w:val="32"/>
        </w:rPr>
        <w:t>3. Fitur SDK Voice Call</w:t>
      </w:r>
    </w:p>
    <w:p w14:paraId="309FC19C" w14:textId="77777777" w:rsidR="00074CF8" w:rsidRDefault="00000000">
      <w:pPr>
        <w:pStyle w:val="Heading2"/>
      </w:pPr>
      <w:r>
        <w:rPr>
          <w:color w:val="2563EB"/>
        </w:rPr>
        <w:t>3.1. Kemampuan Panggilan Suara</w:t>
      </w:r>
    </w:p>
    <w:p w14:paraId="7BD345E6" w14:textId="77777777" w:rsidR="00074CF8" w:rsidRDefault="00000000">
      <w:pPr>
        <w:pStyle w:val="ListBullet"/>
      </w:pPr>
      <w:r>
        <w:t>Panggilan suara 1-lawan-1 dan panggilan grup (multi-peserta)</w:t>
      </w:r>
    </w:p>
    <w:p w14:paraId="732D8CA7" w14:textId="77777777" w:rsidR="00074CF8" w:rsidRDefault="00000000">
      <w:pPr>
        <w:pStyle w:val="ListBullet"/>
      </w:pPr>
      <w:r>
        <w:t>Arsitektur SFU — efisien untuk panggilan dengan banyak peserta</w:t>
      </w:r>
    </w:p>
    <w:p w14:paraId="3579C580" w14:textId="77777777" w:rsidR="00074CF8" w:rsidRDefault="00000000">
      <w:pPr>
        <w:pStyle w:val="ListBullet"/>
      </w:pPr>
      <w:r>
        <w:t>Audio jernih dengan codec Opus</w:t>
      </w:r>
    </w:p>
    <w:p w14:paraId="1B9A8975" w14:textId="77777777" w:rsidR="00074CF8" w:rsidRDefault="00000000">
      <w:pPr>
        <w:pStyle w:val="ListBullet"/>
      </w:pPr>
      <w:r>
        <w:t>Kontrol mute / unmute</w:t>
      </w:r>
    </w:p>
    <w:p w14:paraId="12980BB3" w14:textId="77777777" w:rsidR="00074CF8" w:rsidRDefault="00000000">
      <w:pPr>
        <w:pStyle w:val="ListBullet"/>
      </w:pPr>
      <w:r>
        <w:t>Deteksi pembicara aktif (active speaker detection)</w:t>
      </w:r>
    </w:p>
    <w:p w14:paraId="6E057C5C" w14:textId="77777777" w:rsidR="00074CF8" w:rsidRDefault="00000000">
      <w:pPr>
        <w:pStyle w:val="ListBullet"/>
      </w:pPr>
      <w:r>
        <w:t>Notifikasi panggilan masuk (incoming call)</w:t>
      </w:r>
    </w:p>
    <w:p w14:paraId="6380C750" w14:textId="77777777" w:rsidR="00074CF8" w:rsidRDefault="00000000">
      <w:pPr>
        <w:pStyle w:val="ListBullet"/>
      </w:pPr>
      <w:r>
        <w:t>Latensi rendah, kualitas adaptif terhadap kondisi jaringan</w:t>
      </w:r>
    </w:p>
    <w:p w14:paraId="5E6B257F" w14:textId="77777777" w:rsidR="00074CF8" w:rsidRDefault="00000000">
      <w:pPr>
        <w:pStyle w:val="Heading2"/>
      </w:pPr>
      <w:r>
        <w:rPr>
          <w:color w:val="2563EB"/>
        </w:rPr>
        <w:t>3.2. SDK &amp; Cara Integrasi</w:t>
      </w:r>
    </w:p>
    <w:p w14:paraId="4F8A6662" w14:textId="77777777" w:rsidR="00074CF8" w:rsidRDefault="00000000">
      <w:pPr>
        <w:pStyle w:val="ListBullet"/>
      </w:pPr>
      <w:r>
        <w:t>SDK JavaScript / TypeScript: paket @teleconf/voicecall-sdk</w:t>
      </w:r>
    </w:p>
    <w:p w14:paraId="0B869100" w14:textId="77777777" w:rsidR="00074CF8" w:rsidRDefault="00000000">
      <w:pPr>
        <w:pStyle w:val="ListBullet"/>
      </w:pPr>
      <w:r>
        <w:t>Komponen siap pakai untuk Next.js / React: &lt;VoiceCallRoom&gt;</w:t>
      </w:r>
    </w:p>
    <w:p w14:paraId="447566D8" w14:textId="77777777" w:rsidR="00074CF8" w:rsidRDefault="00000000">
      <w:pPr>
        <w:pStyle w:val="ListBullet"/>
      </w:pPr>
      <w:r>
        <w:lastRenderedPageBreak/>
        <w:t>React Hook headless (useVoiceCall) untuk membangun UI sendiri</w:t>
      </w:r>
    </w:p>
    <w:p w14:paraId="66F74EFF" w14:textId="77777777" w:rsidR="00074CF8" w:rsidRDefault="00000000">
      <w:pPr>
        <w:pStyle w:val="ListBullet"/>
      </w:pPr>
      <w:r>
        <w:t>Kelas VoiceCallClient untuk kontrol penuh tingkat lanjut</w:t>
      </w:r>
    </w:p>
    <w:p w14:paraId="389E875F" w14:textId="77777777" w:rsidR="00074CF8" w:rsidRDefault="00000000">
      <w:pPr>
        <w:pStyle w:val="ListBullet"/>
      </w:pPr>
      <w:r>
        <w:t>Pemutaran audio peserta lain otomatis ditangani oleh SDK</w:t>
      </w:r>
    </w:p>
    <w:p w14:paraId="34BC0F38" w14:textId="77777777" w:rsidR="00074CF8" w:rsidRDefault="00000000">
      <w:pPr>
        <w:pStyle w:val="ListBullet"/>
      </w:pPr>
      <w:r>
        <w:t>Integrasi ringkas: terbitkan token di server, sematkan di sisi klien</w:t>
      </w:r>
    </w:p>
    <w:p w14:paraId="2DA0AAAA" w14:textId="77777777" w:rsidR="00074CF8" w:rsidRDefault="00000000">
      <w:pPr>
        <w:pStyle w:val="Heading2"/>
      </w:pPr>
      <w:r>
        <w:rPr>
          <w:color w:val="2563EB"/>
        </w:rPr>
        <w:t>3.3. REST API &amp; Dokumentasi</w:t>
      </w:r>
    </w:p>
    <w:p w14:paraId="07C01500" w14:textId="77777777" w:rsidR="00074CF8" w:rsidRDefault="00000000">
      <w:pPr>
        <w:pStyle w:val="ListBullet"/>
      </w:pPr>
      <w:r>
        <w:t>REST API publik (v1): buat panggilan, terbitkan token, status, akhiri</w:t>
      </w:r>
    </w:p>
    <w:p w14:paraId="6EF26149" w14:textId="77777777" w:rsidR="00074CF8" w:rsidRDefault="00000000">
      <w:pPr>
        <w:pStyle w:val="ListBullet"/>
      </w:pPr>
      <w:r>
        <w:t>Autentikasi melalui API Key (dipakai di sisi server aplikasi klien)</w:t>
      </w:r>
    </w:p>
    <w:p w14:paraId="638B27E0" w14:textId="77777777" w:rsidR="00074CF8" w:rsidRDefault="00000000">
      <w:pPr>
        <w:pStyle w:val="ListBullet"/>
      </w:pPr>
      <w:r>
        <w:t>Access token berumur pendek, terbatas pada satu panggilan, per peserta</w:t>
      </w:r>
    </w:p>
    <w:p w14:paraId="6C85AE0A" w14:textId="77777777" w:rsidR="00074CF8" w:rsidRDefault="00000000">
      <w:pPr>
        <w:pStyle w:val="ListBullet"/>
      </w:pPr>
      <w:r>
        <w:t>Peserta sebagai tamu — tanpa perlu membuat akun</w:t>
      </w:r>
    </w:p>
    <w:p w14:paraId="5F72A486" w14:textId="77777777" w:rsidR="00074CF8" w:rsidRDefault="00000000">
      <w:pPr>
        <w:pStyle w:val="ListBullet"/>
      </w:pPr>
      <w:r>
        <w:t>Dokumentasi interaktif OpenAPI 3.0 / Swagger UI</w:t>
      </w:r>
    </w:p>
    <w:p w14:paraId="4C1EA24A" w14:textId="77777777" w:rsidR="00074CF8" w:rsidRDefault="00000000">
      <w:pPr>
        <w:pStyle w:val="Heading2"/>
      </w:pPr>
      <w:r>
        <w:rPr>
          <w:color w:val="2563EB"/>
        </w:rPr>
        <w:t>3.4. Keamanan</w:t>
      </w:r>
    </w:p>
    <w:p w14:paraId="4E44C327" w14:textId="77777777" w:rsidR="00074CF8" w:rsidRDefault="00000000">
      <w:pPr>
        <w:pStyle w:val="ListBullet"/>
      </w:pPr>
      <w:r>
        <w:t>API Key disimpan dalam bentuk hash (SHA-256)</w:t>
      </w:r>
    </w:p>
    <w:p w14:paraId="3EFF99F1" w14:textId="77777777" w:rsidR="00074CF8" w:rsidRDefault="00000000">
      <w:pPr>
        <w:pStyle w:val="ListBullet"/>
      </w:pPr>
      <w:r>
        <w:t>Access token berumur pendek dan ber-scope per panggilan</w:t>
      </w:r>
    </w:p>
    <w:p w14:paraId="6EC1862B" w14:textId="77777777" w:rsidR="00074CF8" w:rsidRDefault="00000000">
      <w:pPr>
        <w:pStyle w:val="ListBullet"/>
      </w:pPr>
      <w:r>
        <w:t>Media audio terenkripsi (DTLS-SRTP, standar WebRTC)</w:t>
      </w:r>
    </w:p>
    <w:p w14:paraId="114514BD" w14:textId="77777777" w:rsidR="00074CF8" w:rsidRDefault="00000000">
      <w:pPr>
        <w:pStyle w:val="ListBullet"/>
      </w:pPr>
      <w:r>
        <w:t>Seluruh komunikasi melalui HTTPS / WSS</w:t>
      </w:r>
    </w:p>
    <w:p w14:paraId="2239468B" w14:textId="77777777" w:rsidR="00074CF8" w:rsidRDefault="00000000">
      <w:r>
        <w:br w:type="page"/>
      </w:r>
    </w:p>
    <w:p w14:paraId="0A53F899" w14:textId="77777777" w:rsidR="00074CF8" w:rsidRDefault="00000000">
      <w:pPr>
        <w:pStyle w:val="Heading1"/>
      </w:pPr>
      <w:r>
        <w:rPr>
          <w:color w:val="1F3A5F"/>
          <w:sz w:val="32"/>
        </w:rPr>
        <w:lastRenderedPageBreak/>
        <w:t>4. Arsitektur &amp; Topologi Sistem</w:t>
      </w:r>
    </w:p>
    <w:p w14:paraId="5274BE9A" w14:textId="77777777" w:rsidR="00074CF8" w:rsidRDefault="00000000">
      <w:r>
        <w:t>Sistem menggunakan arsitektur SFU (Selective Forwarding Unit). Setiap peserta mengirim satu aliran audio ke server, lalu server meneruskannya ke peserta lain. Pendekatan ini efisien dan ringan, khususnya untuk panggilan suara dengan banyak peserta.</w:t>
      </w:r>
    </w:p>
    <w:p w14:paraId="63C0FC8D" w14:textId="77777777" w:rsidR="00074CF8" w:rsidRDefault="00000000">
      <w:pPr>
        <w:pStyle w:val="Heading2"/>
        <w:rPr>
          <w:color w:val="2563EB"/>
        </w:rPr>
      </w:pPr>
      <w:r>
        <w:rPr>
          <w:color w:val="2563EB"/>
        </w:rPr>
        <w:t xml:space="preserve">4.1. Diagram </w:t>
      </w:r>
      <w:proofErr w:type="spellStart"/>
      <w:r>
        <w:rPr>
          <w:color w:val="2563EB"/>
        </w:rPr>
        <w:t>Topologi</w:t>
      </w:r>
      <w:proofErr w:type="spellEnd"/>
    </w:p>
    <w:p w14:paraId="779BE48D" w14:textId="3F168D58" w:rsidR="00171677" w:rsidRPr="00171677" w:rsidRDefault="00171677" w:rsidP="00171677">
      <w:r>
        <w:rPr>
          <w:noProof/>
        </w:rPr>
        <w:drawing>
          <wp:inline distT="0" distB="0" distL="0" distR="0" wp14:anchorId="5F393F5C" wp14:editId="606E6FDE">
            <wp:extent cx="5972810" cy="5034280"/>
            <wp:effectExtent l="0" t="0" r="8890" b="0"/>
            <wp:docPr id="902859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59457" name="Picture 902859457"/>
                    <pic:cNvPicPr/>
                  </pic:nvPicPr>
                  <pic:blipFill>
                    <a:blip r:embed="rId6"/>
                    <a:stretch>
                      <a:fillRect/>
                    </a:stretch>
                  </pic:blipFill>
                  <pic:spPr>
                    <a:xfrm>
                      <a:off x="0" y="0"/>
                      <a:ext cx="5972810" cy="5034280"/>
                    </a:xfrm>
                    <a:prstGeom prst="rect">
                      <a:avLst/>
                    </a:prstGeom>
                  </pic:spPr>
                </pic:pic>
              </a:graphicData>
            </a:graphic>
          </wp:inline>
        </w:drawing>
      </w:r>
    </w:p>
    <w:p w14:paraId="5274BFE6" w14:textId="77777777" w:rsidR="00074CF8" w:rsidRDefault="00000000">
      <w:proofErr w:type="spellStart"/>
      <w:r>
        <w:rPr>
          <w:i/>
          <w:color w:val="555555"/>
          <w:sz w:val="18"/>
        </w:rPr>
        <w:t>Antarmuka</w:t>
      </w:r>
      <w:proofErr w:type="spellEnd"/>
      <w:r>
        <w:rPr>
          <w:i/>
          <w:color w:val="555555"/>
          <w:sz w:val="18"/>
        </w:rPr>
        <w:t xml:space="preserve"> </w:t>
      </w:r>
      <w:proofErr w:type="spellStart"/>
      <w:r>
        <w:rPr>
          <w:i/>
          <w:color w:val="555555"/>
          <w:sz w:val="18"/>
        </w:rPr>
        <w:t>pengguna</w:t>
      </w:r>
      <w:proofErr w:type="spellEnd"/>
      <w:r>
        <w:rPr>
          <w:i/>
          <w:color w:val="555555"/>
          <w:sz w:val="18"/>
        </w:rPr>
        <w:t xml:space="preserve"> (UI) </w:t>
      </w:r>
      <w:proofErr w:type="spellStart"/>
      <w:r>
        <w:rPr>
          <w:i/>
          <w:color w:val="555555"/>
          <w:sz w:val="18"/>
        </w:rPr>
        <w:t>disediakan</w:t>
      </w:r>
      <w:proofErr w:type="spellEnd"/>
      <w:r>
        <w:rPr>
          <w:i/>
          <w:color w:val="555555"/>
          <w:sz w:val="18"/>
        </w:rPr>
        <w:t xml:space="preserve"> oleh aplikasi pihak ketiga; SDK hanya menangani logika panggilan dan media. Signaling memakai WebSocket, media audio mengalir via WebRTC.</w:t>
      </w:r>
    </w:p>
    <w:p w14:paraId="63F2AE66" w14:textId="77777777" w:rsidR="00074CF8" w:rsidRDefault="00000000">
      <w:pPr>
        <w:pStyle w:val="Heading2"/>
      </w:pPr>
      <w:r>
        <w:rPr>
          <w:color w:val="2563EB"/>
        </w:rPr>
        <w:t>4.2. Komponen Sistem</w:t>
      </w:r>
    </w:p>
    <w:tbl>
      <w:tblPr>
        <w:tblStyle w:val="TableGrid"/>
        <w:tblW w:w="0" w:type="auto"/>
        <w:jc w:val="center"/>
        <w:tblLook w:val="04A0" w:firstRow="1" w:lastRow="0" w:firstColumn="1" w:lastColumn="0" w:noHBand="0" w:noVBand="1"/>
      </w:tblPr>
      <w:tblGrid>
        <w:gridCol w:w="1474"/>
        <w:gridCol w:w="3061"/>
        <w:gridCol w:w="4535"/>
      </w:tblGrid>
      <w:tr w:rsidR="00074CF8" w14:paraId="04EDCA83" w14:textId="77777777">
        <w:trPr>
          <w:jc w:val="center"/>
        </w:trPr>
        <w:tc>
          <w:tcPr>
            <w:tcW w:w="1474" w:type="dxa"/>
            <w:shd w:val="clear" w:color="auto" w:fill="1F3A5F"/>
          </w:tcPr>
          <w:p w14:paraId="701962B5" w14:textId="77777777" w:rsidR="00074CF8" w:rsidRDefault="00000000">
            <w:r>
              <w:rPr>
                <w:b/>
                <w:color w:val="FFFFFF"/>
                <w:sz w:val="20"/>
              </w:rPr>
              <w:t>Lapisan</w:t>
            </w:r>
          </w:p>
        </w:tc>
        <w:tc>
          <w:tcPr>
            <w:tcW w:w="3061" w:type="dxa"/>
            <w:shd w:val="clear" w:color="auto" w:fill="1F3A5F"/>
          </w:tcPr>
          <w:p w14:paraId="18ECA9ED" w14:textId="77777777" w:rsidR="00074CF8" w:rsidRDefault="00000000">
            <w:r>
              <w:rPr>
                <w:b/>
                <w:color w:val="FFFFFF"/>
                <w:sz w:val="20"/>
              </w:rPr>
              <w:t>Komponen</w:t>
            </w:r>
          </w:p>
        </w:tc>
        <w:tc>
          <w:tcPr>
            <w:tcW w:w="4535" w:type="dxa"/>
            <w:shd w:val="clear" w:color="auto" w:fill="1F3A5F"/>
          </w:tcPr>
          <w:p w14:paraId="4A3F996D" w14:textId="77777777" w:rsidR="00074CF8" w:rsidRDefault="00000000">
            <w:r>
              <w:rPr>
                <w:b/>
                <w:color w:val="FFFFFF"/>
                <w:sz w:val="20"/>
              </w:rPr>
              <w:t>Fungsi</w:t>
            </w:r>
          </w:p>
        </w:tc>
      </w:tr>
      <w:tr w:rsidR="00074CF8" w14:paraId="2F5EE306" w14:textId="77777777">
        <w:trPr>
          <w:jc w:val="center"/>
        </w:trPr>
        <w:tc>
          <w:tcPr>
            <w:tcW w:w="1474" w:type="dxa"/>
          </w:tcPr>
          <w:p w14:paraId="317EA3E3" w14:textId="77777777" w:rsidR="00074CF8" w:rsidRDefault="00000000">
            <w:r>
              <w:rPr>
                <w:sz w:val="20"/>
              </w:rPr>
              <w:t>Klien</w:t>
            </w:r>
          </w:p>
        </w:tc>
        <w:tc>
          <w:tcPr>
            <w:tcW w:w="3061" w:type="dxa"/>
          </w:tcPr>
          <w:p w14:paraId="6261F9F4" w14:textId="77777777" w:rsidR="00074CF8" w:rsidRDefault="00000000">
            <w:r>
              <w:rPr>
                <w:sz w:val="20"/>
              </w:rPr>
              <w:t>Aplikasi Pihak Ketiga + Voice SDK</w:t>
            </w:r>
          </w:p>
        </w:tc>
        <w:tc>
          <w:tcPr>
            <w:tcW w:w="4535" w:type="dxa"/>
          </w:tcPr>
          <w:p w14:paraId="63BEF236" w14:textId="77777777" w:rsidR="00074CF8" w:rsidRDefault="00000000">
            <w:r>
              <w:rPr>
                <w:sz w:val="20"/>
              </w:rPr>
              <w:t>Menjalankan SDK; UI milik aplikasi klien</w:t>
            </w:r>
          </w:p>
        </w:tc>
      </w:tr>
      <w:tr w:rsidR="00074CF8" w14:paraId="35A6847D" w14:textId="77777777">
        <w:trPr>
          <w:jc w:val="center"/>
        </w:trPr>
        <w:tc>
          <w:tcPr>
            <w:tcW w:w="1474" w:type="dxa"/>
            <w:shd w:val="clear" w:color="auto" w:fill="EEF2F7"/>
          </w:tcPr>
          <w:p w14:paraId="66383C1D" w14:textId="77777777" w:rsidR="00074CF8" w:rsidRDefault="00000000">
            <w:r>
              <w:rPr>
                <w:sz w:val="20"/>
              </w:rPr>
              <w:t>Gateway</w:t>
            </w:r>
          </w:p>
        </w:tc>
        <w:tc>
          <w:tcPr>
            <w:tcW w:w="3061" w:type="dxa"/>
            <w:shd w:val="clear" w:color="auto" w:fill="EEF2F7"/>
          </w:tcPr>
          <w:p w14:paraId="166703B2" w14:textId="77777777" w:rsidR="00074CF8" w:rsidRDefault="00000000">
            <w:r>
              <w:rPr>
                <w:sz w:val="20"/>
              </w:rPr>
              <w:t>Nginx</w:t>
            </w:r>
          </w:p>
        </w:tc>
        <w:tc>
          <w:tcPr>
            <w:tcW w:w="4535" w:type="dxa"/>
            <w:shd w:val="clear" w:color="auto" w:fill="EEF2F7"/>
          </w:tcPr>
          <w:p w14:paraId="0905915E" w14:textId="77777777" w:rsidR="00074CF8" w:rsidRDefault="00000000">
            <w:r>
              <w:rPr>
                <w:sz w:val="20"/>
              </w:rPr>
              <w:t>Reverse proxy, terminasi TLS</w:t>
            </w:r>
          </w:p>
        </w:tc>
      </w:tr>
      <w:tr w:rsidR="00074CF8" w14:paraId="55312A96" w14:textId="77777777">
        <w:trPr>
          <w:jc w:val="center"/>
        </w:trPr>
        <w:tc>
          <w:tcPr>
            <w:tcW w:w="1474" w:type="dxa"/>
          </w:tcPr>
          <w:p w14:paraId="503571DF" w14:textId="77777777" w:rsidR="00074CF8" w:rsidRDefault="00000000">
            <w:r>
              <w:rPr>
                <w:sz w:val="20"/>
              </w:rPr>
              <w:t>Aplikasi</w:t>
            </w:r>
          </w:p>
        </w:tc>
        <w:tc>
          <w:tcPr>
            <w:tcW w:w="3061" w:type="dxa"/>
          </w:tcPr>
          <w:p w14:paraId="2D5E5646" w14:textId="77777777" w:rsidR="00074CF8" w:rsidRDefault="00000000">
            <w:r>
              <w:rPr>
                <w:sz w:val="20"/>
              </w:rPr>
              <w:t>Backend Node.js</w:t>
            </w:r>
          </w:p>
        </w:tc>
        <w:tc>
          <w:tcPr>
            <w:tcW w:w="4535" w:type="dxa"/>
          </w:tcPr>
          <w:p w14:paraId="1720823D" w14:textId="77777777" w:rsidR="00074CF8" w:rsidRDefault="00000000">
            <w:r>
              <w:rPr>
                <w:sz w:val="20"/>
              </w:rPr>
              <w:t>Signaling, REST API, autentikasi</w:t>
            </w:r>
          </w:p>
        </w:tc>
      </w:tr>
      <w:tr w:rsidR="00074CF8" w14:paraId="58946FA5" w14:textId="77777777">
        <w:trPr>
          <w:jc w:val="center"/>
        </w:trPr>
        <w:tc>
          <w:tcPr>
            <w:tcW w:w="1474" w:type="dxa"/>
            <w:shd w:val="clear" w:color="auto" w:fill="EEF2F7"/>
          </w:tcPr>
          <w:p w14:paraId="5A3BA0D2" w14:textId="77777777" w:rsidR="00074CF8" w:rsidRDefault="00000000">
            <w:r>
              <w:rPr>
                <w:sz w:val="20"/>
              </w:rPr>
              <w:t>Media</w:t>
            </w:r>
          </w:p>
        </w:tc>
        <w:tc>
          <w:tcPr>
            <w:tcW w:w="3061" w:type="dxa"/>
            <w:shd w:val="clear" w:color="auto" w:fill="EEF2F7"/>
          </w:tcPr>
          <w:p w14:paraId="3C957A72" w14:textId="77777777" w:rsidR="00074CF8" w:rsidRDefault="00000000">
            <w:r>
              <w:rPr>
                <w:sz w:val="20"/>
              </w:rPr>
              <w:t>Mediasoup (SFU)</w:t>
            </w:r>
          </w:p>
        </w:tc>
        <w:tc>
          <w:tcPr>
            <w:tcW w:w="4535" w:type="dxa"/>
            <w:shd w:val="clear" w:color="auto" w:fill="EEF2F7"/>
          </w:tcPr>
          <w:p w14:paraId="4D873F4E" w14:textId="77777777" w:rsidR="00074CF8" w:rsidRDefault="00000000">
            <w:r>
              <w:rPr>
                <w:sz w:val="20"/>
              </w:rPr>
              <w:t>Penerusan aliran audio WebRTC</w:t>
            </w:r>
          </w:p>
        </w:tc>
      </w:tr>
      <w:tr w:rsidR="00074CF8" w14:paraId="784A4E9C" w14:textId="77777777">
        <w:trPr>
          <w:jc w:val="center"/>
        </w:trPr>
        <w:tc>
          <w:tcPr>
            <w:tcW w:w="1474" w:type="dxa"/>
          </w:tcPr>
          <w:p w14:paraId="518C04C0" w14:textId="77777777" w:rsidR="00074CF8" w:rsidRDefault="00000000">
            <w:r>
              <w:rPr>
                <w:sz w:val="20"/>
              </w:rPr>
              <w:t>Data</w:t>
            </w:r>
          </w:p>
        </w:tc>
        <w:tc>
          <w:tcPr>
            <w:tcW w:w="3061" w:type="dxa"/>
          </w:tcPr>
          <w:p w14:paraId="039F249A" w14:textId="77777777" w:rsidR="00074CF8" w:rsidRDefault="00000000">
            <w:r>
              <w:rPr>
                <w:sz w:val="20"/>
              </w:rPr>
              <w:t>PostgreSQL</w:t>
            </w:r>
          </w:p>
        </w:tc>
        <w:tc>
          <w:tcPr>
            <w:tcW w:w="4535" w:type="dxa"/>
          </w:tcPr>
          <w:p w14:paraId="0B4BDC2D" w14:textId="77777777" w:rsidR="00074CF8" w:rsidRDefault="00000000">
            <w:r>
              <w:rPr>
                <w:sz w:val="20"/>
              </w:rPr>
              <w:t>Data API client, panggilan, audit</w:t>
            </w:r>
          </w:p>
        </w:tc>
      </w:tr>
    </w:tbl>
    <w:p w14:paraId="55B6B394" w14:textId="77777777" w:rsidR="00074CF8" w:rsidRDefault="00000000">
      <w:pPr>
        <w:pStyle w:val="Heading2"/>
      </w:pPr>
      <w:r>
        <w:rPr>
          <w:color w:val="2563EB"/>
        </w:rPr>
        <w:lastRenderedPageBreak/>
        <w:t>4.3. Alur Integrasi SDK</w:t>
      </w:r>
    </w:p>
    <w:p w14:paraId="5D1406D0" w14:textId="77777777" w:rsidR="00074CF8" w:rsidRDefault="00000000">
      <w:r>
        <w:rPr>
          <w:rFonts w:ascii="Consolas" w:hAnsi="Consolas"/>
          <w:sz w:val="17"/>
        </w:rPr>
        <w:t xml:space="preserve">  1. Backend Partner --X-Api-Key--&gt; POST /api/v1/calls           -&gt; callId</w:t>
      </w:r>
      <w:r>
        <w:rPr>
          <w:rFonts w:ascii="Consolas" w:hAnsi="Consolas"/>
          <w:sz w:val="17"/>
        </w:rPr>
        <w:br/>
        <w:t xml:space="preserve">  2. Backend Partner --X-Api-Key--&gt; POST /api/v1/calls/:id/token -&gt; token</w:t>
      </w:r>
      <w:r>
        <w:rPr>
          <w:rFonts w:ascii="Consolas" w:hAnsi="Consolas"/>
          <w:sz w:val="17"/>
        </w:rPr>
        <w:br/>
        <w:t xml:space="preserve">  3. Browser Partner --accessToken-&gt; SDK Voice Call --WebRTC--&gt; Mediasoup</w:t>
      </w:r>
    </w:p>
    <w:p w14:paraId="64562F6E" w14:textId="77777777" w:rsidR="00074CF8" w:rsidRDefault="00000000">
      <w:r>
        <w:rPr>
          <w:i/>
          <w:color w:val="555555"/>
          <w:sz w:val="18"/>
        </w:rPr>
        <w:t>API Key hanya dipakai di sisi server aplikasi klien. Browser hanya menerima access token berumur pendek untuk satu panggilan tertentu.</w:t>
      </w:r>
    </w:p>
    <w:p w14:paraId="59666EF1" w14:textId="77777777" w:rsidR="00074CF8" w:rsidRDefault="00000000">
      <w:r>
        <w:br w:type="page"/>
      </w:r>
    </w:p>
    <w:p w14:paraId="49BB078A" w14:textId="77777777" w:rsidR="00074CF8" w:rsidRDefault="00000000">
      <w:pPr>
        <w:pStyle w:val="Heading1"/>
      </w:pPr>
      <w:r>
        <w:rPr>
          <w:color w:val="1F3A5F"/>
          <w:sz w:val="32"/>
        </w:rPr>
        <w:lastRenderedPageBreak/>
        <w:t>5. Teknologi yang Digunakan</w:t>
      </w:r>
    </w:p>
    <w:p w14:paraId="271D19DE" w14:textId="77777777" w:rsidR="00074CF8" w:rsidRDefault="00000000">
      <w:r>
        <w:t>SDK dan layanan pendukung dibangun dengan teknologi modern, open standard, dan teruji di lingkungan produksi.</w:t>
      </w:r>
    </w:p>
    <w:tbl>
      <w:tblPr>
        <w:tblStyle w:val="TableGrid"/>
        <w:tblW w:w="0" w:type="auto"/>
        <w:jc w:val="center"/>
        <w:tblLook w:val="04A0" w:firstRow="1" w:lastRow="0" w:firstColumn="1" w:lastColumn="0" w:noHBand="0" w:noVBand="1"/>
      </w:tblPr>
      <w:tblGrid>
        <w:gridCol w:w="1814"/>
        <w:gridCol w:w="3288"/>
        <w:gridCol w:w="3969"/>
      </w:tblGrid>
      <w:tr w:rsidR="00074CF8" w14:paraId="572060EE" w14:textId="77777777">
        <w:trPr>
          <w:jc w:val="center"/>
        </w:trPr>
        <w:tc>
          <w:tcPr>
            <w:tcW w:w="1814" w:type="dxa"/>
            <w:shd w:val="clear" w:color="auto" w:fill="1F3A5F"/>
          </w:tcPr>
          <w:p w14:paraId="2276203C" w14:textId="77777777" w:rsidR="00074CF8" w:rsidRDefault="00000000">
            <w:r>
              <w:rPr>
                <w:b/>
                <w:color w:val="FFFFFF"/>
                <w:sz w:val="20"/>
              </w:rPr>
              <w:t>Kategori</w:t>
            </w:r>
          </w:p>
        </w:tc>
        <w:tc>
          <w:tcPr>
            <w:tcW w:w="3288" w:type="dxa"/>
            <w:shd w:val="clear" w:color="auto" w:fill="1F3A5F"/>
          </w:tcPr>
          <w:p w14:paraId="28BF5552" w14:textId="77777777" w:rsidR="00074CF8" w:rsidRDefault="00000000">
            <w:r>
              <w:rPr>
                <w:b/>
                <w:color w:val="FFFFFF"/>
                <w:sz w:val="20"/>
              </w:rPr>
              <w:t>Teknologi</w:t>
            </w:r>
          </w:p>
        </w:tc>
        <w:tc>
          <w:tcPr>
            <w:tcW w:w="3969" w:type="dxa"/>
            <w:shd w:val="clear" w:color="auto" w:fill="1F3A5F"/>
          </w:tcPr>
          <w:p w14:paraId="4F38F51E" w14:textId="77777777" w:rsidR="00074CF8" w:rsidRDefault="00000000">
            <w:r>
              <w:rPr>
                <w:b/>
                <w:color w:val="FFFFFF"/>
                <w:sz w:val="20"/>
              </w:rPr>
              <w:t>Keterangan</w:t>
            </w:r>
          </w:p>
        </w:tc>
      </w:tr>
      <w:tr w:rsidR="00074CF8" w14:paraId="1049606D" w14:textId="77777777">
        <w:trPr>
          <w:jc w:val="center"/>
        </w:trPr>
        <w:tc>
          <w:tcPr>
            <w:tcW w:w="1814" w:type="dxa"/>
          </w:tcPr>
          <w:p w14:paraId="10336CEC" w14:textId="77777777" w:rsidR="00074CF8" w:rsidRDefault="00000000">
            <w:r>
              <w:rPr>
                <w:sz w:val="20"/>
              </w:rPr>
              <w:t>SDK</w:t>
            </w:r>
          </w:p>
        </w:tc>
        <w:tc>
          <w:tcPr>
            <w:tcW w:w="3288" w:type="dxa"/>
          </w:tcPr>
          <w:p w14:paraId="1FE640C6" w14:textId="77777777" w:rsidR="00074CF8" w:rsidRDefault="00000000">
            <w:r>
              <w:rPr>
                <w:sz w:val="20"/>
              </w:rPr>
              <w:t>TypeScript, mediasoup-client, tsup</w:t>
            </w:r>
          </w:p>
        </w:tc>
        <w:tc>
          <w:tcPr>
            <w:tcW w:w="3969" w:type="dxa"/>
          </w:tcPr>
          <w:p w14:paraId="5F4FB7C1" w14:textId="77777777" w:rsidR="00074CF8" w:rsidRDefault="00000000">
            <w:r>
              <w:rPr>
                <w:sz w:val="20"/>
              </w:rPr>
              <w:t>Paket terdistribusi untuk aplikasi pihak ketiga</w:t>
            </w:r>
          </w:p>
        </w:tc>
      </w:tr>
      <w:tr w:rsidR="00074CF8" w14:paraId="3DA5D8E1" w14:textId="77777777">
        <w:trPr>
          <w:jc w:val="center"/>
        </w:trPr>
        <w:tc>
          <w:tcPr>
            <w:tcW w:w="1814" w:type="dxa"/>
            <w:shd w:val="clear" w:color="auto" w:fill="EEF2F7"/>
          </w:tcPr>
          <w:p w14:paraId="6A04EBFE" w14:textId="77777777" w:rsidR="00074CF8" w:rsidRDefault="00000000">
            <w:r>
              <w:rPr>
                <w:sz w:val="20"/>
              </w:rPr>
              <w:t>Kompatibilitas SDK</w:t>
            </w:r>
          </w:p>
        </w:tc>
        <w:tc>
          <w:tcPr>
            <w:tcW w:w="3288" w:type="dxa"/>
            <w:shd w:val="clear" w:color="auto" w:fill="EEF2F7"/>
          </w:tcPr>
          <w:p w14:paraId="59DE6A87" w14:textId="77777777" w:rsidR="00074CF8" w:rsidRDefault="00000000">
            <w:r>
              <w:rPr>
                <w:sz w:val="20"/>
              </w:rPr>
              <w:t>Next.js, React (&gt;= 18)</w:t>
            </w:r>
          </w:p>
        </w:tc>
        <w:tc>
          <w:tcPr>
            <w:tcW w:w="3969" w:type="dxa"/>
            <w:shd w:val="clear" w:color="auto" w:fill="EEF2F7"/>
          </w:tcPr>
          <w:p w14:paraId="44A9B587" w14:textId="77777777" w:rsidR="00074CF8" w:rsidRDefault="00000000">
            <w:r>
              <w:rPr>
                <w:sz w:val="20"/>
              </w:rPr>
              <w:t>Komponen siap pakai + React Hook</w:t>
            </w:r>
          </w:p>
        </w:tc>
      </w:tr>
      <w:tr w:rsidR="00074CF8" w14:paraId="142780F8" w14:textId="77777777">
        <w:trPr>
          <w:jc w:val="center"/>
        </w:trPr>
        <w:tc>
          <w:tcPr>
            <w:tcW w:w="1814" w:type="dxa"/>
          </w:tcPr>
          <w:p w14:paraId="1E7E0B9A" w14:textId="77777777" w:rsidR="00074CF8" w:rsidRDefault="00000000">
            <w:r>
              <w:rPr>
                <w:sz w:val="20"/>
              </w:rPr>
              <w:t>Backend</w:t>
            </w:r>
          </w:p>
        </w:tc>
        <w:tc>
          <w:tcPr>
            <w:tcW w:w="3288" w:type="dxa"/>
          </w:tcPr>
          <w:p w14:paraId="648FE0F2" w14:textId="77777777" w:rsidR="00074CF8" w:rsidRDefault="00000000">
            <w:r>
              <w:rPr>
                <w:sz w:val="20"/>
              </w:rPr>
              <w:t>Node.js 20+, Express, Socket.io</w:t>
            </w:r>
          </w:p>
        </w:tc>
        <w:tc>
          <w:tcPr>
            <w:tcW w:w="3969" w:type="dxa"/>
          </w:tcPr>
          <w:p w14:paraId="7EB5811F" w14:textId="77777777" w:rsidR="00074CF8" w:rsidRDefault="00000000">
            <w:r>
              <w:rPr>
                <w:sz w:val="20"/>
              </w:rPr>
              <w:t>REST API &amp; signaling real-time</w:t>
            </w:r>
          </w:p>
        </w:tc>
      </w:tr>
      <w:tr w:rsidR="00074CF8" w14:paraId="2B2F2FAD" w14:textId="77777777">
        <w:trPr>
          <w:jc w:val="center"/>
        </w:trPr>
        <w:tc>
          <w:tcPr>
            <w:tcW w:w="1814" w:type="dxa"/>
            <w:shd w:val="clear" w:color="auto" w:fill="EEF2F7"/>
          </w:tcPr>
          <w:p w14:paraId="4A8B6390" w14:textId="77777777" w:rsidR="00074CF8" w:rsidRDefault="00000000">
            <w:r>
              <w:rPr>
                <w:sz w:val="20"/>
              </w:rPr>
              <w:t>Media Server</w:t>
            </w:r>
          </w:p>
        </w:tc>
        <w:tc>
          <w:tcPr>
            <w:tcW w:w="3288" w:type="dxa"/>
            <w:shd w:val="clear" w:color="auto" w:fill="EEF2F7"/>
          </w:tcPr>
          <w:p w14:paraId="6077715D" w14:textId="77777777" w:rsidR="00074CF8" w:rsidRDefault="00000000">
            <w:r>
              <w:rPr>
                <w:sz w:val="20"/>
              </w:rPr>
              <w:t>Mediasoup (WebRTC SFU)</w:t>
            </w:r>
          </w:p>
        </w:tc>
        <w:tc>
          <w:tcPr>
            <w:tcW w:w="3969" w:type="dxa"/>
            <w:shd w:val="clear" w:color="auto" w:fill="EEF2F7"/>
          </w:tcPr>
          <w:p w14:paraId="6144E5C2" w14:textId="77777777" w:rsidR="00074CF8" w:rsidRDefault="00000000">
            <w:r>
              <w:rPr>
                <w:sz w:val="20"/>
              </w:rPr>
              <w:t>Penerusan media audio efisien &amp; skalabel</w:t>
            </w:r>
          </w:p>
        </w:tc>
      </w:tr>
      <w:tr w:rsidR="00074CF8" w14:paraId="1924F23C" w14:textId="77777777">
        <w:trPr>
          <w:jc w:val="center"/>
        </w:trPr>
        <w:tc>
          <w:tcPr>
            <w:tcW w:w="1814" w:type="dxa"/>
          </w:tcPr>
          <w:p w14:paraId="4C44BE6A" w14:textId="77777777" w:rsidR="00074CF8" w:rsidRDefault="00000000">
            <w:r>
              <w:rPr>
                <w:sz w:val="20"/>
              </w:rPr>
              <w:t>Basis Data</w:t>
            </w:r>
          </w:p>
        </w:tc>
        <w:tc>
          <w:tcPr>
            <w:tcW w:w="3288" w:type="dxa"/>
          </w:tcPr>
          <w:p w14:paraId="0449B5B0" w14:textId="77777777" w:rsidR="00074CF8" w:rsidRDefault="00000000">
            <w:r>
              <w:rPr>
                <w:sz w:val="20"/>
              </w:rPr>
              <w:t>PostgreSQL 16 + Prisma ORM</w:t>
            </w:r>
          </w:p>
        </w:tc>
        <w:tc>
          <w:tcPr>
            <w:tcW w:w="3969" w:type="dxa"/>
          </w:tcPr>
          <w:p w14:paraId="1ACBD7DD" w14:textId="77777777" w:rsidR="00074CF8" w:rsidRDefault="00000000">
            <w:r>
              <w:rPr>
                <w:sz w:val="20"/>
              </w:rPr>
              <w:t>Penyimpanan API client &amp; data panggilan</w:t>
            </w:r>
          </w:p>
        </w:tc>
      </w:tr>
      <w:tr w:rsidR="00074CF8" w14:paraId="287978D6" w14:textId="77777777">
        <w:trPr>
          <w:jc w:val="center"/>
        </w:trPr>
        <w:tc>
          <w:tcPr>
            <w:tcW w:w="1814" w:type="dxa"/>
            <w:shd w:val="clear" w:color="auto" w:fill="EEF2F7"/>
          </w:tcPr>
          <w:p w14:paraId="396D9D12" w14:textId="77777777" w:rsidR="00074CF8" w:rsidRDefault="00000000">
            <w:r>
              <w:rPr>
                <w:sz w:val="20"/>
              </w:rPr>
              <w:t>Real-Time</w:t>
            </w:r>
          </w:p>
        </w:tc>
        <w:tc>
          <w:tcPr>
            <w:tcW w:w="3288" w:type="dxa"/>
            <w:shd w:val="clear" w:color="auto" w:fill="EEF2F7"/>
          </w:tcPr>
          <w:p w14:paraId="3D2F9B00" w14:textId="77777777" w:rsidR="00074CF8" w:rsidRDefault="00000000">
            <w:r>
              <w:rPr>
                <w:sz w:val="20"/>
              </w:rPr>
              <w:t>WebRTC, WebSocket</w:t>
            </w:r>
          </w:p>
        </w:tc>
        <w:tc>
          <w:tcPr>
            <w:tcW w:w="3969" w:type="dxa"/>
            <w:shd w:val="clear" w:color="auto" w:fill="EEF2F7"/>
          </w:tcPr>
          <w:p w14:paraId="665A1235" w14:textId="77777777" w:rsidR="00074CF8" w:rsidRDefault="00000000">
            <w:r>
              <w:rPr>
                <w:sz w:val="20"/>
              </w:rPr>
              <w:t>Audio &amp; signaling latensi rendah</w:t>
            </w:r>
          </w:p>
        </w:tc>
      </w:tr>
      <w:tr w:rsidR="00074CF8" w14:paraId="4550BA4D" w14:textId="77777777">
        <w:trPr>
          <w:jc w:val="center"/>
        </w:trPr>
        <w:tc>
          <w:tcPr>
            <w:tcW w:w="1814" w:type="dxa"/>
          </w:tcPr>
          <w:p w14:paraId="571D6DB3" w14:textId="77777777" w:rsidR="00074CF8" w:rsidRDefault="00000000">
            <w:r>
              <w:rPr>
                <w:sz w:val="20"/>
              </w:rPr>
              <w:t>Audio Codec</w:t>
            </w:r>
          </w:p>
        </w:tc>
        <w:tc>
          <w:tcPr>
            <w:tcW w:w="3288" w:type="dxa"/>
          </w:tcPr>
          <w:p w14:paraId="1F066291" w14:textId="77777777" w:rsidR="00074CF8" w:rsidRDefault="00000000">
            <w:r>
              <w:rPr>
                <w:sz w:val="20"/>
              </w:rPr>
              <w:t>Opus</w:t>
            </w:r>
          </w:p>
        </w:tc>
        <w:tc>
          <w:tcPr>
            <w:tcW w:w="3969" w:type="dxa"/>
          </w:tcPr>
          <w:p w14:paraId="530015CA" w14:textId="77777777" w:rsidR="00074CF8" w:rsidRDefault="00000000">
            <w:r>
              <w:rPr>
                <w:sz w:val="20"/>
              </w:rPr>
              <w:t>Kualitas suara tinggi, hemat bandwidth</w:t>
            </w:r>
          </w:p>
        </w:tc>
      </w:tr>
      <w:tr w:rsidR="00074CF8" w14:paraId="2495B616" w14:textId="77777777">
        <w:trPr>
          <w:jc w:val="center"/>
        </w:trPr>
        <w:tc>
          <w:tcPr>
            <w:tcW w:w="1814" w:type="dxa"/>
            <w:shd w:val="clear" w:color="auto" w:fill="EEF2F7"/>
          </w:tcPr>
          <w:p w14:paraId="45080698" w14:textId="77777777" w:rsidR="00074CF8" w:rsidRDefault="00000000">
            <w:r>
              <w:rPr>
                <w:sz w:val="20"/>
              </w:rPr>
              <w:t>Dokumentasi API</w:t>
            </w:r>
          </w:p>
        </w:tc>
        <w:tc>
          <w:tcPr>
            <w:tcW w:w="3288" w:type="dxa"/>
            <w:shd w:val="clear" w:color="auto" w:fill="EEF2F7"/>
          </w:tcPr>
          <w:p w14:paraId="5FF1E144" w14:textId="77777777" w:rsidR="00074CF8" w:rsidRDefault="00000000">
            <w:r>
              <w:rPr>
                <w:sz w:val="20"/>
              </w:rPr>
              <w:t>OpenAPI 3.0, Swagger UI</w:t>
            </w:r>
          </w:p>
        </w:tc>
        <w:tc>
          <w:tcPr>
            <w:tcW w:w="3969" w:type="dxa"/>
            <w:shd w:val="clear" w:color="auto" w:fill="EEF2F7"/>
          </w:tcPr>
          <w:p w14:paraId="5D5BC4B2" w14:textId="77777777" w:rsidR="00074CF8" w:rsidRDefault="00000000">
            <w:r>
              <w:rPr>
                <w:sz w:val="20"/>
              </w:rPr>
              <w:t>Referensi REST API interaktif</w:t>
            </w:r>
          </w:p>
        </w:tc>
      </w:tr>
      <w:tr w:rsidR="00074CF8" w14:paraId="5E29D63E" w14:textId="77777777">
        <w:trPr>
          <w:jc w:val="center"/>
        </w:trPr>
        <w:tc>
          <w:tcPr>
            <w:tcW w:w="1814" w:type="dxa"/>
          </w:tcPr>
          <w:p w14:paraId="1E77202B" w14:textId="77777777" w:rsidR="00074CF8" w:rsidRDefault="00000000">
            <w:r>
              <w:rPr>
                <w:sz w:val="20"/>
              </w:rPr>
              <w:t>Deployment</w:t>
            </w:r>
          </w:p>
        </w:tc>
        <w:tc>
          <w:tcPr>
            <w:tcW w:w="3288" w:type="dxa"/>
          </w:tcPr>
          <w:p w14:paraId="5B19D19C" w14:textId="77777777" w:rsidR="00074CF8" w:rsidRDefault="00000000">
            <w:r>
              <w:rPr>
                <w:sz w:val="20"/>
              </w:rPr>
              <w:t>Docker, Nginx, Let's Encrypt</w:t>
            </w:r>
          </w:p>
        </w:tc>
        <w:tc>
          <w:tcPr>
            <w:tcW w:w="3969" w:type="dxa"/>
          </w:tcPr>
          <w:p w14:paraId="088B2C29" w14:textId="77777777" w:rsidR="00074CF8" w:rsidRDefault="00000000">
            <w:r>
              <w:rPr>
                <w:sz w:val="20"/>
              </w:rPr>
              <w:t>Kontainerisasi, reverse proxy, sertifikat TLS</w:t>
            </w:r>
          </w:p>
        </w:tc>
      </w:tr>
      <w:tr w:rsidR="00074CF8" w14:paraId="1E01F17C" w14:textId="77777777">
        <w:trPr>
          <w:jc w:val="center"/>
        </w:trPr>
        <w:tc>
          <w:tcPr>
            <w:tcW w:w="1814" w:type="dxa"/>
            <w:shd w:val="clear" w:color="auto" w:fill="EEF2F7"/>
          </w:tcPr>
          <w:p w14:paraId="060CEEF4" w14:textId="77777777" w:rsidR="00074CF8" w:rsidRDefault="00000000">
            <w:r>
              <w:rPr>
                <w:sz w:val="20"/>
              </w:rPr>
              <w:t>Keamanan</w:t>
            </w:r>
          </w:p>
        </w:tc>
        <w:tc>
          <w:tcPr>
            <w:tcW w:w="3288" w:type="dxa"/>
            <w:shd w:val="clear" w:color="auto" w:fill="EEF2F7"/>
          </w:tcPr>
          <w:p w14:paraId="3937C5BB" w14:textId="77777777" w:rsidR="00074CF8" w:rsidRDefault="00000000">
            <w:r>
              <w:rPr>
                <w:sz w:val="20"/>
              </w:rPr>
              <w:t>API Key (hash), JWT, DTLS-SRTP</w:t>
            </w:r>
          </w:p>
        </w:tc>
        <w:tc>
          <w:tcPr>
            <w:tcW w:w="3969" w:type="dxa"/>
            <w:shd w:val="clear" w:color="auto" w:fill="EEF2F7"/>
          </w:tcPr>
          <w:p w14:paraId="2BA96E87" w14:textId="77777777" w:rsidR="00074CF8" w:rsidRDefault="00000000">
            <w:r>
              <w:rPr>
                <w:sz w:val="20"/>
              </w:rPr>
              <w:t>Autentikasi &amp; enkripsi media</w:t>
            </w:r>
          </w:p>
        </w:tc>
      </w:tr>
    </w:tbl>
    <w:p w14:paraId="4B99DD9D" w14:textId="77777777" w:rsidR="00074CF8" w:rsidRDefault="00000000">
      <w:pPr>
        <w:pStyle w:val="Heading1"/>
      </w:pPr>
      <w:r>
        <w:rPr>
          <w:color w:val="1F3A5F"/>
          <w:sz w:val="32"/>
        </w:rPr>
        <w:t>6. Spesifikasi Server</w:t>
      </w:r>
    </w:p>
    <w:p w14:paraId="68D7B962" w14:textId="77777777" w:rsidR="00074CF8" w:rsidRDefault="00000000">
      <w:r>
        <w:t>Panggilan suara (voice-only) jauh lebih ringan dibanding video. Codec Opus hanya memakai sekitar 40-50 kbps per aliran, sehingga kebutuhan CPU dan bandwidth server relatif kecil. Spesifikasi berikut diperhitungkan untuk 500 pengguna terdaftar dengan asumsi puncak penggunaan bersamaan (concurrent) sekitar 100-150 pengguna aktif dalam panggilan.</w:t>
      </w:r>
    </w:p>
    <w:p w14:paraId="36EFCD47" w14:textId="77777777" w:rsidR="00074CF8" w:rsidRDefault="00000000">
      <w:pPr>
        <w:pStyle w:val="Heading2"/>
      </w:pPr>
      <w:r>
        <w:rPr>
          <w:color w:val="2563EB"/>
        </w:rPr>
        <w:t>6.1. Server Produksi (Direkomendasikan)</w:t>
      </w:r>
    </w:p>
    <w:tbl>
      <w:tblPr>
        <w:tblStyle w:val="TableGrid"/>
        <w:tblW w:w="0" w:type="auto"/>
        <w:jc w:val="center"/>
        <w:tblLook w:val="04A0" w:firstRow="1" w:lastRow="0" w:firstColumn="1" w:lastColumn="0" w:noHBand="0" w:noVBand="1"/>
      </w:tblPr>
      <w:tblGrid>
        <w:gridCol w:w="1814"/>
        <w:gridCol w:w="3061"/>
        <w:gridCol w:w="4195"/>
      </w:tblGrid>
      <w:tr w:rsidR="00074CF8" w14:paraId="2EB4D304" w14:textId="77777777">
        <w:trPr>
          <w:jc w:val="center"/>
        </w:trPr>
        <w:tc>
          <w:tcPr>
            <w:tcW w:w="1814" w:type="dxa"/>
            <w:shd w:val="clear" w:color="auto" w:fill="1F3A5F"/>
          </w:tcPr>
          <w:p w14:paraId="28A2ED1E" w14:textId="77777777" w:rsidR="00074CF8" w:rsidRDefault="00000000">
            <w:r>
              <w:rPr>
                <w:b/>
                <w:color w:val="FFFFFF"/>
                <w:sz w:val="20"/>
              </w:rPr>
              <w:t>Komponen</w:t>
            </w:r>
          </w:p>
        </w:tc>
        <w:tc>
          <w:tcPr>
            <w:tcW w:w="3061" w:type="dxa"/>
            <w:shd w:val="clear" w:color="auto" w:fill="1F3A5F"/>
          </w:tcPr>
          <w:p w14:paraId="0D6F66F4" w14:textId="77777777" w:rsidR="00074CF8" w:rsidRDefault="00000000">
            <w:r>
              <w:rPr>
                <w:b/>
                <w:color w:val="FFFFFF"/>
                <w:sz w:val="20"/>
              </w:rPr>
              <w:t>Spesifikasi Minimum</w:t>
            </w:r>
          </w:p>
        </w:tc>
        <w:tc>
          <w:tcPr>
            <w:tcW w:w="4195" w:type="dxa"/>
            <w:shd w:val="clear" w:color="auto" w:fill="1F3A5F"/>
          </w:tcPr>
          <w:p w14:paraId="05CD43F5" w14:textId="77777777" w:rsidR="00074CF8" w:rsidRDefault="00000000">
            <w:r>
              <w:rPr>
                <w:b/>
                <w:color w:val="FFFFFF"/>
                <w:sz w:val="20"/>
              </w:rPr>
              <w:t>Spesifikasi Direkomendasikan</w:t>
            </w:r>
          </w:p>
        </w:tc>
      </w:tr>
      <w:tr w:rsidR="00074CF8" w14:paraId="7FA39D76" w14:textId="77777777">
        <w:trPr>
          <w:jc w:val="center"/>
        </w:trPr>
        <w:tc>
          <w:tcPr>
            <w:tcW w:w="1814" w:type="dxa"/>
          </w:tcPr>
          <w:p w14:paraId="6A0FFF17" w14:textId="77777777" w:rsidR="00074CF8" w:rsidRDefault="00000000">
            <w:r>
              <w:rPr>
                <w:sz w:val="20"/>
              </w:rPr>
              <w:t>CPU</w:t>
            </w:r>
          </w:p>
        </w:tc>
        <w:tc>
          <w:tcPr>
            <w:tcW w:w="3061" w:type="dxa"/>
          </w:tcPr>
          <w:p w14:paraId="02BA0FDE" w14:textId="77777777" w:rsidR="00074CF8" w:rsidRDefault="00000000">
            <w:r>
              <w:rPr>
                <w:sz w:val="20"/>
              </w:rPr>
              <w:t>2 vCPU</w:t>
            </w:r>
          </w:p>
        </w:tc>
        <w:tc>
          <w:tcPr>
            <w:tcW w:w="4195" w:type="dxa"/>
          </w:tcPr>
          <w:p w14:paraId="36FF6A73" w14:textId="77777777" w:rsidR="00074CF8" w:rsidRDefault="00000000">
            <w:r>
              <w:rPr>
                <w:sz w:val="20"/>
              </w:rPr>
              <w:t>4 vCPU (Intel Xeon / AMD EPYC generasi baru)</w:t>
            </w:r>
          </w:p>
        </w:tc>
      </w:tr>
      <w:tr w:rsidR="00074CF8" w14:paraId="216FDF9D" w14:textId="77777777">
        <w:trPr>
          <w:jc w:val="center"/>
        </w:trPr>
        <w:tc>
          <w:tcPr>
            <w:tcW w:w="1814" w:type="dxa"/>
            <w:shd w:val="clear" w:color="auto" w:fill="EEF2F7"/>
          </w:tcPr>
          <w:p w14:paraId="42DCA6FC" w14:textId="77777777" w:rsidR="00074CF8" w:rsidRDefault="00000000">
            <w:r>
              <w:rPr>
                <w:sz w:val="20"/>
              </w:rPr>
              <w:t>RAM</w:t>
            </w:r>
          </w:p>
        </w:tc>
        <w:tc>
          <w:tcPr>
            <w:tcW w:w="3061" w:type="dxa"/>
            <w:shd w:val="clear" w:color="auto" w:fill="EEF2F7"/>
          </w:tcPr>
          <w:p w14:paraId="25FEF9C6" w14:textId="77777777" w:rsidR="00074CF8" w:rsidRDefault="00000000">
            <w:r>
              <w:rPr>
                <w:sz w:val="20"/>
              </w:rPr>
              <w:t>4 GB</w:t>
            </w:r>
          </w:p>
        </w:tc>
        <w:tc>
          <w:tcPr>
            <w:tcW w:w="4195" w:type="dxa"/>
            <w:shd w:val="clear" w:color="auto" w:fill="EEF2F7"/>
          </w:tcPr>
          <w:p w14:paraId="41C0EDCE" w14:textId="77777777" w:rsidR="00074CF8" w:rsidRDefault="00000000">
            <w:r>
              <w:rPr>
                <w:sz w:val="20"/>
              </w:rPr>
              <w:t>8 GB</w:t>
            </w:r>
          </w:p>
        </w:tc>
      </w:tr>
      <w:tr w:rsidR="00074CF8" w14:paraId="7EF79291" w14:textId="77777777">
        <w:trPr>
          <w:jc w:val="center"/>
        </w:trPr>
        <w:tc>
          <w:tcPr>
            <w:tcW w:w="1814" w:type="dxa"/>
          </w:tcPr>
          <w:p w14:paraId="5BE25377" w14:textId="77777777" w:rsidR="00074CF8" w:rsidRDefault="00000000">
            <w:r>
              <w:rPr>
                <w:sz w:val="20"/>
              </w:rPr>
              <w:t>Penyimpanan</w:t>
            </w:r>
          </w:p>
        </w:tc>
        <w:tc>
          <w:tcPr>
            <w:tcW w:w="3061" w:type="dxa"/>
          </w:tcPr>
          <w:p w14:paraId="14A8D65F" w14:textId="77777777" w:rsidR="00074CF8" w:rsidRDefault="00000000">
            <w:r>
              <w:rPr>
                <w:sz w:val="20"/>
              </w:rPr>
              <w:t>40 GB SSD</w:t>
            </w:r>
          </w:p>
        </w:tc>
        <w:tc>
          <w:tcPr>
            <w:tcW w:w="4195" w:type="dxa"/>
          </w:tcPr>
          <w:p w14:paraId="2C34C1B2" w14:textId="77777777" w:rsidR="00074CF8" w:rsidRDefault="00000000">
            <w:r>
              <w:rPr>
                <w:sz w:val="20"/>
              </w:rPr>
              <w:t>80 GB SSD</w:t>
            </w:r>
          </w:p>
        </w:tc>
      </w:tr>
      <w:tr w:rsidR="00074CF8" w14:paraId="59EE707E" w14:textId="77777777">
        <w:trPr>
          <w:jc w:val="center"/>
        </w:trPr>
        <w:tc>
          <w:tcPr>
            <w:tcW w:w="1814" w:type="dxa"/>
            <w:shd w:val="clear" w:color="auto" w:fill="EEF2F7"/>
          </w:tcPr>
          <w:p w14:paraId="7ABEBAC2" w14:textId="77777777" w:rsidR="00074CF8" w:rsidRDefault="00000000">
            <w:r>
              <w:rPr>
                <w:sz w:val="20"/>
              </w:rPr>
              <w:t>Jaringan</w:t>
            </w:r>
          </w:p>
        </w:tc>
        <w:tc>
          <w:tcPr>
            <w:tcW w:w="3061" w:type="dxa"/>
            <w:shd w:val="clear" w:color="auto" w:fill="EEF2F7"/>
          </w:tcPr>
          <w:p w14:paraId="020FAEE0" w14:textId="77777777" w:rsidR="00074CF8" w:rsidRDefault="00000000">
            <w:r>
              <w:rPr>
                <w:sz w:val="20"/>
              </w:rPr>
              <w:t>100 Mbps</w:t>
            </w:r>
          </w:p>
        </w:tc>
        <w:tc>
          <w:tcPr>
            <w:tcW w:w="4195" w:type="dxa"/>
            <w:shd w:val="clear" w:color="auto" w:fill="EEF2F7"/>
          </w:tcPr>
          <w:p w14:paraId="2EB4675F" w14:textId="77777777" w:rsidR="00074CF8" w:rsidRDefault="00000000">
            <w:r>
              <w:rPr>
                <w:sz w:val="20"/>
              </w:rPr>
              <w:t>1 Gbps</w:t>
            </w:r>
          </w:p>
        </w:tc>
      </w:tr>
      <w:tr w:rsidR="00074CF8" w14:paraId="6B7E0366" w14:textId="77777777">
        <w:trPr>
          <w:jc w:val="center"/>
        </w:trPr>
        <w:tc>
          <w:tcPr>
            <w:tcW w:w="1814" w:type="dxa"/>
          </w:tcPr>
          <w:p w14:paraId="2B5E7F78" w14:textId="77777777" w:rsidR="00074CF8" w:rsidRDefault="00000000">
            <w:r>
              <w:rPr>
                <w:sz w:val="20"/>
              </w:rPr>
              <w:t>Sistem Operasi</w:t>
            </w:r>
          </w:p>
        </w:tc>
        <w:tc>
          <w:tcPr>
            <w:tcW w:w="3061" w:type="dxa"/>
          </w:tcPr>
          <w:p w14:paraId="634CF56F" w14:textId="77777777" w:rsidR="00074CF8" w:rsidRDefault="00000000">
            <w:r>
              <w:rPr>
                <w:sz w:val="20"/>
              </w:rPr>
              <w:t>Ubuntu Server 22.04 LTS</w:t>
            </w:r>
          </w:p>
        </w:tc>
        <w:tc>
          <w:tcPr>
            <w:tcW w:w="4195" w:type="dxa"/>
          </w:tcPr>
          <w:p w14:paraId="1A70912C" w14:textId="77777777" w:rsidR="00074CF8" w:rsidRDefault="00000000">
            <w:r>
              <w:rPr>
                <w:sz w:val="20"/>
              </w:rPr>
              <w:t>Ubuntu Server 22.04 LTS</w:t>
            </w:r>
          </w:p>
        </w:tc>
      </w:tr>
      <w:tr w:rsidR="00074CF8" w14:paraId="329E74E9" w14:textId="77777777">
        <w:trPr>
          <w:jc w:val="center"/>
        </w:trPr>
        <w:tc>
          <w:tcPr>
            <w:tcW w:w="1814" w:type="dxa"/>
            <w:shd w:val="clear" w:color="auto" w:fill="EEF2F7"/>
          </w:tcPr>
          <w:p w14:paraId="5C5545A8" w14:textId="77777777" w:rsidR="00074CF8" w:rsidRDefault="00000000">
            <w:r>
              <w:rPr>
                <w:sz w:val="20"/>
              </w:rPr>
              <w:t>IP Publik</w:t>
            </w:r>
          </w:p>
        </w:tc>
        <w:tc>
          <w:tcPr>
            <w:tcW w:w="3061" w:type="dxa"/>
            <w:shd w:val="clear" w:color="auto" w:fill="EEF2F7"/>
          </w:tcPr>
          <w:p w14:paraId="4E5E238F" w14:textId="77777777" w:rsidR="00074CF8" w:rsidRDefault="00000000">
            <w:r>
              <w:rPr>
                <w:sz w:val="20"/>
              </w:rPr>
              <w:t>1 IP statis</w:t>
            </w:r>
          </w:p>
        </w:tc>
        <w:tc>
          <w:tcPr>
            <w:tcW w:w="4195" w:type="dxa"/>
            <w:shd w:val="clear" w:color="auto" w:fill="EEF2F7"/>
          </w:tcPr>
          <w:p w14:paraId="0C870383" w14:textId="77777777" w:rsidR="00074CF8" w:rsidRDefault="00000000">
            <w:r>
              <w:rPr>
                <w:sz w:val="20"/>
              </w:rPr>
              <w:t>1 IP statis</w:t>
            </w:r>
          </w:p>
        </w:tc>
      </w:tr>
      <w:tr w:rsidR="00074CF8" w14:paraId="61E8A51E" w14:textId="77777777">
        <w:trPr>
          <w:jc w:val="center"/>
        </w:trPr>
        <w:tc>
          <w:tcPr>
            <w:tcW w:w="1814" w:type="dxa"/>
          </w:tcPr>
          <w:p w14:paraId="03F7CA97" w14:textId="77777777" w:rsidR="00074CF8" w:rsidRDefault="00000000">
            <w:r>
              <w:rPr>
                <w:sz w:val="20"/>
              </w:rPr>
              <w:t>Port</w:t>
            </w:r>
          </w:p>
        </w:tc>
        <w:tc>
          <w:tcPr>
            <w:tcW w:w="3061" w:type="dxa"/>
          </w:tcPr>
          <w:p w14:paraId="5423C252" w14:textId="77777777" w:rsidR="00074CF8" w:rsidRDefault="00000000">
            <w:r>
              <w:rPr>
                <w:sz w:val="20"/>
              </w:rPr>
              <w:t>80, 443, 40000-40100 (UDP+TCP)</w:t>
            </w:r>
          </w:p>
        </w:tc>
        <w:tc>
          <w:tcPr>
            <w:tcW w:w="4195" w:type="dxa"/>
          </w:tcPr>
          <w:p w14:paraId="7AE297DB" w14:textId="77777777" w:rsidR="00074CF8" w:rsidRDefault="00000000">
            <w:r>
              <w:rPr>
                <w:sz w:val="20"/>
              </w:rPr>
              <w:t>80, 443, 40000-40100 (UDP+TCP)</w:t>
            </w:r>
          </w:p>
        </w:tc>
      </w:tr>
    </w:tbl>
    <w:p w14:paraId="351353C7" w14:textId="77777777" w:rsidR="00074CF8" w:rsidRDefault="00000000">
      <w:pPr>
        <w:pStyle w:val="Heading2"/>
      </w:pPr>
      <w:r>
        <w:rPr>
          <w:color w:val="2563EB"/>
        </w:rPr>
        <w:t>6.2. Catatan Kapasitas &amp; Skalabilitas</w:t>
      </w:r>
    </w:p>
    <w:p w14:paraId="4181D801" w14:textId="77777777" w:rsidR="00074CF8" w:rsidRDefault="00000000">
      <w:pPr>
        <w:pStyle w:val="ListBullet"/>
      </w:pPr>
      <w:r>
        <w:t>Voice-only sangat efisien — satu server 4 vCPU mampu melayani ratusan peserta panggilan bersamaan dengan nyaman.</w:t>
      </w:r>
    </w:p>
    <w:p w14:paraId="2D48689E" w14:textId="77777777" w:rsidR="00074CF8" w:rsidRDefault="00000000">
      <w:pPr>
        <w:pStyle w:val="ListBullet"/>
      </w:pPr>
      <w:r>
        <w:t>Bandwidth jauh lebih kecil dari video; 200 peserta audio aktif umumnya masih di bawah 100 Mbps total.</w:t>
      </w:r>
    </w:p>
    <w:p w14:paraId="4DE24F76" w14:textId="77777777" w:rsidR="00074CF8" w:rsidRDefault="00000000">
      <w:pPr>
        <w:pStyle w:val="ListBullet"/>
      </w:pPr>
      <w:r>
        <w:t>Mediasoup berjalan satu worker per inti CPU; menambah inti CPU meningkatkan kapasitas secara linear.</w:t>
      </w:r>
    </w:p>
    <w:p w14:paraId="7E0F4871" w14:textId="77777777" w:rsidR="00074CF8" w:rsidRDefault="00000000">
      <w:pPr>
        <w:pStyle w:val="ListBullet"/>
      </w:pPr>
      <w:r>
        <w:t>Untuk pertumbuhan di atas 500 pengguna, sistem dapat di-scale horizontal dengan menambah node media.</w:t>
      </w:r>
    </w:p>
    <w:p w14:paraId="2B5B0A71" w14:textId="77777777" w:rsidR="00074CF8" w:rsidRDefault="00000000">
      <w:pPr>
        <w:pStyle w:val="ListBullet"/>
      </w:pPr>
      <w:r>
        <w:t>Database PostgreSQL dapat ditempatkan pada server yang sama tanpa membebani sistem secara berarti.</w:t>
      </w:r>
    </w:p>
    <w:p w14:paraId="5EAC6066" w14:textId="77777777" w:rsidR="00074CF8" w:rsidRDefault="00000000">
      <w:pPr>
        <w:pStyle w:val="Heading2"/>
      </w:pPr>
      <w:r>
        <w:rPr>
          <w:color w:val="2563EB"/>
        </w:rPr>
        <w:lastRenderedPageBreak/>
        <w:t>6.3. Lingkungan Pengujian (Opsional)</w:t>
      </w:r>
    </w:p>
    <w:tbl>
      <w:tblPr>
        <w:tblStyle w:val="TableGrid"/>
        <w:tblW w:w="0" w:type="auto"/>
        <w:jc w:val="center"/>
        <w:tblLook w:val="04A0" w:firstRow="1" w:lastRow="0" w:firstColumn="1" w:lastColumn="0" w:noHBand="0" w:noVBand="1"/>
      </w:tblPr>
      <w:tblGrid>
        <w:gridCol w:w="2835"/>
        <w:gridCol w:w="6236"/>
      </w:tblGrid>
      <w:tr w:rsidR="00074CF8" w14:paraId="5F3D95AA" w14:textId="77777777">
        <w:trPr>
          <w:jc w:val="center"/>
        </w:trPr>
        <w:tc>
          <w:tcPr>
            <w:tcW w:w="2835" w:type="dxa"/>
            <w:shd w:val="clear" w:color="auto" w:fill="1F3A5F"/>
          </w:tcPr>
          <w:p w14:paraId="15FB109C" w14:textId="77777777" w:rsidR="00074CF8" w:rsidRDefault="00000000">
            <w:r>
              <w:rPr>
                <w:b/>
                <w:color w:val="FFFFFF"/>
                <w:sz w:val="20"/>
              </w:rPr>
              <w:t>Komponen</w:t>
            </w:r>
          </w:p>
        </w:tc>
        <w:tc>
          <w:tcPr>
            <w:tcW w:w="6236" w:type="dxa"/>
            <w:shd w:val="clear" w:color="auto" w:fill="1F3A5F"/>
          </w:tcPr>
          <w:p w14:paraId="5BB8E532" w14:textId="77777777" w:rsidR="00074CF8" w:rsidRDefault="00000000">
            <w:r>
              <w:rPr>
                <w:b/>
                <w:color w:val="FFFFFF"/>
                <w:sz w:val="20"/>
              </w:rPr>
              <w:t>Spesifikasi</w:t>
            </w:r>
          </w:p>
        </w:tc>
      </w:tr>
      <w:tr w:rsidR="00074CF8" w14:paraId="6A9DA2E3" w14:textId="77777777">
        <w:trPr>
          <w:jc w:val="center"/>
        </w:trPr>
        <w:tc>
          <w:tcPr>
            <w:tcW w:w="2835" w:type="dxa"/>
          </w:tcPr>
          <w:p w14:paraId="58A3872E" w14:textId="77777777" w:rsidR="00074CF8" w:rsidRDefault="00000000">
            <w:r>
              <w:rPr>
                <w:sz w:val="20"/>
              </w:rPr>
              <w:t>CPU</w:t>
            </w:r>
          </w:p>
        </w:tc>
        <w:tc>
          <w:tcPr>
            <w:tcW w:w="6236" w:type="dxa"/>
          </w:tcPr>
          <w:p w14:paraId="1485C32F" w14:textId="77777777" w:rsidR="00074CF8" w:rsidRDefault="00000000">
            <w:r>
              <w:rPr>
                <w:sz w:val="20"/>
              </w:rPr>
              <w:t>2 vCPU</w:t>
            </w:r>
          </w:p>
        </w:tc>
      </w:tr>
      <w:tr w:rsidR="00074CF8" w14:paraId="325E1373" w14:textId="77777777">
        <w:trPr>
          <w:jc w:val="center"/>
        </w:trPr>
        <w:tc>
          <w:tcPr>
            <w:tcW w:w="2835" w:type="dxa"/>
            <w:shd w:val="clear" w:color="auto" w:fill="EEF2F7"/>
          </w:tcPr>
          <w:p w14:paraId="3C7EBCE0" w14:textId="77777777" w:rsidR="00074CF8" w:rsidRDefault="00000000">
            <w:r>
              <w:rPr>
                <w:sz w:val="20"/>
              </w:rPr>
              <w:t>RAM</w:t>
            </w:r>
          </w:p>
        </w:tc>
        <w:tc>
          <w:tcPr>
            <w:tcW w:w="6236" w:type="dxa"/>
            <w:shd w:val="clear" w:color="auto" w:fill="EEF2F7"/>
          </w:tcPr>
          <w:p w14:paraId="6520B21E" w14:textId="77777777" w:rsidR="00074CF8" w:rsidRDefault="00000000">
            <w:r>
              <w:rPr>
                <w:sz w:val="20"/>
              </w:rPr>
              <w:t>4 GB</w:t>
            </w:r>
          </w:p>
        </w:tc>
      </w:tr>
      <w:tr w:rsidR="00074CF8" w14:paraId="4167CE82" w14:textId="77777777">
        <w:trPr>
          <w:jc w:val="center"/>
        </w:trPr>
        <w:tc>
          <w:tcPr>
            <w:tcW w:w="2835" w:type="dxa"/>
          </w:tcPr>
          <w:p w14:paraId="5E1CE17E" w14:textId="77777777" w:rsidR="00074CF8" w:rsidRDefault="00000000">
            <w:r>
              <w:rPr>
                <w:sz w:val="20"/>
              </w:rPr>
              <w:t>Penyimpanan</w:t>
            </w:r>
          </w:p>
        </w:tc>
        <w:tc>
          <w:tcPr>
            <w:tcW w:w="6236" w:type="dxa"/>
          </w:tcPr>
          <w:p w14:paraId="150379E4" w14:textId="77777777" w:rsidR="00074CF8" w:rsidRDefault="00000000">
            <w:r>
              <w:rPr>
                <w:sz w:val="20"/>
              </w:rPr>
              <w:t>30 GB SSD</w:t>
            </w:r>
          </w:p>
        </w:tc>
      </w:tr>
      <w:tr w:rsidR="00074CF8" w14:paraId="387F3F26" w14:textId="77777777">
        <w:trPr>
          <w:jc w:val="center"/>
        </w:trPr>
        <w:tc>
          <w:tcPr>
            <w:tcW w:w="2835" w:type="dxa"/>
            <w:shd w:val="clear" w:color="auto" w:fill="EEF2F7"/>
          </w:tcPr>
          <w:p w14:paraId="466A3149" w14:textId="77777777" w:rsidR="00074CF8" w:rsidRDefault="00000000">
            <w:r>
              <w:rPr>
                <w:sz w:val="20"/>
              </w:rPr>
              <w:t>Kegunaan</w:t>
            </w:r>
          </w:p>
        </w:tc>
        <w:tc>
          <w:tcPr>
            <w:tcW w:w="6236" w:type="dxa"/>
            <w:shd w:val="clear" w:color="auto" w:fill="EEF2F7"/>
          </w:tcPr>
          <w:p w14:paraId="72F1921C" w14:textId="77777777" w:rsidR="00074CF8" w:rsidRDefault="00000000">
            <w:r>
              <w:rPr>
                <w:sz w:val="20"/>
              </w:rPr>
              <w:t>Staging / UAT / pelatihan</w:t>
            </w:r>
          </w:p>
        </w:tc>
      </w:tr>
    </w:tbl>
    <w:p w14:paraId="04A65BC4" w14:textId="77777777" w:rsidR="00074CF8" w:rsidRDefault="00000000">
      <w:r>
        <w:br w:type="page"/>
      </w:r>
    </w:p>
    <w:p w14:paraId="7D1B2233" w14:textId="77777777" w:rsidR="00074CF8" w:rsidRDefault="00000000">
      <w:pPr>
        <w:pStyle w:val="Heading1"/>
      </w:pPr>
      <w:r>
        <w:rPr>
          <w:color w:val="1F3A5F"/>
          <w:sz w:val="32"/>
        </w:rPr>
        <w:lastRenderedPageBreak/>
        <w:t>7. Estimasi Biaya</w:t>
      </w:r>
    </w:p>
    <w:p w14:paraId="14FC00FB" w14:textId="77777777" w:rsidR="00074CF8" w:rsidRDefault="00000000">
      <w:r>
        <w:rPr>
          <w:b/>
        </w:rPr>
        <w:t>Tersedia dua skema kepemilikan. Klien dapat memilih sesuai kebutuhan anggaran dan model operasional.</w:t>
      </w:r>
    </w:p>
    <w:p w14:paraId="22BE59CD" w14:textId="77777777" w:rsidR="00074CF8" w:rsidRDefault="00000000">
      <w:r>
        <w:rPr>
          <w:i/>
          <w:color w:val="555555"/>
          <w:sz w:val="18"/>
        </w:rPr>
        <w:t>Seluruh harga dalam Rupiah (IDR), belum termasuk PPN. Angka bersifat estimasi dan dapat disesuaikan berdasarkan kesepakatan akhir serta ruang lingkup final.</w:t>
      </w:r>
    </w:p>
    <w:p w14:paraId="7B87E549" w14:textId="77777777" w:rsidR="00074CF8" w:rsidRDefault="00000000">
      <w:pPr>
        <w:pStyle w:val="Heading2"/>
      </w:pPr>
      <w:r>
        <w:rPr>
          <w:color w:val="2563EB"/>
        </w:rPr>
        <w:t>Opsi A — Beli Putus (Perpetual License)</w:t>
      </w:r>
    </w:p>
    <w:tbl>
      <w:tblPr>
        <w:tblStyle w:val="TableGrid"/>
        <w:tblW w:w="0" w:type="auto"/>
        <w:jc w:val="center"/>
        <w:tblLook w:val="04A0" w:firstRow="1" w:lastRow="0" w:firstColumn="1" w:lastColumn="0" w:noHBand="0" w:noVBand="1"/>
      </w:tblPr>
      <w:tblGrid>
        <w:gridCol w:w="567"/>
        <w:gridCol w:w="2494"/>
        <w:gridCol w:w="3742"/>
        <w:gridCol w:w="2268"/>
      </w:tblGrid>
      <w:tr w:rsidR="00074CF8" w14:paraId="70EF1BDE" w14:textId="77777777">
        <w:trPr>
          <w:jc w:val="center"/>
        </w:trPr>
        <w:tc>
          <w:tcPr>
            <w:tcW w:w="567" w:type="dxa"/>
            <w:shd w:val="clear" w:color="auto" w:fill="1F3A5F"/>
          </w:tcPr>
          <w:p w14:paraId="27741D3A" w14:textId="77777777" w:rsidR="00074CF8" w:rsidRDefault="00000000">
            <w:r>
              <w:rPr>
                <w:b/>
                <w:color w:val="FFFFFF"/>
                <w:sz w:val="20"/>
              </w:rPr>
              <w:t>No</w:t>
            </w:r>
          </w:p>
        </w:tc>
        <w:tc>
          <w:tcPr>
            <w:tcW w:w="2494" w:type="dxa"/>
            <w:shd w:val="clear" w:color="auto" w:fill="1F3A5F"/>
          </w:tcPr>
          <w:p w14:paraId="2C920FB7" w14:textId="77777777" w:rsidR="00074CF8" w:rsidRDefault="00000000">
            <w:r>
              <w:rPr>
                <w:b/>
                <w:color w:val="FFFFFF"/>
                <w:sz w:val="20"/>
              </w:rPr>
              <w:t>Komponen</w:t>
            </w:r>
          </w:p>
        </w:tc>
        <w:tc>
          <w:tcPr>
            <w:tcW w:w="3742" w:type="dxa"/>
            <w:shd w:val="clear" w:color="auto" w:fill="1F3A5F"/>
          </w:tcPr>
          <w:p w14:paraId="7A71AA8E" w14:textId="77777777" w:rsidR="00074CF8" w:rsidRDefault="00000000">
            <w:r>
              <w:rPr>
                <w:b/>
                <w:color w:val="FFFFFF"/>
                <w:sz w:val="20"/>
              </w:rPr>
              <w:t>Deskripsi</w:t>
            </w:r>
          </w:p>
        </w:tc>
        <w:tc>
          <w:tcPr>
            <w:tcW w:w="2268" w:type="dxa"/>
            <w:shd w:val="clear" w:color="auto" w:fill="1F3A5F"/>
          </w:tcPr>
          <w:p w14:paraId="75A909EF" w14:textId="77777777" w:rsidR="00074CF8" w:rsidRDefault="00000000">
            <w:r>
              <w:rPr>
                <w:b/>
                <w:color w:val="FFFFFF"/>
                <w:sz w:val="20"/>
              </w:rPr>
              <w:t>Estimasi Biaya (IDR)</w:t>
            </w:r>
          </w:p>
        </w:tc>
      </w:tr>
      <w:tr w:rsidR="00074CF8" w14:paraId="57B807C2" w14:textId="77777777">
        <w:trPr>
          <w:jc w:val="center"/>
        </w:trPr>
        <w:tc>
          <w:tcPr>
            <w:tcW w:w="567" w:type="dxa"/>
          </w:tcPr>
          <w:p w14:paraId="200D1234" w14:textId="77777777" w:rsidR="00074CF8" w:rsidRDefault="00000000">
            <w:r>
              <w:rPr>
                <w:sz w:val="20"/>
              </w:rPr>
              <w:t>1</w:t>
            </w:r>
          </w:p>
        </w:tc>
        <w:tc>
          <w:tcPr>
            <w:tcW w:w="2494" w:type="dxa"/>
          </w:tcPr>
          <w:p w14:paraId="308026CA" w14:textId="77777777" w:rsidR="00074CF8" w:rsidRDefault="00000000">
            <w:r>
              <w:rPr>
                <w:sz w:val="20"/>
              </w:rPr>
              <w:t>Lisensi SDK Voice Call</w:t>
            </w:r>
          </w:p>
        </w:tc>
        <w:tc>
          <w:tcPr>
            <w:tcW w:w="3742" w:type="dxa"/>
          </w:tcPr>
          <w:p w14:paraId="3F5CDB50" w14:textId="77777777" w:rsidR="00074CF8" w:rsidRDefault="00000000">
            <w:r>
              <w:rPr>
                <w:sz w:val="20"/>
              </w:rPr>
              <w:t>SDK Voice Call, kapasitas 500 user, lisensi perpetual</w:t>
            </w:r>
          </w:p>
        </w:tc>
        <w:tc>
          <w:tcPr>
            <w:tcW w:w="2268" w:type="dxa"/>
          </w:tcPr>
          <w:p w14:paraId="68567449" w14:textId="77777777" w:rsidR="00074CF8" w:rsidRDefault="00000000">
            <w:r>
              <w:rPr>
                <w:sz w:val="20"/>
              </w:rPr>
              <w:t>45.000.000</w:t>
            </w:r>
          </w:p>
        </w:tc>
      </w:tr>
      <w:tr w:rsidR="00074CF8" w14:paraId="63A1C975" w14:textId="77777777">
        <w:trPr>
          <w:jc w:val="center"/>
        </w:trPr>
        <w:tc>
          <w:tcPr>
            <w:tcW w:w="567" w:type="dxa"/>
            <w:shd w:val="clear" w:color="auto" w:fill="EEF2F7"/>
          </w:tcPr>
          <w:p w14:paraId="4A0E8541" w14:textId="77777777" w:rsidR="00074CF8" w:rsidRDefault="00000000">
            <w:r>
              <w:rPr>
                <w:sz w:val="20"/>
              </w:rPr>
              <w:t>2</w:t>
            </w:r>
          </w:p>
        </w:tc>
        <w:tc>
          <w:tcPr>
            <w:tcW w:w="2494" w:type="dxa"/>
            <w:shd w:val="clear" w:color="auto" w:fill="EEF2F7"/>
          </w:tcPr>
          <w:p w14:paraId="2A1AD80B" w14:textId="77777777" w:rsidR="00074CF8" w:rsidRDefault="00000000">
            <w:r>
              <w:rPr>
                <w:sz w:val="20"/>
              </w:rPr>
              <w:t>Implementasi &amp; Deployment</w:t>
            </w:r>
          </w:p>
        </w:tc>
        <w:tc>
          <w:tcPr>
            <w:tcW w:w="3742" w:type="dxa"/>
            <w:shd w:val="clear" w:color="auto" w:fill="EEF2F7"/>
          </w:tcPr>
          <w:p w14:paraId="62DEF822" w14:textId="77777777" w:rsidR="00074CF8" w:rsidRDefault="00000000">
            <w:r>
              <w:rPr>
                <w:sz w:val="20"/>
              </w:rPr>
              <w:t>Instalasi, konfigurasi server, hardening, go-live</w:t>
            </w:r>
          </w:p>
        </w:tc>
        <w:tc>
          <w:tcPr>
            <w:tcW w:w="2268" w:type="dxa"/>
            <w:shd w:val="clear" w:color="auto" w:fill="EEF2F7"/>
          </w:tcPr>
          <w:p w14:paraId="1EE21DE6" w14:textId="77777777" w:rsidR="00074CF8" w:rsidRDefault="00000000">
            <w:r>
              <w:rPr>
                <w:sz w:val="20"/>
              </w:rPr>
              <w:t>10.000.000</w:t>
            </w:r>
          </w:p>
        </w:tc>
      </w:tr>
      <w:tr w:rsidR="00074CF8" w14:paraId="21F43FA8" w14:textId="77777777">
        <w:trPr>
          <w:jc w:val="center"/>
        </w:trPr>
        <w:tc>
          <w:tcPr>
            <w:tcW w:w="567" w:type="dxa"/>
          </w:tcPr>
          <w:p w14:paraId="50BA8397" w14:textId="77777777" w:rsidR="00074CF8" w:rsidRDefault="00000000">
            <w:r>
              <w:rPr>
                <w:sz w:val="20"/>
              </w:rPr>
              <w:t>3</w:t>
            </w:r>
          </w:p>
        </w:tc>
        <w:tc>
          <w:tcPr>
            <w:tcW w:w="2494" w:type="dxa"/>
          </w:tcPr>
          <w:p w14:paraId="1E571BE3" w14:textId="77777777" w:rsidR="00074CF8" w:rsidRDefault="00000000">
            <w:r>
              <w:rPr>
                <w:sz w:val="20"/>
              </w:rPr>
              <w:t>Integrasi SDK</w:t>
            </w:r>
          </w:p>
        </w:tc>
        <w:tc>
          <w:tcPr>
            <w:tcW w:w="3742" w:type="dxa"/>
          </w:tcPr>
          <w:p w14:paraId="0ED599C0" w14:textId="77777777" w:rsidR="00074CF8" w:rsidRDefault="00000000">
            <w:r>
              <w:rPr>
                <w:sz w:val="20"/>
              </w:rPr>
              <w:t>Pendampingan integrasi SDK ke aplikasi pihak ketiga</w:t>
            </w:r>
          </w:p>
        </w:tc>
        <w:tc>
          <w:tcPr>
            <w:tcW w:w="2268" w:type="dxa"/>
          </w:tcPr>
          <w:p w14:paraId="33781CC3" w14:textId="77777777" w:rsidR="00074CF8" w:rsidRDefault="00000000">
            <w:r>
              <w:rPr>
                <w:sz w:val="20"/>
              </w:rPr>
              <w:t>10.000.000</w:t>
            </w:r>
          </w:p>
        </w:tc>
      </w:tr>
      <w:tr w:rsidR="00074CF8" w14:paraId="1FF729E0" w14:textId="77777777">
        <w:trPr>
          <w:jc w:val="center"/>
        </w:trPr>
        <w:tc>
          <w:tcPr>
            <w:tcW w:w="567" w:type="dxa"/>
            <w:shd w:val="clear" w:color="auto" w:fill="EEF2F7"/>
          </w:tcPr>
          <w:p w14:paraId="323AC934" w14:textId="77777777" w:rsidR="00074CF8" w:rsidRDefault="00000000">
            <w:r>
              <w:rPr>
                <w:sz w:val="20"/>
              </w:rPr>
              <w:t>4</w:t>
            </w:r>
          </w:p>
        </w:tc>
        <w:tc>
          <w:tcPr>
            <w:tcW w:w="2494" w:type="dxa"/>
            <w:shd w:val="clear" w:color="auto" w:fill="EEF2F7"/>
          </w:tcPr>
          <w:p w14:paraId="14459A13" w14:textId="77777777" w:rsidR="00074CF8" w:rsidRDefault="00000000">
            <w:r>
              <w:rPr>
                <w:sz w:val="20"/>
              </w:rPr>
              <w:t>Pelatihan &amp; Dokumentasi</w:t>
            </w:r>
          </w:p>
        </w:tc>
        <w:tc>
          <w:tcPr>
            <w:tcW w:w="3742" w:type="dxa"/>
            <w:shd w:val="clear" w:color="auto" w:fill="EEF2F7"/>
          </w:tcPr>
          <w:p w14:paraId="4D3477A2" w14:textId="77777777" w:rsidR="00074CF8" w:rsidRDefault="00000000">
            <w:r>
              <w:rPr>
                <w:sz w:val="20"/>
              </w:rPr>
              <w:t>Pelatihan developer, serah-terima dokumen</w:t>
            </w:r>
          </w:p>
        </w:tc>
        <w:tc>
          <w:tcPr>
            <w:tcW w:w="2268" w:type="dxa"/>
            <w:shd w:val="clear" w:color="auto" w:fill="EEF2F7"/>
          </w:tcPr>
          <w:p w14:paraId="70DE6C8C" w14:textId="77777777" w:rsidR="00074CF8" w:rsidRDefault="00000000">
            <w:r>
              <w:rPr>
                <w:sz w:val="20"/>
              </w:rPr>
              <w:t>4.000.000</w:t>
            </w:r>
          </w:p>
        </w:tc>
      </w:tr>
      <w:tr w:rsidR="00074CF8" w14:paraId="3EDC86A7" w14:textId="77777777">
        <w:trPr>
          <w:jc w:val="center"/>
        </w:trPr>
        <w:tc>
          <w:tcPr>
            <w:tcW w:w="567" w:type="dxa"/>
          </w:tcPr>
          <w:p w14:paraId="680E4952" w14:textId="77777777" w:rsidR="00074CF8" w:rsidRDefault="00074CF8"/>
        </w:tc>
        <w:tc>
          <w:tcPr>
            <w:tcW w:w="2494" w:type="dxa"/>
          </w:tcPr>
          <w:p w14:paraId="071FAB8E" w14:textId="77777777" w:rsidR="00074CF8" w:rsidRDefault="00000000">
            <w:r>
              <w:rPr>
                <w:sz w:val="20"/>
              </w:rPr>
              <w:t>TOTAL BIAYA AWAL (One-Time)</w:t>
            </w:r>
          </w:p>
        </w:tc>
        <w:tc>
          <w:tcPr>
            <w:tcW w:w="3742" w:type="dxa"/>
          </w:tcPr>
          <w:p w14:paraId="6505151D" w14:textId="77777777" w:rsidR="00074CF8" w:rsidRDefault="00074CF8"/>
        </w:tc>
        <w:tc>
          <w:tcPr>
            <w:tcW w:w="2268" w:type="dxa"/>
          </w:tcPr>
          <w:p w14:paraId="0F07F206" w14:textId="77777777" w:rsidR="00074CF8" w:rsidRDefault="00000000">
            <w:r>
              <w:rPr>
                <w:sz w:val="20"/>
              </w:rPr>
              <w:t>69.000.000</w:t>
            </w:r>
          </w:p>
        </w:tc>
      </w:tr>
    </w:tbl>
    <w:p w14:paraId="2D269088" w14:textId="77777777" w:rsidR="00074CF8" w:rsidRDefault="00000000">
      <w:r>
        <w:rPr>
          <w:b/>
        </w:rPr>
        <w:t>Biaya berulang (recurring) untuk Opsi A:</w:t>
      </w:r>
    </w:p>
    <w:tbl>
      <w:tblPr>
        <w:tblStyle w:val="TableGrid"/>
        <w:tblW w:w="0" w:type="auto"/>
        <w:jc w:val="center"/>
        <w:tblLook w:val="04A0" w:firstRow="1" w:lastRow="0" w:firstColumn="1" w:lastColumn="0" w:noHBand="0" w:noVBand="1"/>
      </w:tblPr>
      <w:tblGrid>
        <w:gridCol w:w="2551"/>
        <w:gridCol w:w="4252"/>
        <w:gridCol w:w="2268"/>
      </w:tblGrid>
      <w:tr w:rsidR="00074CF8" w14:paraId="745BABCA" w14:textId="77777777">
        <w:trPr>
          <w:jc w:val="center"/>
        </w:trPr>
        <w:tc>
          <w:tcPr>
            <w:tcW w:w="2551" w:type="dxa"/>
            <w:shd w:val="clear" w:color="auto" w:fill="1F3A5F"/>
          </w:tcPr>
          <w:p w14:paraId="3B837F68" w14:textId="77777777" w:rsidR="00074CF8" w:rsidRDefault="00000000">
            <w:r>
              <w:rPr>
                <w:b/>
                <w:color w:val="FFFFFF"/>
                <w:sz w:val="20"/>
              </w:rPr>
              <w:t>Komponen</w:t>
            </w:r>
          </w:p>
        </w:tc>
        <w:tc>
          <w:tcPr>
            <w:tcW w:w="4252" w:type="dxa"/>
            <w:shd w:val="clear" w:color="auto" w:fill="1F3A5F"/>
          </w:tcPr>
          <w:p w14:paraId="3EBB95FE" w14:textId="77777777" w:rsidR="00074CF8" w:rsidRDefault="00000000">
            <w:r>
              <w:rPr>
                <w:b/>
                <w:color w:val="FFFFFF"/>
                <w:sz w:val="20"/>
              </w:rPr>
              <w:t>Deskripsi</w:t>
            </w:r>
          </w:p>
        </w:tc>
        <w:tc>
          <w:tcPr>
            <w:tcW w:w="2268" w:type="dxa"/>
            <w:shd w:val="clear" w:color="auto" w:fill="1F3A5F"/>
          </w:tcPr>
          <w:p w14:paraId="3D76099D" w14:textId="77777777" w:rsidR="00074CF8" w:rsidRDefault="00000000">
            <w:r>
              <w:rPr>
                <w:b/>
                <w:color w:val="FFFFFF"/>
                <w:sz w:val="20"/>
              </w:rPr>
              <w:t>Estimasi Biaya (IDR)</w:t>
            </w:r>
          </w:p>
        </w:tc>
      </w:tr>
      <w:tr w:rsidR="00074CF8" w14:paraId="24CF9A7D" w14:textId="77777777">
        <w:trPr>
          <w:jc w:val="center"/>
        </w:trPr>
        <w:tc>
          <w:tcPr>
            <w:tcW w:w="2551" w:type="dxa"/>
          </w:tcPr>
          <w:p w14:paraId="7BDA69D4" w14:textId="77777777" w:rsidR="00074CF8" w:rsidRDefault="00000000">
            <w:r>
              <w:rPr>
                <w:sz w:val="20"/>
              </w:rPr>
              <w:t>Maintenance &amp; Support Tahunan</w:t>
            </w:r>
          </w:p>
        </w:tc>
        <w:tc>
          <w:tcPr>
            <w:tcW w:w="4252" w:type="dxa"/>
          </w:tcPr>
          <w:p w14:paraId="051AD731" w14:textId="77777777" w:rsidR="00074CF8" w:rsidRDefault="00000000">
            <w:r>
              <w:rPr>
                <w:sz w:val="20"/>
              </w:rPr>
              <w:t>Berlaku setelah masa garansi; opsional</w:t>
            </w:r>
          </w:p>
        </w:tc>
        <w:tc>
          <w:tcPr>
            <w:tcW w:w="2268" w:type="dxa"/>
          </w:tcPr>
          <w:p w14:paraId="71BE18F0" w14:textId="77777777" w:rsidR="00074CF8" w:rsidRDefault="00000000">
            <w:r>
              <w:rPr>
                <w:sz w:val="20"/>
              </w:rPr>
              <w:t>10.000.000 / tahun</w:t>
            </w:r>
          </w:p>
        </w:tc>
      </w:tr>
      <w:tr w:rsidR="00074CF8" w14:paraId="02A90365" w14:textId="77777777">
        <w:trPr>
          <w:jc w:val="center"/>
        </w:trPr>
        <w:tc>
          <w:tcPr>
            <w:tcW w:w="2551" w:type="dxa"/>
            <w:shd w:val="clear" w:color="auto" w:fill="EEF2F7"/>
          </w:tcPr>
          <w:p w14:paraId="4B666515" w14:textId="77777777" w:rsidR="00074CF8" w:rsidRDefault="00000000">
            <w:r>
              <w:rPr>
                <w:sz w:val="20"/>
              </w:rPr>
              <w:t>Server / VPS</w:t>
            </w:r>
          </w:p>
        </w:tc>
        <w:tc>
          <w:tcPr>
            <w:tcW w:w="4252" w:type="dxa"/>
            <w:shd w:val="clear" w:color="auto" w:fill="EEF2F7"/>
          </w:tcPr>
          <w:p w14:paraId="3240AEE5" w14:textId="77777777" w:rsidR="00074CF8" w:rsidRDefault="00000000">
            <w:r>
              <w:rPr>
                <w:sz w:val="20"/>
              </w:rPr>
              <w:t>4 vCPU, 8 GB RAM (jika disediakan oleh kami)</w:t>
            </w:r>
          </w:p>
        </w:tc>
        <w:tc>
          <w:tcPr>
            <w:tcW w:w="2268" w:type="dxa"/>
            <w:shd w:val="clear" w:color="auto" w:fill="EEF2F7"/>
          </w:tcPr>
          <w:p w14:paraId="76825FFA" w14:textId="77777777" w:rsidR="00074CF8" w:rsidRDefault="00000000">
            <w:r>
              <w:rPr>
                <w:sz w:val="20"/>
              </w:rPr>
              <w:t>1.500.000 - 2.500.000 / bulan</w:t>
            </w:r>
          </w:p>
        </w:tc>
      </w:tr>
    </w:tbl>
    <w:p w14:paraId="28F3D9B0" w14:textId="77777777" w:rsidR="00074CF8" w:rsidRDefault="00000000">
      <w:pPr>
        <w:pStyle w:val="Heading2"/>
      </w:pPr>
      <w:r>
        <w:rPr>
          <w:color w:val="2563EB"/>
        </w:rPr>
        <w:t>Opsi B — Langganan (Subscription)</w:t>
      </w:r>
    </w:p>
    <w:p w14:paraId="2DF2FDEC" w14:textId="77777777" w:rsidR="00074CF8" w:rsidRDefault="00000000">
      <w:r>
        <w:t>Model langganan sudah mencakup hosting, pemeliharaan, pembaruan, dan dukungan teknis — tanpa biaya awal besar.</w:t>
      </w:r>
    </w:p>
    <w:tbl>
      <w:tblPr>
        <w:tblStyle w:val="TableGrid"/>
        <w:tblW w:w="0" w:type="auto"/>
        <w:jc w:val="center"/>
        <w:tblLook w:val="04A0" w:firstRow="1" w:lastRow="0" w:firstColumn="1" w:lastColumn="0" w:noHBand="0" w:noVBand="1"/>
      </w:tblPr>
      <w:tblGrid>
        <w:gridCol w:w="2268"/>
        <w:gridCol w:w="4535"/>
        <w:gridCol w:w="2268"/>
      </w:tblGrid>
      <w:tr w:rsidR="00074CF8" w14:paraId="743C5463" w14:textId="77777777">
        <w:trPr>
          <w:jc w:val="center"/>
        </w:trPr>
        <w:tc>
          <w:tcPr>
            <w:tcW w:w="2268" w:type="dxa"/>
            <w:shd w:val="clear" w:color="auto" w:fill="1F3A5F"/>
          </w:tcPr>
          <w:p w14:paraId="5E040E11" w14:textId="77777777" w:rsidR="00074CF8" w:rsidRDefault="00000000">
            <w:r>
              <w:rPr>
                <w:b/>
                <w:color w:val="FFFFFF"/>
                <w:sz w:val="20"/>
              </w:rPr>
              <w:t>Paket</w:t>
            </w:r>
          </w:p>
        </w:tc>
        <w:tc>
          <w:tcPr>
            <w:tcW w:w="4535" w:type="dxa"/>
            <w:shd w:val="clear" w:color="auto" w:fill="1F3A5F"/>
          </w:tcPr>
          <w:p w14:paraId="5C9C7904" w14:textId="77777777" w:rsidR="00074CF8" w:rsidRDefault="00000000">
            <w:r>
              <w:rPr>
                <w:b/>
                <w:color w:val="FFFFFF"/>
                <w:sz w:val="20"/>
              </w:rPr>
              <w:t>Cakupan</w:t>
            </w:r>
          </w:p>
        </w:tc>
        <w:tc>
          <w:tcPr>
            <w:tcW w:w="2268" w:type="dxa"/>
            <w:shd w:val="clear" w:color="auto" w:fill="1F3A5F"/>
          </w:tcPr>
          <w:p w14:paraId="79DB7C4B" w14:textId="77777777" w:rsidR="00074CF8" w:rsidRDefault="00000000">
            <w:r>
              <w:rPr>
                <w:b/>
                <w:color w:val="FFFFFF"/>
                <w:sz w:val="20"/>
              </w:rPr>
              <w:t>Estimasi Biaya (IDR)</w:t>
            </w:r>
          </w:p>
        </w:tc>
      </w:tr>
      <w:tr w:rsidR="00074CF8" w14:paraId="3047188D" w14:textId="77777777">
        <w:trPr>
          <w:jc w:val="center"/>
        </w:trPr>
        <w:tc>
          <w:tcPr>
            <w:tcW w:w="2268" w:type="dxa"/>
          </w:tcPr>
          <w:p w14:paraId="497E3FA4" w14:textId="77777777" w:rsidR="00074CF8" w:rsidRDefault="00000000">
            <w:r>
              <w:rPr>
                <w:sz w:val="20"/>
              </w:rPr>
              <w:t>Langganan Bulanan</w:t>
            </w:r>
          </w:p>
        </w:tc>
        <w:tc>
          <w:tcPr>
            <w:tcW w:w="4535" w:type="dxa"/>
          </w:tcPr>
          <w:p w14:paraId="0B5C6327" w14:textId="77777777" w:rsidR="00074CF8" w:rsidRDefault="00000000">
            <w:r>
              <w:rPr>
                <w:sz w:val="20"/>
              </w:rPr>
              <w:t>500 user, hosting, maintenance, update, support</w:t>
            </w:r>
          </w:p>
        </w:tc>
        <w:tc>
          <w:tcPr>
            <w:tcW w:w="2268" w:type="dxa"/>
          </w:tcPr>
          <w:p w14:paraId="72548A35" w14:textId="77777777" w:rsidR="00074CF8" w:rsidRDefault="00000000">
            <w:r>
              <w:rPr>
                <w:sz w:val="20"/>
              </w:rPr>
              <w:t>5.000.000 / bulan</w:t>
            </w:r>
          </w:p>
        </w:tc>
      </w:tr>
      <w:tr w:rsidR="00074CF8" w14:paraId="0A54C984" w14:textId="77777777">
        <w:trPr>
          <w:jc w:val="center"/>
        </w:trPr>
        <w:tc>
          <w:tcPr>
            <w:tcW w:w="2268" w:type="dxa"/>
            <w:shd w:val="clear" w:color="auto" w:fill="EEF2F7"/>
          </w:tcPr>
          <w:p w14:paraId="3285B875" w14:textId="77777777" w:rsidR="00074CF8" w:rsidRDefault="00000000">
            <w:r>
              <w:rPr>
                <w:sz w:val="20"/>
              </w:rPr>
              <w:t>Langganan Tahunan</w:t>
            </w:r>
          </w:p>
        </w:tc>
        <w:tc>
          <w:tcPr>
            <w:tcW w:w="4535" w:type="dxa"/>
            <w:shd w:val="clear" w:color="auto" w:fill="EEF2F7"/>
          </w:tcPr>
          <w:p w14:paraId="4F02352C" w14:textId="77777777" w:rsidR="00074CF8" w:rsidRDefault="00000000">
            <w:r>
              <w:rPr>
                <w:sz w:val="20"/>
              </w:rPr>
              <w:t>500 user, hosting, maintenance, update, support (hemat ~13%)</w:t>
            </w:r>
          </w:p>
        </w:tc>
        <w:tc>
          <w:tcPr>
            <w:tcW w:w="2268" w:type="dxa"/>
            <w:shd w:val="clear" w:color="auto" w:fill="EEF2F7"/>
          </w:tcPr>
          <w:p w14:paraId="22BEBC91" w14:textId="77777777" w:rsidR="00074CF8" w:rsidRDefault="00000000">
            <w:r>
              <w:rPr>
                <w:sz w:val="20"/>
              </w:rPr>
              <w:t>52.000.000 / tahun</w:t>
            </w:r>
          </w:p>
        </w:tc>
      </w:tr>
    </w:tbl>
    <w:p w14:paraId="71C38153" w14:textId="77777777" w:rsidR="00074CF8" w:rsidRDefault="00000000">
      <w:pPr>
        <w:pStyle w:val="Heading2"/>
      </w:pPr>
      <w:r>
        <w:rPr>
          <w:color w:val="2563EB"/>
        </w:rPr>
        <w:t>Termin Pembayaran (Opsi A)</w:t>
      </w:r>
    </w:p>
    <w:p w14:paraId="74454C14" w14:textId="77777777" w:rsidR="00074CF8" w:rsidRDefault="00000000">
      <w:pPr>
        <w:pStyle w:val="ListBullet"/>
      </w:pPr>
      <w:r>
        <w:t>50% — uang muka saat penandatanganan kontrak (Down Payment);</w:t>
      </w:r>
    </w:p>
    <w:p w14:paraId="21849015" w14:textId="77777777" w:rsidR="00074CF8" w:rsidRDefault="00000000">
      <w:pPr>
        <w:pStyle w:val="ListBullet"/>
      </w:pPr>
      <w:r>
        <w:t>40% — setelah UAT (User Acceptance Test) disetujui;</w:t>
      </w:r>
    </w:p>
    <w:p w14:paraId="75982FFF" w14:textId="77777777" w:rsidR="00074CF8" w:rsidRDefault="00000000">
      <w:pPr>
        <w:pStyle w:val="ListBullet"/>
      </w:pPr>
      <w:r>
        <w:t>10% — saat go-live / serah-terima akhir.</w:t>
      </w:r>
    </w:p>
    <w:p w14:paraId="6A763695" w14:textId="77777777" w:rsidR="00074CF8" w:rsidRDefault="00074CF8"/>
    <w:p w14:paraId="5418D02A" w14:textId="77777777" w:rsidR="00074CF8" w:rsidRDefault="00000000">
      <w:r>
        <w:rPr>
          <w:b/>
        </w:rPr>
        <w:t>Perbandingan dengan paket lengkap:</w:t>
      </w:r>
    </w:p>
    <w:tbl>
      <w:tblPr>
        <w:tblStyle w:val="TableGrid"/>
        <w:tblW w:w="0" w:type="auto"/>
        <w:jc w:val="center"/>
        <w:tblLook w:val="04A0" w:firstRow="1" w:lastRow="0" w:firstColumn="1" w:lastColumn="0" w:noHBand="0" w:noVBand="1"/>
      </w:tblPr>
      <w:tblGrid>
        <w:gridCol w:w="3118"/>
        <w:gridCol w:w="3685"/>
        <w:gridCol w:w="2268"/>
      </w:tblGrid>
      <w:tr w:rsidR="00074CF8" w14:paraId="70D2B8D4" w14:textId="77777777">
        <w:trPr>
          <w:jc w:val="center"/>
        </w:trPr>
        <w:tc>
          <w:tcPr>
            <w:tcW w:w="3118" w:type="dxa"/>
            <w:shd w:val="clear" w:color="auto" w:fill="1F3A5F"/>
          </w:tcPr>
          <w:p w14:paraId="56F6B386" w14:textId="77777777" w:rsidR="00074CF8" w:rsidRDefault="00000000">
            <w:r>
              <w:rPr>
                <w:b/>
                <w:color w:val="FFFFFF"/>
                <w:sz w:val="20"/>
              </w:rPr>
              <w:t>Paket</w:t>
            </w:r>
          </w:p>
        </w:tc>
        <w:tc>
          <w:tcPr>
            <w:tcW w:w="3685" w:type="dxa"/>
            <w:shd w:val="clear" w:color="auto" w:fill="1F3A5F"/>
          </w:tcPr>
          <w:p w14:paraId="5151F478" w14:textId="77777777" w:rsidR="00074CF8" w:rsidRDefault="00000000">
            <w:r>
              <w:rPr>
                <w:b/>
                <w:color w:val="FFFFFF"/>
                <w:sz w:val="20"/>
              </w:rPr>
              <w:t>Cakupan</w:t>
            </w:r>
          </w:p>
        </w:tc>
        <w:tc>
          <w:tcPr>
            <w:tcW w:w="2268" w:type="dxa"/>
            <w:shd w:val="clear" w:color="auto" w:fill="1F3A5F"/>
          </w:tcPr>
          <w:p w14:paraId="501C82CC" w14:textId="77777777" w:rsidR="00074CF8" w:rsidRDefault="00000000">
            <w:r>
              <w:rPr>
                <w:b/>
                <w:color w:val="FFFFFF"/>
                <w:sz w:val="20"/>
              </w:rPr>
              <w:t>Estimasi One-Time (IDR)</w:t>
            </w:r>
          </w:p>
        </w:tc>
      </w:tr>
      <w:tr w:rsidR="00074CF8" w14:paraId="5FD363DA" w14:textId="77777777">
        <w:trPr>
          <w:jc w:val="center"/>
        </w:trPr>
        <w:tc>
          <w:tcPr>
            <w:tcW w:w="3118" w:type="dxa"/>
          </w:tcPr>
          <w:p w14:paraId="5F098C5C" w14:textId="77777777" w:rsidR="00074CF8" w:rsidRDefault="00000000">
            <w:r>
              <w:rPr>
                <w:sz w:val="20"/>
              </w:rPr>
              <w:t>SDK Voice Call (proposal ini)</w:t>
            </w:r>
          </w:p>
        </w:tc>
        <w:tc>
          <w:tcPr>
            <w:tcW w:w="3685" w:type="dxa"/>
          </w:tcPr>
          <w:p w14:paraId="0C5A7C44" w14:textId="77777777" w:rsidR="00074CF8" w:rsidRDefault="00000000">
            <w:r>
              <w:rPr>
                <w:sz w:val="20"/>
              </w:rPr>
              <w:t>Panggilan suara saja</w:t>
            </w:r>
          </w:p>
        </w:tc>
        <w:tc>
          <w:tcPr>
            <w:tcW w:w="2268" w:type="dxa"/>
          </w:tcPr>
          <w:p w14:paraId="065E0430" w14:textId="77777777" w:rsidR="00074CF8" w:rsidRDefault="00000000">
            <w:r>
              <w:rPr>
                <w:sz w:val="20"/>
              </w:rPr>
              <w:t>69.000.000</w:t>
            </w:r>
          </w:p>
        </w:tc>
      </w:tr>
      <w:tr w:rsidR="00074CF8" w14:paraId="2EA0DF9D" w14:textId="77777777">
        <w:trPr>
          <w:jc w:val="center"/>
        </w:trPr>
        <w:tc>
          <w:tcPr>
            <w:tcW w:w="3118" w:type="dxa"/>
            <w:shd w:val="clear" w:color="auto" w:fill="EEF2F7"/>
          </w:tcPr>
          <w:p w14:paraId="4BAA87CC" w14:textId="77777777" w:rsidR="00074CF8" w:rsidRDefault="00000000">
            <w:r>
              <w:rPr>
                <w:sz w:val="20"/>
              </w:rPr>
              <w:t>SDK Voice Call + Video Meeting</w:t>
            </w:r>
          </w:p>
        </w:tc>
        <w:tc>
          <w:tcPr>
            <w:tcW w:w="3685" w:type="dxa"/>
            <w:shd w:val="clear" w:color="auto" w:fill="EEF2F7"/>
          </w:tcPr>
          <w:p w14:paraId="682882A3" w14:textId="77777777" w:rsidR="00074CF8" w:rsidRDefault="00000000">
            <w:r>
              <w:rPr>
                <w:sz w:val="20"/>
              </w:rPr>
              <w:t>Panggilan suara + rapat video lengkap</w:t>
            </w:r>
          </w:p>
        </w:tc>
        <w:tc>
          <w:tcPr>
            <w:tcW w:w="2268" w:type="dxa"/>
            <w:shd w:val="clear" w:color="auto" w:fill="EEF2F7"/>
          </w:tcPr>
          <w:p w14:paraId="752885C5" w14:textId="77777777" w:rsidR="00074CF8" w:rsidRDefault="00000000">
            <w:r>
              <w:rPr>
                <w:sz w:val="20"/>
              </w:rPr>
              <w:t>107.000.000</w:t>
            </w:r>
          </w:p>
        </w:tc>
      </w:tr>
    </w:tbl>
    <w:p w14:paraId="6CAF460D" w14:textId="77777777" w:rsidR="00074CF8" w:rsidRDefault="00000000">
      <w:pPr>
        <w:pStyle w:val="Heading1"/>
      </w:pPr>
      <w:r>
        <w:rPr>
          <w:color w:val="1F3A5F"/>
          <w:sz w:val="32"/>
        </w:rPr>
        <w:lastRenderedPageBreak/>
        <w:t>8. Masa Garansi (Warranty)</w:t>
      </w:r>
    </w:p>
    <w:p w14:paraId="1B1F4D85" w14:textId="77777777" w:rsidR="00074CF8" w:rsidRDefault="00000000">
      <w:r>
        <w:rPr>
          <w:b/>
        </w:rPr>
        <w:t>Solusi diberikan garansi selama 6 (enam) bulan terhitung sejak tanggal serah-terima / go-live.</w:t>
      </w:r>
    </w:p>
    <w:p w14:paraId="1AEDB744" w14:textId="77777777" w:rsidR="00074CF8" w:rsidRDefault="00000000">
      <w:pPr>
        <w:pStyle w:val="Heading2"/>
      </w:pPr>
      <w:r>
        <w:rPr>
          <w:color w:val="2563EB"/>
        </w:rPr>
        <w:t>8.1. Cakupan Garansi</w:t>
      </w:r>
    </w:p>
    <w:p w14:paraId="2C9C7E47" w14:textId="77777777" w:rsidR="00074CF8" w:rsidRDefault="00000000">
      <w:pPr>
        <w:pStyle w:val="ListBullet"/>
      </w:pPr>
      <w:r>
        <w:t>Perbaikan bug, error, dan kegagalan fungsi tanpa biaya tambahan;</w:t>
      </w:r>
    </w:p>
    <w:p w14:paraId="0AA523B7" w14:textId="77777777" w:rsidR="00074CF8" w:rsidRDefault="00000000">
      <w:pPr>
        <w:pStyle w:val="ListBullet"/>
      </w:pPr>
      <w:r>
        <w:t>Perbaikan gangguan yang menyebabkan SDK / API tidak berjalan sesuai spesifikasi yang disepakati;</w:t>
      </w:r>
    </w:p>
    <w:p w14:paraId="7C57E69D" w14:textId="77777777" w:rsidR="00074CF8" w:rsidRDefault="00000000">
      <w:pPr>
        <w:pStyle w:val="ListBullet"/>
      </w:pPr>
      <w:r>
        <w:t>Dukungan teknis melalui email / kanal komunikasi yang disepakati;</w:t>
      </w:r>
    </w:p>
    <w:p w14:paraId="53370BA5" w14:textId="77777777" w:rsidR="00074CF8" w:rsidRDefault="00000000">
      <w:pPr>
        <w:pStyle w:val="ListBullet"/>
      </w:pPr>
      <w:r>
        <w:t>Pendampingan terkait konfigurasi sistem yang telah diserahkan.</w:t>
      </w:r>
    </w:p>
    <w:p w14:paraId="01C6A777" w14:textId="77777777" w:rsidR="00074CF8" w:rsidRDefault="00000000">
      <w:pPr>
        <w:pStyle w:val="Heading2"/>
      </w:pPr>
      <w:r>
        <w:rPr>
          <w:color w:val="2563EB"/>
        </w:rPr>
        <w:t>8.2. SLA Selama Masa Garansi</w:t>
      </w:r>
    </w:p>
    <w:tbl>
      <w:tblPr>
        <w:tblStyle w:val="TableGrid"/>
        <w:tblW w:w="0" w:type="auto"/>
        <w:jc w:val="center"/>
        <w:tblLook w:val="04A0" w:firstRow="1" w:lastRow="0" w:firstColumn="1" w:lastColumn="0" w:noHBand="0" w:noVBand="1"/>
      </w:tblPr>
      <w:tblGrid>
        <w:gridCol w:w="1587"/>
        <w:gridCol w:w="2948"/>
        <w:gridCol w:w="1984"/>
        <w:gridCol w:w="2551"/>
      </w:tblGrid>
      <w:tr w:rsidR="00074CF8" w14:paraId="2E9DD6EC" w14:textId="77777777">
        <w:trPr>
          <w:jc w:val="center"/>
        </w:trPr>
        <w:tc>
          <w:tcPr>
            <w:tcW w:w="1587" w:type="dxa"/>
            <w:shd w:val="clear" w:color="auto" w:fill="1F3A5F"/>
          </w:tcPr>
          <w:p w14:paraId="3D1330A2" w14:textId="77777777" w:rsidR="00074CF8" w:rsidRDefault="00000000">
            <w:r>
              <w:rPr>
                <w:b/>
                <w:color w:val="FFFFFF"/>
                <w:sz w:val="20"/>
              </w:rPr>
              <w:t>Tingkat Prioritas</w:t>
            </w:r>
          </w:p>
        </w:tc>
        <w:tc>
          <w:tcPr>
            <w:tcW w:w="2948" w:type="dxa"/>
            <w:shd w:val="clear" w:color="auto" w:fill="1F3A5F"/>
          </w:tcPr>
          <w:p w14:paraId="243D9DBC" w14:textId="77777777" w:rsidR="00074CF8" w:rsidRDefault="00000000">
            <w:r>
              <w:rPr>
                <w:b/>
                <w:color w:val="FFFFFF"/>
                <w:sz w:val="20"/>
              </w:rPr>
              <w:t>Contoh Masalah</w:t>
            </w:r>
          </w:p>
        </w:tc>
        <w:tc>
          <w:tcPr>
            <w:tcW w:w="1984" w:type="dxa"/>
            <w:shd w:val="clear" w:color="auto" w:fill="1F3A5F"/>
          </w:tcPr>
          <w:p w14:paraId="6AD8E878" w14:textId="77777777" w:rsidR="00074CF8" w:rsidRDefault="00000000">
            <w:r>
              <w:rPr>
                <w:b/>
                <w:color w:val="FFFFFF"/>
                <w:sz w:val="20"/>
              </w:rPr>
              <w:t>Waktu Respon</w:t>
            </w:r>
          </w:p>
        </w:tc>
        <w:tc>
          <w:tcPr>
            <w:tcW w:w="2551" w:type="dxa"/>
            <w:shd w:val="clear" w:color="auto" w:fill="1F3A5F"/>
          </w:tcPr>
          <w:p w14:paraId="1E5B461F" w14:textId="77777777" w:rsidR="00074CF8" w:rsidRDefault="00000000">
            <w:r>
              <w:rPr>
                <w:b/>
                <w:color w:val="FFFFFF"/>
                <w:sz w:val="20"/>
              </w:rPr>
              <w:t>Target Penyelesaian</w:t>
            </w:r>
          </w:p>
        </w:tc>
      </w:tr>
      <w:tr w:rsidR="00074CF8" w14:paraId="79677B9A" w14:textId="77777777">
        <w:trPr>
          <w:jc w:val="center"/>
        </w:trPr>
        <w:tc>
          <w:tcPr>
            <w:tcW w:w="1587" w:type="dxa"/>
          </w:tcPr>
          <w:p w14:paraId="784AF665" w14:textId="77777777" w:rsidR="00074CF8" w:rsidRDefault="00000000">
            <w:r>
              <w:rPr>
                <w:sz w:val="20"/>
              </w:rPr>
              <w:t>Kritis</w:t>
            </w:r>
          </w:p>
        </w:tc>
        <w:tc>
          <w:tcPr>
            <w:tcW w:w="2948" w:type="dxa"/>
          </w:tcPr>
          <w:p w14:paraId="6EDB78A6" w14:textId="77777777" w:rsidR="00074CF8" w:rsidRDefault="00000000">
            <w:r>
              <w:rPr>
                <w:sz w:val="20"/>
              </w:rPr>
              <w:t>Layanan panggilan tidak dapat diakses total</w:t>
            </w:r>
          </w:p>
        </w:tc>
        <w:tc>
          <w:tcPr>
            <w:tcW w:w="1984" w:type="dxa"/>
          </w:tcPr>
          <w:p w14:paraId="74B07129" w14:textId="77777777" w:rsidR="00074CF8" w:rsidRDefault="00000000">
            <w:r>
              <w:rPr>
                <w:sz w:val="20"/>
              </w:rPr>
              <w:t>Maks. 4 jam kerja</w:t>
            </w:r>
          </w:p>
        </w:tc>
        <w:tc>
          <w:tcPr>
            <w:tcW w:w="2551" w:type="dxa"/>
          </w:tcPr>
          <w:p w14:paraId="2FF231A6" w14:textId="77777777" w:rsidR="00074CF8" w:rsidRDefault="00000000">
            <w:r>
              <w:rPr>
                <w:sz w:val="20"/>
              </w:rPr>
              <w:t>Maks. 1 hari kerja</w:t>
            </w:r>
          </w:p>
        </w:tc>
      </w:tr>
      <w:tr w:rsidR="00074CF8" w14:paraId="7C14FEAA" w14:textId="77777777">
        <w:trPr>
          <w:jc w:val="center"/>
        </w:trPr>
        <w:tc>
          <w:tcPr>
            <w:tcW w:w="1587" w:type="dxa"/>
            <w:shd w:val="clear" w:color="auto" w:fill="EEF2F7"/>
          </w:tcPr>
          <w:p w14:paraId="11FDBC08" w14:textId="77777777" w:rsidR="00074CF8" w:rsidRDefault="00000000">
            <w:r>
              <w:rPr>
                <w:sz w:val="20"/>
              </w:rPr>
              <w:t>Tinggi</w:t>
            </w:r>
          </w:p>
        </w:tc>
        <w:tc>
          <w:tcPr>
            <w:tcW w:w="2948" w:type="dxa"/>
            <w:shd w:val="clear" w:color="auto" w:fill="EEF2F7"/>
          </w:tcPr>
          <w:p w14:paraId="4E2346C3" w14:textId="77777777" w:rsidR="00074CF8" w:rsidRDefault="00000000">
            <w:r>
              <w:rPr>
                <w:sz w:val="20"/>
              </w:rPr>
              <w:t>Gagal memulai/menerima panggilan</w:t>
            </w:r>
          </w:p>
        </w:tc>
        <w:tc>
          <w:tcPr>
            <w:tcW w:w="1984" w:type="dxa"/>
            <w:shd w:val="clear" w:color="auto" w:fill="EEF2F7"/>
          </w:tcPr>
          <w:p w14:paraId="3A5E8819" w14:textId="77777777" w:rsidR="00074CF8" w:rsidRDefault="00000000">
            <w:r>
              <w:rPr>
                <w:sz w:val="20"/>
              </w:rPr>
              <w:t>Maks. 8 jam kerja</w:t>
            </w:r>
          </w:p>
        </w:tc>
        <w:tc>
          <w:tcPr>
            <w:tcW w:w="2551" w:type="dxa"/>
            <w:shd w:val="clear" w:color="auto" w:fill="EEF2F7"/>
          </w:tcPr>
          <w:p w14:paraId="5797F814" w14:textId="77777777" w:rsidR="00074CF8" w:rsidRDefault="00000000">
            <w:r>
              <w:rPr>
                <w:sz w:val="20"/>
              </w:rPr>
              <w:t>Maks. 2 hari kerja</w:t>
            </w:r>
          </w:p>
        </w:tc>
      </w:tr>
      <w:tr w:rsidR="00074CF8" w14:paraId="0CC29D59" w14:textId="77777777">
        <w:trPr>
          <w:jc w:val="center"/>
        </w:trPr>
        <w:tc>
          <w:tcPr>
            <w:tcW w:w="1587" w:type="dxa"/>
          </w:tcPr>
          <w:p w14:paraId="4C7AB312" w14:textId="77777777" w:rsidR="00074CF8" w:rsidRDefault="00000000">
            <w:r>
              <w:rPr>
                <w:sz w:val="20"/>
              </w:rPr>
              <w:t>Sedang/Rendah</w:t>
            </w:r>
          </w:p>
        </w:tc>
        <w:tc>
          <w:tcPr>
            <w:tcW w:w="2948" w:type="dxa"/>
          </w:tcPr>
          <w:p w14:paraId="1A34A85C" w14:textId="77777777" w:rsidR="00074CF8" w:rsidRDefault="00000000">
            <w:r>
              <w:rPr>
                <w:sz w:val="20"/>
              </w:rPr>
              <w:t>Bug minor, masalah non-kritis</w:t>
            </w:r>
          </w:p>
        </w:tc>
        <w:tc>
          <w:tcPr>
            <w:tcW w:w="1984" w:type="dxa"/>
          </w:tcPr>
          <w:p w14:paraId="712B9DB2" w14:textId="77777777" w:rsidR="00074CF8" w:rsidRDefault="00000000">
            <w:r>
              <w:rPr>
                <w:sz w:val="20"/>
              </w:rPr>
              <w:t>Maks. 2 hari kerja</w:t>
            </w:r>
          </w:p>
        </w:tc>
        <w:tc>
          <w:tcPr>
            <w:tcW w:w="2551" w:type="dxa"/>
          </w:tcPr>
          <w:p w14:paraId="314DB26C" w14:textId="77777777" w:rsidR="00074CF8" w:rsidRDefault="00000000">
            <w:r>
              <w:rPr>
                <w:sz w:val="20"/>
              </w:rPr>
              <w:t>Sesuai kesepakatan</w:t>
            </w:r>
          </w:p>
        </w:tc>
      </w:tr>
    </w:tbl>
    <w:p w14:paraId="211B1715" w14:textId="77777777" w:rsidR="00074CF8" w:rsidRDefault="00000000">
      <w:pPr>
        <w:pStyle w:val="Heading2"/>
      </w:pPr>
      <w:r>
        <w:rPr>
          <w:color w:val="2563EB"/>
        </w:rPr>
        <w:t>8.3. Tidak Termasuk Garansi</w:t>
      </w:r>
    </w:p>
    <w:p w14:paraId="27513980" w14:textId="77777777" w:rsidR="00074CF8" w:rsidRDefault="00000000">
      <w:pPr>
        <w:pStyle w:val="ListBullet"/>
      </w:pPr>
      <w:r>
        <w:t>Penambahan fitur baru atau perubahan ruang lingkup di luar kesepakatan;</w:t>
      </w:r>
    </w:p>
    <w:p w14:paraId="7217B82B" w14:textId="77777777" w:rsidR="00074CF8" w:rsidRDefault="00000000">
      <w:pPr>
        <w:pStyle w:val="ListBullet"/>
      </w:pPr>
      <w:r>
        <w:t>Permintaan fitur Video Meeting / berbagi layar / perekaman (merupakan paket terpisah);</w:t>
      </w:r>
    </w:p>
    <w:p w14:paraId="13012D34" w14:textId="77777777" w:rsidR="00074CF8" w:rsidRDefault="00000000">
      <w:pPr>
        <w:pStyle w:val="ListBullet"/>
      </w:pPr>
      <w:r>
        <w:t>Kerusakan akibat modifikasi kode oleh pihak di luar tim kami;</w:t>
      </w:r>
    </w:p>
    <w:p w14:paraId="2F2FE6CE" w14:textId="77777777" w:rsidR="00074CF8" w:rsidRDefault="00000000">
      <w:pPr>
        <w:pStyle w:val="ListBullet"/>
      </w:pPr>
      <w:r>
        <w:t>Gangguan akibat infrastruktur di luar kendali kami (jaringan internet, listrik, kegagalan hardware, layanan cloud);</w:t>
      </w:r>
    </w:p>
    <w:p w14:paraId="5BB6282E" w14:textId="77777777" w:rsidR="00074CF8" w:rsidRDefault="00000000">
      <w:pPr>
        <w:pStyle w:val="ListBullet"/>
      </w:pPr>
      <w:r>
        <w:t>Kesalahan penggunaan atau konfigurasi ulang tanpa koordinasi;</w:t>
      </w:r>
    </w:p>
    <w:p w14:paraId="76304127" w14:textId="77777777" w:rsidR="00074CF8" w:rsidRDefault="00000000">
      <w:pPr>
        <w:pStyle w:val="ListBullet"/>
      </w:pPr>
      <w:r>
        <w:t>Serangan keamanan akibat kelalaian pengelolaan kredensial oleh klien.</w:t>
      </w:r>
    </w:p>
    <w:p w14:paraId="34406A35" w14:textId="77777777" w:rsidR="00074CF8" w:rsidRDefault="00000000">
      <w:pPr>
        <w:pStyle w:val="Heading2"/>
      </w:pPr>
      <w:r>
        <w:rPr>
          <w:color w:val="2563EB"/>
        </w:rPr>
        <w:t>8.4. Setelah Masa Garansi</w:t>
      </w:r>
    </w:p>
    <w:p w14:paraId="2637429B" w14:textId="77777777" w:rsidR="00074CF8" w:rsidRDefault="00000000">
      <w:r>
        <w:t>Setelah 6 bulan, dukungan dan pemeliharaan dapat dilanjutkan melalui kontrak Maintenance &amp; Support tahunan (lihat Bagian 7) yang mencakup pembaruan keamanan, pemantauan, serta dukungan teknis berkelanjutan.</w:t>
      </w:r>
    </w:p>
    <w:p w14:paraId="3102F57F" w14:textId="77777777" w:rsidR="00074CF8" w:rsidRDefault="00000000">
      <w:r>
        <w:br w:type="page"/>
      </w:r>
    </w:p>
    <w:p w14:paraId="5990E406" w14:textId="77777777" w:rsidR="00074CF8" w:rsidRDefault="00000000">
      <w:pPr>
        <w:pStyle w:val="Heading1"/>
      </w:pPr>
      <w:r>
        <w:rPr>
          <w:color w:val="1F3A5F"/>
          <w:sz w:val="32"/>
        </w:rPr>
        <w:lastRenderedPageBreak/>
        <w:t>9. Lingkup Pekerjaan &amp; Asumsi</w:t>
      </w:r>
    </w:p>
    <w:p w14:paraId="2688A0AF" w14:textId="77777777" w:rsidR="00074CF8" w:rsidRDefault="00000000">
      <w:pPr>
        <w:pStyle w:val="Heading2"/>
      </w:pPr>
      <w:r>
        <w:rPr>
          <w:color w:val="2563EB"/>
        </w:rPr>
        <w:t>9.1. Termasuk dalam Penawaran</w:t>
      </w:r>
    </w:p>
    <w:p w14:paraId="62891FA1" w14:textId="77777777" w:rsidR="00074CF8" w:rsidRDefault="00000000">
      <w:pPr>
        <w:pStyle w:val="ListBullet"/>
      </w:pPr>
      <w:r>
        <w:t>Penyediaan SDK Voice Call (@teleconf/voicecall-sdk)</w:t>
      </w:r>
    </w:p>
    <w:p w14:paraId="418F5D52" w14:textId="77777777" w:rsidR="00074CF8" w:rsidRDefault="00000000">
      <w:pPr>
        <w:pStyle w:val="ListBullet"/>
      </w:pPr>
      <w:r>
        <w:t>Layanan backend voice call + REST API v1</w:t>
      </w:r>
    </w:p>
    <w:p w14:paraId="33FBF9F7" w14:textId="77777777" w:rsidR="00074CF8" w:rsidRDefault="00000000">
      <w:pPr>
        <w:pStyle w:val="ListBullet"/>
      </w:pPr>
      <w:r>
        <w:t>Instalasi &amp; konfigurasi pada 1 (satu) server produksi</w:t>
      </w:r>
    </w:p>
    <w:p w14:paraId="64B15723" w14:textId="77777777" w:rsidR="00074CF8" w:rsidRDefault="00000000">
      <w:pPr>
        <w:pStyle w:val="ListBullet"/>
      </w:pPr>
      <w:r>
        <w:t>Dokumentasi OpenAPI / Swagger</w:t>
      </w:r>
    </w:p>
    <w:p w14:paraId="0268D4D3" w14:textId="77777777" w:rsidR="00074CF8" w:rsidRDefault="00000000">
      <w:pPr>
        <w:pStyle w:val="ListBullet"/>
      </w:pPr>
      <w:r>
        <w:t>Pendampingan integrasi SDK ke 1 (satu) aplikasi pihak ketiga</w:t>
      </w:r>
    </w:p>
    <w:p w14:paraId="0AB966D7" w14:textId="77777777" w:rsidR="00074CF8" w:rsidRDefault="00000000">
      <w:pPr>
        <w:pStyle w:val="ListBullet"/>
      </w:pPr>
      <w:r>
        <w:t>Pelatihan untuk tim pengembang</w:t>
      </w:r>
    </w:p>
    <w:p w14:paraId="05AB04D4" w14:textId="77777777" w:rsidR="00074CF8" w:rsidRDefault="00000000">
      <w:pPr>
        <w:pStyle w:val="ListBullet"/>
      </w:pPr>
      <w:r>
        <w:t>Dokumentasi teknis &amp; panduan penggunaan</w:t>
      </w:r>
    </w:p>
    <w:p w14:paraId="0CE4DE66" w14:textId="77777777" w:rsidR="00074CF8" w:rsidRDefault="00000000">
      <w:pPr>
        <w:pStyle w:val="ListBullet"/>
      </w:pPr>
      <w:r>
        <w:t>Garansi 6 bulan</w:t>
      </w:r>
    </w:p>
    <w:p w14:paraId="4334ABC6" w14:textId="77777777" w:rsidR="00074CF8" w:rsidRDefault="00000000">
      <w:pPr>
        <w:pStyle w:val="Heading2"/>
      </w:pPr>
      <w:r>
        <w:rPr>
          <w:color w:val="2563EB"/>
        </w:rPr>
        <w:t>9.2. Tidak Termasuk</w:t>
      </w:r>
    </w:p>
    <w:p w14:paraId="56AEB11F" w14:textId="77777777" w:rsidR="00074CF8" w:rsidRDefault="00000000">
      <w:pPr>
        <w:pStyle w:val="ListBullet"/>
      </w:pPr>
      <w:r>
        <w:t>Fitur Video Meeting, berbagi layar, perekaman (paket terpisah)</w:t>
      </w:r>
    </w:p>
    <w:p w14:paraId="06CDD9E4" w14:textId="77777777" w:rsidR="00074CF8" w:rsidRDefault="00000000">
      <w:pPr>
        <w:pStyle w:val="ListBullet"/>
      </w:pPr>
      <w:r>
        <w:t>Pengadaan server / VPS / domain (kecuali disepakati pada Opsi terkait)</w:t>
      </w:r>
    </w:p>
    <w:p w14:paraId="222CBB53" w14:textId="77777777" w:rsidR="00074CF8" w:rsidRDefault="00000000">
      <w:pPr>
        <w:pStyle w:val="ListBullet"/>
      </w:pPr>
      <w:r>
        <w:t>Pengembangan antarmuka / aplikasi pihak ketiga itu sendiri</w:t>
      </w:r>
    </w:p>
    <w:p w14:paraId="291B1B2C" w14:textId="77777777" w:rsidR="00074CF8" w:rsidRDefault="00000000">
      <w:pPr>
        <w:pStyle w:val="ListBullet"/>
      </w:pPr>
      <w:r>
        <w:t>Kustomisasi fitur di luar daftar pada Bagian 3</w:t>
      </w:r>
    </w:p>
    <w:p w14:paraId="0FEE2D6C" w14:textId="77777777" w:rsidR="00074CF8" w:rsidRDefault="00000000">
      <w:pPr>
        <w:pStyle w:val="ListBullet"/>
      </w:pPr>
      <w:r>
        <w:t xml:space="preserve">Biaya langganan </w:t>
      </w:r>
      <w:proofErr w:type="spellStart"/>
      <w:r>
        <w:t>layanan</w:t>
      </w:r>
      <w:proofErr w:type="spellEnd"/>
      <w:r>
        <w:t xml:space="preserve"> cloud </w:t>
      </w:r>
      <w:proofErr w:type="spellStart"/>
      <w:r>
        <w:t>pihak</w:t>
      </w:r>
      <w:proofErr w:type="spellEnd"/>
      <w:r>
        <w:t xml:space="preserve"> </w:t>
      </w:r>
      <w:proofErr w:type="spellStart"/>
      <w:r>
        <w:t>ketiga</w:t>
      </w:r>
      <w:proofErr w:type="spellEnd"/>
    </w:p>
    <w:p w14:paraId="4379794C" w14:textId="377670DB" w:rsidR="00CB01D2" w:rsidRDefault="00994A47">
      <w:pPr>
        <w:pStyle w:val="ListBullet"/>
      </w:pPr>
      <w:r w:rsidRPr="00994A47">
        <w:t xml:space="preserve">STUN </w:t>
      </w:r>
      <w:r>
        <w:t xml:space="preserve">Server </w:t>
      </w:r>
      <w:r w:rsidRPr="00994A47">
        <w:t>(Session Traversal Utilities for NAT)</w:t>
      </w:r>
    </w:p>
    <w:p w14:paraId="61E7FCD9" w14:textId="3034CFAE" w:rsidR="00994A47" w:rsidRDefault="00994A47">
      <w:pPr>
        <w:pStyle w:val="ListBullet"/>
      </w:pPr>
      <w:r w:rsidRPr="00994A47">
        <w:t xml:space="preserve">TURN </w:t>
      </w:r>
      <w:r>
        <w:t xml:space="preserve">Server </w:t>
      </w:r>
      <w:r w:rsidRPr="00994A47">
        <w:t>(Traversal Using Relays around NAT)</w:t>
      </w:r>
    </w:p>
    <w:p w14:paraId="3F5131D2" w14:textId="77777777" w:rsidR="00074CF8" w:rsidRDefault="00000000">
      <w:pPr>
        <w:pStyle w:val="Heading2"/>
      </w:pPr>
      <w:r>
        <w:rPr>
          <w:color w:val="2563EB"/>
        </w:rPr>
        <w:t>9.3. Asumsi</w:t>
      </w:r>
    </w:p>
    <w:p w14:paraId="28F117DD" w14:textId="77777777" w:rsidR="00074CF8" w:rsidRDefault="00000000">
      <w:pPr>
        <w:pStyle w:val="ListBullet"/>
      </w:pPr>
      <w:r>
        <w:t>Klien menyediakan akses server dengan IP publik dan domain</w:t>
      </w:r>
    </w:p>
    <w:p w14:paraId="442D3334" w14:textId="77777777" w:rsidR="00074CF8" w:rsidRDefault="00000000">
      <w:pPr>
        <w:pStyle w:val="ListBullet"/>
      </w:pPr>
      <w:r>
        <w:t>Server memenuhi spesifikasi minimum pada Bagian 6</w:t>
      </w:r>
    </w:p>
    <w:p w14:paraId="15123B65" w14:textId="77777777" w:rsidR="00074CF8" w:rsidRDefault="00000000">
      <w:pPr>
        <w:pStyle w:val="ListBullet"/>
      </w:pPr>
      <w:r>
        <w:t>Tersedia koneksi internet yang memadai dan stabil</w:t>
      </w:r>
    </w:p>
    <w:p w14:paraId="777D3B93" w14:textId="77777777" w:rsidR="00074CF8" w:rsidRDefault="00000000">
      <w:pPr>
        <w:pStyle w:val="ListBullet"/>
      </w:pPr>
      <w:r>
        <w:t>Klien menunjuk PIC teknis selama implementasi</w:t>
      </w:r>
    </w:p>
    <w:p w14:paraId="1A6364D9" w14:textId="77777777" w:rsidR="00074CF8" w:rsidRDefault="00000000">
      <w:pPr>
        <w:pStyle w:val="ListBullet"/>
      </w:pPr>
      <w:r>
        <w:t>Aplikasi pihak ketiga berbasis web (Next.js / React) atau web view</w:t>
      </w:r>
    </w:p>
    <w:p w14:paraId="7220A8C7" w14:textId="77777777" w:rsidR="00074CF8" w:rsidRDefault="00000000">
      <w:pPr>
        <w:pStyle w:val="ListBullet"/>
      </w:pPr>
      <w:r>
        <w:t>Sertifikat TLS menggunakan Let's Encrypt (gratis) atau disediakan klien</w:t>
      </w:r>
    </w:p>
    <w:p w14:paraId="69F7D33A" w14:textId="77777777" w:rsidR="00074CF8" w:rsidRDefault="00000000">
      <w:pPr>
        <w:pStyle w:val="Heading1"/>
      </w:pPr>
      <w:r>
        <w:rPr>
          <w:color w:val="1F3A5F"/>
          <w:sz w:val="32"/>
        </w:rPr>
        <w:t>10. Estimasi Jadwal Implementasi</w:t>
      </w:r>
    </w:p>
    <w:p w14:paraId="636F3880" w14:textId="77777777" w:rsidR="00074CF8" w:rsidRDefault="00000000">
      <w:r>
        <w:t>Total estimasi waktu implementasi: 3-4 minggu kerja sejak kontrak ditandatangani dan prasyarat terpenuhi.</w:t>
      </w:r>
    </w:p>
    <w:tbl>
      <w:tblPr>
        <w:tblStyle w:val="TableGrid"/>
        <w:tblW w:w="0" w:type="auto"/>
        <w:jc w:val="center"/>
        <w:tblLook w:val="04A0" w:firstRow="1" w:lastRow="0" w:firstColumn="1" w:lastColumn="0" w:noHBand="0" w:noVBand="1"/>
      </w:tblPr>
      <w:tblGrid>
        <w:gridCol w:w="907"/>
        <w:gridCol w:w="5329"/>
        <w:gridCol w:w="2835"/>
      </w:tblGrid>
      <w:tr w:rsidR="00074CF8" w14:paraId="5C1AD564" w14:textId="77777777">
        <w:trPr>
          <w:jc w:val="center"/>
        </w:trPr>
        <w:tc>
          <w:tcPr>
            <w:tcW w:w="907" w:type="dxa"/>
            <w:shd w:val="clear" w:color="auto" w:fill="1F3A5F"/>
          </w:tcPr>
          <w:p w14:paraId="3CD77DF0" w14:textId="77777777" w:rsidR="00074CF8" w:rsidRDefault="00000000">
            <w:r>
              <w:rPr>
                <w:b/>
                <w:color w:val="FFFFFF"/>
                <w:sz w:val="20"/>
              </w:rPr>
              <w:t>Tahap</w:t>
            </w:r>
          </w:p>
        </w:tc>
        <w:tc>
          <w:tcPr>
            <w:tcW w:w="5329" w:type="dxa"/>
            <w:shd w:val="clear" w:color="auto" w:fill="1F3A5F"/>
          </w:tcPr>
          <w:p w14:paraId="32072832" w14:textId="77777777" w:rsidR="00074CF8" w:rsidRDefault="00000000">
            <w:r>
              <w:rPr>
                <w:b/>
                <w:color w:val="FFFFFF"/>
                <w:sz w:val="20"/>
              </w:rPr>
              <w:t>Aktivitas</w:t>
            </w:r>
          </w:p>
        </w:tc>
        <w:tc>
          <w:tcPr>
            <w:tcW w:w="2835" w:type="dxa"/>
            <w:shd w:val="clear" w:color="auto" w:fill="1F3A5F"/>
          </w:tcPr>
          <w:p w14:paraId="579DCEFE" w14:textId="77777777" w:rsidR="00074CF8" w:rsidRDefault="00000000">
            <w:r>
              <w:rPr>
                <w:b/>
                <w:color w:val="FFFFFF"/>
                <w:sz w:val="20"/>
              </w:rPr>
              <w:t>Estimasi Durasi</w:t>
            </w:r>
          </w:p>
        </w:tc>
      </w:tr>
      <w:tr w:rsidR="00074CF8" w14:paraId="3A05BE2B" w14:textId="77777777">
        <w:trPr>
          <w:jc w:val="center"/>
        </w:trPr>
        <w:tc>
          <w:tcPr>
            <w:tcW w:w="907" w:type="dxa"/>
          </w:tcPr>
          <w:p w14:paraId="0C79457B" w14:textId="77777777" w:rsidR="00074CF8" w:rsidRDefault="00000000">
            <w:r>
              <w:rPr>
                <w:sz w:val="20"/>
              </w:rPr>
              <w:t>1</w:t>
            </w:r>
          </w:p>
        </w:tc>
        <w:tc>
          <w:tcPr>
            <w:tcW w:w="5329" w:type="dxa"/>
          </w:tcPr>
          <w:p w14:paraId="236B4598" w14:textId="1EC961DD" w:rsidR="00074CF8" w:rsidRDefault="00000000">
            <w:proofErr w:type="spellStart"/>
            <w:r>
              <w:rPr>
                <w:sz w:val="20"/>
              </w:rPr>
              <w:t>Persiapan</w:t>
            </w:r>
            <w:proofErr w:type="spellEnd"/>
            <w:r>
              <w:rPr>
                <w:sz w:val="20"/>
              </w:rPr>
              <w:t xml:space="preserve">, kick-off, </w:t>
            </w:r>
            <w:r w:rsidR="007161C3">
              <w:rPr>
                <w:sz w:val="20"/>
              </w:rPr>
              <w:t xml:space="preserve">Development, </w:t>
            </w:r>
            <w:proofErr w:type="spellStart"/>
            <w:r w:rsidR="007161C3">
              <w:rPr>
                <w:sz w:val="20"/>
              </w:rPr>
              <w:t>Pe</w:t>
            </w:r>
            <w:r>
              <w:rPr>
                <w:sz w:val="20"/>
              </w:rPr>
              <w:t>nyiapan</w:t>
            </w:r>
            <w:proofErr w:type="spellEnd"/>
            <w:r>
              <w:rPr>
                <w:sz w:val="20"/>
              </w:rPr>
              <w:t xml:space="preserve"> server</w:t>
            </w:r>
          </w:p>
        </w:tc>
        <w:tc>
          <w:tcPr>
            <w:tcW w:w="2835" w:type="dxa"/>
          </w:tcPr>
          <w:p w14:paraId="65599DC0" w14:textId="01AB8834" w:rsidR="00074CF8" w:rsidRDefault="00000000">
            <w:r>
              <w:rPr>
                <w:sz w:val="20"/>
              </w:rPr>
              <w:t>Minggu 1</w:t>
            </w:r>
            <w:r w:rsidR="007161C3">
              <w:rPr>
                <w:sz w:val="20"/>
              </w:rPr>
              <w:t>-2</w:t>
            </w:r>
          </w:p>
        </w:tc>
      </w:tr>
      <w:tr w:rsidR="00074CF8" w14:paraId="4119FD3F" w14:textId="77777777">
        <w:trPr>
          <w:jc w:val="center"/>
        </w:trPr>
        <w:tc>
          <w:tcPr>
            <w:tcW w:w="907" w:type="dxa"/>
            <w:shd w:val="clear" w:color="auto" w:fill="EEF2F7"/>
          </w:tcPr>
          <w:p w14:paraId="095D5549" w14:textId="77777777" w:rsidR="00074CF8" w:rsidRDefault="00000000">
            <w:r>
              <w:rPr>
                <w:sz w:val="20"/>
              </w:rPr>
              <w:t>2</w:t>
            </w:r>
          </w:p>
        </w:tc>
        <w:tc>
          <w:tcPr>
            <w:tcW w:w="5329" w:type="dxa"/>
            <w:shd w:val="clear" w:color="auto" w:fill="EEF2F7"/>
          </w:tcPr>
          <w:p w14:paraId="5C9D86F1" w14:textId="77777777" w:rsidR="00074CF8" w:rsidRDefault="00000000">
            <w:r>
              <w:rPr>
                <w:sz w:val="20"/>
              </w:rPr>
              <w:t>Instalasi, konfigurasi, deployment backend &amp; API</w:t>
            </w:r>
          </w:p>
        </w:tc>
        <w:tc>
          <w:tcPr>
            <w:tcW w:w="2835" w:type="dxa"/>
            <w:shd w:val="clear" w:color="auto" w:fill="EEF2F7"/>
          </w:tcPr>
          <w:p w14:paraId="224EB8F3" w14:textId="0C0C0EAD" w:rsidR="00074CF8" w:rsidRDefault="00000000">
            <w:r>
              <w:rPr>
                <w:sz w:val="20"/>
              </w:rPr>
              <w:t xml:space="preserve">Minggu </w:t>
            </w:r>
            <w:r w:rsidR="007161C3">
              <w:rPr>
                <w:sz w:val="20"/>
              </w:rPr>
              <w:t>3</w:t>
            </w:r>
          </w:p>
        </w:tc>
      </w:tr>
      <w:tr w:rsidR="00074CF8" w14:paraId="7FDAB929" w14:textId="77777777">
        <w:trPr>
          <w:jc w:val="center"/>
        </w:trPr>
        <w:tc>
          <w:tcPr>
            <w:tcW w:w="907" w:type="dxa"/>
          </w:tcPr>
          <w:p w14:paraId="1D1531DB" w14:textId="77777777" w:rsidR="00074CF8" w:rsidRDefault="00000000">
            <w:r>
              <w:rPr>
                <w:sz w:val="20"/>
              </w:rPr>
              <w:t>3</w:t>
            </w:r>
          </w:p>
        </w:tc>
        <w:tc>
          <w:tcPr>
            <w:tcW w:w="5329" w:type="dxa"/>
          </w:tcPr>
          <w:p w14:paraId="51265B79" w14:textId="77777777" w:rsidR="00074CF8" w:rsidRDefault="00000000">
            <w:r>
              <w:rPr>
                <w:sz w:val="20"/>
              </w:rPr>
              <w:t>Integrasi SDK ke aplikasi pihak ketiga</w:t>
            </w:r>
          </w:p>
        </w:tc>
        <w:tc>
          <w:tcPr>
            <w:tcW w:w="2835" w:type="dxa"/>
          </w:tcPr>
          <w:p w14:paraId="479024A5" w14:textId="4DAC6812" w:rsidR="00074CF8" w:rsidRDefault="00000000">
            <w:r>
              <w:rPr>
                <w:sz w:val="20"/>
              </w:rPr>
              <w:t xml:space="preserve">Minggu </w:t>
            </w:r>
            <w:r w:rsidR="007161C3">
              <w:rPr>
                <w:sz w:val="20"/>
              </w:rPr>
              <w:t>4-5</w:t>
            </w:r>
          </w:p>
        </w:tc>
      </w:tr>
      <w:tr w:rsidR="00074CF8" w14:paraId="76A8C25D" w14:textId="77777777">
        <w:trPr>
          <w:jc w:val="center"/>
        </w:trPr>
        <w:tc>
          <w:tcPr>
            <w:tcW w:w="907" w:type="dxa"/>
            <w:shd w:val="clear" w:color="auto" w:fill="EEF2F7"/>
          </w:tcPr>
          <w:p w14:paraId="04FE5754" w14:textId="77777777" w:rsidR="00074CF8" w:rsidRDefault="00000000">
            <w:r>
              <w:rPr>
                <w:sz w:val="20"/>
              </w:rPr>
              <w:t>4</w:t>
            </w:r>
          </w:p>
        </w:tc>
        <w:tc>
          <w:tcPr>
            <w:tcW w:w="5329" w:type="dxa"/>
            <w:shd w:val="clear" w:color="auto" w:fill="EEF2F7"/>
          </w:tcPr>
          <w:p w14:paraId="2C68E7B1" w14:textId="77777777" w:rsidR="00074CF8" w:rsidRDefault="00000000">
            <w:r>
              <w:rPr>
                <w:sz w:val="20"/>
              </w:rPr>
              <w:t>UAT (User Acceptance Test) &amp; perbaikan</w:t>
            </w:r>
          </w:p>
        </w:tc>
        <w:tc>
          <w:tcPr>
            <w:tcW w:w="2835" w:type="dxa"/>
            <w:shd w:val="clear" w:color="auto" w:fill="EEF2F7"/>
          </w:tcPr>
          <w:p w14:paraId="4F8D314A" w14:textId="1B922035" w:rsidR="00074CF8" w:rsidRDefault="00000000">
            <w:r>
              <w:rPr>
                <w:sz w:val="20"/>
              </w:rPr>
              <w:t xml:space="preserve">Minggu </w:t>
            </w:r>
            <w:r w:rsidR="007161C3">
              <w:rPr>
                <w:sz w:val="20"/>
              </w:rPr>
              <w:t>6</w:t>
            </w:r>
          </w:p>
        </w:tc>
      </w:tr>
      <w:tr w:rsidR="00074CF8" w14:paraId="6B00CAC2" w14:textId="77777777">
        <w:trPr>
          <w:jc w:val="center"/>
        </w:trPr>
        <w:tc>
          <w:tcPr>
            <w:tcW w:w="907" w:type="dxa"/>
          </w:tcPr>
          <w:p w14:paraId="43356BDC" w14:textId="77777777" w:rsidR="00074CF8" w:rsidRDefault="00000000">
            <w:r>
              <w:rPr>
                <w:sz w:val="20"/>
              </w:rPr>
              <w:t>5</w:t>
            </w:r>
          </w:p>
        </w:tc>
        <w:tc>
          <w:tcPr>
            <w:tcW w:w="5329" w:type="dxa"/>
          </w:tcPr>
          <w:p w14:paraId="7377BD59" w14:textId="77777777" w:rsidR="00074CF8" w:rsidRDefault="00000000">
            <w:r>
              <w:rPr>
                <w:sz w:val="20"/>
              </w:rPr>
              <w:t>Pelatihan, go-live, serah-terima</w:t>
            </w:r>
          </w:p>
        </w:tc>
        <w:tc>
          <w:tcPr>
            <w:tcW w:w="2835" w:type="dxa"/>
          </w:tcPr>
          <w:p w14:paraId="53A7E4C9" w14:textId="69B78777" w:rsidR="00074CF8" w:rsidRDefault="00000000">
            <w:r>
              <w:rPr>
                <w:sz w:val="20"/>
              </w:rPr>
              <w:t xml:space="preserve">Minggu </w:t>
            </w:r>
            <w:r w:rsidR="007161C3">
              <w:rPr>
                <w:sz w:val="20"/>
              </w:rPr>
              <w:t>7</w:t>
            </w:r>
          </w:p>
        </w:tc>
      </w:tr>
    </w:tbl>
    <w:p w14:paraId="186F6938" w14:textId="77777777" w:rsidR="00074CF8" w:rsidRDefault="00000000">
      <w:pPr>
        <w:pStyle w:val="Heading1"/>
      </w:pPr>
      <w:r>
        <w:rPr>
          <w:color w:val="1F3A5F"/>
          <w:sz w:val="32"/>
        </w:rPr>
        <w:lastRenderedPageBreak/>
        <w:t>11. Penutup</w:t>
      </w:r>
    </w:p>
    <w:p w14:paraId="05243CD3" w14:textId="77777777" w:rsidR="00074CF8" w:rsidRDefault="00000000">
      <w:r>
        <w:t>Demikian proposal ini kami sampaikan. SDK Voice Call dirancang sebagai komponen panggilan suara yang ringan, aman, dan cepat diintegrasikan ke dalam aplikasi Anda. Kami siap mendiskusikan penyesuaian ruang lingkup maupun harga sesuai kebutuhan, termasuk opsi peningkatan (upgrade) ke paket lengkap dengan Video Meeting di kemudian hari.</w:t>
      </w:r>
    </w:p>
    <w:p w14:paraId="5A3E15F6" w14:textId="77777777" w:rsidR="00074CF8" w:rsidRDefault="00000000">
      <w:r>
        <w:t>Atas perhatian dan kepercayaan Bapak/Ibu, kami ucapkan terima kasih.</w:t>
      </w:r>
    </w:p>
    <w:p w14:paraId="1ADD57C2" w14:textId="77777777" w:rsidR="00074CF8" w:rsidRDefault="00074CF8"/>
    <w:p w14:paraId="387C7BB4" w14:textId="77777777" w:rsidR="00074CF8" w:rsidRDefault="00074CF8"/>
    <w:tbl>
      <w:tblPr>
        <w:tblStyle w:val="TableGrid"/>
        <w:tblW w:w="0" w:type="auto"/>
        <w:jc w:val="center"/>
        <w:tblLook w:val="04A0" w:firstRow="1" w:lastRow="0" w:firstColumn="1" w:lastColumn="0" w:noHBand="0" w:noVBand="1"/>
      </w:tblPr>
      <w:tblGrid>
        <w:gridCol w:w="4535"/>
        <w:gridCol w:w="4535"/>
      </w:tblGrid>
      <w:tr w:rsidR="00074CF8" w14:paraId="0EE198C2" w14:textId="77777777">
        <w:trPr>
          <w:jc w:val="center"/>
        </w:trPr>
        <w:tc>
          <w:tcPr>
            <w:tcW w:w="4535" w:type="dxa"/>
            <w:shd w:val="clear" w:color="auto" w:fill="1F3A5F"/>
          </w:tcPr>
          <w:p w14:paraId="1AA27425" w14:textId="77777777" w:rsidR="00074CF8" w:rsidRDefault="00000000">
            <w:r>
              <w:rPr>
                <w:b/>
                <w:color w:val="FFFFFF"/>
                <w:sz w:val="20"/>
              </w:rPr>
              <w:t>Hormat kami,</w:t>
            </w:r>
          </w:p>
        </w:tc>
        <w:tc>
          <w:tcPr>
            <w:tcW w:w="4535" w:type="dxa"/>
            <w:shd w:val="clear" w:color="auto" w:fill="1F3A5F"/>
          </w:tcPr>
          <w:p w14:paraId="654E7B6B" w14:textId="77777777" w:rsidR="00074CF8" w:rsidRDefault="00000000">
            <w:r>
              <w:rPr>
                <w:b/>
                <w:color w:val="FFFFFF"/>
                <w:sz w:val="20"/>
              </w:rPr>
              <w:t>Menyetujui,</w:t>
            </w:r>
          </w:p>
        </w:tc>
      </w:tr>
      <w:tr w:rsidR="00074CF8" w14:paraId="3172B74A" w14:textId="77777777">
        <w:trPr>
          <w:jc w:val="center"/>
        </w:trPr>
        <w:tc>
          <w:tcPr>
            <w:tcW w:w="4535" w:type="dxa"/>
          </w:tcPr>
          <w:p w14:paraId="7FADF8A1" w14:textId="0F9C635E" w:rsidR="00074CF8" w:rsidRDefault="00000000">
            <w:r>
              <w:rPr>
                <w:sz w:val="20"/>
              </w:rPr>
              <w:br/>
            </w:r>
            <w:r>
              <w:rPr>
                <w:sz w:val="20"/>
              </w:rPr>
              <w:br/>
            </w:r>
            <w:r>
              <w:rPr>
                <w:sz w:val="20"/>
              </w:rPr>
              <w:br/>
            </w:r>
            <w:proofErr w:type="gramStart"/>
            <w:r>
              <w:rPr>
                <w:sz w:val="20"/>
              </w:rPr>
              <w:t>( _</w:t>
            </w:r>
            <w:proofErr w:type="gramEnd"/>
            <w:r>
              <w:rPr>
                <w:sz w:val="20"/>
              </w:rPr>
              <w:t>____________________</w:t>
            </w:r>
            <w:proofErr w:type="gramStart"/>
            <w:r>
              <w:rPr>
                <w:sz w:val="20"/>
              </w:rPr>
              <w:t>_ )</w:t>
            </w:r>
            <w:proofErr w:type="gramEnd"/>
            <w:r>
              <w:rPr>
                <w:sz w:val="20"/>
              </w:rPr>
              <w:br/>
            </w:r>
            <w:r w:rsidR="000639ED">
              <w:t xml:space="preserve">             Indra Prakoso</w:t>
            </w:r>
          </w:p>
        </w:tc>
        <w:tc>
          <w:tcPr>
            <w:tcW w:w="4535" w:type="dxa"/>
          </w:tcPr>
          <w:p w14:paraId="5028347E" w14:textId="1C549698" w:rsidR="00074CF8" w:rsidRDefault="00000000">
            <w:r>
              <w:rPr>
                <w:sz w:val="20"/>
              </w:rPr>
              <w:br/>
            </w:r>
            <w:r>
              <w:rPr>
                <w:sz w:val="20"/>
              </w:rPr>
              <w:br/>
            </w:r>
            <w:r>
              <w:rPr>
                <w:sz w:val="20"/>
              </w:rPr>
              <w:br/>
              <w:t>( ______________________ )</w:t>
            </w:r>
            <w:r>
              <w:rPr>
                <w:sz w:val="20"/>
              </w:rPr>
              <w:br/>
            </w:r>
            <w:r w:rsidR="0011267A">
              <w:t xml:space="preserve"> </w:t>
            </w:r>
          </w:p>
        </w:tc>
      </w:tr>
    </w:tbl>
    <w:p w14:paraId="18EE72D8" w14:textId="77777777" w:rsidR="00074CF8" w:rsidRDefault="00074CF8"/>
    <w:p w14:paraId="0EB87D99" w14:textId="77777777" w:rsidR="00074CF8" w:rsidRDefault="00000000">
      <w:r>
        <w:rPr>
          <w:i/>
          <w:color w:val="555555"/>
          <w:sz w:val="17"/>
        </w:rPr>
        <w:t>Catatan: seluruh angka biaya pada dokumen ini merupakan estimasi dan tidak mengikat sampai dituangkan dalam kontrak resmi.</w:t>
      </w:r>
    </w:p>
    <w:sectPr w:rsidR="00074CF8"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2658577">
    <w:abstractNumId w:val="8"/>
  </w:num>
  <w:num w:numId="2" w16cid:durableId="2057852700">
    <w:abstractNumId w:val="6"/>
  </w:num>
  <w:num w:numId="3" w16cid:durableId="43720706">
    <w:abstractNumId w:val="5"/>
  </w:num>
  <w:num w:numId="4" w16cid:durableId="504709598">
    <w:abstractNumId w:val="4"/>
  </w:num>
  <w:num w:numId="5" w16cid:durableId="1338921321">
    <w:abstractNumId w:val="7"/>
  </w:num>
  <w:num w:numId="6" w16cid:durableId="1040983348">
    <w:abstractNumId w:val="3"/>
  </w:num>
  <w:num w:numId="7" w16cid:durableId="505174364">
    <w:abstractNumId w:val="2"/>
  </w:num>
  <w:num w:numId="8" w16cid:durableId="488522777">
    <w:abstractNumId w:val="1"/>
  </w:num>
  <w:num w:numId="9" w16cid:durableId="1731465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9ED"/>
    <w:rsid w:val="00074CF8"/>
    <w:rsid w:val="0011267A"/>
    <w:rsid w:val="0015074B"/>
    <w:rsid w:val="00171677"/>
    <w:rsid w:val="001C2AD6"/>
    <w:rsid w:val="0029639D"/>
    <w:rsid w:val="002A0F49"/>
    <w:rsid w:val="00326F90"/>
    <w:rsid w:val="00354459"/>
    <w:rsid w:val="006C5959"/>
    <w:rsid w:val="007161C3"/>
    <w:rsid w:val="007F6E5A"/>
    <w:rsid w:val="009826B8"/>
    <w:rsid w:val="00994A47"/>
    <w:rsid w:val="00AA1D8D"/>
    <w:rsid w:val="00B47730"/>
    <w:rsid w:val="00CB01D2"/>
    <w:rsid w:val="00CB0664"/>
    <w:rsid w:val="00FC693F"/>
    <w:rsid w:val="00FE64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E25F64"/>
  <w14:defaultImageDpi w14:val="300"/>
  <w15:docId w15:val="{D5B6AA8D-0FA7-4378-990F-74D609009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11</Pages>
  <Words>1850</Words>
  <Characters>10551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indra prakoso</cp:lastModifiedBy>
  <cp:revision>10</cp:revision>
  <cp:lastPrinted>2026-05-22T09:54:00Z</cp:lastPrinted>
  <dcterms:created xsi:type="dcterms:W3CDTF">2013-12-23T23:15:00Z</dcterms:created>
  <dcterms:modified xsi:type="dcterms:W3CDTF">2026-05-22T09:55:00Z</dcterms:modified>
  <cp:category/>
</cp:coreProperties>
</file>