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D7F79B9" w14:textId="60F6C74E" w:rsidR="00494AAE" w:rsidRDefault="002E59A0" w:rsidP="002E59A0">
      <w:pPr>
        <w:jc w:val="center"/>
        <w:rPr>
          <w:b/>
          <w:bCs/>
          <w:sz w:val="32"/>
          <w:szCs w:val="32"/>
        </w:rPr>
      </w:pPr>
      <w:r w:rsidRPr="002E59A0">
        <w:rPr>
          <w:b/>
          <w:bCs/>
          <w:sz w:val="32"/>
          <w:szCs w:val="32"/>
        </w:rPr>
        <w:t>LB3 Dokumentation</w:t>
      </w:r>
    </w:p>
    <w:p w14:paraId="5B58AAC1" w14:textId="305C9195" w:rsidR="001635C0" w:rsidRDefault="001635C0" w:rsidP="001635C0">
      <w:pPr>
        <w:rPr>
          <w:b/>
          <w:bCs/>
          <w:sz w:val="32"/>
          <w:szCs w:val="32"/>
        </w:rPr>
      </w:pPr>
    </w:p>
    <w:p w14:paraId="0162BD55" w14:textId="47DE57B2" w:rsidR="001635C0" w:rsidRDefault="001635C0" w:rsidP="002E59A0">
      <w:pPr>
        <w:rPr>
          <w:b/>
          <w:bCs/>
          <w:sz w:val="24"/>
          <w:szCs w:val="24"/>
        </w:rPr>
      </w:pPr>
      <w:r>
        <w:rPr>
          <w:b/>
          <w:bCs/>
          <w:sz w:val="24"/>
          <w:szCs w:val="24"/>
        </w:rPr>
        <w:t>Allgemeines</w:t>
      </w:r>
    </w:p>
    <w:p w14:paraId="37D71E22" w14:textId="5EDCC2B2" w:rsidR="001635C0" w:rsidRDefault="001635C0" w:rsidP="002E59A0">
      <w:pPr>
        <w:rPr>
          <w:sz w:val="24"/>
          <w:szCs w:val="24"/>
        </w:rPr>
      </w:pPr>
      <w:r>
        <w:rPr>
          <w:sz w:val="24"/>
          <w:szCs w:val="24"/>
        </w:rPr>
        <w:t>Wir haben unsere Applikation den heutigen Anforderungen bezüglich Sicherheit angepasst. Das heisst es ist keine SQL-</w:t>
      </w:r>
      <w:proofErr w:type="spellStart"/>
      <w:r>
        <w:rPr>
          <w:sz w:val="24"/>
          <w:szCs w:val="24"/>
        </w:rPr>
        <w:t>Injection</w:t>
      </w:r>
      <w:proofErr w:type="spellEnd"/>
      <w:r>
        <w:rPr>
          <w:sz w:val="24"/>
          <w:szCs w:val="24"/>
        </w:rPr>
        <w:t xml:space="preserve"> möglich da wir mit </w:t>
      </w:r>
      <w:proofErr w:type="spellStart"/>
      <w:r>
        <w:rPr>
          <w:sz w:val="24"/>
          <w:szCs w:val="24"/>
        </w:rPr>
        <w:t>Prepared</w:t>
      </w:r>
      <w:proofErr w:type="spellEnd"/>
      <w:r>
        <w:rPr>
          <w:sz w:val="24"/>
          <w:szCs w:val="24"/>
        </w:rPr>
        <w:t xml:space="preserve"> Statements gearbeitet haben.</w:t>
      </w:r>
    </w:p>
    <w:p w14:paraId="56261482" w14:textId="2DE7DAD6" w:rsidR="001635C0" w:rsidRDefault="001635C0" w:rsidP="002E59A0">
      <w:pPr>
        <w:rPr>
          <w:sz w:val="24"/>
          <w:szCs w:val="24"/>
        </w:rPr>
      </w:pPr>
      <w:r>
        <w:rPr>
          <w:sz w:val="24"/>
          <w:szCs w:val="24"/>
        </w:rPr>
        <w:t xml:space="preserve">Zudem wurden alle Strings die ausgegeben werden UTF8 </w:t>
      </w:r>
      <w:proofErr w:type="spellStart"/>
      <w:r>
        <w:rPr>
          <w:sz w:val="24"/>
          <w:szCs w:val="24"/>
        </w:rPr>
        <w:t>encoded</w:t>
      </w:r>
      <w:proofErr w:type="spellEnd"/>
      <w:r>
        <w:rPr>
          <w:sz w:val="24"/>
          <w:szCs w:val="24"/>
        </w:rPr>
        <w:t xml:space="preserve"> damit es keine Probleme mit der Darstellung von Umlauten gibt.</w:t>
      </w:r>
    </w:p>
    <w:p w14:paraId="32C31E2F" w14:textId="4F78E6C1" w:rsidR="004F637F" w:rsidRDefault="004F637F" w:rsidP="002E59A0">
      <w:pPr>
        <w:rPr>
          <w:sz w:val="24"/>
          <w:szCs w:val="24"/>
        </w:rPr>
      </w:pPr>
      <w:r>
        <w:rPr>
          <w:sz w:val="24"/>
          <w:szCs w:val="24"/>
        </w:rPr>
        <w:t xml:space="preserve">Wir navigieren über sämtliche Seiten mithilfe von GET Parametern die in der URL mitgesendet werden, und </w:t>
      </w:r>
      <w:proofErr w:type="spellStart"/>
      <w:r>
        <w:rPr>
          <w:sz w:val="24"/>
          <w:szCs w:val="24"/>
        </w:rPr>
        <w:t>includen</w:t>
      </w:r>
      <w:proofErr w:type="spellEnd"/>
      <w:r>
        <w:rPr>
          <w:sz w:val="24"/>
          <w:szCs w:val="24"/>
        </w:rPr>
        <w:t xml:space="preserve"> entsprechenden Content.</w:t>
      </w:r>
    </w:p>
    <w:p w14:paraId="76D3EFB9" w14:textId="77777777" w:rsidR="001635C0" w:rsidRPr="001635C0" w:rsidRDefault="001635C0" w:rsidP="002E59A0">
      <w:pPr>
        <w:rPr>
          <w:sz w:val="24"/>
          <w:szCs w:val="24"/>
        </w:rPr>
      </w:pPr>
    </w:p>
    <w:p w14:paraId="71032AC5" w14:textId="6A49C922" w:rsidR="002E59A0" w:rsidRDefault="002E59A0" w:rsidP="002E59A0">
      <w:pPr>
        <w:rPr>
          <w:b/>
          <w:bCs/>
          <w:sz w:val="24"/>
          <w:szCs w:val="24"/>
        </w:rPr>
      </w:pPr>
      <w:r>
        <w:rPr>
          <w:b/>
          <w:bCs/>
          <w:sz w:val="24"/>
          <w:szCs w:val="24"/>
        </w:rPr>
        <w:t>Datenbank</w:t>
      </w:r>
    </w:p>
    <w:p w14:paraId="6565D967" w14:textId="7FE87E8F" w:rsidR="00A46B21" w:rsidRDefault="00AD5ACA" w:rsidP="002E59A0">
      <w:pPr>
        <w:rPr>
          <w:bCs/>
          <w:sz w:val="24"/>
          <w:szCs w:val="24"/>
        </w:rPr>
      </w:pPr>
      <w:r>
        <w:rPr>
          <w:bCs/>
          <w:sz w:val="24"/>
          <w:szCs w:val="24"/>
        </w:rPr>
        <w:t>In der Datenbank haben wir die Beziehungen der Tabelle</w:t>
      </w:r>
      <w:r w:rsidR="008B3443">
        <w:rPr>
          <w:bCs/>
          <w:sz w:val="24"/>
          <w:szCs w:val="24"/>
        </w:rPr>
        <w:t>n</w:t>
      </w:r>
      <w:r>
        <w:rPr>
          <w:bCs/>
          <w:sz w:val="24"/>
          <w:szCs w:val="24"/>
        </w:rPr>
        <w:t xml:space="preserve"> eingefügt</w:t>
      </w:r>
      <w:r w:rsidR="008B3443">
        <w:rPr>
          <w:bCs/>
          <w:sz w:val="24"/>
          <w:szCs w:val="24"/>
        </w:rPr>
        <w:t>,</w:t>
      </w:r>
      <w:r>
        <w:rPr>
          <w:bCs/>
          <w:sz w:val="24"/>
          <w:szCs w:val="24"/>
        </w:rPr>
        <w:t xml:space="preserve"> da diese nicht vorhanden waren.</w:t>
      </w:r>
    </w:p>
    <w:p w14:paraId="3FA070DE" w14:textId="341B9790" w:rsidR="00AD5ACA" w:rsidRDefault="00AD5ACA" w:rsidP="002E59A0">
      <w:pPr>
        <w:rPr>
          <w:bCs/>
          <w:sz w:val="24"/>
          <w:szCs w:val="24"/>
        </w:rPr>
      </w:pPr>
      <w:r>
        <w:rPr>
          <w:bCs/>
          <w:sz w:val="24"/>
          <w:szCs w:val="24"/>
        </w:rPr>
        <w:t>Zudem haben wir einige Datentypen der Felder geändert da diese nicht korrekt waren.</w:t>
      </w:r>
    </w:p>
    <w:p w14:paraId="293E2A5A" w14:textId="0A2E344E" w:rsidR="00AD5ACA" w:rsidRDefault="00AD5ACA" w:rsidP="002E59A0">
      <w:pPr>
        <w:rPr>
          <w:bCs/>
          <w:sz w:val="24"/>
          <w:szCs w:val="24"/>
        </w:rPr>
      </w:pPr>
      <w:r>
        <w:rPr>
          <w:bCs/>
          <w:sz w:val="24"/>
          <w:szCs w:val="24"/>
        </w:rPr>
        <w:t xml:space="preserve">Es wurde eine neue Tabelle </w:t>
      </w:r>
      <w:proofErr w:type="spellStart"/>
      <w:r>
        <w:rPr>
          <w:bCs/>
          <w:sz w:val="24"/>
          <w:szCs w:val="24"/>
        </w:rPr>
        <w:t>Bestellungen_positionen</w:t>
      </w:r>
      <w:proofErr w:type="spellEnd"/>
      <w:r>
        <w:rPr>
          <w:bCs/>
          <w:sz w:val="24"/>
          <w:szCs w:val="24"/>
        </w:rPr>
        <w:t xml:space="preserve"> angelegt damit eine Bestellung zwischengespeichert werden kann bevor sie endgültig validiert wird.</w:t>
      </w:r>
    </w:p>
    <w:p w14:paraId="29994B8F" w14:textId="77777777" w:rsidR="008240C5" w:rsidRPr="00AD5ACA" w:rsidRDefault="008240C5" w:rsidP="002E59A0">
      <w:pPr>
        <w:rPr>
          <w:bCs/>
          <w:sz w:val="24"/>
          <w:szCs w:val="24"/>
        </w:rPr>
      </w:pPr>
    </w:p>
    <w:p w14:paraId="5C8D9994" w14:textId="75F9E538" w:rsidR="00A46B21" w:rsidRDefault="00A46B21" w:rsidP="002E59A0">
      <w:pPr>
        <w:rPr>
          <w:b/>
          <w:bCs/>
          <w:sz w:val="24"/>
          <w:szCs w:val="24"/>
        </w:rPr>
      </w:pPr>
      <w:r>
        <w:rPr>
          <w:b/>
          <w:bCs/>
          <w:sz w:val="24"/>
          <w:szCs w:val="24"/>
        </w:rPr>
        <w:t>Aufgabe 1 – Angebot Listenansicht</w:t>
      </w:r>
    </w:p>
    <w:p w14:paraId="0EDB878A" w14:textId="026B72A2" w:rsidR="00A46B21" w:rsidRDefault="00A46B21" w:rsidP="002E59A0">
      <w:pPr>
        <w:rPr>
          <w:sz w:val="24"/>
          <w:szCs w:val="24"/>
        </w:rPr>
      </w:pPr>
      <w:r>
        <w:rPr>
          <w:sz w:val="24"/>
          <w:szCs w:val="24"/>
        </w:rPr>
        <w:t>Die Aufgabe hier war nach eine</w:t>
      </w:r>
      <w:r w:rsidR="008B3443">
        <w:rPr>
          <w:sz w:val="24"/>
          <w:szCs w:val="24"/>
        </w:rPr>
        <w:t>m</w:t>
      </w:r>
      <w:r>
        <w:rPr>
          <w:sz w:val="24"/>
          <w:szCs w:val="24"/>
        </w:rPr>
        <w:t xml:space="preserve"> Klick auf eine Kategorie alle Produkte dieser Kategorie aufzulisten. Dies haben wir so gemacht das man mit dem Klick auf eine Kategorie einen GET Parameter namens Kategorie mitsendet, dieser enthält die I</w:t>
      </w:r>
      <w:r w:rsidR="008B3443">
        <w:rPr>
          <w:sz w:val="24"/>
          <w:szCs w:val="24"/>
        </w:rPr>
        <w:t>D</w:t>
      </w:r>
      <w:r>
        <w:rPr>
          <w:sz w:val="24"/>
          <w:szCs w:val="24"/>
        </w:rPr>
        <w:t xml:space="preserve"> dieser Kategorie.</w:t>
      </w:r>
    </w:p>
    <w:p w14:paraId="6B1875EA" w14:textId="01322190" w:rsidR="001635C0" w:rsidRDefault="00A46B21" w:rsidP="002E59A0">
      <w:pPr>
        <w:rPr>
          <w:sz w:val="24"/>
          <w:szCs w:val="24"/>
        </w:rPr>
      </w:pPr>
      <w:r>
        <w:rPr>
          <w:sz w:val="24"/>
          <w:szCs w:val="24"/>
        </w:rPr>
        <w:t xml:space="preserve">Danach </w:t>
      </w:r>
      <w:r w:rsidR="001635C0">
        <w:rPr>
          <w:sz w:val="24"/>
          <w:szCs w:val="24"/>
        </w:rPr>
        <w:t>werden alle Produkte mit dieser I</w:t>
      </w:r>
      <w:r w:rsidR="008B3443">
        <w:rPr>
          <w:sz w:val="24"/>
          <w:szCs w:val="24"/>
        </w:rPr>
        <w:t>D</w:t>
      </w:r>
      <w:r w:rsidR="001635C0">
        <w:rPr>
          <w:sz w:val="24"/>
          <w:szCs w:val="24"/>
        </w:rPr>
        <w:t xml:space="preserve"> aus der Datenbank geholt, und über eine </w:t>
      </w:r>
      <w:r w:rsidR="008B3443">
        <w:rPr>
          <w:sz w:val="24"/>
          <w:szCs w:val="24"/>
        </w:rPr>
        <w:t>«</w:t>
      </w:r>
      <w:proofErr w:type="spellStart"/>
      <w:r w:rsidR="008B3443">
        <w:rPr>
          <w:sz w:val="24"/>
          <w:szCs w:val="24"/>
        </w:rPr>
        <w:t>W</w:t>
      </w:r>
      <w:r w:rsidR="001635C0">
        <w:rPr>
          <w:sz w:val="24"/>
          <w:szCs w:val="24"/>
        </w:rPr>
        <w:t>hile</w:t>
      </w:r>
      <w:proofErr w:type="spellEnd"/>
      <w:r w:rsidR="008B3443">
        <w:rPr>
          <w:sz w:val="24"/>
          <w:szCs w:val="24"/>
        </w:rPr>
        <w:t>-</w:t>
      </w:r>
      <w:r w:rsidR="001635C0">
        <w:rPr>
          <w:sz w:val="24"/>
          <w:szCs w:val="24"/>
        </w:rPr>
        <w:t xml:space="preserve"> Schlaufe</w:t>
      </w:r>
      <w:r w:rsidR="008B3443">
        <w:rPr>
          <w:sz w:val="24"/>
          <w:szCs w:val="24"/>
        </w:rPr>
        <w:t>»</w:t>
      </w:r>
      <w:r w:rsidR="001635C0">
        <w:rPr>
          <w:sz w:val="24"/>
          <w:szCs w:val="24"/>
        </w:rPr>
        <w:t xml:space="preserve"> in eine Tabelle ausgegeben.</w:t>
      </w:r>
    </w:p>
    <w:p w14:paraId="2143147D" w14:textId="620069A1" w:rsidR="00A46B21" w:rsidRDefault="001635C0" w:rsidP="002E59A0">
      <w:pPr>
        <w:rPr>
          <w:sz w:val="24"/>
          <w:szCs w:val="24"/>
        </w:rPr>
      </w:pPr>
      <w:r>
        <w:rPr>
          <w:sz w:val="24"/>
          <w:szCs w:val="24"/>
        </w:rPr>
        <w:t xml:space="preserve">Man hat die Möglichkeiten bei einem Produkt auf die Detailansicht zu gehen oder direkt </w:t>
      </w:r>
      <w:r w:rsidR="004F637F">
        <w:rPr>
          <w:sz w:val="24"/>
          <w:szCs w:val="24"/>
        </w:rPr>
        <w:t>zur Warenkorb Ansicht zu gehen</w:t>
      </w:r>
      <w:r>
        <w:rPr>
          <w:sz w:val="24"/>
          <w:szCs w:val="24"/>
        </w:rPr>
        <w:t>.</w:t>
      </w:r>
      <w:r w:rsidR="00A46B21">
        <w:rPr>
          <w:sz w:val="24"/>
          <w:szCs w:val="24"/>
        </w:rPr>
        <w:t xml:space="preserve"> </w:t>
      </w:r>
    </w:p>
    <w:p w14:paraId="71156547" w14:textId="5CDB40C3" w:rsidR="001635C0" w:rsidRDefault="001635C0" w:rsidP="002E59A0">
      <w:pPr>
        <w:rPr>
          <w:sz w:val="24"/>
          <w:szCs w:val="24"/>
        </w:rPr>
      </w:pPr>
    </w:p>
    <w:p w14:paraId="62506F4D" w14:textId="3583EA1B" w:rsidR="001635C0" w:rsidRDefault="001635C0" w:rsidP="002E59A0">
      <w:pPr>
        <w:rPr>
          <w:b/>
          <w:bCs/>
          <w:sz w:val="24"/>
          <w:szCs w:val="24"/>
        </w:rPr>
      </w:pPr>
      <w:r w:rsidRPr="001635C0">
        <w:rPr>
          <w:b/>
          <w:bCs/>
          <w:sz w:val="24"/>
          <w:szCs w:val="24"/>
        </w:rPr>
        <w:t>Aufgabe 2 – Angebote Detailansicht</w:t>
      </w:r>
    </w:p>
    <w:p w14:paraId="20B8EF11" w14:textId="6C396003" w:rsidR="001635C0" w:rsidRDefault="004F637F" w:rsidP="002E59A0">
      <w:pPr>
        <w:rPr>
          <w:sz w:val="24"/>
          <w:szCs w:val="24"/>
        </w:rPr>
      </w:pPr>
      <w:r>
        <w:rPr>
          <w:sz w:val="24"/>
          <w:szCs w:val="24"/>
        </w:rPr>
        <w:t>Bei der Detailansicht war verlangt das nähere Informationen über das gewählte Produkt dargestellt werden. Das heisst es wird noch zusätzlich zu den bekannten Informationen der Beschreibungstext und ein entsprechendes Bild angezeigt.</w:t>
      </w:r>
    </w:p>
    <w:p w14:paraId="7025547D" w14:textId="17AFE834" w:rsidR="004F637F" w:rsidRDefault="004F637F" w:rsidP="002E59A0">
      <w:pPr>
        <w:rPr>
          <w:sz w:val="24"/>
          <w:szCs w:val="24"/>
        </w:rPr>
      </w:pPr>
      <w:r>
        <w:rPr>
          <w:sz w:val="24"/>
          <w:szCs w:val="24"/>
        </w:rPr>
        <w:t xml:space="preserve">Hier wurde auch mit einem GET-Parameter namens </w:t>
      </w:r>
      <w:r w:rsidR="008B3443">
        <w:rPr>
          <w:sz w:val="24"/>
          <w:szCs w:val="24"/>
        </w:rPr>
        <w:t>«</w:t>
      </w:r>
      <w:r>
        <w:rPr>
          <w:sz w:val="24"/>
          <w:szCs w:val="24"/>
        </w:rPr>
        <w:t>Produkt</w:t>
      </w:r>
      <w:r w:rsidR="008B3443">
        <w:rPr>
          <w:sz w:val="24"/>
          <w:szCs w:val="24"/>
        </w:rPr>
        <w:t>»</w:t>
      </w:r>
      <w:r>
        <w:rPr>
          <w:sz w:val="24"/>
          <w:szCs w:val="24"/>
        </w:rPr>
        <w:t xml:space="preserve"> gearbeitet.</w:t>
      </w:r>
      <w:r w:rsidR="008B3443">
        <w:rPr>
          <w:sz w:val="24"/>
          <w:szCs w:val="24"/>
        </w:rPr>
        <w:t xml:space="preserve"> </w:t>
      </w:r>
      <w:bookmarkStart w:id="0" w:name="_GoBack"/>
      <w:bookmarkEnd w:id="0"/>
      <w:r w:rsidR="008B3443">
        <w:rPr>
          <w:sz w:val="24"/>
          <w:szCs w:val="24"/>
        </w:rPr>
        <w:t>Alle Ang</w:t>
      </w:r>
      <w:r w:rsidR="00C844EC">
        <w:rPr>
          <w:sz w:val="24"/>
          <w:szCs w:val="24"/>
        </w:rPr>
        <w:t>a</w:t>
      </w:r>
      <w:r w:rsidR="008B3443">
        <w:rPr>
          <w:sz w:val="24"/>
          <w:szCs w:val="24"/>
        </w:rPr>
        <w:t xml:space="preserve">ben der </w:t>
      </w:r>
      <w:r w:rsidR="00C844EC">
        <w:rPr>
          <w:sz w:val="24"/>
          <w:szCs w:val="24"/>
        </w:rPr>
        <w:t>Seite (</w:t>
      </w:r>
      <w:r w:rsidR="008B3443">
        <w:rPr>
          <w:sz w:val="24"/>
          <w:szCs w:val="24"/>
        </w:rPr>
        <w:t xml:space="preserve">inklusive </w:t>
      </w:r>
      <w:r w:rsidR="00C844EC">
        <w:rPr>
          <w:sz w:val="24"/>
          <w:szCs w:val="24"/>
        </w:rPr>
        <w:t xml:space="preserve">des </w:t>
      </w:r>
      <w:r w:rsidR="008B3443">
        <w:rPr>
          <w:sz w:val="24"/>
          <w:szCs w:val="24"/>
        </w:rPr>
        <w:t>Bild</w:t>
      </w:r>
      <w:r w:rsidR="00C844EC">
        <w:rPr>
          <w:sz w:val="24"/>
          <w:szCs w:val="24"/>
        </w:rPr>
        <w:t>es)</w:t>
      </w:r>
      <w:r w:rsidR="008B3443">
        <w:rPr>
          <w:sz w:val="24"/>
          <w:szCs w:val="24"/>
        </w:rPr>
        <w:t xml:space="preserve"> werden vom GET-Parameter bestimmt. Dieser Parameter kann </w:t>
      </w:r>
      <w:r w:rsidR="008B3443">
        <w:rPr>
          <w:sz w:val="24"/>
          <w:szCs w:val="24"/>
        </w:rPr>
        <w:lastRenderedPageBreak/>
        <w:t xml:space="preserve">mit einer </w:t>
      </w:r>
      <w:proofErr w:type="spellStart"/>
      <w:r w:rsidR="008B3443">
        <w:rPr>
          <w:sz w:val="24"/>
          <w:szCs w:val="24"/>
        </w:rPr>
        <w:t>Prepared</w:t>
      </w:r>
      <w:proofErr w:type="spellEnd"/>
      <w:r w:rsidR="008B3443">
        <w:rPr>
          <w:sz w:val="24"/>
          <w:szCs w:val="24"/>
        </w:rPr>
        <w:t xml:space="preserve"> Statement dann je nach Anfrage d</w:t>
      </w:r>
      <w:r w:rsidR="00C844EC">
        <w:rPr>
          <w:sz w:val="24"/>
          <w:szCs w:val="24"/>
        </w:rPr>
        <w:t>ie richtigen Daten aus der Datenbank holen.</w:t>
      </w:r>
    </w:p>
    <w:p w14:paraId="12C29D55" w14:textId="0CC248FB" w:rsidR="008240C5" w:rsidRDefault="008B3443" w:rsidP="002E59A0">
      <w:pPr>
        <w:rPr>
          <w:sz w:val="24"/>
          <w:szCs w:val="24"/>
        </w:rPr>
      </w:pPr>
      <w:r>
        <w:rPr>
          <w:sz w:val="24"/>
          <w:szCs w:val="24"/>
        </w:rPr>
        <w:t xml:space="preserve">Um von dieser Seite aus weiterzufahren </w:t>
      </w:r>
      <w:r w:rsidR="004F637F">
        <w:rPr>
          <w:sz w:val="24"/>
          <w:szCs w:val="24"/>
        </w:rPr>
        <w:t xml:space="preserve">stehen </w:t>
      </w:r>
      <w:r>
        <w:rPr>
          <w:sz w:val="24"/>
          <w:szCs w:val="24"/>
        </w:rPr>
        <w:t>zwei</w:t>
      </w:r>
      <w:r w:rsidR="004F637F">
        <w:rPr>
          <w:sz w:val="24"/>
          <w:szCs w:val="24"/>
        </w:rPr>
        <w:t xml:space="preserve"> </w:t>
      </w:r>
      <w:r>
        <w:rPr>
          <w:sz w:val="24"/>
          <w:szCs w:val="24"/>
        </w:rPr>
        <w:t>m</w:t>
      </w:r>
      <w:r w:rsidR="004F637F">
        <w:rPr>
          <w:sz w:val="24"/>
          <w:szCs w:val="24"/>
        </w:rPr>
        <w:t>öglich</w:t>
      </w:r>
      <w:r>
        <w:rPr>
          <w:sz w:val="24"/>
          <w:szCs w:val="24"/>
        </w:rPr>
        <w:t>e</w:t>
      </w:r>
      <w:r w:rsidR="004F637F">
        <w:rPr>
          <w:sz w:val="24"/>
          <w:szCs w:val="24"/>
        </w:rPr>
        <w:t xml:space="preserve"> Optionen zur Verfügung, entweder man geht </w:t>
      </w:r>
      <w:r>
        <w:rPr>
          <w:sz w:val="24"/>
          <w:szCs w:val="24"/>
        </w:rPr>
        <w:t xml:space="preserve">per Icon </w:t>
      </w:r>
      <w:r w:rsidR="004F637F">
        <w:rPr>
          <w:sz w:val="24"/>
          <w:szCs w:val="24"/>
        </w:rPr>
        <w:t>zu</w:t>
      </w:r>
      <w:r>
        <w:rPr>
          <w:sz w:val="24"/>
          <w:szCs w:val="24"/>
        </w:rPr>
        <w:t>r</w:t>
      </w:r>
      <w:r w:rsidR="004F637F">
        <w:rPr>
          <w:sz w:val="24"/>
          <w:szCs w:val="24"/>
        </w:rPr>
        <w:t xml:space="preserve"> Warenkorb Ansicht oder man kann zurück </w:t>
      </w:r>
      <w:r>
        <w:rPr>
          <w:sz w:val="24"/>
          <w:szCs w:val="24"/>
        </w:rPr>
        <w:t>zur Hauptseite</w:t>
      </w:r>
      <w:r w:rsidR="004F637F">
        <w:rPr>
          <w:sz w:val="24"/>
          <w:szCs w:val="24"/>
        </w:rPr>
        <w:t>.</w:t>
      </w:r>
      <w:r>
        <w:rPr>
          <w:sz w:val="24"/>
          <w:szCs w:val="24"/>
        </w:rPr>
        <w:t xml:space="preserve"> Auf dem Weg zum Warenkorb wird die Produkte ID mitgegeben damit das richtige Produkt im Warenkorb angezeigt wird.</w:t>
      </w:r>
    </w:p>
    <w:p w14:paraId="14766DF3" w14:textId="77777777" w:rsidR="00C844EC" w:rsidRDefault="00C844EC" w:rsidP="002E59A0">
      <w:pPr>
        <w:rPr>
          <w:sz w:val="24"/>
          <w:szCs w:val="24"/>
        </w:rPr>
      </w:pPr>
    </w:p>
    <w:p w14:paraId="40C52EDC" w14:textId="54EC92A5" w:rsidR="004F637F" w:rsidRPr="008240C5" w:rsidRDefault="004F637F" w:rsidP="002E59A0">
      <w:pPr>
        <w:rPr>
          <w:sz w:val="24"/>
          <w:szCs w:val="24"/>
        </w:rPr>
      </w:pPr>
      <w:r>
        <w:rPr>
          <w:b/>
          <w:sz w:val="24"/>
          <w:szCs w:val="24"/>
        </w:rPr>
        <w:t>Aufgabe 3 – Angebote in den Warenkorb legen</w:t>
      </w:r>
    </w:p>
    <w:p w14:paraId="6DFA7C51" w14:textId="1B6630D5" w:rsidR="004F637F" w:rsidRDefault="004F637F" w:rsidP="002E59A0">
      <w:pPr>
        <w:rPr>
          <w:sz w:val="24"/>
          <w:szCs w:val="24"/>
        </w:rPr>
      </w:pPr>
      <w:r w:rsidRPr="004F637F">
        <w:rPr>
          <w:sz w:val="24"/>
          <w:szCs w:val="24"/>
        </w:rPr>
        <w:t>Hier war verlangt das</w:t>
      </w:r>
      <w:r>
        <w:rPr>
          <w:sz w:val="24"/>
          <w:szCs w:val="24"/>
        </w:rPr>
        <w:t xml:space="preserve"> das man </w:t>
      </w:r>
      <w:r w:rsidR="008B3443">
        <w:rPr>
          <w:sz w:val="24"/>
          <w:szCs w:val="24"/>
        </w:rPr>
        <w:t xml:space="preserve">die </w:t>
      </w:r>
      <w:r>
        <w:rPr>
          <w:sz w:val="24"/>
          <w:szCs w:val="24"/>
        </w:rPr>
        <w:t>Produkte die man kaufen will in den Warenkorb legen kann.</w:t>
      </w:r>
    </w:p>
    <w:p w14:paraId="3082A294" w14:textId="3F137817" w:rsidR="004F637F" w:rsidRDefault="000D16AC" w:rsidP="002E59A0">
      <w:pPr>
        <w:rPr>
          <w:sz w:val="24"/>
          <w:szCs w:val="24"/>
        </w:rPr>
      </w:pPr>
      <w:r>
        <w:rPr>
          <w:sz w:val="24"/>
          <w:szCs w:val="24"/>
        </w:rPr>
        <w:t xml:space="preserve">Der Kunde kann in diesem Formular eingeben was für eine Menge des gewählten Produkts er haben will. Die Berechnung des Totalpreises wurde hier mit JavaScript und einem </w:t>
      </w:r>
      <w:proofErr w:type="spellStart"/>
      <w:r>
        <w:rPr>
          <w:sz w:val="24"/>
          <w:szCs w:val="24"/>
        </w:rPr>
        <w:t>onchange</w:t>
      </w:r>
      <w:proofErr w:type="spellEnd"/>
      <w:r>
        <w:rPr>
          <w:sz w:val="24"/>
          <w:szCs w:val="24"/>
        </w:rPr>
        <w:t xml:space="preserve"> </w:t>
      </w:r>
      <w:proofErr w:type="spellStart"/>
      <w:r>
        <w:rPr>
          <w:sz w:val="24"/>
          <w:szCs w:val="24"/>
        </w:rPr>
        <w:t>EventListene</w:t>
      </w:r>
      <w:r w:rsidR="008B3443">
        <w:rPr>
          <w:sz w:val="24"/>
          <w:szCs w:val="24"/>
        </w:rPr>
        <w:t>r</w:t>
      </w:r>
      <w:proofErr w:type="spellEnd"/>
      <w:r w:rsidR="008B3443">
        <w:rPr>
          <w:sz w:val="24"/>
          <w:szCs w:val="24"/>
        </w:rPr>
        <w:t xml:space="preserve"> </w:t>
      </w:r>
      <w:r w:rsidR="008B3443">
        <w:rPr>
          <w:sz w:val="24"/>
          <w:szCs w:val="24"/>
        </w:rPr>
        <w:t>umgesetzt</w:t>
      </w:r>
      <w:r w:rsidR="008B3443">
        <w:rPr>
          <w:sz w:val="24"/>
          <w:szCs w:val="24"/>
        </w:rPr>
        <w:t xml:space="preserve"> </w:t>
      </w:r>
      <w:r>
        <w:rPr>
          <w:sz w:val="24"/>
          <w:szCs w:val="24"/>
        </w:rPr>
        <w:t>, dies hat den Vorteil das die Seite nicht jedes Mal neu geladen werden muss um den Preis neu zu berechnen.</w:t>
      </w:r>
    </w:p>
    <w:p w14:paraId="0AC65123" w14:textId="220FDF63" w:rsidR="000D16AC" w:rsidRDefault="000D16AC" w:rsidP="002E59A0">
      <w:pPr>
        <w:rPr>
          <w:sz w:val="24"/>
          <w:szCs w:val="24"/>
        </w:rPr>
      </w:pPr>
      <w:r>
        <w:rPr>
          <w:sz w:val="24"/>
          <w:szCs w:val="24"/>
        </w:rPr>
        <w:t xml:space="preserve">Es stehen einem </w:t>
      </w:r>
      <w:r w:rsidR="008B3443">
        <w:rPr>
          <w:sz w:val="24"/>
          <w:szCs w:val="24"/>
        </w:rPr>
        <w:t>zwei</w:t>
      </w:r>
      <w:r>
        <w:rPr>
          <w:sz w:val="24"/>
          <w:szCs w:val="24"/>
        </w:rPr>
        <w:t xml:space="preserve"> Optionen zur Verfügung um weiterzufahren, entweder man legt das Produkt endgültig in den Warenkorb oder man kann zurück gehen.</w:t>
      </w:r>
    </w:p>
    <w:p w14:paraId="517B2A22" w14:textId="12ED746C" w:rsidR="00314F07" w:rsidRDefault="00314F07" w:rsidP="002E59A0">
      <w:pPr>
        <w:rPr>
          <w:sz w:val="24"/>
          <w:szCs w:val="24"/>
        </w:rPr>
      </w:pPr>
      <w:r>
        <w:rPr>
          <w:sz w:val="24"/>
          <w:szCs w:val="24"/>
        </w:rPr>
        <w:t>Wenn das Produkt in den Warenkorb gelegt wird, wird es in die Session gespeichert damit der Kunde noch weiter einkaufen kann und am Schluss alle Produkte bezahlen kann.</w:t>
      </w:r>
    </w:p>
    <w:p w14:paraId="3A9811CD" w14:textId="47CE9F0B" w:rsidR="00314F07" w:rsidRDefault="00314F07" w:rsidP="002E59A0">
      <w:pPr>
        <w:rPr>
          <w:sz w:val="24"/>
          <w:szCs w:val="24"/>
        </w:rPr>
      </w:pPr>
      <w:r>
        <w:rPr>
          <w:sz w:val="24"/>
          <w:szCs w:val="24"/>
        </w:rPr>
        <w:t>Die Produkte werden im JSON Format in die Session gespeichert.</w:t>
      </w:r>
    </w:p>
    <w:p w14:paraId="5F9A4474" w14:textId="7E5BF297" w:rsidR="00314F07" w:rsidRDefault="00314F07" w:rsidP="00314F07">
      <w:pPr>
        <w:rPr>
          <w:sz w:val="24"/>
          <w:szCs w:val="24"/>
        </w:rPr>
      </w:pPr>
      <w:r>
        <w:rPr>
          <w:sz w:val="24"/>
          <w:szCs w:val="24"/>
        </w:rPr>
        <w:t xml:space="preserve">Beispiel. { "5": { "menge": </w:t>
      </w:r>
      <w:r w:rsidR="00D645E4">
        <w:rPr>
          <w:sz w:val="24"/>
          <w:szCs w:val="24"/>
        </w:rPr>
        <w:t>5, "</w:t>
      </w:r>
      <w:proofErr w:type="spellStart"/>
      <w:r w:rsidR="00D645E4">
        <w:rPr>
          <w:sz w:val="24"/>
          <w:szCs w:val="24"/>
        </w:rPr>
        <w:t>produktPreis</w:t>
      </w:r>
      <w:proofErr w:type="spellEnd"/>
      <w:r w:rsidR="00D645E4">
        <w:rPr>
          <w:sz w:val="24"/>
          <w:szCs w:val="24"/>
        </w:rPr>
        <w:t>": 10}, "7": { "menge": 2, "</w:t>
      </w:r>
      <w:proofErr w:type="spellStart"/>
      <w:r w:rsidR="00D645E4">
        <w:rPr>
          <w:sz w:val="24"/>
          <w:szCs w:val="24"/>
        </w:rPr>
        <w:t>produktPreis</w:t>
      </w:r>
      <w:proofErr w:type="spellEnd"/>
      <w:r w:rsidR="00D645E4">
        <w:rPr>
          <w:sz w:val="24"/>
          <w:szCs w:val="24"/>
        </w:rPr>
        <w:t>": 3.9}}</w:t>
      </w:r>
    </w:p>
    <w:p w14:paraId="287673AF" w14:textId="099D07F3" w:rsidR="00D645E4" w:rsidRDefault="00D645E4" w:rsidP="00314F07">
      <w:pPr>
        <w:rPr>
          <w:sz w:val="24"/>
          <w:szCs w:val="24"/>
        </w:rPr>
      </w:pPr>
      <w:r>
        <w:rPr>
          <w:sz w:val="24"/>
          <w:szCs w:val="24"/>
        </w:rPr>
        <w:t xml:space="preserve">Die erste Zahl spiegelt die </w:t>
      </w:r>
      <w:proofErr w:type="spellStart"/>
      <w:r>
        <w:rPr>
          <w:sz w:val="24"/>
          <w:szCs w:val="24"/>
        </w:rPr>
        <w:t>ProduktI</w:t>
      </w:r>
      <w:r w:rsidR="008B3443">
        <w:rPr>
          <w:sz w:val="24"/>
          <w:szCs w:val="24"/>
        </w:rPr>
        <w:t>D</w:t>
      </w:r>
      <w:proofErr w:type="spellEnd"/>
      <w:r>
        <w:rPr>
          <w:sz w:val="24"/>
          <w:szCs w:val="24"/>
        </w:rPr>
        <w:t xml:space="preserve"> wieder und enthält ein Objekt das</w:t>
      </w:r>
      <w:r w:rsidR="008B3443">
        <w:rPr>
          <w:sz w:val="24"/>
          <w:szCs w:val="24"/>
        </w:rPr>
        <w:t xml:space="preserve"> die</w:t>
      </w:r>
      <w:r>
        <w:rPr>
          <w:sz w:val="24"/>
          <w:szCs w:val="24"/>
        </w:rPr>
        <w:t xml:space="preserve"> </w:t>
      </w:r>
      <w:r w:rsidR="008B3443">
        <w:rPr>
          <w:sz w:val="24"/>
          <w:szCs w:val="24"/>
        </w:rPr>
        <w:t>M</w:t>
      </w:r>
      <w:r>
        <w:rPr>
          <w:sz w:val="24"/>
          <w:szCs w:val="24"/>
        </w:rPr>
        <w:t xml:space="preserve">enge und </w:t>
      </w:r>
      <w:r w:rsidR="008B3443">
        <w:rPr>
          <w:sz w:val="24"/>
          <w:szCs w:val="24"/>
        </w:rPr>
        <w:t>der P</w:t>
      </w:r>
      <w:r>
        <w:rPr>
          <w:sz w:val="24"/>
          <w:szCs w:val="24"/>
        </w:rPr>
        <w:t>reis der Bestellung enthält.</w:t>
      </w:r>
    </w:p>
    <w:p w14:paraId="029F62D0" w14:textId="59180297" w:rsidR="00D645E4" w:rsidRPr="004F637F" w:rsidRDefault="00D645E4" w:rsidP="00314F07">
      <w:pPr>
        <w:rPr>
          <w:sz w:val="24"/>
          <w:szCs w:val="24"/>
        </w:rPr>
      </w:pPr>
      <w:r>
        <w:rPr>
          <w:sz w:val="24"/>
          <w:szCs w:val="24"/>
        </w:rPr>
        <w:t>Zudem wird noch eine zweite Session geführt die den total Betrag aller Bestellung enthält damit der Kunde einen Überblick hat wie viel im Warenkorb ist.</w:t>
      </w:r>
    </w:p>
    <w:p w14:paraId="3ABE3444" w14:textId="77777777" w:rsidR="004F637F" w:rsidRPr="001635C0" w:rsidRDefault="004F637F" w:rsidP="002E59A0">
      <w:pPr>
        <w:rPr>
          <w:sz w:val="24"/>
          <w:szCs w:val="24"/>
        </w:rPr>
      </w:pPr>
    </w:p>
    <w:sectPr w:rsidR="004F637F" w:rsidRPr="001635C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4C95"/>
    <w:rsid w:val="000D16AC"/>
    <w:rsid w:val="001635C0"/>
    <w:rsid w:val="002E59A0"/>
    <w:rsid w:val="00314F07"/>
    <w:rsid w:val="00494AAE"/>
    <w:rsid w:val="004F637F"/>
    <w:rsid w:val="005107E9"/>
    <w:rsid w:val="006C4C95"/>
    <w:rsid w:val="008240C5"/>
    <w:rsid w:val="008B3443"/>
    <w:rsid w:val="00A46B21"/>
    <w:rsid w:val="00AD5ACA"/>
    <w:rsid w:val="00C844EC"/>
    <w:rsid w:val="00D645E4"/>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7AA6BC"/>
  <w15:chartTrackingRefBased/>
  <w15:docId w15:val="{09BD36B2-378E-4492-8DA5-09B5A33670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461</Words>
  <Characters>2910</Characters>
  <Application>Microsoft Office Word</Application>
  <DocSecurity>0</DocSecurity>
  <Lines>24</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ratkovic jakov</dc:creator>
  <cp:keywords/>
  <dc:description/>
  <cp:lastModifiedBy>Lauren Arekhi</cp:lastModifiedBy>
  <cp:revision>15</cp:revision>
  <dcterms:created xsi:type="dcterms:W3CDTF">2019-12-22T18:24:00Z</dcterms:created>
  <dcterms:modified xsi:type="dcterms:W3CDTF">2019-12-22T21:08:00Z</dcterms:modified>
</cp:coreProperties>
</file>