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93C88" w:rsidRDefault="00000000">
      <w:pPr>
        <w:pStyle w:val="DeckblattBachelorarbeit"/>
        <w:spacing w:before="1134"/>
        <w:rPr>
          <w:color w:val="auto"/>
          <w:lang w:val="de-AT"/>
        </w:rPr>
      </w:pPr>
      <w:sdt>
        <w:sdtPr>
          <w:rPr>
            <w:lang w:val="de-AT"/>
          </w:rPr>
          <w:alias w:val="Untertitel/Betreff"/>
          <w:tag w:val="subtitle_subject"/>
          <w:id w:val="1634517100"/>
          <w:placeholder>
            <w:docPart w:val="D973336B2F9F4F8286A5A1FCA01092F4"/>
          </w:placeholder>
        </w:sdtPr>
        <w:sdtContent>
          <w:r w:rsidR="009F7E92" w:rsidRPr="00E93C88">
            <w:rPr>
              <w:lang w:val="de-AT"/>
            </w:rPr>
            <w:t>BACHELORARBEIT</w:t>
          </w:r>
        </w:sdtContent>
      </w:sdt>
    </w:p>
    <w:p w14:paraId="369E99C2" w14:textId="77777777" w:rsidR="00874121" w:rsidRPr="00E93C88" w:rsidRDefault="009F7E92" w:rsidP="00874121">
      <w:pPr>
        <w:pStyle w:val="DeckblattStudiengang"/>
        <w:rPr>
          <w:color w:val="auto"/>
          <w:lang w:val="de-AT"/>
        </w:rPr>
      </w:pPr>
      <w:r w:rsidRPr="00E93C88">
        <w:rPr>
          <w:color w:val="auto"/>
          <w:lang w:val="de-AT"/>
        </w:rPr>
        <w:t>zur Erlangung des akademischen Grades</w:t>
      </w:r>
    </w:p>
    <w:p w14:paraId="50C5E9E5" w14:textId="77777777" w:rsidR="00874121" w:rsidRPr="00E93C88" w:rsidRDefault="009F7E92" w:rsidP="00874121">
      <w:pPr>
        <w:pStyle w:val="DeckblattStudiengang"/>
        <w:rPr>
          <w:color w:val="auto"/>
          <w:lang w:val="en-US"/>
        </w:rPr>
      </w:pPr>
      <w:r w:rsidRPr="00E93C88">
        <w:rPr>
          <w:color w:val="auto"/>
          <w:lang w:val="en-US"/>
        </w:rPr>
        <w:t xml:space="preserve">„Bachelor of Science in </w:t>
      </w:r>
      <w:proofErr w:type="gramStart"/>
      <w:r w:rsidRPr="00E93C88">
        <w:rPr>
          <w:color w:val="auto"/>
          <w:lang w:val="en-US"/>
        </w:rPr>
        <w:t xml:space="preserve">Engineering“ </w:t>
      </w:r>
      <w:proofErr w:type="spellStart"/>
      <w:r w:rsidRPr="00E93C88">
        <w:rPr>
          <w:color w:val="auto"/>
          <w:lang w:val="en-US"/>
        </w:rPr>
        <w:t>im</w:t>
      </w:r>
      <w:proofErr w:type="spellEnd"/>
      <w:proofErr w:type="gramEnd"/>
      <w:r w:rsidRPr="00E93C88">
        <w:rPr>
          <w:color w:val="auto"/>
          <w:lang w:val="en-US"/>
        </w:rPr>
        <w:t xml:space="preserve"> </w:t>
      </w:r>
      <w:proofErr w:type="spellStart"/>
      <w:r w:rsidRPr="00E93C88">
        <w:rPr>
          <w:color w:val="auto"/>
          <w:lang w:val="en-US"/>
        </w:rPr>
        <w:t>Studiengang</w:t>
      </w:r>
      <w:proofErr w:type="spellEnd"/>
      <w:r w:rsidRPr="00E93C88">
        <w:rPr>
          <w:color w:val="auto"/>
          <w:lang w:val="en-US"/>
        </w:rPr>
        <w:t xml:space="preserve"> </w:t>
      </w:r>
    </w:p>
    <w:p w14:paraId="1EAD1484" w14:textId="7443C692" w:rsidR="00CD4FF6" w:rsidRPr="00E93C88" w:rsidRDefault="00FF391C" w:rsidP="00874121">
      <w:pPr>
        <w:pStyle w:val="DeckblattStudiengang"/>
        <w:rPr>
          <w:color w:val="auto"/>
          <w:lang w:val="de-AT"/>
        </w:rPr>
      </w:pPr>
      <w:r w:rsidRPr="00E93C88">
        <w:rPr>
          <w:color w:val="auto"/>
          <w:lang w:val="de-AT"/>
        </w:rPr>
        <w:t>Informatik</w:t>
      </w:r>
    </w:p>
    <w:p w14:paraId="089BD741" w14:textId="77777777" w:rsidR="00A76649" w:rsidRPr="00E93C88" w:rsidRDefault="00A76649" w:rsidP="00874121">
      <w:pPr>
        <w:pStyle w:val="DeckblattStudiengang"/>
        <w:rPr>
          <w:color w:val="auto"/>
          <w:lang w:val="de-AT"/>
        </w:rPr>
      </w:pPr>
    </w:p>
    <w:p w14:paraId="3C277E4C" w14:textId="77777777" w:rsidR="00A76649" w:rsidRPr="00E93C88" w:rsidRDefault="00A76649" w:rsidP="00874121">
      <w:pPr>
        <w:pStyle w:val="DeckblattStudiengang"/>
        <w:rPr>
          <w:color w:val="auto"/>
          <w:lang w:val="de-AT"/>
        </w:rPr>
      </w:pPr>
    </w:p>
    <w:p w14:paraId="706CAB2C" w14:textId="77777777" w:rsidR="00A76649" w:rsidRPr="00E93C88" w:rsidRDefault="00A76649" w:rsidP="00874121">
      <w:pPr>
        <w:pStyle w:val="DeckblattStudiengang"/>
        <w:rPr>
          <w:color w:val="auto"/>
          <w:lang w:val="de-AT"/>
        </w:rPr>
      </w:pPr>
    </w:p>
    <w:p w14:paraId="5246AD7E" w14:textId="77777777" w:rsidR="00E11543" w:rsidRPr="00E93C88" w:rsidRDefault="00E11543" w:rsidP="00E11543">
      <w:pPr>
        <w:rPr>
          <w:rFonts w:cs="Arial"/>
        </w:rPr>
      </w:pPr>
      <w:r w:rsidRPr="00E93C88">
        <w:rPr>
          <w:rFonts w:cs="Arial"/>
          <w:b/>
          <w:sz w:val="28"/>
          <w:szCs w:val="28"/>
        </w:rPr>
        <w:t>Beyond Reporting: Dashboard-Technologien zur verbesserten Situationsanalyse in Konfliktregionen</w:t>
      </w:r>
    </w:p>
    <w:p w14:paraId="6BE0DA60" w14:textId="77777777" w:rsidR="00A76649" w:rsidRPr="00E93C88" w:rsidRDefault="00A76649" w:rsidP="00A76649">
      <w:pPr>
        <w:rPr>
          <w:rFonts w:cs="Arial"/>
          <w:sz w:val="28"/>
          <w:szCs w:val="28"/>
        </w:rPr>
      </w:pPr>
    </w:p>
    <w:p w14:paraId="26843623" w14:textId="77777777" w:rsidR="00FF391C" w:rsidRPr="00E93C88" w:rsidRDefault="00FF391C">
      <w:pPr>
        <w:pStyle w:val="DeckblattAutor"/>
        <w:rPr>
          <w:color w:val="auto"/>
        </w:rPr>
      </w:pPr>
    </w:p>
    <w:p w14:paraId="7ED50E61" w14:textId="77777777" w:rsidR="00A76649" w:rsidRPr="00E93C88" w:rsidRDefault="00A76649">
      <w:pPr>
        <w:pStyle w:val="DeckblattAutor"/>
        <w:rPr>
          <w:color w:val="auto"/>
        </w:rPr>
      </w:pPr>
    </w:p>
    <w:p w14:paraId="28AAB29D" w14:textId="77777777" w:rsidR="00874121" w:rsidRPr="00E93C88" w:rsidRDefault="00874121">
      <w:pPr>
        <w:pStyle w:val="DeckblattAutor"/>
        <w:rPr>
          <w:color w:val="auto"/>
          <w:lang w:val="de-AT"/>
        </w:rPr>
      </w:pPr>
    </w:p>
    <w:p w14:paraId="16DF5691" w14:textId="37930B79" w:rsidR="00CD4FF6" w:rsidRPr="00E93C88" w:rsidRDefault="009F7E92">
      <w:pPr>
        <w:pStyle w:val="DeckblattAutor"/>
        <w:rPr>
          <w:color w:val="auto"/>
          <w:lang w:val="de-AT"/>
        </w:rPr>
      </w:pPr>
      <w:r w:rsidRPr="00E93C88">
        <w:rPr>
          <w:color w:val="auto"/>
          <w:lang w:val="de-AT"/>
        </w:rPr>
        <w:t xml:space="preserve">Ausgeführt von: </w:t>
      </w:r>
      <w:sdt>
        <w:sdtPr>
          <w:rPr>
            <w:lang w:val="de-AT"/>
          </w:rPr>
          <w:alias w:val="Autor"/>
          <w:tag w:val="Autor"/>
          <w:id w:val="-797065573"/>
          <w:placeholder>
            <w:docPart w:val="DefaultPlaceholder_-1854013440"/>
          </w:placeholder>
        </w:sdtPr>
        <w:sdtContent>
          <w:r w:rsidR="00FF391C" w:rsidRPr="00E93C88">
            <w:rPr>
              <w:lang w:val="de-AT"/>
            </w:rPr>
            <w:t>Noah El Moghazy</w:t>
          </w:r>
        </w:sdtContent>
      </w:sdt>
    </w:p>
    <w:p w14:paraId="1108C93A" w14:textId="73FAA81B" w:rsidR="00CD4FF6" w:rsidRPr="00E93C88" w:rsidRDefault="009F7E92">
      <w:pPr>
        <w:pStyle w:val="DeckblattAutor"/>
        <w:rPr>
          <w:color w:val="auto"/>
          <w:lang w:val="de-AT"/>
        </w:rPr>
      </w:pPr>
      <w:r w:rsidRPr="00E93C88">
        <w:rPr>
          <w:color w:val="auto"/>
          <w:lang w:val="de-AT"/>
        </w:rPr>
        <w:t xml:space="preserve">Personenkennzeichen: </w:t>
      </w:r>
      <w:r w:rsidR="00FF391C" w:rsidRPr="00E93C88">
        <w:rPr>
          <w:color w:val="auto"/>
          <w:lang w:val="de-AT"/>
        </w:rPr>
        <w:t>2010257024</w:t>
      </w:r>
    </w:p>
    <w:p w14:paraId="5BAED5FD" w14:textId="77777777" w:rsidR="00A76649" w:rsidRPr="00E93C88" w:rsidRDefault="00A76649">
      <w:pPr>
        <w:pStyle w:val="DeckblattAutor"/>
        <w:rPr>
          <w:color w:val="auto"/>
          <w:lang w:val="de-AT"/>
        </w:rPr>
      </w:pPr>
    </w:p>
    <w:p w14:paraId="191C73AA" w14:textId="77777777" w:rsidR="00CD4FF6" w:rsidRPr="00E93C88" w:rsidRDefault="00CD4FF6">
      <w:pPr>
        <w:pStyle w:val="DeckblattAutor"/>
        <w:rPr>
          <w:color w:val="auto"/>
          <w:lang w:val="de-AT"/>
        </w:rPr>
      </w:pPr>
    </w:p>
    <w:p w14:paraId="29A59F09" w14:textId="3ADB417F" w:rsidR="00CD4FF6" w:rsidRPr="00E93C88" w:rsidRDefault="009F7E92">
      <w:pPr>
        <w:pStyle w:val="DeckblattAutor"/>
        <w:rPr>
          <w:color w:val="auto"/>
          <w:lang w:val="de-AT"/>
        </w:rPr>
      </w:pPr>
      <w:r w:rsidRPr="00E93C88">
        <w:rPr>
          <w:color w:val="auto"/>
          <w:lang w:val="de-AT"/>
        </w:rPr>
        <w:t>1. Begutachter</w:t>
      </w:r>
      <w:r w:rsidR="00FB5458" w:rsidRPr="00E93C88">
        <w:rPr>
          <w:color w:val="auto"/>
          <w:lang w:val="de-AT"/>
        </w:rPr>
        <w:t>I</w:t>
      </w:r>
      <w:r w:rsidRPr="00E93C88">
        <w:rPr>
          <w:color w:val="auto"/>
          <w:lang w:val="de-AT"/>
        </w:rPr>
        <w:t xml:space="preserve">n: </w:t>
      </w:r>
      <w:r w:rsidR="00874121" w:rsidRPr="00E93C88">
        <w:rPr>
          <w:color w:val="auto"/>
          <w:lang w:val="de-AT"/>
        </w:rPr>
        <w:t>Dipl.-Ing. Markus Unger</w:t>
      </w:r>
    </w:p>
    <w:p w14:paraId="0D797BA6" w14:textId="77777777" w:rsidR="00A76649" w:rsidRPr="00E93C88" w:rsidRDefault="00A76649">
      <w:pPr>
        <w:pStyle w:val="DeckblattAutor"/>
        <w:rPr>
          <w:color w:val="auto"/>
          <w:lang w:val="de-AT"/>
        </w:rPr>
      </w:pPr>
    </w:p>
    <w:p w14:paraId="1D78C9AF" w14:textId="77777777" w:rsidR="00874121" w:rsidRPr="00E93C88" w:rsidRDefault="00874121">
      <w:pPr>
        <w:pStyle w:val="DeckblattAutor"/>
        <w:rPr>
          <w:color w:val="auto"/>
          <w:sz w:val="24"/>
          <w:szCs w:val="24"/>
          <w:lang w:val="de-AT"/>
        </w:rPr>
      </w:pPr>
    </w:p>
    <w:p w14:paraId="51D2F6B5" w14:textId="1059FD3B" w:rsidR="00CD4FF6" w:rsidRPr="00E93C88" w:rsidRDefault="00FF391C">
      <w:pPr>
        <w:pStyle w:val="DeckblattAutor"/>
        <w:rPr>
          <w:color w:val="auto"/>
          <w:lang w:val="de-AT"/>
        </w:rPr>
      </w:pPr>
      <w:r w:rsidRPr="00E93C88">
        <w:rPr>
          <w:color w:val="auto"/>
          <w:lang w:val="de-AT"/>
        </w:rPr>
        <w:t xml:space="preserve">Wien, </w:t>
      </w:r>
      <w:r w:rsidRPr="00E93C88">
        <w:rPr>
          <w:color w:val="auto"/>
          <w:lang w:val="de-AT"/>
        </w:rPr>
        <w:fldChar w:fldCharType="begin"/>
      </w:r>
      <w:r w:rsidRPr="00E93C88">
        <w:rPr>
          <w:color w:val="auto"/>
          <w:lang w:val="de-AT"/>
        </w:rPr>
        <w:instrText xml:space="preserve"> TIME \@ "d. MMMM yyyy" </w:instrText>
      </w:r>
      <w:r w:rsidRPr="00E93C88">
        <w:rPr>
          <w:color w:val="auto"/>
          <w:lang w:val="de-AT"/>
        </w:rPr>
        <w:fldChar w:fldCharType="separate"/>
      </w:r>
      <w:r w:rsidR="000864C9">
        <w:rPr>
          <w:noProof/>
          <w:color w:val="auto"/>
          <w:lang w:val="de-AT"/>
        </w:rPr>
        <w:t>16. Mai 2024</w:t>
      </w:r>
      <w:r w:rsidRPr="00E93C88">
        <w:rPr>
          <w:color w:val="auto"/>
          <w:lang w:val="de-AT"/>
        </w:rPr>
        <w:fldChar w:fldCharType="end"/>
      </w:r>
    </w:p>
    <w:p w14:paraId="254F60D0" w14:textId="77777777" w:rsidR="00CD4FF6" w:rsidRPr="00E93C88" w:rsidRDefault="00CD4FF6">
      <w:pPr>
        <w:rPr>
          <w:rFonts w:cs="Arial"/>
          <w:lang w:val="de-AT"/>
        </w:rPr>
        <w:sectPr w:rsidR="00CD4FF6" w:rsidRPr="00E93C88" w:rsidSect="006D635C">
          <w:headerReference w:type="even" r:id="rId9"/>
          <w:footerReference w:type="even" r:id="rId10"/>
          <w:headerReference w:type="first" r:id="rId11"/>
          <w:pgSz w:w="11906" w:h="16838"/>
          <w:pgMar w:top="1985" w:right="1701" w:bottom="3402" w:left="1418" w:header="709" w:footer="709" w:gutter="0"/>
          <w:cols w:space="708"/>
          <w:titlePg/>
          <w:docGrid w:linePitch="360"/>
        </w:sectPr>
      </w:pPr>
    </w:p>
    <w:p w14:paraId="7141C3FB" w14:textId="77777777" w:rsidR="00CD4FF6" w:rsidRPr="00E93C88" w:rsidRDefault="009F7E92" w:rsidP="00FB5458">
      <w:pPr>
        <w:pStyle w:val="Startberschrift1"/>
        <w:rPr>
          <w:rFonts w:cs="Arial"/>
        </w:rPr>
      </w:pPr>
      <w:bookmarkStart w:id="4" w:name="_Toc94299433"/>
      <w:bookmarkEnd w:id="0"/>
      <w:bookmarkEnd w:id="1"/>
      <w:bookmarkEnd w:id="2"/>
      <w:bookmarkEnd w:id="3"/>
      <w:r w:rsidRPr="00E93C88">
        <w:rPr>
          <w:rFonts w:cs="Arial"/>
        </w:rPr>
        <w:lastRenderedPageBreak/>
        <w:t>Eidesstattliche Erklärung</w:t>
      </w:r>
      <w:bookmarkEnd w:id="4"/>
    </w:p>
    <w:p w14:paraId="03086BC6" w14:textId="77777777" w:rsidR="00CD4FF6" w:rsidRPr="00E93C88" w:rsidRDefault="009F7E92">
      <w:pPr>
        <w:spacing w:after="200" w:line="276" w:lineRule="auto"/>
        <w:rPr>
          <w:rFonts w:eastAsiaTheme="minorHAnsi" w:cs="Arial"/>
          <w:szCs w:val="22"/>
          <w:lang w:val="de-AT" w:eastAsia="en-US"/>
        </w:rPr>
      </w:pPr>
      <w:r w:rsidRPr="00E93C88">
        <w:rPr>
          <w:rFonts w:eastAsiaTheme="minorHAnsi" w:cs="Arial"/>
          <w:szCs w:val="22"/>
          <w:lang w:val="de-AT"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E93C88" w:rsidRDefault="009F7E92">
      <w:pPr>
        <w:spacing w:after="200" w:line="276" w:lineRule="auto"/>
        <w:rPr>
          <w:rFonts w:eastAsiaTheme="minorHAnsi" w:cs="Arial"/>
          <w:szCs w:val="22"/>
          <w:lang w:val="de-AT" w:eastAsia="en-US"/>
        </w:rPr>
      </w:pPr>
      <w:r w:rsidRPr="00E93C88">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93C88">
        <w:rPr>
          <w:rFonts w:cs="Arial"/>
          <w:lang w:val="de-AT"/>
        </w:rPr>
        <w:t xml:space="preserve">. Ich </w:t>
      </w:r>
      <w:r w:rsidRPr="00E93C88">
        <w:rPr>
          <w:rFonts w:eastAsiaTheme="minorHAnsi" w:cs="Arial"/>
          <w:szCs w:val="22"/>
          <w:lang w:val="de-AT"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E93C88" w:rsidRDefault="009F7E92">
      <w:pPr>
        <w:spacing w:before="200" w:after="1588" w:line="276" w:lineRule="auto"/>
        <w:rPr>
          <w:rFonts w:eastAsiaTheme="minorHAnsi" w:cs="Arial"/>
          <w:szCs w:val="22"/>
          <w:lang w:val="de-AT" w:eastAsia="en-US"/>
        </w:rPr>
      </w:pPr>
      <w:r w:rsidRPr="00E93C88">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E93C88" w14:paraId="5F24029A" w14:textId="77777777">
        <w:tc>
          <w:tcPr>
            <w:tcW w:w="3780" w:type="dxa"/>
            <w:tcBorders>
              <w:bottom w:val="single" w:sz="4" w:space="0" w:color="auto"/>
            </w:tcBorders>
            <w:shd w:val="clear" w:color="auto" w:fill="auto"/>
          </w:tcPr>
          <w:p w14:paraId="1695E94C" w14:textId="3159D696" w:rsidR="00CD4FF6" w:rsidRPr="00E93C88" w:rsidRDefault="00FF391C">
            <w:pPr>
              <w:rPr>
                <w:rFonts w:cs="Arial"/>
                <w:szCs w:val="22"/>
                <w:lang w:val="de-AT"/>
              </w:rPr>
            </w:pPr>
            <w:r w:rsidRPr="00E93C88">
              <w:rPr>
                <w:rFonts w:cs="Arial"/>
                <w:szCs w:val="22"/>
                <w:lang w:val="de-AT"/>
              </w:rPr>
              <w:t xml:space="preserve">Wien, </w:t>
            </w:r>
            <w:r w:rsidRPr="00E93C88">
              <w:rPr>
                <w:rFonts w:cs="Arial"/>
                <w:szCs w:val="22"/>
                <w:lang w:val="de-AT"/>
              </w:rPr>
              <w:fldChar w:fldCharType="begin"/>
            </w:r>
            <w:r w:rsidRPr="00E93C88">
              <w:rPr>
                <w:rFonts w:cs="Arial"/>
                <w:szCs w:val="22"/>
                <w:lang w:val="de-AT"/>
              </w:rPr>
              <w:instrText xml:space="preserve"> TIME \@ "d. MMMM yyyy" </w:instrText>
            </w:r>
            <w:r w:rsidRPr="00E93C88">
              <w:rPr>
                <w:rFonts w:cs="Arial"/>
                <w:szCs w:val="22"/>
                <w:lang w:val="de-AT"/>
              </w:rPr>
              <w:fldChar w:fldCharType="separate"/>
            </w:r>
            <w:r w:rsidR="000864C9">
              <w:rPr>
                <w:rFonts w:cs="Arial"/>
                <w:noProof/>
                <w:szCs w:val="22"/>
                <w:lang w:val="de-AT"/>
              </w:rPr>
              <w:t>16. Mai 2024</w:t>
            </w:r>
            <w:r w:rsidRPr="00E93C88">
              <w:rPr>
                <w:rFonts w:cs="Arial"/>
                <w:szCs w:val="22"/>
                <w:lang w:val="de-AT"/>
              </w:rPr>
              <w:fldChar w:fldCharType="end"/>
            </w:r>
          </w:p>
        </w:tc>
        <w:tc>
          <w:tcPr>
            <w:tcW w:w="540" w:type="dxa"/>
            <w:shd w:val="clear" w:color="auto" w:fill="auto"/>
          </w:tcPr>
          <w:p w14:paraId="1023C142" w14:textId="77777777" w:rsidR="00CD4FF6" w:rsidRPr="00E93C88" w:rsidRDefault="00CD4FF6">
            <w:pPr>
              <w:rPr>
                <w:rFonts w:cs="Arial"/>
                <w:szCs w:val="22"/>
                <w:lang w:val="de-AT"/>
              </w:rPr>
            </w:pPr>
          </w:p>
        </w:tc>
        <w:tc>
          <w:tcPr>
            <w:tcW w:w="4500" w:type="dxa"/>
            <w:tcBorders>
              <w:bottom w:val="single" w:sz="4" w:space="0" w:color="auto"/>
            </w:tcBorders>
            <w:shd w:val="clear" w:color="auto" w:fill="auto"/>
          </w:tcPr>
          <w:p w14:paraId="46B9C0BE" w14:textId="77777777" w:rsidR="00CD4FF6" w:rsidRPr="00E93C88" w:rsidRDefault="00CD4FF6">
            <w:pPr>
              <w:rPr>
                <w:rFonts w:cs="Arial"/>
                <w:szCs w:val="22"/>
                <w:lang w:val="de-AT"/>
              </w:rPr>
            </w:pPr>
          </w:p>
        </w:tc>
      </w:tr>
      <w:tr w:rsidR="00CD4FF6" w:rsidRPr="00E93C88" w14:paraId="3428110D" w14:textId="77777777">
        <w:tc>
          <w:tcPr>
            <w:tcW w:w="3780" w:type="dxa"/>
            <w:tcBorders>
              <w:top w:val="single" w:sz="4" w:space="0" w:color="auto"/>
            </w:tcBorders>
            <w:shd w:val="clear" w:color="auto" w:fill="auto"/>
          </w:tcPr>
          <w:p w14:paraId="0384B606" w14:textId="77777777" w:rsidR="00CD4FF6" w:rsidRPr="00E93C88" w:rsidRDefault="009F7E92">
            <w:pPr>
              <w:spacing w:before="60"/>
              <w:rPr>
                <w:rFonts w:cs="Arial"/>
                <w:sz w:val="20"/>
                <w:szCs w:val="20"/>
                <w:lang w:val="de-AT"/>
              </w:rPr>
            </w:pPr>
            <w:r w:rsidRPr="00E93C88">
              <w:rPr>
                <w:rFonts w:cs="Arial"/>
                <w:sz w:val="20"/>
                <w:szCs w:val="20"/>
                <w:lang w:val="de-AT"/>
              </w:rPr>
              <w:t>Ort, Datum</w:t>
            </w:r>
          </w:p>
        </w:tc>
        <w:tc>
          <w:tcPr>
            <w:tcW w:w="540" w:type="dxa"/>
            <w:shd w:val="clear" w:color="auto" w:fill="auto"/>
          </w:tcPr>
          <w:p w14:paraId="1547C31F" w14:textId="77777777" w:rsidR="00CD4FF6" w:rsidRPr="00E93C88" w:rsidRDefault="00CD4FF6">
            <w:pPr>
              <w:spacing w:before="60"/>
              <w:rPr>
                <w:rFonts w:cs="Arial"/>
                <w:sz w:val="20"/>
                <w:szCs w:val="20"/>
                <w:lang w:val="de-AT"/>
              </w:rPr>
            </w:pPr>
          </w:p>
        </w:tc>
        <w:tc>
          <w:tcPr>
            <w:tcW w:w="4500" w:type="dxa"/>
            <w:tcBorders>
              <w:top w:val="single" w:sz="4" w:space="0" w:color="auto"/>
            </w:tcBorders>
            <w:shd w:val="clear" w:color="auto" w:fill="auto"/>
          </w:tcPr>
          <w:p w14:paraId="7D1545EA" w14:textId="77777777" w:rsidR="00CD4FF6" w:rsidRPr="00E93C88" w:rsidRDefault="009F7E92">
            <w:pPr>
              <w:spacing w:before="60"/>
              <w:rPr>
                <w:rFonts w:cs="Arial"/>
                <w:sz w:val="20"/>
                <w:szCs w:val="20"/>
                <w:lang w:val="de-AT"/>
              </w:rPr>
            </w:pPr>
            <w:r w:rsidRPr="00E93C88">
              <w:rPr>
                <w:rFonts w:cs="Arial"/>
                <w:sz w:val="20"/>
                <w:szCs w:val="20"/>
                <w:lang w:val="de-AT"/>
              </w:rPr>
              <w:t>Digitale Unterschrift</w:t>
            </w:r>
          </w:p>
        </w:tc>
      </w:tr>
    </w:tbl>
    <w:p w14:paraId="0023010F" w14:textId="77777777" w:rsidR="00CD4FF6" w:rsidRPr="00E93C88" w:rsidRDefault="00CD4FF6">
      <w:pPr>
        <w:rPr>
          <w:rFonts w:cs="Arial"/>
          <w:szCs w:val="22"/>
          <w:lang w:val="de-AT"/>
        </w:rPr>
      </w:pPr>
    </w:p>
    <w:p w14:paraId="59EC4E0D" w14:textId="77777777" w:rsidR="00CD4FF6" w:rsidRPr="00E93C88" w:rsidRDefault="00CD4FF6">
      <w:pPr>
        <w:rPr>
          <w:rFonts w:cs="Arial"/>
          <w:lang w:val="de-AT"/>
        </w:rPr>
        <w:sectPr w:rsidR="00CD4FF6" w:rsidRPr="00E93C88" w:rsidSect="006D635C">
          <w:headerReference w:type="even" r:id="rId12"/>
          <w:headerReference w:type="default" r:id="rId13"/>
          <w:footerReference w:type="default" r:id="rId14"/>
          <w:headerReference w:type="first" r:id="rId15"/>
          <w:pgSz w:w="11906" w:h="16838"/>
          <w:pgMar w:top="3402" w:right="1418" w:bottom="1134" w:left="1418" w:header="709" w:footer="709" w:gutter="0"/>
          <w:cols w:space="708"/>
          <w:titlePg/>
          <w:docGrid w:linePitch="360"/>
        </w:sectPr>
      </w:pPr>
    </w:p>
    <w:p w14:paraId="597B2C01" w14:textId="77777777" w:rsidR="00CD4FF6" w:rsidRPr="00E93C88" w:rsidRDefault="009F7E92" w:rsidP="00FB5458">
      <w:pPr>
        <w:pStyle w:val="Startberschrift1"/>
        <w:rPr>
          <w:rFonts w:cs="Arial"/>
        </w:rPr>
      </w:pPr>
      <w:bookmarkStart w:id="5" w:name="_Toc94299434"/>
      <w:r w:rsidRPr="00E93C88">
        <w:rPr>
          <w:rFonts w:cs="Arial"/>
        </w:rPr>
        <w:lastRenderedPageBreak/>
        <w:t>Kurzfassung</w:t>
      </w:r>
      <w:bookmarkEnd w:id="5"/>
    </w:p>
    <w:p w14:paraId="01064676" w14:textId="47E7533D" w:rsidR="00AA3F88" w:rsidRDefault="00000000" w:rsidP="00AA3F88">
      <w:pPr>
        <w:rPr>
          <w:rFonts w:eastAsiaTheme="minorHAnsi" w:cs="Arial"/>
          <w:szCs w:val="22"/>
          <w:lang w:val="de-AT" w:eastAsia="en-US"/>
        </w:rPr>
      </w:pPr>
      <w:bookmarkStart w:id="6" w:name="_Toc94299435"/>
      <w:r>
        <w:rPr>
          <w:rFonts w:cs="Arial"/>
          <w:noProof/>
        </w:rPr>
        <w:pict w14:anchorId="093D343D">
          <v:shapetype id="_x0000_t202" coordsize="21600,21600" o:spt="202" path="m,l,21600r21600,l21600,xe">
            <v:stroke joinstyle="miter"/>
            <v:path gradientshapeok="t" o:connecttype="rect"/>
          </v:shapetype>
          <v:shape id="Text Box 66" o:spid="_x0000_s1027" type="#_x0000_t202" style="position:absolute;left:0;text-align:left;margin-left:0;margin-top:646.1pt;width:455.25pt;height:37.9pt;z-index:251658752;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0C21DACC" w14:textId="2FFC08B7" w:rsidR="00E11543" w:rsidRDefault="009F7E92">
                  <w:r>
                    <w:rPr>
                      <w:b/>
                      <w:szCs w:val="22"/>
                    </w:rPr>
                    <w:t xml:space="preserve">Schlagwörter: </w:t>
                  </w:r>
                  <w:sdt>
                    <w:sdtPr>
                      <w:rPr>
                        <w:b/>
                        <w:szCs w:val="22"/>
                      </w:rPr>
                      <w:alias w:val="Keywords"/>
                      <w:tag w:val="Keywords"/>
                      <w:id w:val="19519780"/>
                      <w:placeholder>
                        <w:docPart w:val="224642A7AF2B4DA2B85C8C6F85B42126"/>
                      </w:placeholder>
                    </w:sdtPr>
                    <w:sdtContent>
                      <w:r w:rsidR="00E11543">
                        <w:rPr>
                          <w:b/>
                          <w:szCs w:val="22"/>
                        </w:rPr>
                        <w:t xml:space="preserve">Dashboard-Tool, Datenanalyse, Intergrität, Sudan, Konflikte, Datenqualität </w:t>
                      </w:r>
                    </w:sdtContent>
                  </w:sdt>
                </w:p>
              </w:txbxContent>
            </v:textbox>
            <w10:wrap type="square" anchorx="margin" anchory="margin"/>
          </v:shape>
        </w:pict>
      </w:r>
      <w:r w:rsidR="00AA3F88" w:rsidRPr="00E93C88">
        <w:rPr>
          <w:rFonts w:eastAsiaTheme="minorHAnsi" w:cs="Arial"/>
          <w:szCs w:val="22"/>
          <w:lang w:val="de-AT" w:eastAsia="en-US"/>
        </w:rPr>
        <w:t>In der heutigen Zeit, mit immer zunehmenden Kriegen</w:t>
      </w:r>
      <w:r w:rsidR="00D81F7E">
        <w:rPr>
          <w:rFonts w:eastAsiaTheme="minorHAnsi" w:cs="Arial"/>
          <w:szCs w:val="22"/>
          <w:lang w:val="de-AT" w:eastAsia="en-US"/>
        </w:rPr>
        <w:t xml:space="preserve"> und</w:t>
      </w:r>
      <w:r w:rsidR="00AA3F88" w:rsidRPr="00E93C88">
        <w:rPr>
          <w:rFonts w:eastAsiaTheme="minorHAnsi" w:cs="Arial"/>
          <w:szCs w:val="22"/>
          <w:lang w:val="de-AT" w:eastAsia="en-US"/>
        </w:rPr>
        <w:t xml:space="preserve"> Konflikten weltweit, ist die Fähigkeit schnell auf Notlagen reagieren zu können essenziell. Humanitär</w:t>
      </w:r>
      <w:r w:rsidR="001138D2" w:rsidRPr="00E93C88">
        <w:rPr>
          <w:rFonts w:eastAsiaTheme="minorHAnsi" w:cs="Arial"/>
          <w:szCs w:val="22"/>
          <w:lang w:val="de-AT" w:eastAsia="en-US"/>
        </w:rPr>
        <w:t xml:space="preserve">e Hilfe kann dann gut eingesetzt werden, wenn die Situation in </w:t>
      </w:r>
      <w:r w:rsidR="00C875BB">
        <w:rPr>
          <w:rFonts w:eastAsiaTheme="minorHAnsi" w:cs="Arial"/>
          <w:szCs w:val="22"/>
          <w:lang w:val="de-AT" w:eastAsia="en-US"/>
        </w:rPr>
        <w:t>Krisengebieten</w:t>
      </w:r>
      <w:r w:rsidR="001138D2" w:rsidRPr="00E93C88">
        <w:rPr>
          <w:rFonts w:eastAsiaTheme="minorHAnsi" w:cs="Arial"/>
          <w:szCs w:val="22"/>
          <w:lang w:val="de-AT" w:eastAsia="en-US"/>
        </w:rPr>
        <w:t xml:space="preserve"> bekannt ist. Dadurch steigert sich auch die Geschwindigkeit und die Genauigkeit mit der Hilfe den betroffenen Stellen gewährleistet werden kann. Die Daten, um eine Situationsanalyse erstellen zu können, sind oft über verschiedene Datenquellen verstreut, in unterschiedlichen Formaten vorhanden oder sogar unvollständig oder veraltet. Dieses Problem beeinträchtigt die Fähigkeit von Hilfsorganisationen effiziente Unterstützungsmaßnahmen zu ergreifen. Im schlimmsten Fall kann </w:t>
      </w:r>
      <w:r w:rsidR="008B3F85" w:rsidRPr="00E93C88">
        <w:rPr>
          <w:rFonts w:eastAsiaTheme="minorHAnsi" w:cs="Arial"/>
          <w:szCs w:val="22"/>
          <w:lang w:val="de-AT" w:eastAsia="en-US"/>
        </w:rPr>
        <w:t>es dadurch</w:t>
      </w:r>
      <w:r w:rsidR="001138D2" w:rsidRPr="00E93C88">
        <w:rPr>
          <w:rFonts w:eastAsiaTheme="minorHAnsi" w:cs="Arial"/>
          <w:szCs w:val="22"/>
          <w:lang w:val="de-AT" w:eastAsia="en-US"/>
        </w:rPr>
        <w:t xml:space="preserve"> auch zu einer Verschlechterung der aktuellen Situation kommen.</w:t>
      </w:r>
    </w:p>
    <w:p w14:paraId="31592C1B" w14:textId="77777777" w:rsidR="00D81F7E" w:rsidRPr="00E93C88" w:rsidRDefault="00D81F7E" w:rsidP="00AA3F88">
      <w:pPr>
        <w:rPr>
          <w:rFonts w:eastAsiaTheme="minorHAnsi" w:cs="Arial"/>
          <w:szCs w:val="22"/>
          <w:lang w:val="de-AT" w:eastAsia="en-US"/>
        </w:rPr>
      </w:pPr>
    </w:p>
    <w:p w14:paraId="1F64C780" w14:textId="38A778AA" w:rsidR="00AA3F88" w:rsidRDefault="008B3F85" w:rsidP="00AA3F88">
      <w:pPr>
        <w:rPr>
          <w:rFonts w:cs="Arial"/>
        </w:rPr>
      </w:pPr>
      <w:r w:rsidRPr="00E93C88">
        <w:rPr>
          <w:rFonts w:eastAsiaTheme="minorHAnsi" w:cs="Arial"/>
          <w:szCs w:val="22"/>
          <w:lang w:val="de-AT" w:eastAsia="en-US"/>
        </w:rPr>
        <w:t xml:space="preserve">Heute Technologien im Bereich der </w:t>
      </w:r>
      <w:r w:rsidRPr="00E93C88">
        <w:rPr>
          <w:rFonts w:cs="Arial"/>
        </w:rPr>
        <w:t xml:space="preserve">Datenvisualisierung und </w:t>
      </w:r>
      <w:r w:rsidR="00D81F7E">
        <w:rPr>
          <w:rFonts w:cs="Arial"/>
        </w:rPr>
        <w:t>Daten</w:t>
      </w:r>
      <w:r w:rsidRPr="00E93C88">
        <w:rPr>
          <w:rFonts w:cs="Arial"/>
        </w:rPr>
        <w:t xml:space="preserve">analyse, bieten neue Möglichkeiten diesen Herausforderungen entgegenzuwirken. Daten könne mit Hilfe von Dashboard-Tools integriert und in verschiedenen Arten und Weisen visualisiert werden. Dadurch </w:t>
      </w:r>
      <w:r w:rsidR="00841AAB">
        <w:rPr>
          <w:rFonts w:cs="Arial"/>
        </w:rPr>
        <w:t>erhofft</w:t>
      </w:r>
      <w:r w:rsidRPr="00E93C88">
        <w:rPr>
          <w:rFonts w:cs="Arial"/>
        </w:rPr>
        <w:t xml:space="preserve"> man</w:t>
      </w:r>
      <w:r w:rsidR="00841AAB">
        <w:rPr>
          <w:rFonts w:cs="Arial"/>
        </w:rPr>
        <w:t xml:space="preserve"> sich</w:t>
      </w:r>
      <w:r w:rsidRPr="00E93C88">
        <w:rPr>
          <w:rFonts w:cs="Arial"/>
        </w:rPr>
        <w:t xml:space="preserve"> eine klare Darstellung der Situation. </w:t>
      </w:r>
    </w:p>
    <w:p w14:paraId="56CFBCA1" w14:textId="7A8442CD" w:rsidR="00D81F7E" w:rsidRDefault="00D81F7E" w:rsidP="00AA3F88">
      <w:pPr>
        <w:rPr>
          <w:rFonts w:cs="Arial"/>
        </w:rPr>
      </w:pPr>
    </w:p>
    <w:p w14:paraId="3F03BC44" w14:textId="42189D2F" w:rsidR="00D81F7E" w:rsidRDefault="00D81F7E" w:rsidP="00AA3F88">
      <w:pPr>
        <w:rPr>
          <w:rFonts w:cs="Arial"/>
        </w:rPr>
      </w:pPr>
      <w:r>
        <w:rPr>
          <w:rFonts w:cs="Arial"/>
        </w:rPr>
        <w:t xml:space="preserve">Das Ziel dieser Arbeit ist es ein Dashboard in Tableau zu erstellen, um zu zeigen wie mit Hilfe von Datenvisualisierung, </w:t>
      </w:r>
      <w:r w:rsidR="00B016D1">
        <w:rPr>
          <w:rFonts w:cs="Arial"/>
        </w:rPr>
        <w:t>die Situation in einem Krisengebiet dargestellt werden kann</w:t>
      </w:r>
      <w:r>
        <w:rPr>
          <w:rFonts w:cs="Arial"/>
        </w:rPr>
        <w:t>.</w:t>
      </w:r>
      <w:r w:rsidR="00B016D1">
        <w:rPr>
          <w:rFonts w:cs="Arial"/>
        </w:rPr>
        <w:t xml:space="preserve"> </w:t>
      </w:r>
      <w:r w:rsidR="00B016D1" w:rsidRPr="00E93C88">
        <w:rPr>
          <w:rFonts w:cs="Arial"/>
        </w:rPr>
        <w:t>Aufgrund seiner politischen Instabilität und der humanitären Krisen wurde der Sudan als Beispielgebiet genommen.</w:t>
      </w:r>
    </w:p>
    <w:p w14:paraId="5DF06194" w14:textId="77777777" w:rsidR="00D81F7E" w:rsidRPr="00E93C88" w:rsidRDefault="00D81F7E" w:rsidP="00AA3F88">
      <w:pPr>
        <w:rPr>
          <w:rFonts w:cs="Arial"/>
        </w:rPr>
      </w:pPr>
    </w:p>
    <w:p w14:paraId="093ABF62" w14:textId="75124037" w:rsidR="00590912" w:rsidRDefault="00590912" w:rsidP="00AA3F88">
      <w:pPr>
        <w:rPr>
          <w:rFonts w:cs="Arial"/>
        </w:rPr>
      </w:pPr>
    </w:p>
    <w:p w14:paraId="58367F01" w14:textId="3DB34179" w:rsidR="00D81F7E" w:rsidRDefault="00D81F7E" w:rsidP="00AA3F88">
      <w:pPr>
        <w:rPr>
          <w:rFonts w:cs="Arial"/>
        </w:rPr>
      </w:pPr>
    </w:p>
    <w:p w14:paraId="20E39F51" w14:textId="77777777" w:rsidR="00D81F7E" w:rsidRPr="00E93C88" w:rsidRDefault="00D81F7E" w:rsidP="00AA3F88">
      <w:pPr>
        <w:rPr>
          <w:rFonts w:cs="Arial"/>
        </w:rPr>
      </w:pPr>
    </w:p>
    <w:p w14:paraId="39C1E744" w14:textId="77777777" w:rsidR="00AA3F88" w:rsidRPr="00E93C88" w:rsidRDefault="00AA3F88" w:rsidP="00AA3F88">
      <w:pPr>
        <w:rPr>
          <w:rFonts w:eastAsiaTheme="minorHAnsi" w:cs="Arial"/>
          <w:szCs w:val="22"/>
          <w:lang w:val="de-AT" w:eastAsia="en-US"/>
        </w:rPr>
      </w:pPr>
    </w:p>
    <w:p w14:paraId="62470554" w14:textId="79277DB2" w:rsidR="00CD4FF6" w:rsidRPr="00E93C88" w:rsidRDefault="009F7E92" w:rsidP="00FB5458">
      <w:pPr>
        <w:pStyle w:val="Startberschrift1"/>
        <w:rPr>
          <w:rFonts w:cs="Arial"/>
          <w:lang w:val="en-US"/>
        </w:rPr>
      </w:pPr>
      <w:r w:rsidRPr="002A0107">
        <w:rPr>
          <w:rFonts w:cs="Arial"/>
        </w:rPr>
        <w:br w:type="page" w:clear="all"/>
      </w:r>
      <w:r w:rsidRPr="00E93C88">
        <w:rPr>
          <w:rFonts w:cs="Arial"/>
          <w:lang w:val="en-US"/>
        </w:rPr>
        <w:lastRenderedPageBreak/>
        <w:t>Abstract</w:t>
      </w:r>
      <w:bookmarkEnd w:id="6"/>
    </w:p>
    <w:p w14:paraId="4A932960" w14:textId="4552FCF9" w:rsidR="00CD4FF6" w:rsidRPr="00E93C88" w:rsidRDefault="00000000" w:rsidP="004E7B91">
      <w:pPr>
        <w:pStyle w:val="Startberschrift1"/>
        <w:rPr>
          <w:rFonts w:cs="Arial"/>
          <w:lang w:val="en-GB"/>
        </w:rPr>
      </w:pPr>
      <w:bookmarkStart w:id="7" w:name="_Toc94299436"/>
      <w:r>
        <w:rPr>
          <w:rFonts w:cs="Arial"/>
          <w:noProof/>
        </w:rPr>
        <w:pict w14:anchorId="1AEECD44">
          <v:shape id="Text Box 65" o:spid="_x0000_s1026" type="#_x0000_t202" style="position:absolute;left:0;text-align:left;margin-left:0;margin-top:645.9pt;width:455.25pt;height:37.9pt;z-index:251656704;visibility:visible;mso-position-horizontal:left;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5D7C97F4" w:rsidR="00CD4FF6" w:rsidRDefault="009F7E92">
                  <w:pPr>
                    <w:rPr>
                      <w:szCs w:val="22"/>
                      <w:lang w:val="en-US"/>
                    </w:rPr>
                  </w:pPr>
                  <w:r>
                    <w:rPr>
                      <w:b/>
                      <w:szCs w:val="22"/>
                      <w:lang w:val="en-US"/>
                    </w:rPr>
                    <w:t xml:space="preserve">Keywords: </w:t>
                  </w:r>
                  <w:r w:rsidR="00E11543" w:rsidRPr="00E11543">
                    <w:rPr>
                      <w:szCs w:val="22"/>
                      <w:lang w:val="en-US"/>
                    </w:rPr>
                    <w:t>Dashboard tool, data analysis, integrity, Sudan, conflicts, data quality</w:t>
                  </w:r>
                </w:p>
              </w:txbxContent>
            </v:textbox>
            <w10:wrap type="square" anchorx="margin" anchory="margin"/>
          </v:shape>
        </w:pict>
      </w:r>
      <w:r w:rsidR="00590912" w:rsidRPr="00E93C88">
        <w:rPr>
          <w:rFonts w:cs="Arial"/>
          <w:lang w:val="en-GB"/>
        </w:rPr>
        <w:br w:type="page" w:clear="all"/>
      </w:r>
      <w:r w:rsidR="00590912" w:rsidRPr="00E93C88">
        <w:rPr>
          <w:rFonts w:cs="Arial"/>
          <w:lang w:val="en-GB"/>
        </w:rPr>
        <w:lastRenderedPageBreak/>
        <w:t>Danksagung</w:t>
      </w:r>
      <w:bookmarkEnd w:id="7"/>
    </w:p>
    <w:p w14:paraId="2713D079" w14:textId="127649C2" w:rsidR="004E7B91" w:rsidRPr="00E93C88" w:rsidRDefault="004E7B91" w:rsidP="004E7B91">
      <w:pPr>
        <w:pStyle w:val="Startberschrift1"/>
        <w:rPr>
          <w:rFonts w:cs="Arial"/>
          <w:lang w:val="en-GB"/>
        </w:rPr>
      </w:pPr>
      <w:r w:rsidRPr="00E93C88">
        <w:rPr>
          <w:rFonts w:cs="Arial"/>
          <w:lang w:val="en-GB"/>
        </w:rPr>
        <w:t xml:space="preserve">Danke </w:t>
      </w:r>
      <w:r w:rsidR="00171425" w:rsidRPr="00E93C88">
        <w:rPr>
          <w:rFonts w:cs="Arial"/>
          <w:lang w:val="en-GB"/>
        </w:rPr>
        <w:t>Markus</w:t>
      </w:r>
    </w:p>
    <w:p w14:paraId="0AA729CF" w14:textId="77777777" w:rsidR="00CD4FF6" w:rsidRPr="00E93C88" w:rsidRDefault="009F7E92" w:rsidP="00FB5458">
      <w:pPr>
        <w:pStyle w:val="Startberschrift1"/>
        <w:rPr>
          <w:rFonts w:cs="Arial"/>
        </w:rPr>
      </w:pPr>
      <w:r w:rsidRPr="00E93C88">
        <w:rPr>
          <w:rFonts w:cs="Arial"/>
          <w:sz w:val="24"/>
          <w:szCs w:val="24"/>
          <w:lang w:val="en-US" w:eastAsia="de-DE" w:bidi="ar-SA"/>
        </w:rPr>
        <w:br w:type="page" w:clear="all"/>
      </w:r>
      <w:bookmarkStart w:id="8" w:name="_Toc94299437"/>
      <w:r w:rsidRPr="00E93C88">
        <w:rPr>
          <w:rFonts w:cs="Arial"/>
        </w:rPr>
        <w:lastRenderedPageBreak/>
        <w:t>Inhaltsverzeichnis</w:t>
      </w:r>
      <w:bookmarkEnd w:id="8"/>
    </w:p>
    <w:p w14:paraId="29208400" w14:textId="0A8CCC4F" w:rsidR="006801DD" w:rsidRDefault="00715BFC">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r w:rsidRPr="00E93C88">
        <w:rPr>
          <w:bCs w:val="0"/>
          <w:lang w:val="de-AT"/>
        </w:rPr>
        <w:fldChar w:fldCharType="begin"/>
      </w:r>
      <w:r w:rsidRPr="00E93C88">
        <w:rPr>
          <w:bCs w:val="0"/>
          <w:lang w:val="de-AT"/>
        </w:rPr>
        <w:instrText xml:space="preserve"> TOC \o "1-3" \h \z \u </w:instrText>
      </w:r>
      <w:r w:rsidRPr="00E93C88">
        <w:rPr>
          <w:bCs w:val="0"/>
          <w:lang w:val="de-AT"/>
        </w:rPr>
        <w:fldChar w:fldCharType="separate"/>
      </w:r>
      <w:hyperlink w:anchor="_Toc166694901" w:history="1">
        <w:r w:rsidR="006801DD" w:rsidRPr="007A77E5">
          <w:rPr>
            <w:rStyle w:val="Hyperlink"/>
            <w:noProof/>
            <w:lang w:bidi="en-US"/>
          </w:rPr>
          <w:t>1</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bidi="en-US"/>
          </w:rPr>
          <w:t>Einleitung</w:t>
        </w:r>
        <w:r w:rsidR="006801DD">
          <w:rPr>
            <w:noProof/>
            <w:webHidden/>
          </w:rPr>
          <w:tab/>
        </w:r>
        <w:r w:rsidR="006801DD">
          <w:rPr>
            <w:noProof/>
            <w:webHidden/>
          </w:rPr>
          <w:fldChar w:fldCharType="begin"/>
        </w:r>
        <w:r w:rsidR="006801DD">
          <w:rPr>
            <w:noProof/>
            <w:webHidden/>
          </w:rPr>
          <w:instrText xml:space="preserve"> PAGEREF _Toc166694901 \h </w:instrText>
        </w:r>
        <w:r w:rsidR="006801DD">
          <w:rPr>
            <w:noProof/>
            <w:webHidden/>
          </w:rPr>
        </w:r>
        <w:r w:rsidR="006801DD">
          <w:rPr>
            <w:noProof/>
            <w:webHidden/>
          </w:rPr>
          <w:fldChar w:fldCharType="separate"/>
        </w:r>
        <w:r w:rsidR="006801DD">
          <w:rPr>
            <w:noProof/>
            <w:webHidden/>
          </w:rPr>
          <w:t>8</w:t>
        </w:r>
        <w:r w:rsidR="006801DD">
          <w:rPr>
            <w:noProof/>
            <w:webHidden/>
          </w:rPr>
          <w:fldChar w:fldCharType="end"/>
        </w:r>
      </w:hyperlink>
    </w:p>
    <w:p w14:paraId="5F74C5F8" w14:textId="7EAB382E"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02" w:history="1">
        <w:r w:rsidR="006801DD" w:rsidRPr="007A77E5">
          <w:rPr>
            <w:rStyle w:val="Hyperlink"/>
            <w:noProof/>
            <w:lang w:val="de-AT" w:eastAsia="en-US" w:bidi="en-US"/>
          </w:rPr>
          <w:t>1.1</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val="de-AT" w:eastAsia="en-US" w:bidi="en-US"/>
          </w:rPr>
          <w:t>Problemstellung</w:t>
        </w:r>
        <w:r w:rsidR="006801DD">
          <w:rPr>
            <w:noProof/>
            <w:webHidden/>
          </w:rPr>
          <w:tab/>
        </w:r>
        <w:r w:rsidR="006801DD">
          <w:rPr>
            <w:noProof/>
            <w:webHidden/>
          </w:rPr>
          <w:fldChar w:fldCharType="begin"/>
        </w:r>
        <w:r w:rsidR="006801DD">
          <w:rPr>
            <w:noProof/>
            <w:webHidden/>
          </w:rPr>
          <w:instrText xml:space="preserve"> PAGEREF _Toc166694902 \h </w:instrText>
        </w:r>
        <w:r w:rsidR="006801DD">
          <w:rPr>
            <w:noProof/>
            <w:webHidden/>
          </w:rPr>
        </w:r>
        <w:r w:rsidR="006801DD">
          <w:rPr>
            <w:noProof/>
            <w:webHidden/>
          </w:rPr>
          <w:fldChar w:fldCharType="separate"/>
        </w:r>
        <w:r w:rsidR="006801DD">
          <w:rPr>
            <w:noProof/>
            <w:webHidden/>
          </w:rPr>
          <w:t>9</w:t>
        </w:r>
        <w:r w:rsidR="006801DD">
          <w:rPr>
            <w:noProof/>
            <w:webHidden/>
          </w:rPr>
          <w:fldChar w:fldCharType="end"/>
        </w:r>
      </w:hyperlink>
    </w:p>
    <w:p w14:paraId="1DDBB05C" w14:textId="6F2A1220"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03" w:history="1">
        <w:r w:rsidR="006801DD" w:rsidRPr="007A77E5">
          <w:rPr>
            <w:rStyle w:val="Hyperlink"/>
            <w:noProof/>
            <w:lang w:val="de-AT" w:eastAsia="en-US" w:bidi="en-US"/>
          </w:rPr>
          <w:t>1.2</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val="de-AT" w:eastAsia="en-US" w:bidi="en-US"/>
          </w:rPr>
          <w:t>Ziel der Arbeit</w:t>
        </w:r>
        <w:r w:rsidR="006801DD">
          <w:rPr>
            <w:noProof/>
            <w:webHidden/>
          </w:rPr>
          <w:tab/>
        </w:r>
        <w:r w:rsidR="006801DD">
          <w:rPr>
            <w:noProof/>
            <w:webHidden/>
          </w:rPr>
          <w:fldChar w:fldCharType="begin"/>
        </w:r>
        <w:r w:rsidR="006801DD">
          <w:rPr>
            <w:noProof/>
            <w:webHidden/>
          </w:rPr>
          <w:instrText xml:space="preserve"> PAGEREF _Toc166694903 \h </w:instrText>
        </w:r>
        <w:r w:rsidR="006801DD">
          <w:rPr>
            <w:noProof/>
            <w:webHidden/>
          </w:rPr>
        </w:r>
        <w:r w:rsidR="006801DD">
          <w:rPr>
            <w:noProof/>
            <w:webHidden/>
          </w:rPr>
          <w:fldChar w:fldCharType="separate"/>
        </w:r>
        <w:r w:rsidR="006801DD">
          <w:rPr>
            <w:noProof/>
            <w:webHidden/>
          </w:rPr>
          <w:t>9</w:t>
        </w:r>
        <w:r w:rsidR="006801DD">
          <w:rPr>
            <w:noProof/>
            <w:webHidden/>
          </w:rPr>
          <w:fldChar w:fldCharType="end"/>
        </w:r>
      </w:hyperlink>
    </w:p>
    <w:p w14:paraId="1009772B" w14:textId="49FCFE28"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04" w:history="1">
        <w:r w:rsidR="006801DD" w:rsidRPr="007A77E5">
          <w:rPr>
            <w:rStyle w:val="Hyperlink"/>
            <w:noProof/>
            <w:lang w:eastAsia="en-US" w:bidi="en-US"/>
          </w:rPr>
          <w:t>1.3</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eastAsia="en-US" w:bidi="en-US"/>
          </w:rPr>
          <w:t>Anwendungsgebiete</w:t>
        </w:r>
        <w:r w:rsidR="006801DD">
          <w:rPr>
            <w:noProof/>
            <w:webHidden/>
          </w:rPr>
          <w:tab/>
        </w:r>
        <w:r w:rsidR="006801DD">
          <w:rPr>
            <w:noProof/>
            <w:webHidden/>
          </w:rPr>
          <w:fldChar w:fldCharType="begin"/>
        </w:r>
        <w:r w:rsidR="006801DD">
          <w:rPr>
            <w:noProof/>
            <w:webHidden/>
          </w:rPr>
          <w:instrText xml:space="preserve"> PAGEREF _Toc166694904 \h </w:instrText>
        </w:r>
        <w:r w:rsidR="006801DD">
          <w:rPr>
            <w:noProof/>
            <w:webHidden/>
          </w:rPr>
        </w:r>
        <w:r w:rsidR="006801DD">
          <w:rPr>
            <w:noProof/>
            <w:webHidden/>
          </w:rPr>
          <w:fldChar w:fldCharType="separate"/>
        </w:r>
        <w:r w:rsidR="006801DD">
          <w:rPr>
            <w:noProof/>
            <w:webHidden/>
          </w:rPr>
          <w:t>10</w:t>
        </w:r>
        <w:r w:rsidR="006801DD">
          <w:rPr>
            <w:noProof/>
            <w:webHidden/>
          </w:rPr>
          <w:fldChar w:fldCharType="end"/>
        </w:r>
      </w:hyperlink>
    </w:p>
    <w:p w14:paraId="562D5382" w14:textId="49865546"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05" w:history="1">
        <w:r w:rsidR="006801DD" w:rsidRPr="007A77E5">
          <w:rPr>
            <w:rStyle w:val="Hyperlink"/>
            <w:noProof/>
            <w:lang w:val="de-AT" w:eastAsia="en-US" w:bidi="en-US"/>
          </w:rPr>
          <w:t>1.4</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val="de-AT" w:eastAsia="en-US" w:bidi="en-US"/>
          </w:rPr>
          <w:t>Methodologie</w:t>
        </w:r>
        <w:r w:rsidR="006801DD">
          <w:rPr>
            <w:noProof/>
            <w:webHidden/>
          </w:rPr>
          <w:tab/>
        </w:r>
        <w:r w:rsidR="006801DD">
          <w:rPr>
            <w:noProof/>
            <w:webHidden/>
          </w:rPr>
          <w:fldChar w:fldCharType="begin"/>
        </w:r>
        <w:r w:rsidR="006801DD">
          <w:rPr>
            <w:noProof/>
            <w:webHidden/>
          </w:rPr>
          <w:instrText xml:space="preserve"> PAGEREF _Toc166694905 \h </w:instrText>
        </w:r>
        <w:r w:rsidR="006801DD">
          <w:rPr>
            <w:noProof/>
            <w:webHidden/>
          </w:rPr>
        </w:r>
        <w:r w:rsidR="006801DD">
          <w:rPr>
            <w:noProof/>
            <w:webHidden/>
          </w:rPr>
          <w:fldChar w:fldCharType="separate"/>
        </w:r>
        <w:r w:rsidR="006801DD">
          <w:rPr>
            <w:noProof/>
            <w:webHidden/>
          </w:rPr>
          <w:t>10</w:t>
        </w:r>
        <w:r w:rsidR="006801DD">
          <w:rPr>
            <w:noProof/>
            <w:webHidden/>
          </w:rPr>
          <w:fldChar w:fldCharType="end"/>
        </w:r>
      </w:hyperlink>
    </w:p>
    <w:p w14:paraId="23E9867C" w14:textId="40C75712"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06" w:history="1">
        <w:r w:rsidR="006801DD" w:rsidRPr="007A77E5">
          <w:rPr>
            <w:rStyle w:val="Hyperlink"/>
            <w:noProof/>
            <w:lang w:val="de-AT" w:eastAsia="en-US" w:bidi="en-US"/>
          </w:rPr>
          <w:t>1.5</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val="de-AT" w:eastAsia="en-US" w:bidi="en-US"/>
          </w:rPr>
          <w:t>Forschungsstand</w:t>
        </w:r>
        <w:r w:rsidR="006801DD">
          <w:rPr>
            <w:noProof/>
            <w:webHidden/>
          </w:rPr>
          <w:tab/>
        </w:r>
        <w:r w:rsidR="006801DD">
          <w:rPr>
            <w:noProof/>
            <w:webHidden/>
          </w:rPr>
          <w:fldChar w:fldCharType="begin"/>
        </w:r>
        <w:r w:rsidR="006801DD">
          <w:rPr>
            <w:noProof/>
            <w:webHidden/>
          </w:rPr>
          <w:instrText xml:space="preserve"> PAGEREF _Toc166694906 \h </w:instrText>
        </w:r>
        <w:r w:rsidR="006801DD">
          <w:rPr>
            <w:noProof/>
            <w:webHidden/>
          </w:rPr>
        </w:r>
        <w:r w:rsidR="006801DD">
          <w:rPr>
            <w:noProof/>
            <w:webHidden/>
          </w:rPr>
          <w:fldChar w:fldCharType="separate"/>
        </w:r>
        <w:r w:rsidR="006801DD">
          <w:rPr>
            <w:noProof/>
            <w:webHidden/>
          </w:rPr>
          <w:t>10</w:t>
        </w:r>
        <w:r w:rsidR="006801DD">
          <w:rPr>
            <w:noProof/>
            <w:webHidden/>
          </w:rPr>
          <w:fldChar w:fldCharType="end"/>
        </w:r>
      </w:hyperlink>
    </w:p>
    <w:p w14:paraId="50D8F7DF" w14:textId="26DC8711" w:rsidR="006801DD" w:rsidRDefault="00000000">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hyperlink w:anchor="_Toc166694907" w:history="1">
        <w:r w:rsidR="006801DD" w:rsidRPr="007A77E5">
          <w:rPr>
            <w:rStyle w:val="Hyperlink"/>
            <w:noProof/>
            <w:lang w:bidi="en-US"/>
          </w:rPr>
          <w:t>2</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bidi="en-US"/>
          </w:rPr>
          <w:t>Theoretischer Hintergrund</w:t>
        </w:r>
        <w:r w:rsidR="006801DD">
          <w:rPr>
            <w:noProof/>
            <w:webHidden/>
          </w:rPr>
          <w:tab/>
        </w:r>
        <w:r w:rsidR="006801DD">
          <w:rPr>
            <w:noProof/>
            <w:webHidden/>
          </w:rPr>
          <w:fldChar w:fldCharType="begin"/>
        </w:r>
        <w:r w:rsidR="006801DD">
          <w:rPr>
            <w:noProof/>
            <w:webHidden/>
          </w:rPr>
          <w:instrText xml:space="preserve"> PAGEREF _Toc166694907 \h </w:instrText>
        </w:r>
        <w:r w:rsidR="006801DD">
          <w:rPr>
            <w:noProof/>
            <w:webHidden/>
          </w:rPr>
        </w:r>
        <w:r w:rsidR="006801DD">
          <w:rPr>
            <w:noProof/>
            <w:webHidden/>
          </w:rPr>
          <w:fldChar w:fldCharType="separate"/>
        </w:r>
        <w:r w:rsidR="006801DD">
          <w:rPr>
            <w:noProof/>
            <w:webHidden/>
          </w:rPr>
          <w:t>11</w:t>
        </w:r>
        <w:r w:rsidR="006801DD">
          <w:rPr>
            <w:noProof/>
            <w:webHidden/>
          </w:rPr>
          <w:fldChar w:fldCharType="end"/>
        </w:r>
      </w:hyperlink>
    </w:p>
    <w:p w14:paraId="2EAA0206" w14:textId="751E5A32"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08" w:history="1">
        <w:r w:rsidR="006801DD" w:rsidRPr="007A77E5">
          <w:rPr>
            <w:rStyle w:val="Hyperlink"/>
            <w:noProof/>
            <w:lang w:val="de-AT" w:eastAsia="en-US" w:bidi="en-US"/>
          </w:rPr>
          <w:t>2.1</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val="de-AT" w:eastAsia="en-US" w:bidi="en-US"/>
          </w:rPr>
          <w:t>Definitionen</w:t>
        </w:r>
        <w:r w:rsidR="006801DD">
          <w:rPr>
            <w:noProof/>
            <w:webHidden/>
          </w:rPr>
          <w:tab/>
        </w:r>
        <w:r w:rsidR="006801DD">
          <w:rPr>
            <w:noProof/>
            <w:webHidden/>
          </w:rPr>
          <w:fldChar w:fldCharType="begin"/>
        </w:r>
        <w:r w:rsidR="006801DD">
          <w:rPr>
            <w:noProof/>
            <w:webHidden/>
          </w:rPr>
          <w:instrText xml:space="preserve"> PAGEREF _Toc166694908 \h </w:instrText>
        </w:r>
        <w:r w:rsidR="006801DD">
          <w:rPr>
            <w:noProof/>
            <w:webHidden/>
          </w:rPr>
        </w:r>
        <w:r w:rsidR="006801DD">
          <w:rPr>
            <w:noProof/>
            <w:webHidden/>
          </w:rPr>
          <w:fldChar w:fldCharType="separate"/>
        </w:r>
        <w:r w:rsidR="006801DD">
          <w:rPr>
            <w:noProof/>
            <w:webHidden/>
          </w:rPr>
          <w:t>11</w:t>
        </w:r>
        <w:r w:rsidR="006801DD">
          <w:rPr>
            <w:noProof/>
            <w:webHidden/>
          </w:rPr>
          <w:fldChar w:fldCharType="end"/>
        </w:r>
      </w:hyperlink>
    </w:p>
    <w:p w14:paraId="4B1C7C1E" w14:textId="51CED8FE"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09" w:history="1">
        <w:r w:rsidR="006801DD" w:rsidRPr="007A77E5">
          <w:rPr>
            <w:rStyle w:val="Hyperlink"/>
            <w:noProof/>
            <w:lang w:val="de-AT" w:eastAsia="en-US" w:bidi="en-US"/>
          </w:rPr>
          <w:t>2.1.1</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lang w:val="de-AT" w:eastAsia="en-US" w:bidi="en-US"/>
          </w:rPr>
          <w:t>Dashboard-Tools</w:t>
        </w:r>
        <w:r w:rsidR="006801DD">
          <w:rPr>
            <w:noProof/>
            <w:webHidden/>
          </w:rPr>
          <w:tab/>
        </w:r>
        <w:r w:rsidR="006801DD">
          <w:rPr>
            <w:noProof/>
            <w:webHidden/>
          </w:rPr>
          <w:fldChar w:fldCharType="begin"/>
        </w:r>
        <w:r w:rsidR="006801DD">
          <w:rPr>
            <w:noProof/>
            <w:webHidden/>
          </w:rPr>
          <w:instrText xml:space="preserve"> PAGEREF _Toc166694909 \h </w:instrText>
        </w:r>
        <w:r w:rsidR="006801DD">
          <w:rPr>
            <w:noProof/>
            <w:webHidden/>
          </w:rPr>
        </w:r>
        <w:r w:rsidR="006801DD">
          <w:rPr>
            <w:noProof/>
            <w:webHidden/>
          </w:rPr>
          <w:fldChar w:fldCharType="separate"/>
        </w:r>
        <w:r w:rsidR="006801DD">
          <w:rPr>
            <w:noProof/>
            <w:webHidden/>
          </w:rPr>
          <w:t>11</w:t>
        </w:r>
        <w:r w:rsidR="006801DD">
          <w:rPr>
            <w:noProof/>
            <w:webHidden/>
          </w:rPr>
          <w:fldChar w:fldCharType="end"/>
        </w:r>
      </w:hyperlink>
    </w:p>
    <w:p w14:paraId="1ED25FDF" w14:textId="03127305"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10" w:history="1">
        <w:r w:rsidR="006801DD" w:rsidRPr="007A77E5">
          <w:rPr>
            <w:rStyle w:val="Hyperlink"/>
            <w:noProof/>
            <w:lang w:val="de-AT" w:eastAsia="en-US" w:bidi="en-US"/>
          </w:rPr>
          <w:t>2.1.2</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lang w:val="de-AT" w:eastAsia="en-US" w:bidi="en-US"/>
          </w:rPr>
          <w:t>Konfliktzonen</w:t>
        </w:r>
        <w:r w:rsidR="006801DD">
          <w:rPr>
            <w:noProof/>
            <w:webHidden/>
          </w:rPr>
          <w:tab/>
        </w:r>
        <w:r w:rsidR="006801DD">
          <w:rPr>
            <w:noProof/>
            <w:webHidden/>
          </w:rPr>
          <w:fldChar w:fldCharType="begin"/>
        </w:r>
        <w:r w:rsidR="006801DD">
          <w:rPr>
            <w:noProof/>
            <w:webHidden/>
          </w:rPr>
          <w:instrText xml:space="preserve"> PAGEREF _Toc166694910 \h </w:instrText>
        </w:r>
        <w:r w:rsidR="006801DD">
          <w:rPr>
            <w:noProof/>
            <w:webHidden/>
          </w:rPr>
        </w:r>
        <w:r w:rsidR="006801DD">
          <w:rPr>
            <w:noProof/>
            <w:webHidden/>
          </w:rPr>
          <w:fldChar w:fldCharType="separate"/>
        </w:r>
        <w:r w:rsidR="006801DD">
          <w:rPr>
            <w:noProof/>
            <w:webHidden/>
          </w:rPr>
          <w:t>11</w:t>
        </w:r>
        <w:r w:rsidR="006801DD">
          <w:rPr>
            <w:noProof/>
            <w:webHidden/>
          </w:rPr>
          <w:fldChar w:fldCharType="end"/>
        </w:r>
      </w:hyperlink>
    </w:p>
    <w:p w14:paraId="07B4A0BE" w14:textId="60DAB899"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11" w:history="1">
        <w:r w:rsidR="006801DD" w:rsidRPr="007A77E5">
          <w:rPr>
            <w:rStyle w:val="Hyperlink"/>
            <w:noProof/>
            <w:lang w:val="de-AT" w:eastAsia="en-US" w:bidi="en-US"/>
          </w:rPr>
          <w:t>2.2</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val="de-AT" w:eastAsia="en-US" w:bidi="en-US"/>
          </w:rPr>
          <w:t>Der Sudan als Konfliktgebiet</w:t>
        </w:r>
        <w:r w:rsidR="006801DD">
          <w:rPr>
            <w:noProof/>
            <w:webHidden/>
          </w:rPr>
          <w:tab/>
        </w:r>
        <w:r w:rsidR="006801DD">
          <w:rPr>
            <w:noProof/>
            <w:webHidden/>
          </w:rPr>
          <w:fldChar w:fldCharType="begin"/>
        </w:r>
        <w:r w:rsidR="006801DD">
          <w:rPr>
            <w:noProof/>
            <w:webHidden/>
          </w:rPr>
          <w:instrText xml:space="preserve"> PAGEREF _Toc166694911 \h </w:instrText>
        </w:r>
        <w:r w:rsidR="006801DD">
          <w:rPr>
            <w:noProof/>
            <w:webHidden/>
          </w:rPr>
        </w:r>
        <w:r w:rsidR="006801DD">
          <w:rPr>
            <w:noProof/>
            <w:webHidden/>
          </w:rPr>
          <w:fldChar w:fldCharType="separate"/>
        </w:r>
        <w:r w:rsidR="006801DD">
          <w:rPr>
            <w:noProof/>
            <w:webHidden/>
          </w:rPr>
          <w:t>11</w:t>
        </w:r>
        <w:r w:rsidR="006801DD">
          <w:rPr>
            <w:noProof/>
            <w:webHidden/>
          </w:rPr>
          <w:fldChar w:fldCharType="end"/>
        </w:r>
      </w:hyperlink>
    </w:p>
    <w:p w14:paraId="37874B60" w14:textId="15ED3700"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12" w:history="1">
        <w:r w:rsidR="006801DD" w:rsidRPr="007A77E5">
          <w:rPr>
            <w:rStyle w:val="Hyperlink"/>
            <w:noProof/>
            <w:lang w:val="de-AT" w:eastAsia="en-US" w:bidi="en-US"/>
          </w:rPr>
          <w:t>2.2.1</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lang w:val="de-AT" w:eastAsia="en-US" w:bidi="en-US"/>
          </w:rPr>
          <w:t>Aktuelle Situation</w:t>
        </w:r>
        <w:r w:rsidR="006801DD">
          <w:rPr>
            <w:noProof/>
            <w:webHidden/>
          </w:rPr>
          <w:tab/>
        </w:r>
        <w:r w:rsidR="006801DD">
          <w:rPr>
            <w:noProof/>
            <w:webHidden/>
          </w:rPr>
          <w:fldChar w:fldCharType="begin"/>
        </w:r>
        <w:r w:rsidR="006801DD">
          <w:rPr>
            <w:noProof/>
            <w:webHidden/>
          </w:rPr>
          <w:instrText xml:space="preserve"> PAGEREF _Toc166694912 \h </w:instrText>
        </w:r>
        <w:r w:rsidR="006801DD">
          <w:rPr>
            <w:noProof/>
            <w:webHidden/>
          </w:rPr>
        </w:r>
        <w:r w:rsidR="006801DD">
          <w:rPr>
            <w:noProof/>
            <w:webHidden/>
          </w:rPr>
          <w:fldChar w:fldCharType="separate"/>
        </w:r>
        <w:r w:rsidR="006801DD">
          <w:rPr>
            <w:noProof/>
            <w:webHidden/>
          </w:rPr>
          <w:t>11</w:t>
        </w:r>
        <w:r w:rsidR="006801DD">
          <w:rPr>
            <w:noProof/>
            <w:webHidden/>
          </w:rPr>
          <w:fldChar w:fldCharType="end"/>
        </w:r>
      </w:hyperlink>
    </w:p>
    <w:p w14:paraId="5C637E1C" w14:textId="25001346"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13" w:history="1">
        <w:r w:rsidR="006801DD" w:rsidRPr="007A77E5">
          <w:rPr>
            <w:rStyle w:val="Hyperlink"/>
            <w:noProof/>
            <w:lang w:val="en-US" w:eastAsia="en-US" w:bidi="en-US"/>
          </w:rPr>
          <w:t>2.3</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val="en-US" w:eastAsia="en-US" w:bidi="en-US"/>
          </w:rPr>
          <w:t>Daten</w:t>
        </w:r>
        <w:r w:rsidR="006801DD">
          <w:rPr>
            <w:noProof/>
            <w:webHidden/>
          </w:rPr>
          <w:tab/>
        </w:r>
        <w:r w:rsidR="006801DD">
          <w:rPr>
            <w:noProof/>
            <w:webHidden/>
          </w:rPr>
          <w:fldChar w:fldCharType="begin"/>
        </w:r>
        <w:r w:rsidR="006801DD">
          <w:rPr>
            <w:noProof/>
            <w:webHidden/>
          </w:rPr>
          <w:instrText xml:space="preserve"> PAGEREF _Toc166694913 \h </w:instrText>
        </w:r>
        <w:r w:rsidR="006801DD">
          <w:rPr>
            <w:noProof/>
            <w:webHidden/>
          </w:rPr>
        </w:r>
        <w:r w:rsidR="006801DD">
          <w:rPr>
            <w:noProof/>
            <w:webHidden/>
          </w:rPr>
          <w:fldChar w:fldCharType="separate"/>
        </w:r>
        <w:r w:rsidR="006801DD">
          <w:rPr>
            <w:noProof/>
            <w:webHidden/>
          </w:rPr>
          <w:t>12</w:t>
        </w:r>
        <w:r w:rsidR="006801DD">
          <w:rPr>
            <w:noProof/>
            <w:webHidden/>
          </w:rPr>
          <w:fldChar w:fldCharType="end"/>
        </w:r>
      </w:hyperlink>
    </w:p>
    <w:p w14:paraId="6FE9E903" w14:textId="5F4F75F3"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14" w:history="1">
        <w:r w:rsidR="006801DD" w:rsidRPr="007A77E5">
          <w:rPr>
            <w:rStyle w:val="Hyperlink"/>
            <w:noProof/>
            <w:lang w:val="en-US" w:eastAsia="en-US" w:bidi="en-US"/>
          </w:rPr>
          <w:t>2.3.1</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lang w:val="en-US" w:eastAsia="en-US" w:bidi="en-US"/>
          </w:rPr>
          <w:t>Datenqualität</w:t>
        </w:r>
        <w:r w:rsidR="006801DD">
          <w:rPr>
            <w:noProof/>
            <w:webHidden/>
          </w:rPr>
          <w:tab/>
        </w:r>
        <w:r w:rsidR="006801DD">
          <w:rPr>
            <w:noProof/>
            <w:webHidden/>
          </w:rPr>
          <w:fldChar w:fldCharType="begin"/>
        </w:r>
        <w:r w:rsidR="006801DD">
          <w:rPr>
            <w:noProof/>
            <w:webHidden/>
          </w:rPr>
          <w:instrText xml:space="preserve"> PAGEREF _Toc166694914 \h </w:instrText>
        </w:r>
        <w:r w:rsidR="006801DD">
          <w:rPr>
            <w:noProof/>
            <w:webHidden/>
          </w:rPr>
        </w:r>
        <w:r w:rsidR="006801DD">
          <w:rPr>
            <w:noProof/>
            <w:webHidden/>
          </w:rPr>
          <w:fldChar w:fldCharType="separate"/>
        </w:r>
        <w:r w:rsidR="006801DD">
          <w:rPr>
            <w:noProof/>
            <w:webHidden/>
          </w:rPr>
          <w:t>12</w:t>
        </w:r>
        <w:r w:rsidR="006801DD">
          <w:rPr>
            <w:noProof/>
            <w:webHidden/>
          </w:rPr>
          <w:fldChar w:fldCharType="end"/>
        </w:r>
      </w:hyperlink>
    </w:p>
    <w:p w14:paraId="7B9D070E" w14:textId="0A776E03"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15" w:history="1">
        <w:r w:rsidR="006801DD" w:rsidRPr="007A77E5">
          <w:rPr>
            <w:rStyle w:val="Hyperlink"/>
            <w:noProof/>
            <w:lang w:val="de-AT" w:eastAsia="en-US" w:bidi="en-US"/>
          </w:rPr>
          <w:t>2.3.2</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lang w:val="de-AT" w:eastAsia="en-US" w:bidi="en-US"/>
          </w:rPr>
          <w:t>Daten und Datenqualität bezüglich der Situation im Sudan</w:t>
        </w:r>
        <w:r w:rsidR="006801DD">
          <w:rPr>
            <w:noProof/>
            <w:webHidden/>
          </w:rPr>
          <w:tab/>
        </w:r>
        <w:r w:rsidR="006801DD">
          <w:rPr>
            <w:noProof/>
            <w:webHidden/>
          </w:rPr>
          <w:fldChar w:fldCharType="begin"/>
        </w:r>
        <w:r w:rsidR="006801DD">
          <w:rPr>
            <w:noProof/>
            <w:webHidden/>
          </w:rPr>
          <w:instrText xml:space="preserve"> PAGEREF _Toc166694915 \h </w:instrText>
        </w:r>
        <w:r w:rsidR="006801DD">
          <w:rPr>
            <w:noProof/>
            <w:webHidden/>
          </w:rPr>
        </w:r>
        <w:r w:rsidR="006801DD">
          <w:rPr>
            <w:noProof/>
            <w:webHidden/>
          </w:rPr>
          <w:fldChar w:fldCharType="separate"/>
        </w:r>
        <w:r w:rsidR="006801DD">
          <w:rPr>
            <w:noProof/>
            <w:webHidden/>
          </w:rPr>
          <w:t>13</w:t>
        </w:r>
        <w:r w:rsidR="006801DD">
          <w:rPr>
            <w:noProof/>
            <w:webHidden/>
          </w:rPr>
          <w:fldChar w:fldCharType="end"/>
        </w:r>
      </w:hyperlink>
    </w:p>
    <w:p w14:paraId="5224A4BD" w14:textId="1DC29B7E"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16" w:history="1">
        <w:r w:rsidR="006801DD" w:rsidRPr="007A77E5">
          <w:rPr>
            <w:rStyle w:val="Hyperlink"/>
            <w:noProof/>
            <w:lang w:val="de-AT" w:eastAsia="en-US" w:bidi="en-US"/>
          </w:rPr>
          <w:t>2.4</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val="de-AT" w:eastAsia="en-US" w:bidi="en-US"/>
          </w:rPr>
          <w:t>Dashboard-Anwendungen</w:t>
        </w:r>
        <w:r w:rsidR="006801DD">
          <w:rPr>
            <w:noProof/>
            <w:webHidden/>
          </w:rPr>
          <w:tab/>
        </w:r>
        <w:r w:rsidR="006801DD">
          <w:rPr>
            <w:noProof/>
            <w:webHidden/>
          </w:rPr>
          <w:fldChar w:fldCharType="begin"/>
        </w:r>
        <w:r w:rsidR="006801DD">
          <w:rPr>
            <w:noProof/>
            <w:webHidden/>
          </w:rPr>
          <w:instrText xml:space="preserve"> PAGEREF _Toc166694916 \h </w:instrText>
        </w:r>
        <w:r w:rsidR="006801DD">
          <w:rPr>
            <w:noProof/>
            <w:webHidden/>
          </w:rPr>
        </w:r>
        <w:r w:rsidR="006801DD">
          <w:rPr>
            <w:noProof/>
            <w:webHidden/>
          </w:rPr>
          <w:fldChar w:fldCharType="separate"/>
        </w:r>
        <w:r w:rsidR="006801DD">
          <w:rPr>
            <w:noProof/>
            <w:webHidden/>
          </w:rPr>
          <w:t>14</w:t>
        </w:r>
        <w:r w:rsidR="006801DD">
          <w:rPr>
            <w:noProof/>
            <w:webHidden/>
          </w:rPr>
          <w:fldChar w:fldCharType="end"/>
        </w:r>
      </w:hyperlink>
    </w:p>
    <w:p w14:paraId="62D0BBDA" w14:textId="6C37C8E8"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17" w:history="1">
        <w:r w:rsidR="006801DD" w:rsidRPr="007A77E5">
          <w:rPr>
            <w:rStyle w:val="Hyperlink"/>
            <w:noProof/>
            <w:lang w:val="en-US" w:eastAsia="en-US" w:bidi="en-US"/>
          </w:rPr>
          <w:t>2.4.1</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lang w:val="en-US" w:eastAsia="en-US" w:bidi="en-US"/>
          </w:rPr>
          <w:t>Google Looker Studio</w:t>
        </w:r>
        <w:r w:rsidR="006801DD">
          <w:rPr>
            <w:noProof/>
            <w:webHidden/>
          </w:rPr>
          <w:tab/>
        </w:r>
        <w:r w:rsidR="006801DD">
          <w:rPr>
            <w:noProof/>
            <w:webHidden/>
          </w:rPr>
          <w:fldChar w:fldCharType="begin"/>
        </w:r>
        <w:r w:rsidR="006801DD">
          <w:rPr>
            <w:noProof/>
            <w:webHidden/>
          </w:rPr>
          <w:instrText xml:space="preserve"> PAGEREF _Toc166694917 \h </w:instrText>
        </w:r>
        <w:r w:rsidR="006801DD">
          <w:rPr>
            <w:noProof/>
            <w:webHidden/>
          </w:rPr>
        </w:r>
        <w:r w:rsidR="006801DD">
          <w:rPr>
            <w:noProof/>
            <w:webHidden/>
          </w:rPr>
          <w:fldChar w:fldCharType="separate"/>
        </w:r>
        <w:r w:rsidR="006801DD">
          <w:rPr>
            <w:noProof/>
            <w:webHidden/>
          </w:rPr>
          <w:t>14</w:t>
        </w:r>
        <w:r w:rsidR="006801DD">
          <w:rPr>
            <w:noProof/>
            <w:webHidden/>
          </w:rPr>
          <w:fldChar w:fldCharType="end"/>
        </w:r>
      </w:hyperlink>
    </w:p>
    <w:p w14:paraId="7CC38830" w14:textId="2D98FDD6"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18" w:history="1">
        <w:r w:rsidR="006801DD" w:rsidRPr="007A77E5">
          <w:rPr>
            <w:rStyle w:val="Hyperlink"/>
            <w:noProof/>
            <w:lang w:val="en-US" w:eastAsia="en-US" w:bidi="en-US"/>
          </w:rPr>
          <w:t>2.4.2</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lang w:val="en-US" w:eastAsia="en-US" w:bidi="en-US"/>
          </w:rPr>
          <w:t>Power BI</w:t>
        </w:r>
        <w:r w:rsidR="006801DD">
          <w:rPr>
            <w:noProof/>
            <w:webHidden/>
          </w:rPr>
          <w:tab/>
        </w:r>
        <w:r w:rsidR="006801DD">
          <w:rPr>
            <w:noProof/>
            <w:webHidden/>
          </w:rPr>
          <w:fldChar w:fldCharType="begin"/>
        </w:r>
        <w:r w:rsidR="006801DD">
          <w:rPr>
            <w:noProof/>
            <w:webHidden/>
          </w:rPr>
          <w:instrText xml:space="preserve"> PAGEREF _Toc166694918 \h </w:instrText>
        </w:r>
        <w:r w:rsidR="006801DD">
          <w:rPr>
            <w:noProof/>
            <w:webHidden/>
          </w:rPr>
        </w:r>
        <w:r w:rsidR="006801DD">
          <w:rPr>
            <w:noProof/>
            <w:webHidden/>
          </w:rPr>
          <w:fldChar w:fldCharType="separate"/>
        </w:r>
        <w:r w:rsidR="006801DD">
          <w:rPr>
            <w:noProof/>
            <w:webHidden/>
          </w:rPr>
          <w:t>15</w:t>
        </w:r>
        <w:r w:rsidR="006801DD">
          <w:rPr>
            <w:noProof/>
            <w:webHidden/>
          </w:rPr>
          <w:fldChar w:fldCharType="end"/>
        </w:r>
      </w:hyperlink>
    </w:p>
    <w:p w14:paraId="744C8C26" w14:textId="0C1E84EA"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19" w:history="1">
        <w:r w:rsidR="006801DD" w:rsidRPr="007A77E5">
          <w:rPr>
            <w:rStyle w:val="Hyperlink"/>
            <w:noProof/>
            <w:lang w:val="en-US" w:eastAsia="en-US" w:bidi="en-US"/>
          </w:rPr>
          <w:t>2.4.3</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lang w:val="en-US" w:eastAsia="en-US" w:bidi="en-US"/>
          </w:rPr>
          <w:t>Tableau</w:t>
        </w:r>
        <w:r w:rsidR="006801DD">
          <w:rPr>
            <w:noProof/>
            <w:webHidden/>
          </w:rPr>
          <w:tab/>
        </w:r>
        <w:r w:rsidR="006801DD">
          <w:rPr>
            <w:noProof/>
            <w:webHidden/>
          </w:rPr>
          <w:fldChar w:fldCharType="begin"/>
        </w:r>
        <w:r w:rsidR="006801DD">
          <w:rPr>
            <w:noProof/>
            <w:webHidden/>
          </w:rPr>
          <w:instrText xml:space="preserve"> PAGEREF _Toc166694919 \h </w:instrText>
        </w:r>
        <w:r w:rsidR="006801DD">
          <w:rPr>
            <w:noProof/>
            <w:webHidden/>
          </w:rPr>
        </w:r>
        <w:r w:rsidR="006801DD">
          <w:rPr>
            <w:noProof/>
            <w:webHidden/>
          </w:rPr>
          <w:fldChar w:fldCharType="separate"/>
        </w:r>
        <w:r w:rsidR="006801DD">
          <w:rPr>
            <w:noProof/>
            <w:webHidden/>
          </w:rPr>
          <w:t>16</w:t>
        </w:r>
        <w:r w:rsidR="006801DD">
          <w:rPr>
            <w:noProof/>
            <w:webHidden/>
          </w:rPr>
          <w:fldChar w:fldCharType="end"/>
        </w:r>
      </w:hyperlink>
    </w:p>
    <w:p w14:paraId="37A9919B" w14:textId="3EB73B81"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20" w:history="1">
        <w:r w:rsidR="006801DD" w:rsidRPr="007A77E5">
          <w:rPr>
            <w:rStyle w:val="Hyperlink"/>
            <w:noProof/>
            <w:lang w:val="en-US" w:eastAsia="en-US" w:bidi="en-US"/>
          </w:rPr>
          <w:t>2.4.4</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lang w:val="en-US" w:eastAsia="en-US" w:bidi="en-US"/>
          </w:rPr>
          <w:t>Implementierungsentscheidung</w:t>
        </w:r>
        <w:r w:rsidR="006801DD">
          <w:rPr>
            <w:noProof/>
            <w:webHidden/>
          </w:rPr>
          <w:tab/>
        </w:r>
        <w:r w:rsidR="006801DD">
          <w:rPr>
            <w:noProof/>
            <w:webHidden/>
          </w:rPr>
          <w:fldChar w:fldCharType="begin"/>
        </w:r>
        <w:r w:rsidR="006801DD">
          <w:rPr>
            <w:noProof/>
            <w:webHidden/>
          </w:rPr>
          <w:instrText xml:space="preserve"> PAGEREF _Toc166694920 \h </w:instrText>
        </w:r>
        <w:r w:rsidR="006801DD">
          <w:rPr>
            <w:noProof/>
            <w:webHidden/>
          </w:rPr>
        </w:r>
        <w:r w:rsidR="006801DD">
          <w:rPr>
            <w:noProof/>
            <w:webHidden/>
          </w:rPr>
          <w:fldChar w:fldCharType="separate"/>
        </w:r>
        <w:r w:rsidR="006801DD">
          <w:rPr>
            <w:noProof/>
            <w:webHidden/>
          </w:rPr>
          <w:t>16</w:t>
        </w:r>
        <w:r w:rsidR="006801DD">
          <w:rPr>
            <w:noProof/>
            <w:webHidden/>
          </w:rPr>
          <w:fldChar w:fldCharType="end"/>
        </w:r>
      </w:hyperlink>
    </w:p>
    <w:p w14:paraId="7F43AE43" w14:textId="7880CC7C" w:rsidR="006801DD" w:rsidRDefault="00000000">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hyperlink w:anchor="_Toc166694921" w:history="1">
        <w:r w:rsidR="006801DD" w:rsidRPr="007A77E5">
          <w:rPr>
            <w:rStyle w:val="Hyperlink"/>
            <w:noProof/>
            <w:lang w:bidi="en-US"/>
          </w:rPr>
          <w:t>3</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bidi="en-US"/>
          </w:rPr>
          <w:t>Implementierung</w:t>
        </w:r>
        <w:r w:rsidR="006801DD">
          <w:rPr>
            <w:noProof/>
            <w:webHidden/>
          </w:rPr>
          <w:tab/>
        </w:r>
        <w:r w:rsidR="006801DD">
          <w:rPr>
            <w:noProof/>
            <w:webHidden/>
          </w:rPr>
          <w:fldChar w:fldCharType="begin"/>
        </w:r>
        <w:r w:rsidR="006801DD">
          <w:rPr>
            <w:noProof/>
            <w:webHidden/>
          </w:rPr>
          <w:instrText xml:space="preserve"> PAGEREF _Toc166694921 \h </w:instrText>
        </w:r>
        <w:r w:rsidR="006801DD">
          <w:rPr>
            <w:noProof/>
            <w:webHidden/>
          </w:rPr>
        </w:r>
        <w:r w:rsidR="006801DD">
          <w:rPr>
            <w:noProof/>
            <w:webHidden/>
          </w:rPr>
          <w:fldChar w:fldCharType="separate"/>
        </w:r>
        <w:r w:rsidR="006801DD">
          <w:rPr>
            <w:noProof/>
            <w:webHidden/>
          </w:rPr>
          <w:t>17</w:t>
        </w:r>
        <w:r w:rsidR="006801DD">
          <w:rPr>
            <w:noProof/>
            <w:webHidden/>
          </w:rPr>
          <w:fldChar w:fldCharType="end"/>
        </w:r>
      </w:hyperlink>
    </w:p>
    <w:p w14:paraId="62814111" w14:textId="6CCB8138"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22" w:history="1">
        <w:r w:rsidR="006801DD" w:rsidRPr="007A77E5">
          <w:rPr>
            <w:rStyle w:val="Hyperlink"/>
            <w:noProof/>
          </w:rPr>
          <w:t>3.1</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rPr>
          <w:t>Herkunft der Daten für die Implementierung</w:t>
        </w:r>
        <w:r w:rsidR="006801DD">
          <w:rPr>
            <w:noProof/>
            <w:webHidden/>
          </w:rPr>
          <w:tab/>
        </w:r>
        <w:r w:rsidR="006801DD">
          <w:rPr>
            <w:noProof/>
            <w:webHidden/>
          </w:rPr>
          <w:fldChar w:fldCharType="begin"/>
        </w:r>
        <w:r w:rsidR="006801DD">
          <w:rPr>
            <w:noProof/>
            <w:webHidden/>
          </w:rPr>
          <w:instrText xml:space="preserve"> PAGEREF _Toc166694922 \h </w:instrText>
        </w:r>
        <w:r w:rsidR="006801DD">
          <w:rPr>
            <w:noProof/>
            <w:webHidden/>
          </w:rPr>
        </w:r>
        <w:r w:rsidR="006801DD">
          <w:rPr>
            <w:noProof/>
            <w:webHidden/>
          </w:rPr>
          <w:fldChar w:fldCharType="separate"/>
        </w:r>
        <w:r w:rsidR="006801DD">
          <w:rPr>
            <w:noProof/>
            <w:webHidden/>
          </w:rPr>
          <w:t>17</w:t>
        </w:r>
        <w:r w:rsidR="006801DD">
          <w:rPr>
            <w:noProof/>
            <w:webHidden/>
          </w:rPr>
          <w:fldChar w:fldCharType="end"/>
        </w:r>
      </w:hyperlink>
    </w:p>
    <w:p w14:paraId="13AA056A" w14:textId="689DE33E"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23" w:history="1">
        <w:r w:rsidR="006801DD" w:rsidRPr="007A77E5">
          <w:rPr>
            <w:rStyle w:val="Hyperlink"/>
            <w:noProof/>
          </w:rPr>
          <w:t>3.2</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rPr>
          <w:t>Verbindung der Daten</w:t>
        </w:r>
        <w:r w:rsidR="006801DD">
          <w:rPr>
            <w:noProof/>
            <w:webHidden/>
          </w:rPr>
          <w:tab/>
        </w:r>
        <w:r w:rsidR="006801DD">
          <w:rPr>
            <w:noProof/>
            <w:webHidden/>
          </w:rPr>
          <w:fldChar w:fldCharType="begin"/>
        </w:r>
        <w:r w:rsidR="006801DD">
          <w:rPr>
            <w:noProof/>
            <w:webHidden/>
          </w:rPr>
          <w:instrText xml:space="preserve"> PAGEREF _Toc166694923 \h </w:instrText>
        </w:r>
        <w:r w:rsidR="006801DD">
          <w:rPr>
            <w:noProof/>
            <w:webHidden/>
          </w:rPr>
        </w:r>
        <w:r w:rsidR="006801DD">
          <w:rPr>
            <w:noProof/>
            <w:webHidden/>
          </w:rPr>
          <w:fldChar w:fldCharType="separate"/>
        </w:r>
        <w:r w:rsidR="006801DD">
          <w:rPr>
            <w:noProof/>
            <w:webHidden/>
          </w:rPr>
          <w:t>18</w:t>
        </w:r>
        <w:r w:rsidR="006801DD">
          <w:rPr>
            <w:noProof/>
            <w:webHidden/>
          </w:rPr>
          <w:fldChar w:fldCharType="end"/>
        </w:r>
      </w:hyperlink>
    </w:p>
    <w:p w14:paraId="7C9E7DFC" w14:textId="233A19E2"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24" w:history="1">
        <w:r w:rsidR="006801DD" w:rsidRPr="007A77E5">
          <w:rPr>
            <w:rStyle w:val="Hyperlink"/>
            <w:noProof/>
          </w:rPr>
          <w:t>3.3</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rPr>
          <w:t>Auswahl des richtigen Diagrammtyps</w:t>
        </w:r>
        <w:r w:rsidR="006801DD">
          <w:rPr>
            <w:noProof/>
            <w:webHidden/>
          </w:rPr>
          <w:tab/>
        </w:r>
        <w:r w:rsidR="006801DD">
          <w:rPr>
            <w:noProof/>
            <w:webHidden/>
          </w:rPr>
          <w:fldChar w:fldCharType="begin"/>
        </w:r>
        <w:r w:rsidR="006801DD">
          <w:rPr>
            <w:noProof/>
            <w:webHidden/>
          </w:rPr>
          <w:instrText xml:space="preserve"> PAGEREF _Toc166694924 \h </w:instrText>
        </w:r>
        <w:r w:rsidR="006801DD">
          <w:rPr>
            <w:noProof/>
            <w:webHidden/>
          </w:rPr>
        </w:r>
        <w:r w:rsidR="006801DD">
          <w:rPr>
            <w:noProof/>
            <w:webHidden/>
          </w:rPr>
          <w:fldChar w:fldCharType="separate"/>
        </w:r>
        <w:r w:rsidR="006801DD">
          <w:rPr>
            <w:noProof/>
            <w:webHidden/>
          </w:rPr>
          <w:t>21</w:t>
        </w:r>
        <w:r w:rsidR="006801DD">
          <w:rPr>
            <w:noProof/>
            <w:webHidden/>
          </w:rPr>
          <w:fldChar w:fldCharType="end"/>
        </w:r>
      </w:hyperlink>
    </w:p>
    <w:p w14:paraId="67541B83" w14:textId="67DF3945"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25" w:history="1">
        <w:r w:rsidR="006801DD" w:rsidRPr="007A77E5">
          <w:rPr>
            <w:rStyle w:val="Hyperlink"/>
            <w:noProof/>
          </w:rPr>
          <w:t>3.4</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rPr>
          <w:t>Verwaltung von Datenquellen</w:t>
        </w:r>
        <w:r w:rsidR="006801DD">
          <w:rPr>
            <w:noProof/>
            <w:webHidden/>
          </w:rPr>
          <w:tab/>
        </w:r>
        <w:r w:rsidR="006801DD">
          <w:rPr>
            <w:noProof/>
            <w:webHidden/>
          </w:rPr>
          <w:fldChar w:fldCharType="begin"/>
        </w:r>
        <w:r w:rsidR="006801DD">
          <w:rPr>
            <w:noProof/>
            <w:webHidden/>
          </w:rPr>
          <w:instrText xml:space="preserve"> PAGEREF _Toc166694925 \h </w:instrText>
        </w:r>
        <w:r w:rsidR="006801DD">
          <w:rPr>
            <w:noProof/>
            <w:webHidden/>
          </w:rPr>
        </w:r>
        <w:r w:rsidR="006801DD">
          <w:rPr>
            <w:noProof/>
            <w:webHidden/>
          </w:rPr>
          <w:fldChar w:fldCharType="separate"/>
        </w:r>
        <w:r w:rsidR="006801DD">
          <w:rPr>
            <w:noProof/>
            <w:webHidden/>
          </w:rPr>
          <w:t>22</w:t>
        </w:r>
        <w:r w:rsidR="006801DD">
          <w:rPr>
            <w:noProof/>
            <w:webHidden/>
          </w:rPr>
          <w:fldChar w:fldCharType="end"/>
        </w:r>
      </w:hyperlink>
    </w:p>
    <w:p w14:paraId="20B0713E" w14:textId="213B8A04"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26" w:history="1">
        <w:r w:rsidR="006801DD" w:rsidRPr="007A77E5">
          <w:rPr>
            <w:rStyle w:val="Hyperlink"/>
            <w:noProof/>
          </w:rPr>
          <w:t>3.4.1</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rPr>
          <w:t>Aktualisierung von Datenquellen:</w:t>
        </w:r>
        <w:r w:rsidR="006801DD">
          <w:rPr>
            <w:noProof/>
            <w:webHidden/>
          </w:rPr>
          <w:tab/>
        </w:r>
        <w:r w:rsidR="006801DD">
          <w:rPr>
            <w:noProof/>
            <w:webHidden/>
          </w:rPr>
          <w:fldChar w:fldCharType="begin"/>
        </w:r>
        <w:r w:rsidR="006801DD">
          <w:rPr>
            <w:noProof/>
            <w:webHidden/>
          </w:rPr>
          <w:instrText xml:space="preserve"> PAGEREF _Toc166694926 \h </w:instrText>
        </w:r>
        <w:r w:rsidR="006801DD">
          <w:rPr>
            <w:noProof/>
            <w:webHidden/>
          </w:rPr>
        </w:r>
        <w:r w:rsidR="006801DD">
          <w:rPr>
            <w:noProof/>
            <w:webHidden/>
          </w:rPr>
          <w:fldChar w:fldCharType="separate"/>
        </w:r>
        <w:r w:rsidR="006801DD">
          <w:rPr>
            <w:noProof/>
            <w:webHidden/>
          </w:rPr>
          <w:t>22</w:t>
        </w:r>
        <w:r w:rsidR="006801DD">
          <w:rPr>
            <w:noProof/>
            <w:webHidden/>
          </w:rPr>
          <w:fldChar w:fldCharType="end"/>
        </w:r>
      </w:hyperlink>
    </w:p>
    <w:p w14:paraId="2BF52CA5" w14:textId="57C38FFE"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27" w:history="1">
        <w:r w:rsidR="006801DD" w:rsidRPr="007A77E5">
          <w:rPr>
            <w:rStyle w:val="Hyperlink"/>
            <w:noProof/>
          </w:rPr>
          <w:t>3.4.2</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rPr>
          <w:t>Verbindungtypen</w:t>
        </w:r>
        <w:r w:rsidR="006801DD">
          <w:rPr>
            <w:noProof/>
            <w:webHidden/>
          </w:rPr>
          <w:tab/>
        </w:r>
        <w:r w:rsidR="006801DD">
          <w:rPr>
            <w:noProof/>
            <w:webHidden/>
          </w:rPr>
          <w:fldChar w:fldCharType="begin"/>
        </w:r>
        <w:r w:rsidR="006801DD">
          <w:rPr>
            <w:noProof/>
            <w:webHidden/>
          </w:rPr>
          <w:instrText xml:space="preserve"> PAGEREF _Toc166694927 \h </w:instrText>
        </w:r>
        <w:r w:rsidR="006801DD">
          <w:rPr>
            <w:noProof/>
            <w:webHidden/>
          </w:rPr>
        </w:r>
        <w:r w:rsidR="006801DD">
          <w:rPr>
            <w:noProof/>
            <w:webHidden/>
          </w:rPr>
          <w:fldChar w:fldCharType="separate"/>
        </w:r>
        <w:r w:rsidR="006801DD">
          <w:rPr>
            <w:noProof/>
            <w:webHidden/>
          </w:rPr>
          <w:t>22</w:t>
        </w:r>
        <w:r w:rsidR="006801DD">
          <w:rPr>
            <w:noProof/>
            <w:webHidden/>
          </w:rPr>
          <w:fldChar w:fldCharType="end"/>
        </w:r>
      </w:hyperlink>
    </w:p>
    <w:p w14:paraId="77BE769A" w14:textId="63A059C5"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28" w:history="1">
        <w:r w:rsidR="006801DD" w:rsidRPr="007A77E5">
          <w:rPr>
            <w:rStyle w:val="Hyperlink"/>
            <w:noProof/>
          </w:rPr>
          <w:t>3.4.3</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rPr>
          <w:t>Ersetzen einer Datenquelle</w:t>
        </w:r>
        <w:r w:rsidR="006801DD">
          <w:rPr>
            <w:noProof/>
            <w:webHidden/>
          </w:rPr>
          <w:tab/>
        </w:r>
        <w:r w:rsidR="006801DD">
          <w:rPr>
            <w:noProof/>
            <w:webHidden/>
          </w:rPr>
          <w:fldChar w:fldCharType="begin"/>
        </w:r>
        <w:r w:rsidR="006801DD">
          <w:rPr>
            <w:noProof/>
            <w:webHidden/>
          </w:rPr>
          <w:instrText xml:space="preserve"> PAGEREF _Toc166694928 \h </w:instrText>
        </w:r>
        <w:r w:rsidR="006801DD">
          <w:rPr>
            <w:noProof/>
            <w:webHidden/>
          </w:rPr>
        </w:r>
        <w:r w:rsidR="006801DD">
          <w:rPr>
            <w:noProof/>
            <w:webHidden/>
          </w:rPr>
          <w:fldChar w:fldCharType="separate"/>
        </w:r>
        <w:r w:rsidR="006801DD">
          <w:rPr>
            <w:noProof/>
            <w:webHidden/>
          </w:rPr>
          <w:t>23</w:t>
        </w:r>
        <w:r w:rsidR="006801DD">
          <w:rPr>
            <w:noProof/>
            <w:webHidden/>
          </w:rPr>
          <w:fldChar w:fldCharType="end"/>
        </w:r>
      </w:hyperlink>
    </w:p>
    <w:p w14:paraId="60D8E8C8" w14:textId="0A2DC61F"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29" w:history="1">
        <w:r w:rsidR="006801DD" w:rsidRPr="007A77E5">
          <w:rPr>
            <w:rStyle w:val="Hyperlink"/>
            <w:noProof/>
          </w:rPr>
          <w:t>3.4.4</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rPr>
          <w:t>Verschmelzen von Datenquellen</w:t>
        </w:r>
        <w:r w:rsidR="006801DD">
          <w:rPr>
            <w:noProof/>
            <w:webHidden/>
          </w:rPr>
          <w:tab/>
        </w:r>
        <w:r w:rsidR="006801DD">
          <w:rPr>
            <w:noProof/>
            <w:webHidden/>
          </w:rPr>
          <w:fldChar w:fldCharType="begin"/>
        </w:r>
        <w:r w:rsidR="006801DD">
          <w:rPr>
            <w:noProof/>
            <w:webHidden/>
          </w:rPr>
          <w:instrText xml:space="preserve"> PAGEREF _Toc166694929 \h </w:instrText>
        </w:r>
        <w:r w:rsidR="006801DD">
          <w:rPr>
            <w:noProof/>
            <w:webHidden/>
          </w:rPr>
        </w:r>
        <w:r w:rsidR="006801DD">
          <w:rPr>
            <w:noProof/>
            <w:webHidden/>
          </w:rPr>
          <w:fldChar w:fldCharType="separate"/>
        </w:r>
        <w:r w:rsidR="006801DD">
          <w:rPr>
            <w:noProof/>
            <w:webHidden/>
          </w:rPr>
          <w:t>23</w:t>
        </w:r>
        <w:r w:rsidR="006801DD">
          <w:rPr>
            <w:noProof/>
            <w:webHidden/>
          </w:rPr>
          <w:fldChar w:fldCharType="end"/>
        </w:r>
      </w:hyperlink>
    </w:p>
    <w:p w14:paraId="7C671DCA" w14:textId="1C32ED1C"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30" w:history="1">
        <w:r w:rsidR="006801DD" w:rsidRPr="007A77E5">
          <w:rPr>
            <w:rStyle w:val="Hyperlink"/>
            <w:noProof/>
          </w:rPr>
          <w:t>3.4.5</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rPr>
          <w:t>Berechnete Felder</w:t>
        </w:r>
        <w:r w:rsidR="006801DD">
          <w:rPr>
            <w:noProof/>
            <w:webHidden/>
          </w:rPr>
          <w:tab/>
        </w:r>
        <w:r w:rsidR="006801DD">
          <w:rPr>
            <w:noProof/>
            <w:webHidden/>
          </w:rPr>
          <w:fldChar w:fldCharType="begin"/>
        </w:r>
        <w:r w:rsidR="006801DD">
          <w:rPr>
            <w:noProof/>
            <w:webHidden/>
          </w:rPr>
          <w:instrText xml:space="preserve"> PAGEREF _Toc166694930 \h </w:instrText>
        </w:r>
        <w:r w:rsidR="006801DD">
          <w:rPr>
            <w:noProof/>
            <w:webHidden/>
          </w:rPr>
        </w:r>
        <w:r w:rsidR="006801DD">
          <w:rPr>
            <w:noProof/>
            <w:webHidden/>
          </w:rPr>
          <w:fldChar w:fldCharType="separate"/>
        </w:r>
        <w:r w:rsidR="006801DD">
          <w:rPr>
            <w:noProof/>
            <w:webHidden/>
          </w:rPr>
          <w:t>24</w:t>
        </w:r>
        <w:r w:rsidR="006801DD">
          <w:rPr>
            <w:noProof/>
            <w:webHidden/>
          </w:rPr>
          <w:fldChar w:fldCharType="end"/>
        </w:r>
      </w:hyperlink>
    </w:p>
    <w:p w14:paraId="1AEEC61F" w14:textId="76DFFE62" w:rsidR="006801DD"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694931" w:history="1">
        <w:r w:rsidR="006801DD" w:rsidRPr="007A77E5">
          <w:rPr>
            <w:rStyle w:val="Hyperlink"/>
            <w:noProof/>
          </w:rPr>
          <w:t>3.4.6</w:t>
        </w:r>
        <w:r w:rsidR="006801DD">
          <w:rPr>
            <w:rFonts w:asciiTheme="minorHAnsi" w:eastAsiaTheme="minorEastAsia" w:hAnsiTheme="minorHAnsi" w:cstheme="minorBidi"/>
            <w:noProof/>
            <w:kern w:val="2"/>
            <w:sz w:val="24"/>
            <w:szCs w:val="24"/>
            <w:lang w:val="en-AT" w:eastAsia="en-AT"/>
            <w14:ligatures w14:val="standardContextual"/>
          </w:rPr>
          <w:tab/>
        </w:r>
        <w:r w:rsidR="006801DD" w:rsidRPr="007A77E5">
          <w:rPr>
            <w:rStyle w:val="Hyperlink"/>
            <w:noProof/>
          </w:rPr>
          <w:t>Plattformsicherheit</w:t>
        </w:r>
        <w:r w:rsidR="006801DD">
          <w:rPr>
            <w:noProof/>
            <w:webHidden/>
          </w:rPr>
          <w:tab/>
        </w:r>
        <w:r w:rsidR="006801DD">
          <w:rPr>
            <w:noProof/>
            <w:webHidden/>
          </w:rPr>
          <w:fldChar w:fldCharType="begin"/>
        </w:r>
        <w:r w:rsidR="006801DD">
          <w:rPr>
            <w:noProof/>
            <w:webHidden/>
          </w:rPr>
          <w:instrText xml:space="preserve"> PAGEREF _Toc166694931 \h </w:instrText>
        </w:r>
        <w:r w:rsidR="006801DD">
          <w:rPr>
            <w:noProof/>
            <w:webHidden/>
          </w:rPr>
        </w:r>
        <w:r w:rsidR="006801DD">
          <w:rPr>
            <w:noProof/>
            <w:webHidden/>
          </w:rPr>
          <w:fldChar w:fldCharType="separate"/>
        </w:r>
        <w:r w:rsidR="006801DD">
          <w:rPr>
            <w:noProof/>
            <w:webHidden/>
          </w:rPr>
          <w:t>24</w:t>
        </w:r>
        <w:r w:rsidR="006801DD">
          <w:rPr>
            <w:noProof/>
            <w:webHidden/>
          </w:rPr>
          <w:fldChar w:fldCharType="end"/>
        </w:r>
      </w:hyperlink>
    </w:p>
    <w:p w14:paraId="553350ED" w14:textId="53925C4B"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32" w:history="1">
        <w:r w:rsidR="006801DD" w:rsidRPr="007A77E5">
          <w:rPr>
            <w:rStyle w:val="Hyperlink"/>
            <w:noProof/>
            <w:lang w:val="en-US"/>
          </w:rPr>
          <w:t>3.5</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val="en-US"/>
          </w:rPr>
          <w:t>Dashboard erstellen:</w:t>
        </w:r>
        <w:r w:rsidR="006801DD">
          <w:rPr>
            <w:noProof/>
            <w:webHidden/>
          </w:rPr>
          <w:tab/>
        </w:r>
        <w:r w:rsidR="006801DD">
          <w:rPr>
            <w:noProof/>
            <w:webHidden/>
          </w:rPr>
          <w:fldChar w:fldCharType="begin"/>
        </w:r>
        <w:r w:rsidR="006801DD">
          <w:rPr>
            <w:noProof/>
            <w:webHidden/>
          </w:rPr>
          <w:instrText xml:space="preserve"> PAGEREF _Toc166694932 \h </w:instrText>
        </w:r>
        <w:r w:rsidR="006801DD">
          <w:rPr>
            <w:noProof/>
            <w:webHidden/>
          </w:rPr>
        </w:r>
        <w:r w:rsidR="006801DD">
          <w:rPr>
            <w:noProof/>
            <w:webHidden/>
          </w:rPr>
          <w:fldChar w:fldCharType="separate"/>
        </w:r>
        <w:r w:rsidR="006801DD">
          <w:rPr>
            <w:noProof/>
            <w:webHidden/>
          </w:rPr>
          <w:t>25</w:t>
        </w:r>
        <w:r w:rsidR="006801DD">
          <w:rPr>
            <w:noProof/>
            <w:webHidden/>
          </w:rPr>
          <w:fldChar w:fldCharType="end"/>
        </w:r>
      </w:hyperlink>
    </w:p>
    <w:p w14:paraId="2CB480BF" w14:textId="0948B02E" w:rsidR="006801DD"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694933" w:history="1">
        <w:r w:rsidR="006801DD" w:rsidRPr="007A77E5">
          <w:rPr>
            <w:rStyle w:val="Hyperlink"/>
            <w:noProof/>
          </w:rPr>
          <w:t>3.6</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rPr>
          <w:t>Veröffentlichung</w:t>
        </w:r>
        <w:r w:rsidR="006801DD">
          <w:rPr>
            <w:noProof/>
            <w:webHidden/>
          </w:rPr>
          <w:tab/>
        </w:r>
        <w:r w:rsidR="006801DD">
          <w:rPr>
            <w:noProof/>
            <w:webHidden/>
          </w:rPr>
          <w:fldChar w:fldCharType="begin"/>
        </w:r>
        <w:r w:rsidR="006801DD">
          <w:rPr>
            <w:noProof/>
            <w:webHidden/>
          </w:rPr>
          <w:instrText xml:space="preserve"> PAGEREF _Toc166694933 \h </w:instrText>
        </w:r>
        <w:r w:rsidR="006801DD">
          <w:rPr>
            <w:noProof/>
            <w:webHidden/>
          </w:rPr>
        </w:r>
        <w:r w:rsidR="006801DD">
          <w:rPr>
            <w:noProof/>
            <w:webHidden/>
          </w:rPr>
          <w:fldChar w:fldCharType="separate"/>
        </w:r>
        <w:r w:rsidR="006801DD">
          <w:rPr>
            <w:noProof/>
            <w:webHidden/>
          </w:rPr>
          <w:t>25</w:t>
        </w:r>
        <w:r w:rsidR="006801DD">
          <w:rPr>
            <w:noProof/>
            <w:webHidden/>
          </w:rPr>
          <w:fldChar w:fldCharType="end"/>
        </w:r>
      </w:hyperlink>
    </w:p>
    <w:p w14:paraId="23BBE167" w14:textId="483C72AD" w:rsidR="006801DD" w:rsidRDefault="00000000">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hyperlink w:anchor="_Toc166694934" w:history="1">
        <w:r w:rsidR="006801DD" w:rsidRPr="007A77E5">
          <w:rPr>
            <w:rStyle w:val="Hyperlink"/>
            <w:noProof/>
            <w:lang w:bidi="en-US"/>
          </w:rPr>
          <w:t>4</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bidi="en-US"/>
          </w:rPr>
          <w:t>Ergebnisse und Diskussion</w:t>
        </w:r>
        <w:r w:rsidR="006801DD">
          <w:rPr>
            <w:noProof/>
            <w:webHidden/>
          </w:rPr>
          <w:tab/>
        </w:r>
        <w:r w:rsidR="006801DD">
          <w:rPr>
            <w:noProof/>
            <w:webHidden/>
          </w:rPr>
          <w:fldChar w:fldCharType="begin"/>
        </w:r>
        <w:r w:rsidR="006801DD">
          <w:rPr>
            <w:noProof/>
            <w:webHidden/>
          </w:rPr>
          <w:instrText xml:space="preserve"> PAGEREF _Toc166694934 \h </w:instrText>
        </w:r>
        <w:r w:rsidR="006801DD">
          <w:rPr>
            <w:noProof/>
            <w:webHidden/>
          </w:rPr>
        </w:r>
        <w:r w:rsidR="006801DD">
          <w:rPr>
            <w:noProof/>
            <w:webHidden/>
          </w:rPr>
          <w:fldChar w:fldCharType="separate"/>
        </w:r>
        <w:r w:rsidR="006801DD">
          <w:rPr>
            <w:noProof/>
            <w:webHidden/>
          </w:rPr>
          <w:t>26</w:t>
        </w:r>
        <w:r w:rsidR="006801DD">
          <w:rPr>
            <w:noProof/>
            <w:webHidden/>
          </w:rPr>
          <w:fldChar w:fldCharType="end"/>
        </w:r>
      </w:hyperlink>
    </w:p>
    <w:p w14:paraId="79C2E0DD" w14:textId="44B77A8F" w:rsidR="006801DD" w:rsidRDefault="00000000">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hyperlink w:anchor="_Toc166694935" w:history="1">
        <w:r w:rsidR="006801DD" w:rsidRPr="007A77E5">
          <w:rPr>
            <w:rStyle w:val="Hyperlink"/>
            <w:noProof/>
            <w:lang w:bidi="en-US"/>
          </w:rPr>
          <w:t>5</w:t>
        </w:r>
        <w:r w:rsidR="006801DD">
          <w:rPr>
            <w:rFonts w:asciiTheme="minorHAnsi" w:eastAsiaTheme="minorEastAsia" w:hAnsiTheme="minorHAnsi" w:cstheme="minorBidi"/>
            <w:bCs w:val="0"/>
            <w:noProof/>
            <w:kern w:val="2"/>
            <w:sz w:val="24"/>
            <w:szCs w:val="24"/>
            <w:lang w:val="en-AT" w:eastAsia="en-AT"/>
            <w14:ligatures w14:val="standardContextual"/>
          </w:rPr>
          <w:tab/>
        </w:r>
        <w:r w:rsidR="006801DD" w:rsidRPr="007A77E5">
          <w:rPr>
            <w:rStyle w:val="Hyperlink"/>
            <w:noProof/>
            <w:lang w:bidi="en-US"/>
          </w:rPr>
          <w:t>Schlussfolgerung</w:t>
        </w:r>
        <w:r w:rsidR="006801DD">
          <w:rPr>
            <w:noProof/>
            <w:webHidden/>
          </w:rPr>
          <w:tab/>
        </w:r>
        <w:r w:rsidR="006801DD">
          <w:rPr>
            <w:noProof/>
            <w:webHidden/>
          </w:rPr>
          <w:fldChar w:fldCharType="begin"/>
        </w:r>
        <w:r w:rsidR="006801DD">
          <w:rPr>
            <w:noProof/>
            <w:webHidden/>
          </w:rPr>
          <w:instrText xml:space="preserve"> PAGEREF _Toc166694935 \h </w:instrText>
        </w:r>
        <w:r w:rsidR="006801DD">
          <w:rPr>
            <w:noProof/>
            <w:webHidden/>
          </w:rPr>
        </w:r>
        <w:r w:rsidR="006801DD">
          <w:rPr>
            <w:noProof/>
            <w:webHidden/>
          </w:rPr>
          <w:fldChar w:fldCharType="separate"/>
        </w:r>
        <w:r w:rsidR="006801DD">
          <w:rPr>
            <w:noProof/>
            <w:webHidden/>
          </w:rPr>
          <w:t>26</w:t>
        </w:r>
        <w:r w:rsidR="006801DD">
          <w:rPr>
            <w:noProof/>
            <w:webHidden/>
          </w:rPr>
          <w:fldChar w:fldCharType="end"/>
        </w:r>
      </w:hyperlink>
    </w:p>
    <w:p w14:paraId="4439842F" w14:textId="0D89EAF0" w:rsidR="006801DD"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694936" w:history="1">
        <w:r w:rsidR="006801DD" w:rsidRPr="007A77E5">
          <w:rPr>
            <w:rStyle w:val="Hyperlink"/>
            <w:noProof/>
            <w:lang w:bidi="en-US"/>
          </w:rPr>
          <w:t>Literaturverzeichnis</w:t>
        </w:r>
        <w:r w:rsidR="006801DD">
          <w:rPr>
            <w:noProof/>
            <w:webHidden/>
          </w:rPr>
          <w:tab/>
        </w:r>
        <w:r w:rsidR="006801DD">
          <w:rPr>
            <w:noProof/>
            <w:webHidden/>
          </w:rPr>
          <w:fldChar w:fldCharType="begin"/>
        </w:r>
        <w:r w:rsidR="006801DD">
          <w:rPr>
            <w:noProof/>
            <w:webHidden/>
          </w:rPr>
          <w:instrText xml:space="preserve"> PAGEREF _Toc166694936 \h </w:instrText>
        </w:r>
        <w:r w:rsidR="006801DD">
          <w:rPr>
            <w:noProof/>
            <w:webHidden/>
          </w:rPr>
        </w:r>
        <w:r w:rsidR="006801DD">
          <w:rPr>
            <w:noProof/>
            <w:webHidden/>
          </w:rPr>
          <w:fldChar w:fldCharType="separate"/>
        </w:r>
        <w:r w:rsidR="006801DD">
          <w:rPr>
            <w:noProof/>
            <w:webHidden/>
          </w:rPr>
          <w:t>27</w:t>
        </w:r>
        <w:r w:rsidR="006801DD">
          <w:rPr>
            <w:noProof/>
            <w:webHidden/>
          </w:rPr>
          <w:fldChar w:fldCharType="end"/>
        </w:r>
      </w:hyperlink>
    </w:p>
    <w:p w14:paraId="6D90C953" w14:textId="7C65FD82" w:rsidR="006801DD"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694937" w:history="1">
        <w:r w:rsidR="006801DD" w:rsidRPr="007A77E5">
          <w:rPr>
            <w:rStyle w:val="Hyperlink"/>
            <w:noProof/>
            <w:lang w:bidi="en-US"/>
          </w:rPr>
          <w:t>Abbildungsverzeichnis</w:t>
        </w:r>
        <w:r w:rsidR="006801DD">
          <w:rPr>
            <w:noProof/>
            <w:webHidden/>
          </w:rPr>
          <w:tab/>
        </w:r>
        <w:r w:rsidR="006801DD">
          <w:rPr>
            <w:noProof/>
            <w:webHidden/>
          </w:rPr>
          <w:fldChar w:fldCharType="begin"/>
        </w:r>
        <w:r w:rsidR="006801DD">
          <w:rPr>
            <w:noProof/>
            <w:webHidden/>
          </w:rPr>
          <w:instrText xml:space="preserve"> PAGEREF _Toc166694937 \h </w:instrText>
        </w:r>
        <w:r w:rsidR="006801DD">
          <w:rPr>
            <w:noProof/>
            <w:webHidden/>
          </w:rPr>
        </w:r>
        <w:r w:rsidR="006801DD">
          <w:rPr>
            <w:noProof/>
            <w:webHidden/>
          </w:rPr>
          <w:fldChar w:fldCharType="separate"/>
        </w:r>
        <w:r w:rsidR="006801DD">
          <w:rPr>
            <w:noProof/>
            <w:webHidden/>
          </w:rPr>
          <w:t>31</w:t>
        </w:r>
        <w:r w:rsidR="006801DD">
          <w:rPr>
            <w:noProof/>
            <w:webHidden/>
          </w:rPr>
          <w:fldChar w:fldCharType="end"/>
        </w:r>
      </w:hyperlink>
    </w:p>
    <w:p w14:paraId="66887594" w14:textId="6954A8AB" w:rsidR="006801DD"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694938" w:history="1">
        <w:r w:rsidR="006801DD" w:rsidRPr="007A77E5">
          <w:rPr>
            <w:rStyle w:val="Hyperlink"/>
            <w:noProof/>
            <w:lang w:bidi="en-US"/>
          </w:rPr>
          <w:t>Tabellenverzeichnis</w:t>
        </w:r>
        <w:r w:rsidR="006801DD">
          <w:rPr>
            <w:noProof/>
            <w:webHidden/>
          </w:rPr>
          <w:tab/>
        </w:r>
        <w:r w:rsidR="006801DD">
          <w:rPr>
            <w:noProof/>
            <w:webHidden/>
          </w:rPr>
          <w:fldChar w:fldCharType="begin"/>
        </w:r>
        <w:r w:rsidR="006801DD">
          <w:rPr>
            <w:noProof/>
            <w:webHidden/>
          </w:rPr>
          <w:instrText xml:space="preserve"> PAGEREF _Toc166694938 \h </w:instrText>
        </w:r>
        <w:r w:rsidR="006801DD">
          <w:rPr>
            <w:noProof/>
            <w:webHidden/>
          </w:rPr>
        </w:r>
        <w:r w:rsidR="006801DD">
          <w:rPr>
            <w:noProof/>
            <w:webHidden/>
          </w:rPr>
          <w:fldChar w:fldCharType="separate"/>
        </w:r>
        <w:r w:rsidR="006801DD">
          <w:rPr>
            <w:noProof/>
            <w:webHidden/>
          </w:rPr>
          <w:t>32</w:t>
        </w:r>
        <w:r w:rsidR="006801DD">
          <w:rPr>
            <w:noProof/>
            <w:webHidden/>
          </w:rPr>
          <w:fldChar w:fldCharType="end"/>
        </w:r>
      </w:hyperlink>
    </w:p>
    <w:p w14:paraId="1C13957F" w14:textId="0ADD89F9" w:rsidR="006801DD"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694939" w:history="1">
        <w:r w:rsidR="006801DD" w:rsidRPr="007A77E5">
          <w:rPr>
            <w:rStyle w:val="Hyperlink"/>
            <w:noProof/>
            <w:lang w:bidi="en-US"/>
          </w:rPr>
          <w:t>Abkürzungsverzeichnis</w:t>
        </w:r>
        <w:r w:rsidR="006801DD">
          <w:rPr>
            <w:noProof/>
            <w:webHidden/>
          </w:rPr>
          <w:tab/>
        </w:r>
        <w:r w:rsidR="006801DD">
          <w:rPr>
            <w:noProof/>
            <w:webHidden/>
          </w:rPr>
          <w:fldChar w:fldCharType="begin"/>
        </w:r>
        <w:r w:rsidR="006801DD">
          <w:rPr>
            <w:noProof/>
            <w:webHidden/>
          </w:rPr>
          <w:instrText xml:space="preserve"> PAGEREF _Toc166694939 \h </w:instrText>
        </w:r>
        <w:r w:rsidR="006801DD">
          <w:rPr>
            <w:noProof/>
            <w:webHidden/>
          </w:rPr>
        </w:r>
        <w:r w:rsidR="006801DD">
          <w:rPr>
            <w:noProof/>
            <w:webHidden/>
          </w:rPr>
          <w:fldChar w:fldCharType="separate"/>
        </w:r>
        <w:r w:rsidR="006801DD">
          <w:rPr>
            <w:noProof/>
            <w:webHidden/>
          </w:rPr>
          <w:t>33</w:t>
        </w:r>
        <w:r w:rsidR="006801DD">
          <w:rPr>
            <w:noProof/>
            <w:webHidden/>
          </w:rPr>
          <w:fldChar w:fldCharType="end"/>
        </w:r>
      </w:hyperlink>
    </w:p>
    <w:p w14:paraId="365ADDBD" w14:textId="2AD96EAD" w:rsidR="006801DD"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694940" w:history="1">
        <w:r w:rsidR="006801DD" w:rsidRPr="007A77E5">
          <w:rPr>
            <w:rStyle w:val="Hyperlink"/>
            <w:noProof/>
            <w:lang w:bidi="en-US"/>
          </w:rPr>
          <w:t>Anhang A: Überschrift des ersten Anhangs</w:t>
        </w:r>
        <w:r w:rsidR="006801DD">
          <w:rPr>
            <w:noProof/>
            <w:webHidden/>
          </w:rPr>
          <w:tab/>
        </w:r>
        <w:r w:rsidR="006801DD">
          <w:rPr>
            <w:noProof/>
            <w:webHidden/>
          </w:rPr>
          <w:fldChar w:fldCharType="begin"/>
        </w:r>
        <w:r w:rsidR="006801DD">
          <w:rPr>
            <w:noProof/>
            <w:webHidden/>
          </w:rPr>
          <w:instrText xml:space="preserve"> PAGEREF _Toc166694940 \h </w:instrText>
        </w:r>
        <w:r w:rsidR="006801DD">
          <w:rPr>
            <w:noProof/>
            <w:webHidden/>
          </w:rPr>
        </w:r>
        <w:r w:rsidR="006801DD">
          <w:rPr>
            <w:noProof/>
            <w:webHidden/>
          </w:rPr>
          <w:fldChar w:fldCharType="separate"/>
        </w:r>
        <w:r w:rsidR="006801DD">
          <w:rPr>
            <w:noProof/>
            <w:webHidden/>
          </w:rPr>
          <w:t>34</w:t>
        </w:r>
        <w:r w:rsidR="006801DD">
          <w:rPr>
            <w:noProof/>
            <w:webHidden/>
          </w:rPr>
          <w:fldChar w:fldCharType="end"/>
        </w:r>
      </w:hyperlink>
    </w:p>
    <w:p w14:paraId="56F962C4" w14:textId="67161D4F" w:rsidR="006801DD"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694941" w:history="1">
        <w:r w:rsidR="006801DD" w:rsidRPr="007A77E5">
          <w:rPr>
            <w:rStyle w:val="Hyperlink"/>
            <w:noProof/>
            <w:lang w:bidi="en-US"/>
          </w:rPr>
          <w:t>Anhang B: Überschrift des zweiten Anhangs</w:t>
        </w:r>
        <w:r w:rsidR="006801DD">
          <w:rPr>
            <w:noProof/>
            <w:webHidden/>
          </w:rPr>
          <w:tab/>
        </w:r>
        <w:r w:rsidR="006801DD">
          <w:rPr>
            <w:noProof/>
            <w:webHidden/>
          </w:rPr>
          <w:fldChar w:fldCharType="begin"/>
        </w:r>
        <w:r w:rsidR="006801DD">
          <w:rPr>
            <w:noProof/>
            <w:webHidden/>
          </w:rPr>
          <w:instrText xml:space="preserve"> PAGEREF _Toc166694941 \h </w:instrText>
        </w:r>
        <w:r w:rsidR="006801DD">
          <w:rPr>
            <w:noProof/>
            <w:webHidden/>
          </w:rPr>
        </w:r>
        <w:r w:rsidR="006801DD">
          <w:rPr>
            <w:noProof/>
            <w:webHidden/>
          </w:rPr>
          <w:fldChar w:fldCharType="separate"/>
        </w:r>
        <w:r w:rsidR="006801DD">
          <w:rPr>
            <w:noProof/>
            <w:webHidden/>
          </w:rPr>
          <w:t>35</w:t>
        </w:r>
        <w:r w:rsidR="006801DD">
          <w:rPr>
            <w:noProof/>
            <w:webHidden/>
          </w:rPr>
          <w:fldChar w:fldCharType="end"/>
        </w:r>
      </w:hyperlink>
    </w:p>
    <w:p w14:paraId="24865A1B" w14:textId="384EE181" w:rsidR="00CD4FF6" w:rsidRPr="00E93C88" w:rsidRDefault="00715BFC" w:rsidP="009651B2">
      <w:pPr>
        <w:rPr>
          <w:rFonts w:cs="Arial"/>
          <w:bCs/>
          <w:szCs w:val="22"/>
          <w:lang w:val="de-AT"/>
        </w:rPr>
      </w:pPr>
      <w:r w:rsidRPr="00E93C88">
        <w:rPr>
          <w:rFonts w:cs="Arial"/>
          <w:bCs/>
          <w:szCs w:val="22"/>
          <w:lang w:val="de-AT"/>
        </w:rPr>
        <w:fldChar w:fldCharType="end"/>
      </w:r>
    </w:p>
    <w:p w14:paraId="1A0EF92B" w14:textId="77777777" w:rsidR="008C74C5" w:rsidRPr="00E93C88" w:rsidRDefault="008C74C5" w:rsidP="009651B2">
      <w:pPr>
        <w:rPr>
          <w:rFonts w:cs="Arial"/>
          <w:bCs/>
          <w:szCs w:val="22"/>
          <w:lang w:val="de-AT"/>
        </w:rPr>
      </w:pPr>
    </w:p>
    <w:p w14:paraId="28A87A1F" w14:textId="77777777" w:rsidR="008C74C5" w:rsidRPr="00E93C88" w:rsidRDefault="008C74C5" w:rsidP="009651B2">
      <w:pPr>
        <w:rPr>
          <w:rFonts w:cs="Arial"/>
          <w:bCs/>
          <w:szCs w:val="22"/>
          <w:lang w:val="de-AT"/>
        </w:rPr>
      </w:pPr>
    </w:p>
    <w:p w14:paraId="59AEF4D1" w14:textId="77777777" w:rsidR="008C74C5" w:rsidRPr="00E93C88" w:rsidRDefault="008C74C5" w:rsidP="009651B2">
      <w:pPr>
        <w:rPr>
          <w:rFonts w:cs="Arial"/>
          <w:bCs/>
          <w:szCs w:val="22"/>
          <w:lang w:val="de-AT"/>
        </w:rPr>
      </w:pPr>
    </w:p>
    <w:p w14:paraId="7A1378F1" w14:textId="77777777" w:rsidR="008C74C5" w:rsidRPr="00E93C88" w:rsidRDefault="008C74C5" w:rsidP="009651B2">
      <w:pPr>
        <w:rPr>
          <w:rFonts w:cs="Arial"/>
          <w:bCs/>
          <w:szCs w:val="22"/>
          <w:lang w:val="de-AT"/>
        </w:rPr>
      </w:pPr>
    </w:p>
    <w:p w14:paraId="33F504A3" w14:textId="77777777" w:rsidR="008C74C5" w:rsidRPr="00E93C88" w:rsidRDefault="008C74C5" w:rsidP="009651B2">
      <w:pPr>
        <w:rPr>
          <w:rFonts w:cs="Arial"/>
          <w:bCs/>
          <w:szCs w:val="22"/>
          <w:lang w:val="de-AT"/>
        </w:rPr>
      </w:pPr>
    </w:p>
    <w:p w14:paraId="317CF06A" w14:textId="77777777" w:rsidR="008C74C5" w:rsidRPr="00E93C88" w:rsidRDefault="008C74C5" w:rsidP="009651B2">
      <w:pPr>
        <w:rPr>
          <w:rFonts w:cs="Arial"/>
          <w:bCs/>
          <w:szCs w:val="22"/>
          <w:lang w:val="de-AT"/>
        </w:rPr>
      </w:pPr>
    </w:p>
    <w:p w14:paraId="54CFBBA0" w14:textId="77777777" w:rsidR="008C74C5" w:rsidRPr="00E93C88" w:rsidRDefault="008C74C5" w:rsidP="009651B2">
      <w:pPr>
        <w:rPr>
          <w:rFonts w:cs="Arial"/>
          <w:bCs/>
          <w:szCs w:val="22"/>
          <w:lang w:val="de-AT"/>
        </w:rPr>
      </w:pPr>
    </w:p>
    <w:p w14:paraId="09186E6A" w14:textId="77777777" w:rsidR="008C74C5" w:rsidRPr="00E93C88" w:rsidRDefault="008C74C5" w:rsidP="009651B2">
      <w:pPr>
        <w:rPr>
          <w:rFonts w:cs="Arial"/>
          <w:bCs/>
          <w:szCs w:val="22"/>
          <w:lang w:val="de-AT"/>
        </w:rPr>
      </w:pPr>
    </w:p>
    <w:p w14:paraId="1C8C1528" w14:textId="77777777" w:rsidR="008C74C5" w:rsidRPr="00E93C88" w:rsidRDefault="008C74C5" w:rsidP="009651B2">
      <w:pPr>
        <w:rPr>
          <w:rFonts w:cs="Arial"/>
          <w:bCs/>
          <w:szCs w:val="22"/>
          <w:lang w:val="de-AT"/>
        </w:rPr>
      </w:pPr>
    </w:p>
    <w:p w14:paraId="7F7BD1DD" w14:textId="77777777" w:rsidR="008C74C5" w:rsidRPr="00E93C88" w:rsidRDefault="008C74C5" w:rsidP="009651B2">
      <w:pPr>
        <w:rPr>
          <w:rFonts w:cs="Arial"/>
          <w:bCs/>
          <w:szCs w:val="22"/>
          <w:lang w:val="de-AT"/>
        </w:rPr>
      </w:pPr>
    </w:p>
    <w:p w14:paraId="0A5964B0" w14:textId="77777777" w:rsidR="008C74C5" w:rsidRPr="00E93C88" w:rsidRDefault="008C74C5" w:rsidP="009651B2">
      <w:pPr>
        <w:rPr>
          <w:rFonts w:cs="Arial"/>
          <w:bCs/>
          <w:szCs w:val="22"/>
          <w:lang w:val="de-AT"/>
        </w:rPr>
      </w:pPr>
    </w:p>
    <w:p w14:paraId="7AB58E6A" w14:textId="77777777" w:rsidR="008C74C5" w:rsidRPr="00E93C88" w:rsidRDefault="008C74C5" w:rsidP="009651B2">
      <w:pPr>
        <w:rPr>
          <w:rFonts w:cs="Arial"/>
          <w:bCs/>
          <w:szCs w:val="22"/>
          <w:lang w:val="de-AT"/>
        </w:rPr>
      </w:pPr>
    </w:p>
    <w:p w14:paraId="42300894" w14:textId="77777777" w:rsidR="008C74C5" w:rsidRPr="00E93C88" w:rsidRDefault="008C74C5" w:rsidP="009651B2">
      <w:pPr>
        <w:rPr>
          <w:rFonts w:cs="Arial"/>
          <w:bCs/>
          <w:szCs w:val="22"/>
          <w:lang w:val="de-AT"/>
        </w:rPr>
      </w:pPr>
    </w:p>
    <w:p w14:paraId="4FEAF052" w14:textId="77777777" w:rsidR="008C74C5" w:rsidRPr="00E93C88" w:rsidRDefault="008C74C5" w:rsidP="009651B2">
      <w:pPr>
        <w:rPr>
          <w:rFonts w:cs="Arial"/>
          <w:bCs/>
          <w:szCs w:val="22"/>
          <w:lang w:val="de-AT"/>
        </w:rPr>
      </w:pPr>
    </w:p>
    <w:p w14:paraId="02DA32E7" w14:textId="77777777" w:rsidR="008C74C5" w:rsidRPr="00E93C88" w:rsidRDefault="008C74C5" w:rsidP="009651B2">
      <w:pPr>
        <w:rPr>
          <w:rFonts w:cs="Arial"/>
          <w:bCs/>
          <w:szCs w:val="22"/>
          <w:lang w:val="de-AT"/>
        </w:rPr>
      </w:pPr>
    </w:p>
    <w:p w14:paraId="6CFCE54B" w14:textId="77777777" w:rsidR="008C74C5" w:rsidRPr="00E93C88" w:rsidRDefault="008C74C5" w:rsidP="009651B2">
      <w:pPr>
        <w:rPr>
          <w:rFonts w:cs="Arial"/>
          <w:bCs/>
          <w:szCs w:val="22"/>
          <w:lang w:val="de-AT"/>
        </w:rPr>
      </w:pPr>
    </w:p>
    <w:p w14:paraId="0A9DD57A" w14:textId="77777777" w:rsidR="008C74C5" w:rsidRPr="00E93C88" w:rsidRDefault="008C74C5" w:rsidP="009651B2">
      <w:pPr>
        <w:rPr>
          <w:rFonts w:cs="Arial"/>
          <w:bCs/>
          <w:szCs w:val="22"/>
          <w:lang w:val="de-AT"/>
        </w:rPr>
      </w:pPr>
    </w:p>
    <w:p w14:paraId="7790B393" w14:textId="77777777" w:rsidR="008C74C5" w:rsidRPr="00E93C88" w:rsidRDefault="008C74C5" w:rsidP="009651B2">
      <w:pPr>
        <w:rPr>
          <w:rFonts w:cs="Arial"/>
          <w:bCs/>
          <w:szCs w:val="22"/>
          <w:lang w:val="de-AT"/>
        </w:rPr>
      </w:pPr>
    </w:p>
    <w:p w14:paraId="7F12C200" w14:textId="77777777" w:rsidR="008C74C5" w:rsidRPr="00E93C88" w:rsidRDefault="008C74C5" w:rsidP="009651B2">
      <w:pPr>
        <w:rPr>
          <w:rFonts w:cs="Arial"/>
          <w:bCs/>
          <w:szCs w:val="22"/>
          <w:lang w:val="de-AT"/>
        </w:rPr>
      </w:pPr>
    </w:p>
    <w:p w14:paraId="6C4807E1" w14:textId="77777777" w:rsidR="008C74C5" w:rsidRPr="00E93C88" w:rsidRDefault="008C74C5" w:rsidP="009651B2">
      <w:pPr>
        <w:rPr>
          <w:rFonts w:cs="Arial"/>
          <w:bCs/>
          <w:szCs w:val="22"/>
          <w:lang w:val="de-AT"/>
        </w:rPr>
      </w:pPr>
    </w:p>
    <w:p w14:paraId="09020616" w14:textId="77777777" w:rsidR="008C74C5" w:rsidRPr="00E93C88" w:rsidRDefault="008C74C5" w:rsidP="009651B2">
      <w:pPr>
        <w:rPr>
          <w:rFonts w:cs="Arial"/>
          <w:bCs/>
          <w:szCs w:val="22"/>
          <w:lang w:val="de-AT"/>
        </w:rPr>
      </w:pPr>
    </w:p>
    <w:p w14:paraId="0E0FEDFF" w14:textId="77777777" w:rsidR="008C74C5" w:rsidRPr="00E93C88" w:rsidRDefault="008C74C5" w:rsidP="009651B2">
      <w:pPr>
        <w:rPr>
          <w:rFonts w:cs="Arial"/>
          <w:lang w:val="de-AT"/>
        </w:rPr>
      </w:pPr>
    </w:p>
    <w:p w14:paraId="0C94894E" w14:textId="44AF9689" w:rsidR="00132BF6" w:rsidRDefault="00171425" w:rsidP="005E3382">
      <w:pPr>
        <w:pStyle w:val="berschrift1"/>
        <w:rPr>
          <w:rFonts w:cs="Arial"/>
        </w:rPr>
      </w:pPr>
      <w:bookmarkStart w:id="9" w:name="_Toc166694901"/>
      <w:r w:rsidRPr="00E93C88">
        <w:rPr>
          <w:rFonts w:cs="Arial"/>
        </w:rPr>
        <w:lastRenderedPageBreak/>
        <w:t>Einleitung</w:t>
      </w:r>
      <w:bookmarkEnd w:id="9"/>
    </w:p>
    <w:p w14:paraId="1F2EE947" w14:textId="12D1A8D2" w:rsidR="00091514" w:rsidRDefault="00091514" w:rsidP="00091514">
      <w:pPr>
        <w:rPr>
          <w:lang w:val="de-AT" w:eastAsia="en-US" w:bidi="en-US"/>
        </w:rPr>
      </w:pPr>
      <w:r>
        <w:rPr>
          <w:lang w:val="de-AT" w:eastAsia="en-US" w:bidi="en-US"/>
        </w:rPr>
        <w:t xml:space="preserve">In der heutigen Zeit ist es von großer Bedeutung ein Verständnis von Daten in Konfliktregionen </w:t>
      </w:r>
      <w:r w:rsidR="00841AAB">
        <w:rPr>
          <w:lang w:val="de-AT" w:eastAsia="en-US" w:bidi="en-US"/>
        </w:rPr>
        <w:t xml:space="preserve">zu </w:t>
      </w:r>
      <w:r>
        <w:rPr>
          <w:lang w:val="de-AT" w:eastAsia="en-US" w:bidi="en-US"/>
        </w:rPr>
        <w:t xml:space="preserve">haben. Das Verständnis der Daten führt zu einer richtigen Analyse und die damit verbundenen Entscheidungsfindung und </w:t>
      </w:r>
      <w:r w:rsidRPr="00091514">
        <w:rPr>
          <w:lang w:val="de-AT" w:eastAsia="en-US" w:bidi="en-US"/>
        </w:rPr>
        <w:t>Interventionsstrategien</w:t>
      </w:r>
      <w:r>
        <w:rPr>
          <w:lang w:val="de-AT" w:eastAsia="en-US" w:bidi="en-US"/>
        </w:rPr>
        <w:t>. Die anhaltenden Konflikte weltweit veranschaulichen den Bedarf an genaue</w:t>
      </w:r>
      <w:r w:rsidR="001C1EBD">
        <w:rPr>
          <w:lang w:val="de-AT" w:eastAsia="en-US" w:bidi="en-US"/>
        </w:rPr>
        <w:t>r</w:t>
      </w:r>
      <w:r>
        <w:rPr>
          <w:lang w:val="de-AT" w:eastAsia="en-US" w:bidi="en-US"/>
        </w:rPr>
        <w:t xml:space="preserve"> Information in solch Umfeld. </w:t>
      </w:r>
      <w:r w:rsidR="001C1EBD">
        <w:rPr>
          <w:lang w:val="de-AT" w:eastAsia="en-US" w:bidi="en-US"/>
        </w:rPr>
        <w:t>Diese Arbeit soll das Potenzial von Dashboard-Tools als Situationsanalysemittel untersuche</w:t>
      </w:r>
      <w:r w:rsidR="00841AAB">
        <w:rPr>
          <w:lang w:val="de-AT" w:eastAsia="en-US" w:bidi="en-US"/>
        </w:rPr>
        <w:t>n und a</w:t>
      </w:r>
      <w:r w:rsidR="001C1EBD">
        <w:rPr>
          <w:lang w:val="de-AT" w:eastAsia="en-US" w:bidi="en-US"/>
        </w:rPr>
        <w:t>ufgrund des langjährigen Konflikts</w:t>
      </w:r>
      <w:r w:rsidR="00841AAB">
        <w:rPr>
          <w:lang w:val="de-AT" w:eastAsia="en-US" w:bidi="en-US"/>
        </w:rPr>
        <w:t>,</w:t>
      </w:r>
      <w:r w:rsidR="001C1EBD">
        <w:rPr>
          <w:lang w:val="de-AT" w:eastAsia="en-US" w:bidi="en-US"/>
        </w:rPr>
        <w:t xml:space="preserve"> wird die Situation im Sudan als Schwerpunktgebiet gewählt. </w:t>
      </w:r>
    </w:p>
    <w:p w14:paraId="6B0B2A45" w14:textId="77777777" w:rsidR="001C1EBD" w:rsidRDefault="001C1EBD" w:rsidP="00091514">
      <w:pPr>
        <w:rPr>
          <w:lang w:val="de-AT" w:eastAsia="en-US" w:bidi="en-US"/>
        </w:rPr>
      </w:pPr>
    </w:p>
    <w:p w14:paraId="5F97A641" w14:textId="62AEEB80" w:rsidR="00091514" w:rsidRDefault="001C1EBD" w:rsidP="00091514">
      <w:pPr>
        <w:rPr>
          <w:lang w:val="de-AT" w:eastAsia="en-US" w:bidi="en-US"/>
        </w:rPr>
      </w:pPr>
      <w:r w:rsidRPr="001C1EBD">
        <w:rPr>
          <w:lang w:val="de-AT" w:eastAsia="en-US" w:bidi="en-US"/>
        </w:rPr>
        <w:t xml:space="preserve">Dashboard-Tools haben sich in </w:t>
      </w:r>
      <w:r>
        <w:rPr>
          <w:lang w:val="de-AT" w:eastAsia="en-US" w:bidi="en-US"/>
        </w:rPr>
        <w:t xml:space="preserve">den letzten Jahren in verschiedenen Bereich etabliert. </w:t>
      </w:r>
      <w:r w:rsidR="008D31D7">
        <w:rPr>
          <w:lang w:val="de-AT" w:eastAsia="en-US" w:bidi="en-US"/>
        </w:rPr>
        <w:t xml:space="preserve">Benutzern wird damit ermöglicht dynamische </w:t>
      </w:r>
      <w:r w:rsidR="008D31D7" w:rsidRPr="008D31D7">
        <w:rPr>
          <w:lang w:val="de-AT" w:eastAsia="en-US" w:bidi="en-US"/>
        </w:rPr>
        <w:t>Visualisierungs- und Analysefunktionen</w:t>
      </w:r>
      <w:r w:rsidR="008D31D7">
        <w:rPr>
          <w:lang w:val="de-AT" w:eastAsia="en-US" w:bidi="en-US"/>
        </w:rPr>
        <w:t xml:space="preserve"> zu </w:t>
      </w:r>
      <w:r w:rsidR="00841AAB">
        <w:rPr>
          <w:lang w:val="de-AT" w:eastAsia="en-US" w:bidi="en-US"/>
        </w:rPr>
        <w:t>nutzen</w:t>
      </w:r>
      <w:r w:rsidR="008D31D7">
        <w:rPr>
          <w:lang w:val="de-AT" w:eastAsia="en-US" w:bidi="en-US"/>
        </w:rPr>
        <w:t xml:space="preserve">, um Erkenntnisse aus Daten zu ziehen. Drei der bekanntesten Optionen sind Google </w:t>
      </w:r>
      <w:proofErr w:type="spellStart"/>
      <w:r w:rsidR="008D31D7">
        <w:rPr>
          <w:lang w:val="de-AT" w:eastAsia="en-US" w:bidi="en-US"/>
        </w:rPr>
        <w:t>Looker</w:t>
      </w:r>
      <w:proofErr w:type="spellEnd"/>
      <w:r w:rsidR="008D31D7">
        <w:rPr>
          <w:lang w:val="de-AT" w:eastAsia="en-US" w:bidi="en-US"/>
        </w:rPr>
        <w:t xml:space="preserve"> Studio, Power BI und Tableau. Diese Plattformen verfügen über unterschiedliche Merkmale</w:t>
      </w:r>
      <w:r w:rsidR="00841AAB">
        <w:rPr>
          <w:lang w:val="de-AT" w:eastAsia="en-US" w:bidi="en-US"/>
        </w:rPr>
        <w:t>,</w:t>
      </w:r>
      <w:r w:rsidR="008D31D7">
        <w:rPr>
          <w:lang w:val="de-AT" w:eastAsia="en-US" w:bidi="en-US"/>
        </w:rPr>
        <w:t xml:space="preserve"> wodurch man i</w:t>
      </w:r>
      <w:r w:rsidR="00841AAB">
        <w:rPr>
          <w:lang w:val="de-AT" w:eastAsia="en-US" w:bidi="en-US"/>
        </w:rPr>
        <w:t>n</w:t>
      </w:r>
      <w:r w:rsidR="008D31D7">
        <w:rPr>
          <w:lang w:val="de-AT" w:eastAsia="en-US" w:bidi="en-US"/>
        </w:rPr>
        <w:t xml:space="preserve"> der Lage ist bestimmte </w:t>
      </w:r>
      <w:r w:rsidR="008D31D7" w:rsidRPr="008D31D7">
        <w:rPr>
          <w:lang w:val="de-AT" w:eastAsia="en-US" w:bidi="en-US"/>
        </w:rPr>
        <w:t>Analyseanforderungen</w:t>
      </w:r>
      <w:r w:rsidR="008D31D7">
        <w:rPr>
          <w:lang w:val="de-AT" w:eastAsia="en-US" w:bidi="en-US"/>
        </w:rPr>
        <w:t xml:space="preserve"> zu erfüllen.  Google </w:t>
      </w:r>
      <w:proofErr w:type="spellStart"/>
      <w:r w:rsidR="008D31D7">
        <w:rPr>
          <w:lang w:val="de-AT" w:eastAsia="en-US" w:bidi="en-US"/>
        </w:rPr>
        <w:t>Looker</w:t>
      </w:r>
      <w:proofErr w:type="spellEnd"/>
      <w:r w:rsidR="008D31D7">
        <w:rPr>
          <w:lang w:val="de-AT" w:eastAsia="en-US" w:bidi="en-US"/>
        </w:rPr>
        <w:t xml:space="preserve"> Studio überzeugt mit seinem Preis, Power-Bi mit seine Microsoft-Ökosystem Anbindung und Tableau mit seinen robusten </w:t>
      </w:r>
      <w:r w:rsidR="008D31D7" w:rsidRPr="008D31D7">
        <w:rPr>
          <w:lang w:val="de-AT" w:eastAsia="en-US" w:bidi="en-US"/>
        </w:rPr>
        <w:t>Visualisierungsfunktionen</w:t>
      </w:r>
      <w:r w:rsidR="008D31D7">
        <w:rPr>
          <w:lang w:val="de-AT" w:eastAsia="en-US" w:bidi="en-US"/>
        </w:rPr>
        <w:t xml:space="preserve">. </w:t>
      </w:r>
      <w:r w:rsidR="008D31D7" w:rsidRPr="008D31D7">
        <w:rPr>
          <w:lang w:val="de-AT" w:eastAsia="en-US" w:bidi="en-US"/>
        </w:rPr>
        <w:t xml:space="preserve">Tableau </w:t>
      </w:r>
      <w:r w:rsidR="008D31D7">
        <w:rPr>
          <w:lang w:val="de-AT" w:eastAsia="en-US" w:bidi="en-US"/>
        </w:rPr>
        <w:t>zählt</w:t>
      </w:r>
      <w:r w:rsidR="008D31D7" w:rsidRPr="008D31D7">
        <w:rPr>
          <w:lang w:val="de-AT" w:eastAsia="en-US" w:bidi="en-US"/>
        </w:rPr>
        <w:t xml:space="preserve"> </w:t>
      </w:r>
      <w:r w:rsidR="00841AAB">
        <w:rPr>
          <w:lang w:val="de-AT" w:eastAsia="en-US" w:bidi="en-US"/>
        </w:rPr>
        <w:t xml:space="preserve">als </w:t>
      </w:r>
      <w:r w:rsidR="008D31D7" w:rsidRPr="008D31D7">
        <w:rPr>
          <w:lang w:val="de-AT" w:eastAsia="en-US" w:bidi="en-US"/>
        </w:rPr>
        <w:t>Vorreiter im Bereich der visuellen Datenanalyse</w:t>
      </w:r>
      <w:r w:rsidR="00AE6DE8">
        <w:rPr>
          <w:lang w:val="de-AT" w:eastAsia="en-US" w:bidi="en-US"/>
        </w:rPr>
        <w:t xml:space="preserve"> [30].</w:t>
      </w:r>
    </w:p>
    <w:p w14:paraId="2510F9CA" w14:textId="067F7ABA" w:rsidR="00AE6DE8" w:rsidRDefault="00AE6DE8" w:rsidP="00091514">
      <w:pPr>
        <w:rPr>
          <w:lang w:val="de-AT" w:eastAsia="en-US" w:bidi="en-US"/>
        </w:rPr>
      </w:pPr>
    </w:p>
    <w:p w14:paraId="3767EB0D" w14:textId="55200142" w:rsidR="00841AAB" w:rsidRDefault="00AE6DE8" w:rsidP="00091514">
      <w:pPr>
        <w:rPr>
          <w:lang w:val="de-AT" w:eastAsia="en-US" w:bidi="en-US"/>
        </w:rPr>
      </w:pPr>
      <w:r>
        <w:rPr>
          <w:lang w:val="de-AT" w:eastAsia="en-US" w:bidi="en-US"/>
        </w:rPr>
        <w:t>Dies betrachte, soll dieser Arbeit, das Potenzial von Dashboards</w:t>
      </w:r>
      <w:r w:rsidR="00841AAB">
        <w:rPr>
          <w:lang w:val="de-AT" w:eastAsia="en-US" w:bidi="en-US"/>
        </w:rPr>
        <w:t>-</w:t>
      </w:r>
      <w:r>
        <w:rPr>
          <w:lang w:val="de-AT" w:eastAsia="en-US" w:bidi="en-US"/>
        </w:rPr>
        <w:t>Anwendung, mit dem Schwerpunkt auf Tableau, untersuchen</w:t>
      </w:r>
      <w:r w:rsidR="00841AAB">
        <w:rPr>
          <w:lang w:val="de-AT" w:eastAsia="en-US" w:bidi="en-US"/>
        </w:rPr>
        <w:t xml:space="preserve"> und zeigen</w:t>
      </w:r>
      <w:r>
        <w:rPr>
          <w:lang w:val="de-AT" w:eastAsia="en-US" w:bidi="en-US"/>
        </w:rPr>
        <w:t xml:space="preserve"> wie Daten aus verschiedenen Quellen an einen Ort zusammengebracht werden</w:t>
      </w:r>
      <w:r w:rsidR="00841AAB">
        <w:rPr>
          <w:lang w:val="de-AT" w:eastAsia="en-US" w:bidi="en-US"/>
        </w:rPr>
        <w:t xml:space="preserve">. Dadurch soll eine Lageeinschätzung ermöglicht und ein besseres Verständnis für die Situation im vermittelt werden. </w:t>
      </w:r>
    </w:p>
    <w:p w14:paraId="22B182DB" w14:textId="77777777" w:rsidR="00AE6DE8" w:rsidRDefault="00AE6DE8" w:rsidP="00260C39">
      <w:pPr>
        <w:rPr>
          <w:rFonts w:cs="Arial"/>
          <w:lang w:val="de-AT" w:eastAsia="en-US" w:bidi="en-US"/>
        </w:rPr>
      </w:pPr>
    </w:p>
    <w:p w14:paraId="218023C3" w14:textId="4CFA5783" w:rsidR="00260C39" w:rsidRDefault="00260C39" w:rsidP="00260C39">
      <w:pPr>
        <w:rPr>
          <w:rFonts w:cs="Arial"/>
          <w:lang w:val="de-AT" w:eastAsia="en-US" w:bidi="en-US"/>
        </w:rPr>
      </w:pPr>
      <w:r>
        <w:rPr>
          <w:rFonts w:cs="Arial"/>
          <w:lang w:val="de-AT" w:eastAsia="en-US" w:bidi="en-US"/>
        </w:rPr>
        <w:t xml:space="preserve">Zielgruppen dieser Arbeit sind Hilfsorganisation und Entitäten, welche mithilfe eine ausführlichen </w:t>
      </w:r>
      <w:r w:rsidR="00AE6DE8">
        <w:rPr>
          <w:rFonts w:cs="Arial"/>
          <w:lang w:val="de-AT" w:eastAsia="en-US" w:bidi="en-US"/>
        </w:rPr>
        <w:t>Lagesitua</w:t>
      </w:r>
      <w:r w:rsidR="005F789E">
        <w:rPr>
          <w:rFonts w:cs="Arial"/>
          <w:lang w:val="de-AT" w:eastAsia="en-US" w:bidi="en-US"/>
        </w:rPr>
        <w:t>t</w:t>
      </w:r>
      <w:r w:rsidR="00AE6DE8">
        <w:rPr>
          <w:rFonts w:cs="Arial"/>
          <w:lang w:val="de-AT" w:eastAsia="en-US" w:bidi="en-US"/>
        </w:rPr>
        <w:t>ion</w:t>
      </w:r>
      <w:r>
        <w:rPr>
          <w:rFonts w:cs="Arial"/>
          <w:lang w:val="de-AT" w:eastAsia="en-US" w:bidi="en-US"/>
        </w:rPr>
        <w:t xml:space="preserve"> in Krisengebieten, Opfer zur Hilfe kommen wollen.</w:t>
      </w:r>
      <w:r w:rsidRPr="00260C39">
        <w:rPr>
          <w:rFonts w:cs="Arial"/>
        </w:rPr>
        <w:t xml:space="preserve"> </w:t>
      </w:r>
      <w:r w:rsidRPr="00E93C88">
        <w:rPr>
          <w:rFonts w:cs="Arial"/>
        </w:rPr>
        <w:t xml:space="preserve">Mit der Erstellung </w:t>
      </w:r>
      <w:r w:rsidR="00841AAB">
        <w:rPr>
          <w:rFonts w:cs="Arial"/>
        </w:rPr>
        <w:t>eines</w:t>
      </w:r>
      <w:r w:rsidRPr="00E93C88">
        <w:rPr>
          <w:rFonts w:cs="Arial"/>
        </w:rPr>
        <w:t xml:space="preserve"> Dashboards soll die Möglichkeit untersucht werden, durch</w:t>
      </w:r>
      <w:r w:rsidR="00841AAB">
        <w:rPr>
          <w:rFonts w:cs="Arial"/>
        </w:rPr>
        <w:t xml:space="preserve"> eine</w:t>
      </w:r>
      <w:r w:rsidRPr="00E93C88">
        <w:rPr>
          <w:rFonts w:cs="Arial"/>
        </w:rPr>
        <w:t xml:space="preserve"> technologische Lösung die humanitäre Reaktionsfähigkeit zu verbessern.</w:t>
      </w:r>
    </w:p>
    <w:p w14:paraId="419B7202" w14:textId="77777777" w:rsidR="00B016D7" w:rsidRPr="00E93C88" w:rsidRDefault="00B016D7" w:rsidP="00F71B92">
      <w:pPr>
        <w:rPr>
          <w:rFonts w:cs="Arial"/>
          <w:lang w:val="de-AT" w:eastAsia="en-US" w:bidi="en-US"/>
        </w:rPr>
      </w:pPr>
    </w:p>
    <w:p w14:paraId="07556D52" w14:textId="77777777" w:rsidR="00F71B92" w:rsidRPr="00E93C88" w:rsidRDefault="00F71B92" w:rsidP="00F71B92">
      <w:pPr>
        <w:rPr>
          <w:rFonts w:cs="Arial"/>
          <w:lang w:val="de-AT" w:eastAsia="en-US" w:bidi="en-US"/>
        </w:rPr>
      </w:pPr>
    </w:p>
    <w:p w14:paraId="77D7E839" w14:textId="2BF594AD" w:rsidR="004E7B91" w:rsidRPr="00E93C88" w:rsidRDefault="00F71B92" w:rsidP="00F71B92">
      <w:pPr>
        <w:pStyle w:val="berschrift2"/>
        <w:rPr>
          <w:lang w:val="de-AT" w:eastAsia="en-US" w:bidi="en-US"/>
        </w:rPr>
      </w:pPr>
      <w:bookmarkStart w:id="10" w:name="_Toc166694902"/>
      <w:r w:rsidRPr="00E93C88">
        <w:rPr>
          <w:lang w:val="de-AT" w:eastAsia="en-US" w:bidi="en-US"/>
        </w:rPr>
        <w:t>Problemstellung</w:t>
      </w:r>
      <w:bookmarkEnd w:id="10"/>
    </w:p>
    <w:p w14:paraId="4BF603E9" w14:textId="6230E231" w:rsidR="006F435C" w:rsidRPr="00E93C88" w:rsidRDefault="006F435C" w:rsidP="006F435C">
      <w:pPr>
        <w:rPr>
          <w:rFonts w:cs="Arial"/>
          <w:lang w:val="de-AT" w:eastAsia="en-US" w:bidi="en-US"/>
        </w:rPr>
      </w:pPr>
      <w:r w:rsidRPr="00E93C88">
        <w:rPr>
          <w:rFonts w:cs="Arial"/>
          <w:lang w:val="de-AT" w:eastAsia="en-US" w:bidi="en-US"/>
        </w:rPr>
        <w:t>Aufg</w:t>
      </w:r>
      <w:r w:rsidR="00A67D86" w:rsidRPr="00E93C88">
        <w:rPr>
          <w:rFonts w:cs="Arial"/>
          <w:lang w:val="de-AT" w:eastAsia="en-US" w:bidi="en-US"/>
        </w:rPr>
        <w:t>rund</w:t>
      </w:r>
      <w:r w:rsidRPr="00E93C88">
        <w:rPr>
          <w:rFonts w:cs="Arial"/>
          <w:lang w:val="de-AT" w:eastAsia="en-US" w:bidi="en-US"/>
        </w:rPr>
        <w:t xml:space="preserve"> </w:t>
      </w:r>
      <w:r w:rsidR="00A67D86" w:rsidRPr="00E93C88">
        <w:rPr>
          <w:rFonts w:cs="Arial"/>
          <w:lang w:val="de-AT" w:eastAsia="en-US" w:bidi="en-US"/>
        </w:rPr>
        <w:t>zunehmender</w:t>
      </w:r>
      <w:r w:rsidRPr="00E93C88">
        <w:rPr>
          <w:rFonts w:cs="Arial"/>
          <w:lang w:val="de-AT" w:eastAsia="en-US" w:bidi="en-US"/>
        </w:rPr>
        <w:t xml:space="preserve"> Konflik</w:t>
      </w:r>
      <w:r w:rsidR="00A67D86" w:rsidRPr="00E93C88">
        <w:rPr>
          <w:rFonts w:cs="Arial"/>
          <w:lang w:val="de-AT" w:eastAsia="en-US" w:bidi="en-US"/>
        </w:rPr>
        <w:t>te</w:t>
      </w:r>
      <w:r w:rsidRPr="00E93C88">
        <w:rPr>
          <w:rFonts w:cs="Arial"/>
          <w:lang w:val="de-AT" w:eastAsia="en-US" w:bidi="en-US"/>
        </w:rPr>
        <w:t xml:space="preserve"> und Kriege weltweit, besteht ein vermehrter Bedarf an zielgerichteter Hilfeleistung</w:t>
      </w:r>
      <w:r w:rsidR="00A67D86" w:rsidRPr="00E93C88">
        <w:rPr>
          <w:rFonts w:cs="Arial"/>
          <w:lang w:val="de-AT" w:eastAsia="en-US" w:bidi="en-US"/>
        </w:rPr>
        <w:t>. Die Notwendigkeit der Ankunft dieser Hilfe ist entscheidend für die Deckung des humanitären Bedarfs. Wichtige Punkte hier sind zum Beispiel, das Retten von Leben</w:t>
      </w:r>
      <w:r w:rsidR="00A67D86" w:rsidRPr="006131D1">
        <w:rPr>
          <w:rFonts w:cs="Arial"/>
          <w:lang w:val="de-AT" w:eastAsia="en-US" w:bidi="en-US"/>
        </w:rPr>
        <w:t xml:space="preserve"> [</w:t>
      </w:r>
      <w:r w:rsidR="008738DD" w:rsidRPr="006131D1">
        <w:rPr>
          <w:lang w:val="de-AT" w:eastAsia="en-US" w:bidi="en-US"/>
        </w:rPr>
        <w:t>1</w:t>
      </w:r>
      <w:r w:rsidR="00A67D86" w:rsidRPr="006131D1">
        <w:rPr>
          <w:rFonts w:cs="Arial"/>
          <w:lang w:val="de-AT" w:eastAsia="en-US" w:bidi="en-US"/>
        </w:rPr>
        <w:t>]</w:t>
      </w:r>
      <w:r w:rsidR="00A67D86" w:rsidRPr="00E93C88">
        <w:rPr>
          <w:rFonts w:cs="Arial"/>
          <w:lang w:val="de-AT" w:eastAsia="en-US" w:bidi="en-US"/>
        </w:rPr>
        <w:t xml:space="preserve"> durch die Unterstützung mit Nahrungsmittel, Wasser und Unterkunft oder das Verhindern von weiteren Eskalationen, aus den weiter Konflikte entstehen könnten</w:t>
      </w:r>
      <w:r w:rsidR="008738DD" w:rsidRPr="00E93C88">
        <w:rPr>
          <w:rFonts w:cs="Arial"/>
          <w:lang w:val="de-AT" w:eastAsia="en-US" w:bidi="en-US"/>
        </w:rPr>
        <w:t xml:space="preserve"> </w:t>
      </w:r>
      <w:r w:rsidR="008738DD" w:rsidRPr="006131D1">
        <w:rPr>
          <w:rFonts w:cs="Arial"/>
          <w:lang w:val="de-AT" w:eastAsia="en-US" w:bidi="en-US"/>
        </w:rPr>
        <w:t>[2]</w:t>
      </w:r>
      <w:r w:rsidR="00A67D86" w:rsidRPr="00E93C88">
        <w:rPr>
          <w:rFonts w:cs="Arial"/>
          <w:lang w:val="de-AT" w:eastAsia="en-US" w:bidi="en-US"/>
        </w:rPr>
        <w:t>. Weiters erleichtert die</w:t>
      </w:r>
      <w:r w:rsidR="00841AAB">
        <w:rPr>
          <w:rFonts w:cs="Arial"/>
          <w:lang w:val="de-AT" w:eastAsia="en-US" w:bidi="en-US"/>
        </w:rPr>
        <w:t xml:space="preserve"> </w:t>
      </w:r>
      <w:r w:rsidR="00A67D86" w:rsidRPr="00E93C88">
        <w:rPr>
          <w:rFonts w:cs="Arial"/>
          <w:lang w:val="de-AT" w:eastAsia="en-US" w:bidi="en-US"/>
        </w:rPr>
        <w:t xml:space="preserve">Bereitstellung von Hilfe Friedensgespräche. Die unparteiische Versorgung kann Vertrauen </w:t>
      </w:r>
      <w:r w:rsidR="008738DD" w:rsidRPr="00E93C88">
        <w:rPr>
          <w:rFonts w:cs="Arial"/>
          <w:lang w:val="de-AT" w:eastAsia="en-US" w:bidi="en-US"/>
        </w:rPr>
        <w:t>zwischen</w:t>
      </w:r>
      <w:r w:rsidR="00A67D86" w:rsidRPr="00E93C88">
        <w:rPr>
          <w:rFonts w:cs="Arial"/>
          <w:lang w:val="de-AT" w:eastAsia="en-US" w:bidi="en-US"/>
        </w:rPr>
        <w:t xml:space="preserve"> den Konfliktparteien </w:t>
      </w:r>
      <w:r w:rsidR="002A0107" w:rsidRPr="00E93C88">
        <w:rPr>
          <w:rFonts w:cs="Arial"/>
          <w:lang w:val="de-AT" w:eastAsia="en-US" w:bidi="en-US"/>
        </w:rPr>
        <w:t>schaffen,</w:t>
      </w:r>
      <w:r w:rsidR="00A67D86" w:rsidRPr="00E93C88">
        <w:rPr>
          <w:rFonts w:cs="Arial"/>
          <w:lang w:val="de-AT" w:eastAsia="en-US" w:bidi="en-US"/>
        </w:rPr>
        <w:t xml:space="preserve"> </w:t>
      </w:r>
      <w:r w:rsidR="00841AAB">
        <w:rPr>
          <w:rFonts w:cs="Arial"/>
          <w:lang w:val="de-AT" w:eastAsia="en-US" w:bidi="en-US"/>
        </w:rPr>
        <w:t>wodurch</w:t>
      </w:r>
      <w:r w:rsidR="00A67D86" w:rsidRPr="00E93C88">
        <w:rPr>
          <w:rFonts w:cs="Arial"/>
          <w:lang w:val="de-AT" w:eastAsia="en-US" w:bidi="en-US"/>
        </w:rPr>
        <w:t xml:space="preserve"> auch ein Raum für Fried</w:t>
      </w:r>
      <w:r w:rsidR="008738DD" w:rsidRPr="00E93C88">
        <w:rPr>
          <w:rFonts w:cs="Arial"/>
          <w:lang w:val="de-AT" w:eastAsia="en-US" w:bidi="en-US"/>
        </w:rPr>
        <w:t>e</w:t>
      </w:r>
      <w:r w:rsidR="00A67D86" w:rsidRPr="00E93C88">
        <w:rPr>
          <w:rFonts w:cs="Arial"/>
          <w:lang w:val="de-AT" w:eastAsia="en-US" w:bidi="en-US"/>
        </w:rPr>
        <w:t xml:space="preserve">nskonsolidierung </w:t>
      </w:r>
      <w:r w:rsidR="00841AAB">
        <w:rPr>
          <w:rFonts w:cs="Arial"/>
          <w:lang w:val="de-AT" w:eastAsia="en-US" w:bidi="en-US"/>
        </w:rPr>
        <w:t>geboten wird</w:t>
      </w:r>
      <w:r w:rsidR="008738DD" w:rsidRPr="00E93C88">
        <w:rPr>
          <w:rFonts w:cs="Arial"/>
          <w:lang w:val="de-AT" w:eastAsia="en-US" w:bidi="en-US"/>
        </w:rPr>
        <w:t xml:space="preserve"> </w:t>
      </w:r>
      <w:r w:rsidR="008738DD" w:rsidRPr="006131D1">
        <w:rPr>
          <w:rFonts w:cs="Arial"/>
          <w:lang w:val="de-AT" w:eastAsia="en-US" w:bidi="en-US"/>
        </w:rPr>
        <w:t>[</w:t>
      </w:r>
      <w:r w:rsidR="008738DD" w:rsidRPr="006131D1">
        <w:rPr>
          <w:lang w:val="de-AT" w:eastAsia="en-US" w:bidi="en-US"/>
        </w:rPr>
        <w:t>3</w:t>
      </w:r>
      <w:r w:rsidR="008738DD" w:rsidRPr="006131D1">
        <w:rPr>
          <w:rFonts w:cs="Arial"/>
          <w:lang w:val="de-AT" w:eastAsia="en-US" w:bidi="en-US"/>
        </w:rPr>
        <w:t>]</w:t>
      </w:r>
      <w:r w:rsidR="00A67D86" w:rsidRPr="00E93C88">
        <w:rPr>
          <w:rFonts w:cs="Arial"/>
          <w:lang w:val="de-AT" w:eastAsia="en-US" w:bidi="en-US"/>
        </w:rPr>
        <w:t xml:space="preserve">.   </w:t>
      </w:r>
    </w:p>
    <w:p w14:paraId="2FD97F71" w14:textId="77777777" w:rsidR="00BD762E" w:rsidRPr="00E93C88" w:rsidRDefault="00BD762E" w:rsidP="006F435C">
      <w:pPr>
        <w:rPr>
          <w:rFonts w:cs="Arial"/>
          <w:lang w:val="de-AT" w:eastAsia="en-US" w:bidi="en-US"/>
        </w:rPr>
      </w:pPr>
    </w:p>
    <w:p w14:paraId="1007D827" w14:textId="51F514A6" w:rsidR="006F435C" w:rsidRPr="00E93C88" w:rsidRDefault="00BC7EEA" w:rsidP="006F435C">
      <w:pPr>
        <w:rPr>
          <w:rFonts w:cs="Arial"/>
          <w:lang w:val="de-AT" w:eastAsia="en-US" w:bidi="en-US"/>
        </w:rPr>
      </w:pPr>
      <w:r w:rsidRPr="00E93C88">
        <w:rPr>
          <w:rFonts w:cs="Arial"/>
          <w:lang w:val="de-AT" w:eastAsia="en-US" w:bidi="en-US"/>
        </w:rPr>
        <w:lastRenderedPageBreak/>
        <w:t xml:space="preserve">Um effizient auf unterschiedliche Situation einzugehen ist eine Situationsanalyse notwendig. Viele Datenquellen zeigen die lokalen Probleme solcher Situationen. Humanitäre Daten sind oft vielfältig und über mehrere Quellen verstreut. Die Integration und Standardisierung dieser Daten </w:t>
      </w:r>
      <w:r w:rsidR="00E92CEE" w:rsidRPr="00E93C88">
        <w:rPr>
          <w:rFonts w:cs="Arial"/>
          <w:lang w:val="de-AT" w:eastAsia="en-US" w:bidi="en-US"/>
        </w:rPr>
        <w:t>können</w:t>
      </w:r>
      <w:r w:rsidRPr="00E93C88">
        <w:rPr>
          <w:rFonts w:cs="Arial"/>
          <w:lang w:val="de-AT" w:eastAsia="en-US" w:bidi="en-US"/>
        </w:rPr>
        <w:t xml:space="preserve"> komplex sein und eine effektive Analyse behindern </w:t>
      </w:r>
      <w:r w:rsidRPr="006131D1">
        <w:rPr>
          <w:rFonts w:cs="Arial"/>
          <w:lang w:val="de-AT" w:eastAsia="en-US" w:bidi="en-US"/>
        </w:rPr>
        <w:t>[</w:t>
      </w:r>
      <w:r w:rsidRPr="006131D1">
        <w:rPr>
          <w:lang w:val="de-AT" w:eastAsia="en-US" w:bidi="en-US"/>
        </w:rPr>
        <w:t>4</w:t>
      </w:r>
      <w:r w:rsidRPr="006131D1">
        <w:rPr>
          <w:rFonts w:cs="Arial"/>
          <w:lang w:val="de-AT" w:eastAsia="en-US" w:bidi="en-US"/>
        </w:rPr>
        <w:t>]</w:t>
      </w:r>
      <w:r w:rsidRPr="00E93C88">
        <w:rPr>
          <w:rFonts w:cs="Arial"/>
          <w:lang w:val="de-AT" w:eastAsia="en-US" w:bidi="en-US"/>
        </w:rPr>
        <w:t>. Verschieden Organisationen sammeln Daten und speichern diese in Datenbanken bzw. in Excel-Tabellen</w:t>
      </w:r>
      <w:r w:rsidR="00EF7420">
        <w:rPr>
          <w:rFonts w:cs="Arial"/>
          <w:lang w:val="de-AT" w:eastAsia="en-US" w:bidi="en-US"/>
        </w:rPr>
        <w:t xml:space="preserve"> ab</w:t>
      </w:r>
      <w:r w:rsidRPr="00E93C88">
        <w:rPr>
          <w:rFonts w:cs="Arial"/>
          <w:lang w:val="de-AT" w:eastAsia="en-US" w:bidi="en-US"/>
        </w:rPr>
        <w:t xml:space="preserve">. </w:t>
      </w:r>
      <w:r w:rsidR="00CC31DC" w:rsidRPr="00E93C88">
        <w:rPr>
          <w:rFonts w:cs="Arial"/>
          <w:lang w:val="de-AT" w:eastAsia="en-US" w:bidi="en-US"/>
        </w:rPr>
        <w:t>Diese Datenstreuung erschwert eine effiziente Ressourcenzuweisung und Entscheidungsfindung</w:t>
      </w:r>
      <w:r w:rsidR="00CC31DC" w:rsidRPr="006131D1">
        <w:rPr>
          <w:rFonts w:cs="Arial"/>
          <w:lang w:val="de-AT" w:eastAsia="en-US" w:bidi="en-US"/>
        </w:rPr>
        <w:t xml:space="preserve"> [</w:t>
      </w:r>
      <w:r w:rsidR="00CC31DC" w:rsidRPr="006131D1">
        <w:rPr>
          <w:lang w:val="de-AT" w:eastAsia="en-US" w:bidi="en-US"/>
        </w:rPr>
        <w:t>5</w:t>
      </w:r>
      <w:r w:rsidR="00CC31DC" w:rsidRPr="006131D1">
        <w:rPr>
          <w:rFonts w:cs="Arial"/>
          <w:lang w:val="de-AT" w:eastAsia="en-US" w:bidi="en-US"/>
        </w:rPr>
        <w:t>]</w:t>
      </w:r>
      <w:r w:rsidR="00CC31DC" w:rsidRPr="00E93C88">
        <w:rPr>
          <w:rFonts w:cs="Arial"/>
          <w:lang w:val="de-AT" w:eastAsia="en-US" w:bidi="en-US"/>
        </w:rPr>
        <w:t xml:space="preserve">. Daher besteht ein dringender Bedarf, diese Daten an einem Ort zu sammeln, zu organisieren und zu visualisieren. Nur dadurch können humanitäre Bemühungen verbessert werden. </w:t>
      </w:r>
    </w:p>
    <w:p w14:paraId="6B1B4332" w14:textId="77777777" w:rsidR="003C088B" w:rsidRPr="00E93C88" w:rsidRDefault="003C088B" w:rsidP="006F435C">
      <w:pPr>
        <w:rPr>
          <w:rFonts w:cs="Arial"/>
          <w:lang w:val="de-AT" w:eastAsia="en-US" w:bidi="en-US"/>
        </w:rPr>
      </w:pPr>
    </w:p>
    <w:p w14:paraId="03334DD4" w14:textId="585C6618" w:rsidR="006F435C" w:rsidRPr="00D353C2" w:rsidRDefault="00F71B92" w:rsidP="006F435C">
      <w:pPr>
        <w:pStyle w:val="berschrift2"/>
        <w:rPr>
          <w:lang w:val="de-AT" w:eastAsia="en-US" w:bidi="en-US"/>
        </w:rPr>
      </w:pPr>
      <w:bookmarkStart w:id="11" w:name="_Toc166694903"/>
      <w:r w:rsidRPr="00E93C88">
        <w:rPr>
          <w:lang w:val="de-AT" w:eastAsia="en-US" w:bidi="en-US"/>
        </w:rPr>
        <w:t>Ziel der Arbeit</w:t>
      </w:r>
      <w:bookmarkEnd w:id="11"/>
    </w:p>
    <w:p w14:paraId="1B435217" w14:textId="2CD1800C" w:rsidR="006F435C" w:rsidRPr="00E93C88" w:rsidRDefault="006F435C" w:rsidP="006F435C">
      <w:pPr>
        <w:rPr>
          <w:rFonts w:cs="Arial"/>
          <w:lang w:val="de-AT" w:eastAsia="en-US" w:bidi="en-US"/>
        </w:rPr>
      </w:pPr>
      <w:r w:rsidRPr="00E93C88">
        <w:rPr>
          <w:rFonts w:cs="Arial"/>
          <w:lang w:val="de-AT" w:eastAsia="en-US" w:bidi="en-US"/>
        </w:rPr>
        <w:t>Das Ziel dieser Arbeit ist es die Entwicklung eines Dashboard-Tools, das Daten aus verschiedenen Quellen an einen Ort zusammenfasst und diese visualisiert. Dadurch wird es möglich für Hilfsorganisationen wie zum Beispiel, Internationales Rotes Kreuz (IKRK), Ärzte ohne Grenzen oder das United Nations Worlds Food Programme (WFP), Hilfe schneller an Menschen zu bringen die diese Hilfe benötige</w:t>
      </w:r>
      <w:r w:rsidR="00EF7420">
        <w:rPr>
          <w:rFonts w:cs="Arial"/>
          <w:lang w:val="de-AT" w:eastAsia="en-US" w:bidi="en-US"/>
        </w:rPr>
        <w:t>n</w:t>
      </w:r>
      <w:r w:rsidR="003C088B" w:rsidRPr="00E93C88">
        <w:rPr>
          <w:rFonts w:cs="Arial"/>
          <w:lang w:val="de-AT" w:eastAsia="en-US" w:bidi="en-US"/>
        </w:rPr>
        <w:t>.</w:t>
      </w:r>
      <w:r w:rsidR="00506AC9" w:rsidRPr="00E93C88">
        <w:rPr>
          <w:rFonts w:cs="Arial"/>
          <w:lang w:val="de-AT" w:eastAsia="en-US" w:bidi="en-US"/>
        </w:rPr>
        <w:t xml:space="preserve"> Als Krisengebiet wurde der Sudan gewählt</w:t>
      </w:r>
      <w:r w:rsidR="00EF7420">
        <w:rPr>
          <w:rFonts w:cs="Arial"/>
          <w:lang w:val="de-AT" w:eastAsia="en-US" w:bidi="en-US"/>
        </w:rPr>
        <w:t xml:space="preserve"> und</w:t>
      </w:r>
      <w:r w:rsidR="00506AC9" w:rsidRPr="00E93C88">
        <w:rPr>
          <w:rFonts w:cs="Arial"/>
          <w:lang w:val="de-AT" w:eastAsia="en-US" w:bidi="en-US"/>
        </w:rPr>
        <w:t xml:space="preserve"> Daten werden für den dort laufenden Konflikt erhoben. </w:t>
      </w:r>
    </w:p>
    <w:p w14:paraId="25331F56" w14:textId="77777777" w:rsidR="00B81313" w:rsidRPr="00E93C88" w:rsidRDefault="00B81313" w:rsidP="006F435C">
      <w:pPr>
        <w:rPr>
          <w:rFonts w:cs="Arial"/>
          <w:lang w:val="de-AT" w:eastAsia="en-US" w:bidi="en-US"/>
        </w:rPr>
      </w:pPr>
    </w:p>
    <w:p w14:paraId="4B8DD06D" w14:textId="77777777" w:rsidR="00EF7420" w:rsidRDefault="00B81313" w:rsidP="003C088B">
      <w:pPr>
        <w:rPr>
          <w:rFonts w:cs="Arial"/>
          <w:lang w:val="de-AT" w:eastAsia="en-US" w:bidi="en-US"/>
        </w:rPr>
      </w:pPr>
      <w:r w:rsidRPr="00E93C88">
        <w:rPr>
          <w:rFonts w:cs="Arial"/>
          <w:lang w:val="de-AT" w:eastAsia="en-US" w:bidi="en-US"/>
        </w:rPr>
        <w:t>Dabei soll auch die die Daten</w:t>
      </w:r>
      <w:r w:rsidR="00506AC9" w:rsidRPr="00E93C88">
        <w:rPr>
          <w:rFonts w:cs="Arial"/>
          <w:lang w:val="de-AT" w:eastAsia="en-US" w:bidi="en-US"/>
        </w:rPr>
        <w:t>qualität und -integrität</w:t>
      </w:r>
      <w:r w:rsidRPr="00E93C88">
        <w:rPr>
          <w:rFonts w:cs="Arial"/>
          <w:lang w:val="de-AT" w:eastAsia="en-US" w:bidi="en-US"/>
        </w:rPr>
        <w:t xml:space="preserve"> eingegangen werden. </w:t>
      </w:r>
      <w:r w:rsidR="00506AC9" w:rsidRPr="00E93C88">
        <w:rPr>
          <w:rFonts w:cs="Arial"/>
          <w:lang w:val="de-AT" w:eastAsia="en-US" w:bidi="en-US"/>
        </w:rPr>
        <w:t>Dies ist wichtig, um ein besseres Verständnis der Lage zu erhalten und dadurch die notwendigen Maßnahmen zu ergreifen.</w:t>
      </w:r>
    </w:p>
    <w:p w14:paraId="7E270287" w14:textId="77777777" w:rsidR="00EF7420" w:rsidRDefault="00EF7420" w:rsidP="003C088B">
      <w:pPr>
        <w:rPr>
          <w:rFonts w:cs="Arial"/>
          <w:lang w:val="de-AT" w:eastAsia="en-US" w:bidi="en-US"/>
        </w:rPr>
      </w:pPr>
    </w:p>
    <w:p w14:paraId="02DDE154" w14:textId="1A81BC71" w:rsidR="003C088B" w:rsidRPr="00EF7420" w:rsidRDefault="003C088B" w:rsidP="003C088B">
      <w:pPr>
        <w:rPr>
          <w:rFonts w:cs="Arial"/>
          <w:lang w:val="de-AT" w:eastAsia="en-US" w:bidi="en-US"/>
        </w:rPr>
      </w:pPr>
      <w:r w:rsidRPr="00E93C88">
        <w:rPr>
          <w:rFonts w:cs="Arial"/>
        </w:rPr>
        <w:t>Zusammengefasst, soll dieses Dashboard die Möglichkeit schaffen verschiedene Datenquellen an einen Ort zusammenbringen, um die Situationen in einem Krisengebiet zu visualisieren.</w:t>
      </w:r>
      <w:r w:rsidR="00506AC9" w:rsidRPr="00E93C88">
        <w:rPr>
          <w:rFonts w:cs="Arial"/>
        </w:rPr>
        <w:t xml:space="preserve"> Daten müssen dabei einen gewissen Standard aufweisen können. </w:t>
      </w:r>
    </w:p>
    <w:p w14:paraId="5044783F" w14:textId="77777777" w:rsidR="003C088B" w:rsidRPr="00E93C88" w:rsidRDefault="003C088B" w:rsidP="006F435C">
      <w:pPr>
        <w:rPr>
          <w:rFonts w:cs="Arial"/>
          <w:lang w:eastAsia="en-US" w:bidi="en-US"/>
        </w:rPr>
      </w:pPr>
    </w:p>
    <w:p w14:paraId="2FC8357C" w14:textId="6BA273E9" w:rsidR="00B81313" w:rsidRPr="00E93C88" w:rsidRDefault="00B81313" w:rsidP="00B81313">
      <w:pPr>
        <w:pStyle w:val="berschrift2"/>
        <w:rPr>
          <w:lang w:eastAsia="en-US" w:bidi="en-US"/>
        </w:rPr>
      </w:pPr>
      <w:bookmarkStart w:id="12" w:name="_Toc166694904"/>
      <w:r w:rsidRPr="00E93C88">
        <w:rPr>
          <w:lang w:eastAsia="en-US" w:bidi="en-US"/>
        </w:rPr>
        <w:t>Anwendungsgebiete</w:t>
      </w:r>
      <w:bookmarkEnd w:id="12"/>
    </w:p>
    <w:p w14:paraId="310E8F20" w14:textId="083DCA57" w:rsidR="00B81313" w:rsidRPr="00E93C88" w:rsidRDefault="00B81313" w:rsidP="00B81313">
      <w:pPr>
        <w:rPr>
          <w:rFonts w:cs="Arial"/>
          <w:lang w:val="de-AT"/>
        </w:rPr>
      </w:pPr>
      <w:r w:rsidRPr="00E93C88">
        <w:rPr>
          <w:rFonts w:cs="Arial"/>
        </w:rPr>
        <w:t xml:space="preserve">Für das IKRK wäre es dadurch </w:t>
      </w:r>
      <w:r w:rsidR="00EF7420">
        <w:rPr>
          <w:rFonts w:cs="Arial"/>
        </w:rPr>
        <w:t xml:space="preserve">zum Beispiel </w:t>
      </w:r>
      <w:r w:rsidRPr="00E93C88">
        <w:rPr>
          <w:rFonts w:cs="Arial"/>
        </w:rPr>
        <w:t>möglich, die Angriffe auf Zivilisten zu verfolgen und um die Sicherheit humanitärer Helfer zu verbessern. Genauso wäre es dadurch möglich für die Ärzte ohne Grenzen die Sicherheit von medizinischen Einrichtungen zu überwachen und schneller auf Konflikte zu reagieren. Was das WFP angeht, besteht hier das Potenzial die Nahrungsmittelhilfe zu optimieren. Auch Organisationen wie die UNHCR (United Nations High Comissioner for Refugess) könnte das Dashboard benutzen, um das Bewegungsmuster von Flüchtlingen zu verfolgen</w:t>
      </w:r>
      <w:r w:rsidR="00EF7420">
        <w:rPr>
          <w:rFonts w:cs="Arial"/>
        </w:rPr>
        <w:t xml:space="preserve"> und </w:t>
      </w:r>
      <w:r w:rsidRPr="00E93C88">
        <w:rPr>
          <w:rFonts w:cs="Arial"/>
        </w:rPr>
        <w:t>um Standorte für die Einrichtung von Flüchtlingslagern zu ermitteln.</w:t>
      </w:r>
    </w:p>
    <w:p w14:paraId="6C76A694" w14:textId="77777777" w:rsidR="006F435C" w:rsidRPr="00E93C88" w:rsidRDefault="006F435C" w:rsidP="006F435C">
      <w:pPr>
        <w:rPr>
          <w:rFonts w:cs="Arial"/>
          <w:lang w:val="de-AT" w:eastAsia="en-US" w:bidi="en-US"/>
        </w:rPr>
      </w:pPr>
    </w:p>
    <w:p w14:paraId="3534A96D" w14:textId="17213764" w:rsidR="00F71B92" w:rsidRPr="00E93C88" w:rsidRDefault="00F71B92" w:rsidP="00F71B92">
      <w:pPr>
        <w:pStyle w:val="berschrift2"/>
        <w:rPr>
          <w:lang w:val="de-AT" w:eastAsia="en-US" w:bidi="en-US"/>
        </w:rPr>
      </w:pPr>
      <w:bookmarkStart w:id="13" w:name="_Toc166694905"/>
      <w:r w:rsidRPr="00E93C88">
        <w:rPr>
          <w:lang w:val="de-AT" w:eastAsia="en-US" w:bidi="en-US"/>
        </w:rPr>
        <w:t>Methodologie</w:t>
      </w:r>
      <w:bookmarkEnd w:id="13"/>
    </w:p>
    <w:p w14:paraId="5AEEAEF7" w14:textId="51F890D4" w:rsidR="000C1958" w:rsidRPr="00E93C88" w:rsidRDefault="00506AC9" w:rsidP="00B339F7">
      <w:pPr>
        <w:rPr>
          <w:rFonts w:cs="Arial"/>
          <w:lang w:val="de-AT" w:eastAsia="en-US" w:bidi="en-US"/>
        </w:rPr>
      </w:pPr>
      <w:r w:rsidRPr="00E93C88">
        <w:rPr>
          <w:rFonts w:cs="Arial"/>
          <w:lang w:val="de-AT" w:eastAsia="en-US" w:bidi="en-US"/>
        </w:rPr>
        <w:t>Um die wissenschaftliche Frage der Bachelorarbeit zu beantworten, werden verschieden Methoden verwendet.</w:t>
      </w:r>
      <w:r w:rsidR="00EF7420">
        <w:rPr>
          <w:rFonts w:cs="Arial"/>
          <w:lang w:val="de-AT" w:eastAsia="en-US" w:bidi="en-US"/>
        </w:rPr>
        <w:t xml:space="preserve"> Diese Methoden sind folgende:</w:t>
      </w:r>
    </w:p>
    <w:p w14:paraId="6719F1B4" w14:textId="77777777" w:rsidR="002A1C47" w:rsidRPr="00E93C88" w:rsidRDefault="002A1C47" w:rsidP="00B339F7">
      <w:pPr>
        <w:rPr>
          <w:rFonts w:cs="Arial"/>
          <w:lang w:val="de-AT" w:eastAsia="en-US" w:bidi="en-US"/>
        </w:rPr>
      </w:pPr>
    </w:p>
    <w:p w14:paraId="3FB4FF77" w14:textId="6289B387" w:rsidR="00E765E4" w:rsidRPr="00C11FC7" w:rsidRDefault="002A1C47" w:rsidP="00C11FC7">
      <w:pPr>
        <w:pStyle w:val="Listenabsatz"/>
        <w:numPr>
          <w:ilvl w:val="0"/>
          <w:numId w:val="5"/>
        </w:numPr>
        <w:rPr>
          <w:rFonts w:cs="Arial"/>
          <w:lang w:val="de-AT" w:eastAsia="en-US" w:bidi="en-US"/>
        </w:rPr>
      </w:pPr>
      <w:r w:rsidRPr="00E93C88">
        <w:rPr>
          <w:rFonts w:cs="Arial"/>
          <w:b/>
          <w:bCs/>
          <w:lang w:val="de-AT" w:eastAsia="en-US" w:bidi="en-US"/>
        </w:rPr>
        <w:t>Literaturrecherche</w:t>
      </w:r>
      <w:r w:rsidR="000C1958" w:rsidRPr="00E93C88">
        <w:rPr>
          <w:rFonts w:cs="Arial"/>
          <w:b/>
          <w:bCs/>
          <w:lang w:val="de-AT" w:eastAsia="en-US" w:bidi="en-US"/>
        </w:rPr>
        <w:t xml:space="preserve"> </w:t>
      </w:r>
      <w:r w:rsidR="000C1958" w:rsidRPr="00E93C88">
        <w:rPr>
          <w:rFonts w:cs="Arial"/>
          <w:lang w:val="de-AT" w:eastAsia="en-US" w:bidi="en-US"/>
        </w:rPr>
        <w:t>– Durch die Literaturrecherche werden unteranderem folgende Fragen beantwortet:</w:t>
      </w:r>
    </w:p>
    <w:p w14:paraId="4F4A0CD6" w14:textId="0ECFC779" w:rsidR="000C1958" w:rsidRPr="00E93C88" w:rsidRDefault="000C1958">
      <w:pPr>
        <w:pStyle w:val="Listenabsatz"/>
        <w:numPr>
          <w:ilvl w:val="1"/>
          <w:numId w:val="6"/>
        </w:numPr>
        <w:rPr>
          <w:rFonts w:cs="Arial"/>
          <w:lang w:val="de-AT" w:eastAsia="en-US" w:bidi="en-US"/>
        </w:rPr>
      </w:pPr>
      <w:r w:rsidRPr="00E93C88">
        <w:rPr>
          <w:rFonts w:cs="Arial"/>
          <w:lang w:val="de-AT" w:eastAsia="en-US" w:bidi="en-US"/>
        </w:rPr>
        <w:t>Welche Arten von Daten können für die Dashboard Integrierung herangezogen werden?</w:t>
      </w:r>
    </w:p>
    <w:p w14:paraId="4F16B770" w14:textId="77777777" w:rsidR="000C1958" w:rsidRPr="00E93C88" w:rsidRDefault="000C1958">
      <w:pPr>
        <w:pStyle w:val="Listenabsatz"/>
        <w:numPr>
          <w:ilvl w:val="1"/>
          <w:numId w:val="6"/>
        </w:numPr>
        <w:rPr>
          <w:rFonts w:cs="Arial"/>
          <w:lang w:eastAsia="en-US" w:bidi="en-US"/>
        </w:rPr>
      </w:pPr>
      <w:r w:rsidRPr="00E93C88">
        <w:rPr>
          <w:rFonts w:cs="Arial"/>
          <w:lang w:eastAsia="en-US" w:bidi="en-US"/>
        </w:rPr>
        <w:t>Wie können Daten aus heterogenen Quellen effizient integriert und in einem Dashboard-Tool zur Darstellung der Situation im Sudan visualisiert werden?</w:t>
      </w:r>
    </w:p>
    <w:p w14:paraId="1E71A6BB" w14:textId="7A92B879" w:rsidR="00C11FC7" w:rsidRDefault="00EF7420" w:rsidP="00C11FC7">
      <w:pPr>
        <w:pStyle w:val="Listenabsatz"/>
        <w:numPr>
          <w:ilvl w:val="1"/>
          <w:numId w:val="6"/>
        </w:numPr>
        <w:rPr>
          <w:rFonts w:cs="Arial"/>
          <w:lang w:eastAsia="en-US" w:bidi="en-US"/>
        </w:rPr>
      </w:pPr>
      <w:r>
        <w:rPr>
          <w:rFonts w:cs="Arial"/>
          <w:lang w:eastAsia="en-US" w:bidi="en-US"/>
        </w:rPr>
        <w:t>W</w:t>
      </w:r>
      <w:r w:rsidR="000C1958" w:rsidRPr="00E93C88">
        <w:rPr>
          <w:rFonts w:cs="Arial"/>
          <w:lang w:eastAsia="en-US" w:bidi="en-US"/>
        </w:rPr>
        <w:t xml:space="preserve">ie kann </w:t>
      </w:r>
      <w:r>
        <w:rPr>
          <w:rFonts w:cs="Arial"/>
          <w:lang w:eastAsia="en-US" w:bidi="en-US"/>
        </w:rPr>
        <w:t>das Dashboard</w:t>
      </w:r>
      <w:r w:rsidR="000C1958" w:rsidRPr="00E93C88">
        <w:rPr>
          <w:rFonts w:cs="Arial"/>
          <w:lang w:eastAsia="en-US" w:bidi="en-US"/>
        </w:rPr>
        <w:t xml:space="preserve"> optimiert werden, um die Nutzbarkeit und das Verständnis der visualisierten Daten zu verbessern?</w:t>
      </w:r>
    </w:p>
    <w:p w14:paraId="69BBFEA7" w14:textId="0E5B4176" w:rsidR="00C11FC7" w:rsidRDefault="00C11FC7" w:rsidP="00C11FC7">
      <w:pPr>
        <w:pStyle w:val="Listenabsatz"/>
        <w:numPr>
          <w:ilvl w:val="1"/>
          <w:numId w:val="6"/>
        </w:numPr>
        <w:rPr>
          <w:rFonts w:cs="Arial"/>
          <w:lang w:val="de-AT" w:eastAsia="en-US" w:bidi="en-US"/>
        </w:rPr>
      </w:pPr>
      <w:r w:rsidRPr="00C11FC7">
        <w:rPr>
          <w:rFonts w:cs="Arial"/>
          <w:lang w:val="de-AT" w:eastAsia="en-US" w:bidi="en-US"/>
        </w:rPr>
        <w:t>Welche Dashboard-Tool kämen in frag</w:t>
      </w:r>
      <w:r>
        <w:rPr>
          <w:rFonts w:cs="Arial"/>
          <w:lang w:val="de-AT" w:eastAsia="en-US" w:bidi="en-US"/>
        </w:rPr>
        <w:t>e und was sind deren Vor- und Nachteile</w:t>
      </w:r>
      <w:r w:rsidR="003558F0">
        <w:rPr>
          <w:rFonts w:cs="Arial"/>
          <w:lang w:val="de-AT" w:eastAsia="en-US" w:bidi="en-US"/>
        </w:rPr>
        <w:t>?</w:t>
      </w:r>
    </w:p>
    <w:p w14:paraId="6E5C687F" w14:textId="77777777" w:rsidR="00C11FC7" w:rsidRPr="00C11FC7" w:rsidRDefault="00C11FC7" w:rsidP="00C11FC7">
      <w:pPr>
        <w:ind w:left="1080"/>
        <w:rPr>
          <w:rFonts w:cs="Arial"/>
          <w:lang w:val="de-AT" w:eastAsia="en-US" w:bidi="en-US"/>
        </w:rPr>
      </w:pPr>
    </w:p>
    <w:p w14:paraId="629A11F8" w14:textId="3E62A734" w:rsidR="00C11FC7" w:rsidRDefault="00C11FC7" w:rsidP="00C11FC7">
      <w:pPr>
        <w:pStyle w:val="Listenabsatz"/>
        <w:numPr>
          <w:ilvl w:val="0"/>
          <w:numId w:val="6"/>
        </w:numPr>
        <w:rPr>
          <w:rFonts w:cs="Arial"/>
          <w:lang w:val="de-AT" w:eastAsia="en-US" w:bidi="en-US"/>
        </w:rPr>
      </w:pPr>
      <w:r w:rsidRPr="00C11FC7">
        <w:rPr>
          <w:rFonts w:cs="Arial"/>
          <w:b/>
          <w:bCs/>
          <w:lang w:val="de-AT" w:eastAsia="en-US" w:bidi="en-US"/>
        </w:rPr>
        <w:t>Praktische Implementierung</w:t>
      </w:r>
      <w:r>
        <w:rPr>
          <w:rFonts w:cs="Arial"/>
          <w:lang w:val="de-AT" w:eastAsia="en-US" w:bidi="en-US"/>
        </w:rPr>
        <w:t xml:space="preserve"> – Durch die praktische Implementierung wird mehr auf die Funktionen von Tableau eingegangen. </w:t>
      </w:r>
    </w:p>
    <w:p w14:paraId="69B5586B" w14:textId="7677CA24" w:rsidR="003558F0" w:rsidRDefault="003558F0" w:rsidP="003558F0">
      <w:pPr>
        <w:pStyle w:val="Listenabsatz"/>
        <w:numPr>
          <w:ilvl w:val="1"/>
          <w:numId w:val="6"/>
        </w:numPr>
        <w:rPr>
          <w:rFonts w:cs="Arial"/>
          <w:lang w:val="de-AT" w:eastAsia="en-US" w:bidi="en-US"/>
        </w:rPr>
      </w:pPr>
      <w:r w:rsidRPr="003558F0">
        <w:rPr>
          <w:rFonts w:cs="Arial"/>
          <w:lang w:val="de-AT" w:eastAsia="en-US" w:bidi="en-US"/>
        </w:rPr>
        <w:t>Welche Optionen haben Benutzer Daten zu visualisieren</w:t>
      </w:r>
      <w:r>
        <w:rPr>
          <w:rFonts w:cs="Arial"/>
          <w:lang w:val="de-AT" w:eastAsia="en-US" w:bidi="en-US"/>
        </w:rPr>
        <w:t>?</w:t>
      </w:r>
    </w:p>
    <w:p w14:paraId="6C92BFDC" w14:textId="0BB76156" w:rsidR="003558F0" w:rsidRPr="003558F0" w:rsidRDefault="003558F0" w:rsidP="003558F0">
      <w:pPr>
        <w:pStyle w:val="Listenabsatz"/>
        <w:numPr>
          <w:ilvl w:val="1"/>
          <w:numId w:val="6"/>
        </w:numPr>
        <w:rPr>
          <w:rFonts w:cs="Arial"/>
          <w:lang w:eastAsia="en-US" w:bidi="en-US"/>
        </w:rPr>
      </w:pPr>
      <w:r w:rsidRPr="00E93C88">
        <w:rPr>
          <w:rFonts w:cs="Arial"/>
          <w:lang w:eastAsia="en-US" w:bidi="en-US"/>
        </w:rPr>
        <w:t>Welche Rolle spielt die Benutzerinteraktion bei der Gestaltung eines Dashboard-Tools für den Sudan</w:t>
      </w:r>
      <w:r>
        <w:rPr>
          <w:rFonts w:cs="Arial"/>
          <w:lang w:eastAsia="en-US" w:bidi="en-US"/>
        </w:rPr>
        <w:t>?</w:t>
      </w:r>
    </w:p>
    <w:p w14:paraId="7C56F55F" w14:textId="300D562C" w:rsidR="003558F0" w:rsidRDefault="003558F0" w:rsidP="003558F0">
      <w:pPr>
        <w:pStyle w:val="Listenabsatz"/>
        <w:numPr>
          <w:ilvl w:val="1"/>
          <w:numId w:val="6"/>
        </w:numPr>
        <w:rPr>
          <w:rFonts w:cs="Arial"/>
          <w:lang w:val="de-AT" w:eastAsia="en-US" w:bidi="en-US"/>
        </w:rPr>
      </w:pPr>
      <w:r>
        <w:rPr>
          <w:rFonts w:cs="Arial"/>
          <w:lang w:val="de-AT" w:eastAsia="en-US" w:bidi="en-US"/>
        </w:rPr>
        <w:t>Wie funktioniert der Dashboard Aufbau?</w:t>
      </w:r>
    </w:p>
    <w:p w14:paraId="00D87720" w14:textId="5230AA97" w:rsidR="003558F0" w:rsidRPr="00C11FC7" w:rsidRDefault="003558F0" w:rsidP="003558F0">
      <w:pPr>
        <w:pStyle w:val="Listenabsatz"/>
        <w:numPr>
          <w:ilvl w:val="1"/>
          <w:numId w:val="6"/>
        </w:numPr>
        <w:rPr>
          <w:rFonts w:cs="Arial"/>
          <w:lang w:val="de-AT" w:eastAsia="en-US" w:bidi="en-US"/>
        </w:rPr>
      </w:pPr>
      <w:r>
        <w:rPr>
          <w:rFonts w:cs="Arial"/>
          <w:lang w:val="de-AT" w:eastAsia="en-US" w:bidi="en-US"/>
        </w:rPr>
        <w:t>Wie kommen die Daten zusammen?</w:t>
      </w:r>
    </w:p>
    <w:p w14:paraId="7190E968" w14:textId="77777777" w:rsidR="00506AC9" w:rsidRPr="00C11FC7" w:rsidRDefault="00506AC9" w:rsidP="00B339F7">
      <w:pPr>
        <w:rPr>
          <w:rFonts w:cs="Arial"/>
          <w:lang w:val="de-AT" w:eastAsia="en-US" w:bidi="en-US"/>
        </w:rPr>
      </w:pPr>
    </w:p>
    <w:p w14:paraId="303FE909" w14:textId="0E24B84C" w:rsidR="00BE61E3" w:rsidRPr="00D63BBC" w:rsidRDefault="009651B2" w:rsidP="00BE61E3">
      <w:pPr>
        <w:pStyle w:val="berschrift2"/>
        <w:rPr>
          <w:lang w:val="de-AT" w:eastAsia="en-US" w:bidi="en-US"/>
        </w:rPr>
      </w:pPr>
      <w:bookmarkStart w:id="14" w:name="_Toc166694906"/>
      <w:r w:rsidRPr="00E93C88">
        <w:rPr>
          <w:lang w:val="de-AT" w:eastAsia="en-US" w:bidi="en-US"/>
        </w:rPr>
        <w:t>Forschungsstand</w:t>
      </w:r>
      <w:bookmarkEnd w:id="14"/>
    </w:p>
    <w:p w14:paraId="28887648" w14:textId="7D9B417C" w:rsidR="00BE61E3" w:rsidRPr="00E93C88" w:rsidRDefault="00BE61E3" w:rsidP="00BE61E3">
      <w:pPr>
        <w:rPr>
          <w:rFonts w:cs="Arial"/>
          <w:lang w:val="de-AT" w:eastAsia="en-US" w:bidi="en-US"/>
        </w:rPr>
      </w:pPr>
      <w:r w:rsidRPr="00E93C88">
        <w:rPr>
          <w:rFonts w:cs="Arial"/>
          <w:lang w:val="de-AT" w:eastAsia="en-US" w:bidi="en-US"/>
        </w:rPr>
        <w:t xml:space="preserve">Die Forschung im Bereich, Dashboard zur Unterstützung in humanitären Situationen hat sich </w:t>
      </w:r>
      <w:r w:rsidR="00F56346">
        <w:rPr>
          <w:rFonts w:cs="Arial"/>
          <w:lang w:val="de-AT" w:eastAsia="en-US" w:bidi="en-US"/>
        </w:rPr>
        <w:t xml:space="preserve">in den letzten Jahren </w:t>
      </w:r>
      <w:r w:rsidRPr="00E93C88">
        <w:rPr>
          <w:rFonts w:cs="Arial"/>
          <w:lang w:val="de-AT" w:eastAsia="en-US" w:bidi="en-US"/>
        </w:rPr>
        <w:t xml:space="preserve">sehr entwickelt. Immer mehr Studien haben die Entwicklung von Dashboards-Tool in der Hinsicht auf </w:t>
      </w:r>
      <w:r w:rsidRPr="00E93C88">
        <w:rPr>
          <w:rFonts w:cs="Arial"/>
          <w:color w:val="0D0D0D"/>
        </w:rPr>
        <w:t xml:space="preserve">deren Implementierung untersucht, um eine schnelle Situationsanalyse bereitstellen zu </w:t>
      </w:r>
      <w:r w:rsidRPr="00E93C88">
        <w:rPr>
          <w:rFonts w:cs="Arial"/>
          <w:lang w:val="de-AT" w:eastAsia="en-US" w:bidi="en-US"/>
        </w:rPr>
        <w:t>können. Dashboard-Anwendung ermöglichen es Echtzeitinformation zu visualisieren und dabei bei der Entscheidungsfindung zu unterstützen. Die Studien sprechen von der Wichtigkeit von solchen Tools in der Katastrophenbewältigung. Auch die Wichtigkeit für den Zugriff auf Echtzeitdaten werden von vielen Quellen immer wieder hervorgehoben</w:t>
      </w:r>
      <w:r w:rsidR="00F56346">
        <w:rPr>
          <w:rFonts w:cs="Arial"/>
          <w:lang w:val="de-AT" w:eastAsia="en-US" w:bidi="en-US"/>
        </w:rPr>
        <w:t>.</w:t>
      </w:r>
      <w:r w:rsidRPr="00E93C88">
        <w:rPr>
          <w:rFonts w:cs="Arial"/>
          <w:lang w:val="de-AT" w:eastAsia="en-US" w:bidi="en-US"/>
        </w:rPr>
        <w:t xml:space="preserve"> Laufende Studien berichten immer wieder von der großen Bedeutung von </w:t>
      </w:r>
      <w:r w:rsidR="00FD5A0E" w:rsidRPr="00E93C88">
        <w:rPr>
          <w:rFonts w:cs="Arial"/>
          <w:lang w:val="de-AT" w:eastAsia="en-US" w:bidi="en-US"/>
        </w:rPr>
        <w:t>Dashboard-Tools,</w:t>
      </w:r>
      <w:r w:rsidRPr="00E93C88">
        <w:rPr>
          <w:rFonts w:cs="Arial"/>
          <w:lang w:val="de-AT" w:eastAsia="en-US" w:bidi="en-US"/>
        </w:rPr>
        <w:t xml:space="preserve"> um eine </w:t>
      </w:r>
      <w:r w:rsidR="00FD5A0E" w:rsidRPr="00E93C88">
        <w:rPr>
          <w:rFonts w:cs="Arial"/>
          <w:lang w:val="de-AT" w:eastAsia="en-US" w:bidi="en-US"/>
        </w:rPr>
        <w:t>rechtzeitige und fundierte Entscheidungsfindung zu schaffen</w:t>
      </w:r>
      <w:r w:rsidR="00F56346" w:rsidRPr="00F56346">
        <w:rPr>
          <w:rFonts w:cs="Arial"/>
          <w:lang w:val="de-AT" w:eastAsia="en-US" w:bidi="en-US"/>
        </w:rPr>
        <w:t xml:space="preserve"> </w:t>
      </w:r>
      <w:r w:rsidR="00F56346" w:rsidRPr="00E93C88">
        <w:rPr>
          <w:rFonts w:cs="Arial"/>
          <w:lang w:val="de-AT" w:eastAsia="en-US" w:bidi="en-US"/>
        </w:rPr>
        <w:t>[</w:t>
      </w:r>
      <w:hyperlink r:id="rId16" w:tgtFrame="_new" w:history="1">
        <w:r w:rsidR="00F56346" w:rsidRPr="00E93C88">
          <w:rPr>
            <w:rFonts w:cs="Arial"/>
            <w:lang w:val="de-AT" w:eastAsia="en-US" w:bidi="en-US"/>
          </w:rPr>
          <w:t>1</w:t>
        </w:r>
      </w:hyperlink>
      <w:r w:rsidR="00F56346">
        <w:rPr>
          <w:rFonts w:cs="Arial"/>
          <w:lang w:val="de-AT" w:eastAsia="en-US" w:bidi="en-US"/>
        </w:rPr>
        <w:t>1</w:t>
      </w:r>
      <w:r w:rsidR="00F56346" w:rsidRPr="00E93C88">
        <w:rPr>
          <w:rFonts w:cs="Arial"/>
          <w:lang w:val="de-AT" w:eastAsia="en-US" w:bidi="en-US"/>
        </w:rPr>
        <w:t>]</w:t>
      </w:r>
      <w:r w:rsidR="00F56346">
        <w:rPr>
          <w:rFonts w:cs="Arial"/>
          <w:lang w:val="de-AT" w:eastAsia="en-US" w:bidi="en-US"/>
        </w:rPr>
        <w:t>.</w:t>
      </w:r>
    </w:p>
    <w:p w14:paraId="3B86F3B4" w14:textId="77777777" w:rsidR="004E7B91" w:rsidRPr="00E93C88" w:rsidRDefault="004E7B91" w:rsidP="004E7B91">
      <w:pPr>
        <w:rPr>
          <w:rFonts w:cs="Arial"/>
          <w:lang w:eastAsia="en-US" w:bidi="en-US"/>
        </w:rPr>
      </w:pPr>
    </w:p>
    <w:p w14:paraId="6148BA48" w14:textId="77777777" w:rsidR="00FD5A0E" w:rsidRPr="00E93C88" w:rsidRDefault="00FD5A0E" w:rsidP="004E7B91">
      <w:pPr>
        <w:rPr>
          <w:rFonts w:cs="Arial"/>
          <w:lang w:eastAsia="en-US" w:bidi="en-US"/>
        </w:rPr>
      </w:pPr>
    </w:p>
    <w:p w14:paraId="7320EE05" w14:textId="67CA3259" w:rsidR="00132BF6" w:rsidRPr="00E93C88" w:rsidRDefault="00A86A3A" w:rsidP="00EB5D93">
      <w:pPr>
        <w:pStyle w:val="berschrift1"/>
        <w:rPr>
          <w:rFonts w:cs="Arial"/>
        </w:rPr>
      </w:pPr>
      <w:bookmarkStart w:id="15" w:name="_Toc166694907"/>
      <w:r w:rsidRPr="00E93C88">
        <w:rPr>
          <w:rFonts w:cs="Arial"/>
        </w:rPr>
        <w:t>Theoretische</w:t>
      </w:r>
      <w:r>
        <w:rPr>
          <w:rFonts w:cs="Arial"/>
        </w:rPr>
        <w:t xml:space="preserve">r </w:t>
      </w:r>
      <w:r w:rsidRPr="00E93C88">
        <w:rPr>
          <w:rFonts w:cs="Arial"/>
        </w:rPr>
        <w:t>Hintergrund</w:t>
      </w:r>
      <w:bookmarkEnd w:id="15"/>
    </w:p>
    <w:p w14:paraId="13BC5AE1" w14:textId="3EB16A2C" w:rsidR="00EB5D93" w:rsidRPr="00E93C88" w:rsidRDefault="00EB5D93" w:rsidP="00EB5D93">
      <w:pPr>
        <w:pStyle w:val="berschrift2"/>
        <w:rPr>
          <w:lang w:val="de-AT" w:eastAsia="en-US" w:bidi="en-US"/>
        </w:rPr>
      </w:pPr>
      <w:bookmarkStart w:id="16" w:name="_Toc166694908"/>
      <w:r w:rsidRPr="00E93C88">
        <w:rPr>
          <w:lang w:val="de-AT" w:eastAsia="en-US" w:bidi="en-US"/>
        </w:rPr>
        <w:t>Definition</w:t>
      </w:r>
      <w:r w:rsidR="00ED368F" w:rsidRPr="00E93C88">
        <w:rPr>
          <w:lang w:val="de-AT" w:eastAsia="en-US" w:bidi="en-US"/>
        </w:rPr>
        <w:t>en</w:t>
      </w:r>
      <w:bookmarkEnd w:id="16"/>
    </w:p>
    <w:p w14:paraId="1E77AC16" w14:textId="76AC19B6" w:rsidR="004C7544" w:rsidRPr="00E93C88" w:rsidRDefault="005C5A7E" w:rsidP="004C7544">
      <w:pPr>
        <w:pStyle w:val="berschrift3"/>
        <w:rPr>
          <w:lang w:val="de-AT" w:eastAsia="en-US" w:bidi="en-US"/>
        </w:rPr>
      </w:pPr>
      <w:bookmarkStart w:id="17" w:name="_Toc166694909"/>
      <w:r w:rsidRPr="00E93C88">
        <w:rPr>
          <w:lang w:val="de-AT" w:eastAsia="en-US" w:bidi="en-US"/>
        </w:rPr>
        <w:t>Dashboard-Tools</w:t>
      </w:r>
      <w:bookmarkEnd w:id="17"/>
    </w:p>
    <w:p w14:paraId="4AE69807" w14:textId="77777777" w:rsidR="004C7544" w:rsidRPr="00E93C88" w:rsidRDefault="004C7544" w:rsidP="004C7544">
      <w:pPr>
        <w:rPr>
          <w:rFonts w:cs="Arial"/>
          <w:lang w:val="de-AT" w:eastAsia="en-US" w:bidi="en-US"/>
        </w:rPr>
      </w:pPr>
    </w:p>
    <w:p w14:paraId="39D61D66" w14:textId="3D156C5A" w:rsidR="004C7544" w:rsidRPr="00163552" w:rsidRDefault="004C7544" w:rsidP="00163552">
      <w:pPr>
        <w:rPr>
          <w:rFonts w:cs="Arial"/>
          <w:i/>
          <w:iCs/>
          <w:szCs w:val="22"/>
        </w:rPr>
      </w:pPr>
      <w:r w:rsidRPr="00163552">
        <w:rPr>
          <w:rFonts w:cs="Arial"/>
          <w:i/>
          <w:iCs/>
          <w:color w:val="0D0D0D"/>
          <w:shd w:val="clear" w:color="auto" w:fill="FFFFFF"/>
        </w:rPr>
        <w:lastRenderedPageBreak/>
        <w:t xml:space="preserve">„Bei einer Dashboard-Software handelt es sich um eine zentrale Oberfläche, auf der Daten aus verschiedenen Tools, Anwendungen und Systemen zusammengeführt und im Hintergrund ausgewertet werden. Sie ist damit der Schlüssel zu einem ganzheitlichen Berichtswesen (Reporting) und liefert in Echtzeit wichtige Kennzahlen auf einen Blick. Die Software macht dabei Verbindungen zwischen einzelnen Daten unterschiedlicher Herkunft sicht- und greifbar. Die Aufarbeitung und Darstellung dieser Daten </w:t>
      </w:r>
      <w:proofErr w:type="gramStart"/>
      <w:r w:rsidRPr="00163552">
        <w:rPr>
          <w:rFonts w:cs="Arial"/>
          <w:i/>
          <w:iCs/>
          <w:color w:val="0D0D0D"/>
          <w:shd w:val="clear" w:color="auto" w:fill="FFFFFF"/>
        </w:rPr>
        <w:t>kann</w:t>
      </w:r>
      <w:proofErr w:type="gramEnd"/>
      <w:r w:rsidRPr="00163552">
        <w:rPr>
          <w:rFonts w:cs="Arial"/>
          <w:i/>
          <w:iCs/>
          <w:color w:val="0D0D0D"/>
          <w:shd w:val="clear" w:color="auto" w:fill="FFFFFF"/>
        </w:rPr>
        <w:t xml:space="preserve"> unter wirtschaftlichen Gesichtspunkten wichtige Erkenntnisse bringen und damit Einfluss auf die strategische Ausrichtung eines Unternehmens haben.“ </w:t>
      </w:r>
      <w:r w:rsidRPr="00163552">
        <w:rPr>
          <w:rFonts w:cs="Arial"/>
          <w:i/>
          <w:iCs/>
          <w:szCs w:val="22"/>
        </w:rPr>
        <w:t>[</w:t>
      </w:r>
      <w:r w:rsidR="00E92CEE">
        <w:rPr>
          <w:rFonts w:cs="Arial"/>
          <w:i/>
          <w:iCs/>
          <w:szCs w:val="22"/>
        </w:rPr>
        <w:t>6</w:t>
      </w:r>
      <w:r w:rsidRPr="00163552">
        <w:rPr>
          <w:rFonts w:cs="Arial"/>
          <w:i/>
          <w:iCs/>
          <w:szCs w:val="22"/>
        </w:rPr>
        <w:t>]</w:t>
      </w:r>
    </w:p>
    <w:p w14:paraId="2AA7AE53" w14:textId="77777777" w:rsidR="004C7544" w:rsidRPr="00E93C88" w:rsidRDefault="004C7544" w:rsidP="004C7544">
      <w:pPr>
        <w:rPr>
          <w:rFonts w:cs="Arial"/>
          <w:lang w:val="de-AT" w:eastAsia="en-US" w:bidi="en-US"/>
        </w:rPr>
      </w:pPr>
    </w:p>
    <w:p w14:paraId="6F391C15" w14:textId="57C41AC3" w:rsidR="005C5A7E" w:rsidRPr="00E93C88" w:rsidRDefault="005C5A7E" w:rsidP="005C5A7E">
      <w:pPr>
        <w:pStyle w:val="berschrift3"/>
        <w:rPr>
          <w:lang w:val="de-AT" w:eastAsia="en-US" w:bidi="en-US"/>
        </w:rPr>
      </w:pPr>
      <w:bookmarkStart w:id="18" w:name="_Toc166694910"/>
      <w:r w:rsidRPr="00E93C88">
        <w:rPr>
          <w:lang w:val="de-AT" w:eastAsia="en-US" w:bidi="en-US"/>
        </w:rPr>
        <w:t>Kon</w:t>
      </w:r>
      <w:r w:rsidR="00341D2B" w:rsidRPr="00E93C88">
        <w:rPr>
          <w:lang w:val="de-AT" w:eastAsia="en-US" w:bidi="en-US"/>
        </w:rPr>
        <w:t>fli</w:t>
      </w:r>
      <w:r w:rsidRPr="00E93C88">
        <w:rPr>
          <w:lang w:val="de-AT" w:eastAsia="en-US" w:bidi="en-US"/>
        </w:rPr>
        <w:t>k</w:t>
      </w:r>
      <w:r w:rsidR="00341D2B" w:rsidRPr="00E93C88">
        <w:rPr>
          <w:lang w:val="de-AT" w:eastAsia="en-US" w:bidi="en-US"/>
        </w:rPr>
        <w:t>t</w:t>
      </w:r>
      <w:r w:rsidRPr="00E93C88">
        <w:rPr>
          <w:lang w:val="de-AT" w:eastAsia="en-US" w:bidi="en-US"/>
        </w:rPr>
        <w:t>zonen</w:t>
      </w:r>
      <w:bookmarkEnd w:id="18"/>
    </w:p>
    <w:p w14:paraId="2B38DA36" w14:textId="2BCEE181" w:rsidR="00753FBC" w:rsidRPr="00E93C88" w:rsidRDefault="00AC30C6" w:rsidP="00753FBC">
      <w:pPr>
        <w:rPr>
          <w:rFonts w:cs="Arial"/>
          <w:i/>
          <w:iCs/>
          <w:color w:val="0D0D0D"/>
          <w:shd w:val="clear" w:color="auto" w:fill="FFFFFF"/>
        </w:rPr>
      </w:pPr>
      <w:r w:rsidRPr="00E93C88">
        <w:rPr>
          <w:rFonts w:cs="Arial"/>
          <w:i/>
          <w:iCs/>
          <w:color w:val="0D0D0D"/>
          <w:shd w:val="clear" w:color="auto" w:fill="FFFFFF"/>
        </w:rPr>
        <w:t>„Unter Konfliktzonen ist der Luftraum über Gebieten zu verstehen, in denen ein bewaffneter Konflikt zwischen militarisierten Parteien stattfindet oder stattfinden könnte, und er umfasst auch den Luftraum über Gebieten, in denen sich diese Parteien in einem erhöhten militärischen Alarm- oder Spannungszustand befinden, der zivile Luftfahrzeuge gefährden könnte.“</w:t>
      </w:r>
      <w:r w:rsidR="00E92CEE" w:rsidRPr="00E92CEE">
        <w:rPr>
          <w:rFonts w:cs="Arial"/>
          <w:i/>
          <w:iCs/>
          <w:szCs w:val="22"/>
        </w:rPr>
        <w:t xml:space="preserve"> </w:t>
      </w:r>
      <w:r w:rsidR="00E92CEE" w:rsidRPr="00163552">
        <w:rPr>
          <w:rFonts w:cs="Arial"/>
          <w:i/>
          <w:iCs/>
          <w:szCs w:val="22"/>
        </w:rPr>
        <w:t>[</w:t>
      </w:r>
      <w:r w:rsidR="00E92CEE">
        <w:rPr>
          <w:rFonts w:cs="Arial"/>
          <w:i/>
          <w:iCs/>
          <w:szCs w:val="22"/>
        </w:rPr>
        <w:t>7]</w:t>
      </w:r>
    </w:p>
    <w:p w14:paraId="150607CB" w14:textId="77777777" w:rsidR="00AC30C6" w:rsidRPr="00E93C88" w:rsidRDefault="00AC30C6" w:rsidP="00753FBC">
      <w:pPr>
        <w:rPr>
          <w:rFonts w:cs="Arial"/>
          <w:color w:val="0D0D0D"/>
          <w:shd w:val="clear" w:color="auto" w:fill="FFFFFF"/>
          <w:lang w:val="de-AT"/>
        </w:rPr>
      </w:pPr>
    </w:p>
    <w:p w14:paraId="7DF54A0D" w14:textId="77777777" w:rsidR="004C7544" w:rsidRPr="00E93C88" w:rsidRDefault="004C7544" w:rsidP="00753FBC">
      <w:pPr>
        <w:rPr>
          <w:rFonts w:cs="Arial"/>
          <w:lang w:val="de-AT" w:eastAsia="en-US" w:bidi="en-US"/>
        </w:rPr>
      </w:pPr>
    </w:p>
    <w:p w14:paraId="65801634" w14:textId="77777777" w:rsidR="00753FBC" w:rsidRPr="00E93C88" w:rsidRDefault="00753FBC" w:rsidP="00753FBC">
      <w:pPr>
        <w:pStyle w:val="berschrift2"/>
        <w:rPr>
          <w:lang w:val="de-AT" w:eastAsia="en-US" w:bidi="en-US"/>
        </w:rPr>
      </w:pPr>
      <w:bookmarkStart w:id="19" w:name="_Toc166694911"/>
      <w:r w:rsidRPr="00E93C88">
        <w:rPr>
          <w:lang w:val="de-AT" w:eastAsia="en-US" w:bidi="en-US"/>
        </w:rPr>
        <w:t>Der Sudan als Konfliktgebiet</w:t>
      </w:r>
      <w:bookmarkEnd w:id="19"/>
    </w:p>
    <w:p w14:paraId="25D52DD9" w14:textId="4B31F69B" w:rsidR="00E46AC0" w:rsidRPr="00D353C2" w:rsidRDefault="00753FBC" w:rsidP="00FE55E3">
      <w:pPr>
        <w:pStyle w:val="berschrift3"/>
        <w:rPr>
          <w:lang w:val="de-AT" w:eastAsia="en-US" w:bidi="en-US"/>
        </w:rPr>
      </w:pPr>
      <w:bookmarkStart w:id="20" w:name="_Toc166694912"/>
      <w:r w:rsidRPr="00E93C88">
        <w:rPr>
          <w:lang w:val="de-AT" w:eastAsia="en-US" w:bidi="en-US"/>
        </w:rPr>
        <w:t>Aktuelle Situatio</w:t>
      </w:r>
      <w:r w:rsidR="00193F34" w:rsidRPr="00E93C88">
        <w:rPr>
          <w:lang w:val="de-AT" w:eastAsia="en-US" w:bidi="en-US"/>
        </w:rPr>
        <w:t>n</w:t>
      </w:r>
      <w:bookmarkEnd w:id="20"/>
    </w:p>
    <w:p w14:paraId="2D40A8B4" w14:textId="618CE6F8" w:rsidR="001D371B" w:rsidRPr="00E93C88" w:rsidRDefault="00FE55E3" w:rsidP="00FE55E3">
      <w:pPr>
        <w:rPr>
          <w:rFonts w:cs="Arial"/>
          <w:lang w:val="de-AT" w:eastAsia="en-US" w:bidi="en-US"/>
        </w:rPr>
      </w:pPr>
      <w:r w:rsidRPr="00E93C88">
        <w:rPr>
          <w:rFonts w:cs="Arial"/>
          <w:lang w:val="de-AT" w:eastAsia="en-US" w:bidi="en-US"/>
        </w:rPr>
        <w:t>Im Sudan ist 2003 ein Bürgerkrieg ausgebrochen, der bis heute anhält.  Die Konfliktregion dafür wa</w:t>
      </w:r>
      <w:r w:rsidR="00F56346">
        <w:rPr>
          <w:rFonts w:cs="Arial"/>
          <w:lang w:val="de-AT" w:eastAsia="en-US" w:bidi="en-US"/>
        </w:rPr>
        <w:t>r</w:t>
      </w:r>
      <w:r w:rsidRPr="00E93C88">
        <w:rPr>
          <w:rFonts w:cs="Arial"/>
          <w:lang w:val="de-AT" w:eastAsia="en-US" w:bidi="en-US"/>
        </w:rPr>
        <w:t xml:space="preserve"> Darfur, wo sich verfeindete Stämme und Ressourcen wie Weideland und Wasser bekrieg</w:t>
      </w:r>
      <w:r w:rsidR="00F56346">
        <w:rPr>
          <w:rFonts w:cs="Arial"/>
          <w:lang w:val="de-AT" w:eastAsia="en-US" w:bidi="en-US"/>
        </w:rPr>
        <w:t>t</w:t>
      </w:r>
      <w:r w:rsidRPr="00E93C88">
        <w:rPr>
          <w:rFonts w:cs="Arial"/>
          <w:lang w:val="de-AT" w:eastAsia="en-US" w:bidi="en-US"/>
        </w:rPr>
        <w:t xml:space="preserve">en. Diese Ressourcen wurden in den letzten Jahren immer wichtiger, </w:t>
      </w:r>
      <w:r w:rsidR="001D371B" w:rsidRPr="00E93C88">
        <w:rPr>
          <w:rFonts w:cs="Arial"/>
          <w:lang w:val="de-AT" w:eastAsia="en-US" w:bidi="en-US"/>
        </w:rPr>
        <w:t>da</w:t>
      </w:r>
      <w:r w:rsidRPr="00E93C88">
        <w:rPr>
          <w:rFonts w:cs="Arial"/>
          <w:lang w:val="de-AT" w:eastAsia="en-US" w:bidi="en-US"/>
        </w:rPr>
        <w:t xml:space="preserve"> das Land immer trockener, dadurch auch unbewohnbar, und die Nahrung immer knapper</w:t>
      </w:r>
      <w:r w:rsidR="00F56346">
        <w:rPr>
          <w:rFonts w:cs="Arial"/>
          <w:lang w:val="de-AT" w:eastAsia="en-US" w:bidi="en-US"/>
        </w:rPr>
        <w:t xml:space="preserve"> wurde</w:t>
      </w:r>
      <w:r w:rsidRPr="00E93C88">
        <w:rPr>
          <w:rFonts w:cs="Arial"/>
          <w:lang w:val="de-AT" w:eastAsia="en-US" w:bidi="en-US"/>
        </w:rPr>
        <w:t xml:space="preserve">. Diese Konflikte haben sich im Laufe der </w:t>
      </w:r>
      <w:r w:rsidR="00F56346">
        <w:rPr>
          <w:rFonts w:cs="Arial"/>
          <w:lang w:val="de-AT" w:eastAsia="en-US" w:bidi="en-US"/>
        </w:rPr>
        <w:t>Monate</w:t>
      </w:r>
      <w:r w:rsidRPr="00E93C88">
        <w:rPr>
          <w:rFonts w:cs="Arial"/>
          <w:lang w:val="de-AT" w:eastAsia="en-US" w:bidi="en-US"/>
        </w:rPr>
        <w:t xml:space="preserve"> verschlimmert und der Druck auf die Regierung ist </w:t>
      </w:r>
      <w:r w:rsidR="00E46AC0" w:rsidRPr="00E93C88">
        <w:rPr>
          <w:rFonts w:cs="Arial"/>
          <w:lang w:val="de-AT" w:eastAsia="en-US" w:bidi="en-US"/>
        </w:rPr>
        <w:t>immer mehr</w:t>
      </w:r>
      <w:r w:rsidR="00F56346">
        <w:rPr>
          <w:rFonts w:cs="Arial"/>
          <w:lang w:val="de-AT" w:eastAsia="en-US" w:bidi="en-US"/>
        </w:rPr>
        <w:t xml:space="preserve"> </w:t>
      </w:r>
      <w:r w:rsidRPr="00E93C88">
        <w:rPr>
          <w:rFonts w:cs="Arial"/>
          <w:lang w:val="de-AT" w:eastAsia="en-US" w:bidi="en-US"/>
        </w:rPr>
        <w:t xml:space="preserve">gestiegen. </w:t>
      </w:r>
      <w:r w:rsidR="00E46AC0" w:rsidRPr="00E93C88">
        <w:rPr>
          <w:rFonts w:cs="Arial"/>
          <w:lang w:val="de-AT" w:eastAsia="en-US" w:bidi="en-US"/>
        </w:rPr>
        <w:t>Da sich einige Parteien in diesem Konflikt von der Regierung benachteiligt fühl</w:t>
      </w:r>
      <w:r w:rsidR="00F56346">
        <w:rPr>
          <w:rFonts w:cs="Arial"/>
          <w:lang w:val="de-AT" w:eastAsia="en-US" w:bidi="en-US"/>
        </w:rPr>
        <w:t>t</w:t>
      </w:r>
      <w:r w:rsidR="00E46AC0" w:rsidRPr="00E93C88">
        <w:rPr>
          <w:rFonts w:cs="Arial"/>
          <w:lang w:val="de-AT" w:eastAsia="en-US" w:bidi="en-US"/>
        </w:rPr>
        <w:t xml:space="preserve">en, kam es auch immer wieder zwischen den Stämmen und der Regierung zu Auseinandersetzungen. Nach einigen gescheiterten Friedensabkommen ist der Konflikt 2023 eskaliert. Dies führt heute noch zu einer </w:t>
      </w:r>
      <w:r w:rsidR="001D371B" w:rsidRPr="00E93C88">
        <w:rPr>
          <w:rFonts w:cs="Arial"/>
          <w:lang w:val="de-AT" w:eastAsia="en-US" w:bidi="en-US"/>
        </w:rPr>
        <w:t>besorgniserregenden</w:t>
      </w:r>
      <w:r w:rsidR="00E46AC0" w:rsidRPr="00E93C88">
        <w:rPr>
          <w:rFonts w:cs="Arial"/>
          <w:lang w:val="de-AT" w:eastAsia="en-US" w:bidi="en-US"/>
        </w:rPr>
        <w:t xml:space="preserve"> </w:t>
      </w:r>
      <w:r w:rsidR="001D371B" w:rsidRPr="00E93C88">
        <w:rPr>
          <w:rFonts w:cs="Arial"/>
          <w:lang w:val="de-AT" w:eastAsia="en-US" w:bidi="en-US"/>
        </w:rPr>
        <w:t>Situation</w:t>
      </w:r>
      <w:r w:rsidR="00E46AC0" w:rsidRPr="00E93C88">
        <w:rPr>
          <w:rFonts w:cs="Arial"/>
          <w:lang w:val="de-AT" w:eastAsia="en-US" w:bidi="en-US"/>
        </w:rPr>
        <w:t xml:space="preserve">. Die </w:t>
      </w:r>
      <w:r w:rsidR="002E0F2C" w:rsidRPr="00E93C88">
        <w:rPr>
          <w:rFonts w:cs="Arial"/>
          <w:lang w:val="de-AT" w:eastAsia="en-US" w:bidi="en-US"/>
        </w:rPr>
        <w:t>Kämpfe</w:t>
      </w:r>
      <w:r w:rsidR="00E46AC0" w:rsidRPr="00E93C88">
        <w:rPr>
          <w:rFonts w:cs="Arial"/>
          <w:lang w:val="de-AT" w:eastAsia="en-US" w:bidi="en-US"/>
        </w:rPr>
        <w:t xml:space="preserve"> haben sich bereits auf das ganze Land ausgedehnt. Landesweit droht ein Mangel and Medikamenten und Nahrung</w:t>
      </w:r>
      <w:r w:rsidR="00E92CEE">
        <w:rPr>
          <w:rFonts w:cs="Arial"/>
          <w:lang w:val="de-AT" w:eastAsia="en-US" w:bidi="en-US"/>
        </w:rPr>
        <w:t xml:space="preserve"> </w:t>
      </w:r>
      <w:r w:rsidR="001D371B" w:rsidRPr="00E93C88">
        <w:rPr>
          <w:rFonts w:cs="Arial"/>
          <w:lang w:val="de-AT" w:eastAsia="en-US" w:bidi="en-US"/>
        </w:rPr>
        <w:t>[8]</w:t>
      </w:r>
      <w:r w:rsidR="00E46AC0" w:rsidRPr="00E93C88">
        <w:rPr>
          <w:rFonts w:cs="Arial"/>
          <w:lang w:val="de-AT" w:eastAsia="en-US" w:bidi="en-US"/>
        </w:rPr>
        <w:t xml:space="preserve">. Die Zahl der Todesopfer wird auf mehrere Tausende geschätzt. Auch wurden bereits über 8 Millionen Menschen zur Flucht </w:t>
      </w:r>
      <w:r w:rsidR="001D371B" w:rsidRPr="00E93C88">
        <w:rPr>
          <w:rFonts w:cs="Arial"/>
          <w:lang w:val="de-AT" w:eastAsia="en-US" w:bidi="en-US"/>
        </w:rPr>
        <w:t xml:space="preserve">gezwungen </w:t>
      </w:r>
      <w:r w:rsidR="001D371B" w:rsidRPr="006131D1">
        <w:rPr>
          <w:rFonts w:cs="Arial"/>
          <w:lang w:val="de-AT" w:eastAsia="en-US" w:bidi="en-US"/>
        </w:rPr>
        <w:t>[</w:t>
      </w:r>
      <w:r w:rsidR="006131D1" w:rsidRPr="006131D1">
        <w:rPr>
          <w:rFonts w:cs="Arial"/>
          <w:lang w:val="de-AT" w:eastAsia="en-US" w:bidi="en-US"/>
        </w:rPr>
        <w:t>9]</w:t>
      </w:r>
      <w:r w:rsidR="00E46AC0" w:rsidRPr="00E93C88">
        <w:rPr>
          <w:rFonts w:cs="Arial"/>
          <w:lang w:val="de-AT" w:eastAsia="en-US" w:bidi="en-US"/>
        </w:rPr>
        <w:t xml:space="preserve">. </w:t>
      </w:r>
      <w:r w:rsidR="001D371B" w:rsidRPr="00E93C88">
        <w:rPr>
          <w:rFonts w:cs="Arial"/>
          <w:lang w:val="de-AT" w:eastAsia="en-US" w:bidi="en-US"/>
        </w:rPr>
        <w:t>Die Sterberate in den Flüchtlingslagerns wird auf ca. 3 pro 10000 Menschen geschätzt</w:t>
      </w:r>
      <w:r w:rsidR="006131D1">
        <w:rPr>
          <w:rFonts w:cs="Arial"/>
          <w:lang w:val="de-AT" w:eastAsia="en-US" w:bidi="en-US"/>
        </w:rPr>
        <w:t xml:space="preserve"> </w:t>
      </w:r>
      <w:r w:rsidR="006131D1">
        <w:rPr>
          <w:rFonts w:cs="Arial"/>
          <w:color w:val="0D0D0D"/>
          <w:shd w:val="clear" w:color="auto" w:fill="FFFFFF"/>
        </w:rPr>
        <w:t>[10]</w:t>
      </w:r>
      <w:r w:rsidR="00F56346">
        <w:rPr>
          <w:rFonts w:cs="Arial"/>
          <w:color w:val="0D0D0D"/>
          <w:shd w:val="clear" w:color="auto" w:fill="FFFFFF"/>
        </w:rPr>
        <w:t>.</w:t>
      </w:r>
    </w:p>
    <w:p w14:paraId="67222A04" w14:textId="1D40A743" w:rsidR="00B97235" w:rsidRDefault="001D371B" w:rsidP="00FE55E3">
      <w:pPr>
        <w:rPr>
          <w:rFonts w:cs="Arial"/>
          <w:lang w:val="de-AT"/>
        </w:rPr>
      </w:pPr>
      <w:r w:rsidRPr="00E93C88">
        <w:rPr>
          <w:rFonts w:cs="Arial"/>
          <w:lang w:val="de-AT" w:eastAsia="en-US" w:bidi="en-US"/>
        </w:rPr>
        <w:t>Die diesem Konflikt sind mehrere Parteien involviert. Im Fokus stehen die zwei Parte</w:t>
      </w:r>
      <w:r w:rsidR="00EB1D54">
        <w:rPr>
          <w:rFonts w:cs="Arial"/>
          <w:lang w:val="de-AT" w:eastAsia="en-US" w:bidi="en-US"/>
        </w:rPr>
        <w:t>ie</w:t>
      </w:r>
      <w:r w:rsidRPr="00E93C88">
        <w:rPr>
          <w:rFonts w:cs="Arial"/>
          <w:lang w:val="de-AT" w:eastAsia="en-US" w:bidi="en-US"/>
        </w:rPr>
        <w:t xml:space="preserve">n, Sudan </w:t>
      </w:r>
      <w:proofErr w:type="spellStart"/>
      <w:r w:rsidRPr="00E93C88">
        <w:rPr>
          <w:rFonts w:cs="Arial"/>
          <w:lang w:val="de-AT" w:eastAsia="en-US" w:bidi="en-US"/>
        </w:rPr>
        <w:t>Armed</w:t>
      </w:r>
      <w:proofErr w:type="spellEnd"/>
      <w:r w:rsidRPr="00E93C88">
        <w:rPr>
          <w:rFonts w:cs="Arial"/>
          <w:lang w:val="de-AT" w:eastAsia="en-US" w:bidi="en-US"/>
        </w:rPr>
        <w:t xml:space="preserve"> Forces (SAF) un</w:t>
      </w:r>
      <w:r w:rsidR="00227454" w:rsidRPr="00E93C88">
        <w:rPr>
          <w:rFonts w:cs="Arial"/>
          <w:lang w:val="de-AT" w:eastAsia="en-US" w:bidi="en-US"/>
        </w:rPr>
        <w:t xml:space="preserve">d </w:t>
      </w:r>
      <w:r w:rsidRPr="00E93C88">
        <w:rPr>
          <w:rFonts w:cs="Arial"/>
          <w:lang w:val="de-AT" w:eastAsia="en-US" w:bidi="en-US"/>
        </w:rPr>
        <w:t>die Rapid Support Forces (RSF). Die RSF und die SAF stürzten im Oktober 2021 gemeinsam die sudanesische Übergangsregierung</w:t>
      </w:r>
      <w:r w:rsidRPr="00E93C88">
        <w:rPr>
          <w:rFonts w:cs="Arial"/>
          <w:lang w:val="de-AT"/>
        </w:rPr>
        <w:t xml:space="preserve">. In einem </w:t>
      </w:r>
      <w:r w:rsidR="00163732" w:rsidRPr="00E93C88">
        <w:rPr>
          <w:rFonts w:cs="Arial"/>
          <w:lang w:val="de-AT"/>
        </w:rPr>
        <w:t>Bericht,</w:t>
      </w:r>
      <w:r w:rsidRPr="00E93C88">
        <w:rPr>
          <w:rFonts w:cs="Arial"/>
          <w:lang w:val="de-AT"/>
        </w:rPr>
        <w:t xml:space="preserve"> der im August 2023 von der Amnesty International veröffentlicht wurde, wird von massenhaft Opfer</w:t>
      </w:r>
      <w:r w:rsidR="00EB1D54">
        <w:rPr>
          <w:rFonts w:cs="Arial"/>
          <w:lang w:val="de-AT"/>
        </w:rPr>
        <w:t>n</w:t>
      </w:r>
      <w:r w:rsidRPr="00E93C88">
        <w:rPr>
          <w:rFonts w:cs="Arial"/>
          <w:lang w:val="de-AT"/>
        </w:rPr>
        <w:t xml:space="preserve"> unter der </w:t>
      </w:r>
      <w:r w:rsidRPr="00E93C88">
        <w:rPr>
          <w:rFonts w:cs="Arial"/>
          <w:lang w:val="de-AT" w:eastAsia="en-US" w:bidi="en-US"/>
        </w:rPr>
        <w:t>Zivilbevölkerung</w:t>
      </w:r>
      <w:r w:rsidR="00EB1D54">
        <w:rPr>
          <w:rFonts w:cs="Arial"/>
          <w:lang w:val="de-AT" w:eastAsia="en-US" w:bidi="en-US"/>
        </w:rPr>
        <w:t>,</w:t>
      </w:r>
      <w:r w:rsidRPr="00E93C88">
        <w:rPr>
          <w:rFonts w:cs="Arial"/>
          <w:lang w:val="de-AT" w:eastAsia="en-US" w:bidi="en-US"/>
        </w:rPr>
        <w:t xml:space="preserve"> sowohl bei gezielten als auch bei wahllosen Angriffen der Kriegsparteien</w:t>
      </w:r>
      <w:r w:rsidR="00EB1D54">
        <w:rPr>
          <w:rFonts w:cs="Arial"/>
          <w:lang w:val="de-AT" w:eastAsia="en-US" w:bidi="en-US"/>
        </w:rPr>
        <w:t xml:space="preserve">, </w:t>
      </w:r>
      <w:r w:rsidRPr="00E93C88">
        <w:rPr>
          <w:rFonts w:cs="Arial"/>
          <w:lang w:val="de-AT" w:eastAsia="en-US" w:bidi="en-US"/>
        </w:rPr>
        <w:t>berichtet [</w:t>
      </w:r>
      <w:r w:rsidR="00163732" w:rsidRPr="00163732">
        <w:rPr>
          <w:rFonts w:cs="Arial"/>
          <w:lang w:val="de-AT" w:eastAsia="en-US" w:bidi="en-US"/>
        </w:rPr>
        <w:t>12</w:t>
      </w:r>
      <w:r w:rsidRPr="00E93C88">
        <w:rPr>
          <w:rFonts w:cs="Arial"/>
          <w:lang w:val="de-AT" w:eastAsia="en-US" w:bidi="en-US"/>
        </w:rPr>
        <w:t>].</w:t>
      </w:r>
    </w:p>
    <w:p w14:paraId="578D53CA" w14:textId="77777777" w:rsidR="00B97235" w:rsidRPr="00E93C88" w:rsidRDefault="00B97235" w:rsidP="00FE55E3">
      <w:pPr>
        <w:rPr>
          <w:rFonts w:cs="Arial"/>
          <w:lang w:val="de-AT"/>
        </w:rPr>
      </w:pPr>
    </w:p>
    <w:p w14:paraId="5200FC04" w14:textId="1F38D675" w:rsidR="00227454" w:rsidRDefault="00227454" w:rsidP="00FE55E3">
      <w:pPr>
        <w:rPr>
          <w:rFonts w:cs="Arial"/>
          <w:lang w:val="de-AT" w:eastAsia="en-US" w:bidi="en-US"/>
        </w:rPr>
      </w:pPr>
      <w:r w:rsidRPr="00E93C88">
        <w:rPr>
          <w:rFonts w:cs="Arial"/>
          <w:lang w:val="de-AT" w:eastAsia="en-US" w:bidi="en-US"/>
        </w:rPr>
        <w:lastRenderedPageBreak/>
        <w:t>Die Zivilbevölkerung leidet in diesem Konflikt enorm. Neben der ständigen Angst und der konstanten Flucht, sind die auch der Gefahr von Gewalt, Vertreibung und mangelndem Zugang zu lebenswichtigen Ressourcen wie Nahrung, Wasser und Gesundheitsversorgung ausgesetzt</w:t>
      </w:r>
      <w:r w:rsidR="00163732">
        <w:rPr>
          <w:rFonts w:cs="Arial"/>
          <w:lang w:val="de-AT" w:eastAsia="en-US" w:bidi="en-US"/>
        </w:rPr>
        <w:t xml:space="preserve"> </w:t>
      </w:r>
      <w:r w:rsidRPr="00E93C88">
        <w:rPr>
          <w:rFonts w:cs="Arial"/>
          <w:lang w:val="de-AT" w:eastAsia="en-US" w:bidi="en-US"/>
        </w:rPr>
        <w:t>[</w:t>
      </w:r>
      <w:r w:rsidRPr="00163732">
        <w:rPr>
          <w:rFonts w:cs="Arial"/>
          <w:lang w:val="de-AT" w:eastAsia="en-US" w:bidi="en-US"/>
        </w:rPr>
        <w:t>12</w:t>
      </w:r>
      <w:r w:rsidRPr="00E93C88">
        <w:rPr>
          <w:rFonts w:cs="Arial"/>
          <w:lang w:val="de-AT" w:eastAsia="en-US" w:bidi="en-US"/>
        </w:rPr>
        <w:t xml:space="preserve">]. Internationale Organisationen wie die United </w:t>
      </w:r>
      <w:proofErr w:type="spellStart"/>
      <w:r w:rsidRPr="00E93C88">
        <w:rPr>
          <w:rFonts w:cs="Arial"/>
          <w:lang w:val="de-AT" w:eastAsia="en-US" w:bidi="en-US"/>
        </w:rPr>
        <w:t>Nations</w:t>
      </w:r>
      <w:proofErr w:type="spellEnd"/>
      <w:r w:rsidRPr="00E93C88">
        <w:rPr>
          <w:rFonts w:cs="Arial"/>
          <w:lang w:val="de-AT" w:eastAsia="en-US" w:bidi="en-US"/>
        </w:rPr>
        <w:t xml:space="preserve"> (UN) und die UNHCR bieten Unterstützung in der Versorgung der Bevölkerung</w:t>
      </w:r>
      <w:r w:rsidR="00163732">
        <w:rPr>
          <w:rFonts w:cs="Arial"/>
          <w:lang w:val="de-AT" w:eastAsia="en-US" w:bidi="en-US"/>
        </w:rPr>
        <w:t xml:space="preserve"> </w:t>
      </w:r>
      <w:r w:rsidR="0057416B" w:rsidRPr="00E93C88">
        <w:rPr>
          <w:rFonts w:cs="Arial"/>
          <w:lang w:val="de-AT" w:eastAsia="en-US" w:bidi="en-US"/>
        </w:rPr>
        <w:t>[</w:t>
      </w:r>
      <w:r w:rsidR="0057416B" w:rsidRPr="00163732">
        <w:rPr>
          <w:lang w:eastAsia="en-US" w:bidi="en-US"/>
        </w:rPr>
        <w:t>13</w:t>
      </w:r>
      <w:r w:rsidR="0057416B" w:rsidRPr="00E93C88">
        <w:rPr>
          <w:rFonts w:cs="Arial"/>
          <w:lang w:val="de-AT" w:eastAsia="en-US" w:bidi="en-US"/>
        </w:rPr>
        <w:t>]</w:t>
      </w:r>
      <w:r w:rsidRPr="00E93C88">
        <w:rPr>
          <w:rFonts w:cs="Arial"/>
          <w:lang w:val="de-AT" w:eastAsia="en-US" w:bidi="en-US"/>
        </w:rPr>
        <w:t>.</w:t>
      </w:r>
      <w:r w:rsidR="00163732">
        <w:rPr>
          <w:rFonts w:cs="Arial"/>
          <w:lang w:val="de-AT" w:eastAsia="en-US" w:bidi="en-US"/>
        </w:rPr>
        <w:t xml:space="preserve"> </w:t>
      </w:r>
      <w:r w:rsidR="000E1047" w:rsidRPr="00E93C88">
        <w:rPr>
          <w:rFonts w:cs="Arial"/>
          <w:lang w:val="de-AT" w:eastAsia="en-US" w:bidi="en-US"/>
        </w:rPr>
        <w:t xml:space="preserve">Jedoch auch werden hier die Hilfskonvois </w:t>
      </w:r>
      <w:r w:rsidR="00EB1D54">
        <w:rPr>
          <w:rFonts w:cs="Arial"/>
          <w:lang w:val="de-AT" w:eastAsia="en-US" w:bidi="en-US"/>
        </w:rPr>
        <w:t xml:space="preserve">stätig </w:t>
      </w:r>
      <w:r w:rsidR="000E1047" w:rsidRPr="00E93C88">
        <w:rPr>
          <w:rFonts w:cs="Arial"/>
          <w:lang w:val="de-AT" w:eastAsia="en-US" w:bidi="en-US"/>
        </w:rPr>
        <w:t>angegriffen</w:t>
      </w:r>
      <w:r w:rsidR="00163732">
        <w:rPr>
          <w:rFonts w:cs="Arial"/>
          <w:lang w:val="de-AT" w:eastAsia="en-US" w:bidi="en-US"/>
        </w:rPr>
        <w:t xml:space="preserve"> </w:t>
      </w:r>
      <w:r w:rsidR="000E1047" w:rsidRPr="00E93C88">
        <w:rPr>
          <w:rFonts w:cs="Arial"/>
          <w:lang w:val="de-AT" w:eastAsia="en-US" w:bidi="en-US"/>
        </w:rPr>
        <w:t>[1</w:t>
      </w:r>
      <w:r w:rsidR="00163732">
        <w:rPr>
          <w:rFonts w:cs="Arial"/>
          <w:lang w:val="de-AT" w:eastAsia="en-US" w:bidi="en-US"/>
        </w:rPr>
        <w:t xml:space="preserve">4]. </w:t>
      </w:r>
    </w:p>
    <w:p w14:paraId="6B4AB523" w14:textId="2C14035E" w:rsidR="00FD13F9" w:rsidRDefault="00FD13F9" w:rsidP="00FE55E3">
      <w:pPr>
        <w:rPr>
          <w:rFonts w:cs="Arial"/>
          <w:lang w:val="de-AT" w:eastAsia="en-US" w:bidi="en-US"/>
        </w:rPr>
      </w:pPr>
    </w:p>
    <w:p w14:paraId="0D77E23B" w14:textId="77777777" w:rsidR="00FD13F9" w:rsidRPr="00D027CE" w:rsidRDefault="00FD13F9" w:rsidP="00FD13F9">
      <w:pPr>
        <w:rPr>
          <w:rFonts w:cs="Arial"/>
          <w:lang w:val="de-AT" w:eastAsia="en-US" w:bidi="en-US"/>
        </w:rPr>
      </w:pPr>
    </w:p>
    <w:p w14:paraId="4B2EA668" w14:textId="77777777" w:rsidR="00FD13F9" w:rsidRDefault="00FD13F9" w:rsidP="00FD13F9">
      <w:pPr>
        <w:pStyle w:val="berschrift2"/>
        <w:rPr>
          <w:lang w:val="en-US" w:eastAsia="en-US" w:bidi="en-US"/>
        </w:rPr>
      </w:pPr>
      <w:bookmarkStart w:id="21" w:name="_Toc166694913"/>
      <w:r w:rsidRPr="00E93C88">
        <w:rPr>
          <w:lang w:val="en-US" w:eastAsia="en-US" w:bidi="en-US"/>
        </w:rPr>
        <w:t>Daten</w:t>
      </w:r>
      <w:bookmarkEnd w:id="21"/>
    </w:p>
    <w:p w14:paraId="57B2CDBB" w14:textId="4507650B" w:rsidR="00FD13F9" w:rsidRDefault="00EB1D54" w:rsidP="00FD13F9">
      <w:pPr>
        <w:rPr>
          <w:lang w:eastAsia="en-US" w:bidi="en-US"/>
        </w:rPr>
      </w:pPr>
      <w:r>
        <w:rPr>
          <w:lang w:val="de-AT" w:eastAsia="en-US" w:bidi="en-US"/>
        </w:rPr>
        <w:t>U</w:t>
      </w:r>
      <w:r w:rsidR="00FD13F9" w:rsidRPr="009837DA">
        <w:rPr>
          <w:lang w:val="de-AT" w:eastAsia="en-US" w:bidi="en-US"/>
        </w:rPr>
        <w:t>m die richtigen Daten z</w:t>
      </w:r>
      <w:r w:rsidR="00FD13F9">
        <w:rPr>
          <w:lang w:val="de-AT" w:eastAsia="en-US" w:bidi="en-US"/>
        </w:rPr>
        <w:t>u finden sind einige wichtige Aspekte zu behandeln. Es ist wichtig genau zu definieren welche Daten benötigt werden</w:t>
      </w:r>
      <w:r>
        <w:rPr>
          <w:lang w:val="de-AT" w:eastAsia="en-US" w:bidi="en-US"/>
        </w:rPr>
        <w:t xml:space="preserve"> und</w:t>
      </w:r>
      <w:r w:rsidR="00FD13F9">
        <w:rPr>
          <w:lang w:val="de-AT" w:eastAsia="en-US" w:bidi="en-US"/>
        </w:rPr>
        <w:t xml:space="preserve"> es erforderlich vertrauliche Quellen auszusuchen. Solche könnten sein, </w:t>
      </w:r>
      <w:r w:rsidR="00FD13F9" w:rsidRPr="009837DA">
        <w:rPr>
          <w:lang w:val="de-AT" w:eastAsia="en-US" w:bidi="en-US"/>
        </w:rPr>
        <w:t>akademische Datenbanken</w:t>
      </w:r>
      <w:r w:rsidR="00FD13F9">
        <w:rPr>
          <w:lang w:val="de-AT" w:eastAsia="en-US" w:bidi="en-US"/>
        </w:rPr>
        <w:t>,</w:t>
      </w:r>
      <w:r w:rsidR="00FD13F9" w:rsidRPr="009837DA">
        <w:rPr>
          <w:lang w:val="de-AT" w:eastAsia="en-US" w:bidi="en-US"/>
        </w:rPr>
        <w:t xml:space="preserve"> staatliche Repositorien</w:t>
      </w:r>
      <w:r w:rsidR="00FD13F9">
        <w:rPr>
          <w:lang w:val="de-AT" w:eastAsia="en-US" w:bidi="en-US"/>
        </w:rPr>
        <w:t xml:space="preserve">, </w:t>
      </w:r>
      <w:r w:rsidR="00FD13F9">
        <w:rPr>
          <w:lang w:eastAsia="en-US" w:bidi="en-US"/>
        </w:rPr>
        <w:t xml:space="preserve">Berichte der UNO oder Presseberichte [22]. Ein weiterer Punkt ist, dass die Daten auch zugänglich sind. Nicht immer </w:t>
      </w:r>
      <w:r>
        <w:rPr>
          <w:lang w:eastAsia="en-US" w:bidi="en-US"/>
        </w:rPr>
        <w:t>stehen</w:t>
      </w:r>
      <w:r w:rsidR="00FD13F9">
        <w:rPr>
          <w:lang w:eastAsia="en-US" w:bidi="en-US"/>
        </w:rPr>
        <w:t xml:space="preserve"> Daten kostenlos </w:t>
      </w:r>
      <w:r>
        <w:rPr>
          <w:lang w:val="de-AT" w:eastAsia="en-US" w:bidi="en-US"/>
        </w:rPr>
        <w:t>o</w:t>
      </w:r>
      <w:r w:rsidR="00FD13F9" w:rsidRPr="00D84BE9">
        <w:rPr>
          <w:lang w:val="de-AT" w:eastAsia="en-US" w:bidi="en-US"/>
        </w:rPr>
        <w:t>nline zur Verfügung. Faktoren wie Kosten oder technische Anforderungen sollten berücksichtig werden [2</w:t>
      </w:r>
      <w:r w:rsidR="00FD13F9">
        <w:rPr>
          <w:lang w:val="de-AT" w:eastAsia="en-US" w:bidi="en-US"/>
        </w:rPr>
        <w:t>3</w:t>
      </w:r>
      <w:r w:rsidR="00FD13F9" w:rsidRPr="00D84BE9">
        <w:rPr>
          <w:lang w:val="de-AT" w:eastAsia="en-US" w:bidi="en-US"/>
        </w:rPr>
        <w:t>]. Zu guter Letzt ist die Achtung der Datenschutzrechtlinien und die Vertraulichkeit durch Einhaltung von ethnischen Richtlinien entscheidend. Genehmigung für den Datenzugriff</w:t>
      </w:r>
      <w:r w:rsidR="00FD13F9">
        <w:rPr>
          <w:lang w:eastAsia="en-US" w:bidi="en-US"/>
        </w:rPr>
        <w:t xml:space="preserve"> sollten immer im </w:t>
      </w:r>
      <w:r>
        <w:rPr>
          <w:lang w:eastAsia="en-US" w:bidi="en-US"/>
        </w:rPr>
        <w:t>V</w:t>
      </w:r>
      <w:r w:rsidR="00FD13F9">
        <w:rPr>
          <w:lang w:eastAsia="en-US" w:bidi="en-US"/>
        </w:rPr>
        <w:t xml:space="preserve">orhinein eingeholt werden. </w:t>
      </w:r>
      <w:r>
        <w:rPr>
          <w:lang w:eastAsia="en-US" w:bidi="en-US"/>
        </w:rPr>
        <w:t>Auf die Datenqualität wird im nächsten Abschnitt eingegangen</w:t>
      </w:r>
      <w:r w:rsidR="00FD13F9">
        <w:rPr>
          <w:lang w:eastAsia="en-US" w:bidi="en-US"/>
        </w:rPr>
        <w:t>.</w:t>
      </w:r>
    </w:p>
    <w:p w14:paraId="018B52A2" w14:textId="77777777" w:rsidR="00FD13F9" w:rsidRDefault="00FD13F9" w:rsidP="00FD13F9">
      <w:pPr>
        <w:rPr>
          <w:lang w:eastAsia="en-US" w:bidi="en-US"/>
        </w:rPr>
      </w:pPr>
    </w:p>
    <w:p w14:paraId="58EDC034" w14:textId="77777777" w:rsidR="00FD13F9" w:rsidRPr="00E93C88" w:rsidRDefault="00FD13F9" w:rsidP="00FD13F9">
      <w:pPr>
        <w:rPr>
          <w:rFonts w:cs="Arial"/>
          <w:lang w:eastAsia="en-US" w:bidi="en-US"/>
        </w:rPr>
      </w:pPr>
    </w:p>
    <w:p w14:paraId="33F3834D" w14:textId="77777777" w:rsidR="00FD13F9" w:rsidRDefault="00FD13F9" w:rsidP="00FD13F9">
      <w:pPr>
        <w:pStyle w:val="berschrift3"/>
        <w:rPr>
          <w:lang w:val="en-US" w:eastAsia="en-US" w:bidi="en-US"/>
        </w:rPr>
      </w:pPr>
      <w:bookmarkStart w:id="22" w:name="_Toc166694914"/>
      <w:proofErr w:type="spellStart"/>
      <w:r w:rsidRPr="00E93C88">
        <w:rPr>
          <w:lang w:val="en-US" w:eastAsia="en-US" w:bidi="en-US"/>
        </w:rPr>
        <w:t>Datenqualität</w:t>
      </w:r>
      <w:bookmarkEnd w:id="22"/>
      <w:proofErr w:type="spellEnd"/>
    </w:p>
    <w:p w14:paraId="2001024F" w14:textId="77777777" w:rsidR="00FD13F9" w:rsidRDefault="00FD13F9" w:rsidP="00FD13F9">
      <w:pPr>
        <w:rPr>
          <w:lang w:val="de-AT" w:eastAsia="en-US" w:bidi="en-US"/>
        </w:rPr>
      </w:pPr>
      <w:r w:rsidRPr="00A64DF5">
        <w:rPr>
          <w:lang w:val="de-AT" w:eastAsia="en-US" w:bidi="en-US"/>
        </w:rPr>
        <w:t>Für eine hohe Datenqualität m</w:t>
      </w:r>
      <w:r>
        <w:rPr>
          <w:lang w:val="de-AT" w:eastAsia="en-US" w:bidi="en-US"/>
        </w:rPr>
        <w:t>üssen folgende Punkte beachtet werden:</w:t>
      </w:r>
    </w:p>
    <w:p w14:paraId="61C2424D" w14:textId="77777777" w:rsidR="00FD13F9" w:rsidRDefault="00FD13F9" w:rsidP="00FD13F9">
      <w:pPr>
        <w:rPr>
          <w:lang w:val="de-AT" w:eastAsia="en-US" w:bidi="en-US"/>
        </w:rPr>
      </w:pPr>
    </w:p>
    <w:p w14:paraId="7D63F5F0" w14:textId="17797E5B" w:rsidR="00FD13F9" w:rsidRPr="001643A0" w:rsidRDefault="00FD13F9" w:rsidP="00FD13F9">
      <w:pPr>
        <w:jc w:val="left"/>
        <w:rPr>
          <w:b/>
          <w:bCs/>
          <w:lang w:eastAsia="en-US" w:bidi="en-US"/>
        </w:rPr>
      </w:pPr>
      <w:r w:rsidRPr="00E41F17">
        <w:rPr>
          <w:b/>
          <w:bCs/>
          <w:lang w:eastAsia="en-US" w:bidi="en-US"/>
        </w:rPr>
        <w:t>Vollständigkeit der Daten</w:t>
      </w:r>
      <w:r w:rsidR="001643A0">
        <w:rPr>
          <w:b/>
          <w:bCs/>
          <w:lang w:eastAsia="en-US" w:bidi="en-US"/>
        </w:rPr>
        <w:t xml:space="preserve">: </w:t>
      </w:r>
      <w:r w:rsidRPr="00E41F17">
        <w:rPr>
          <w:lang w:val="de-AT" w:eastAsia="en-US" w:bidi="en-US"/>
        </w:rPr>
        <w:t>Tabellen aus verschiedenen Quellen sollten auf ihre Vollständigkeit geprüft we</w:t>
      </w:r>
      <w:r>
        <w:rPr>
          <w:lang w:val="de-AT" w:eastAsia="en-US" w:bidi="en-US"/>
        </w:rPr>
        <w:t>r</w:t>
      </w:r>
      <w:r w:rsidRPr="00E41F17">
        <w:rPr>
          <w:lang w:val="de-AT" w:eastAsia="en-US" w:bidi="en-US"/>
        </w:rPr>
        <w:t>den</w:t>
      </w:r>
      <w:r>
        <w:rPr>
          <w:lang w:val="de-AT" w:eastAsia="en-US" w:bidi="en-US"/>
        </w:rPr>
        <w:t>. Wichtige Daten wie</w:t>
      </w:r>
      <w:r w:rsidR="001643A0">
        <w:rPr>
          <w:lang w:val="de-AT" w:eastAsia="en-US" w:bidi="en-US"/>
        </w:rPr>
        <w:t xml:space="preserve"> zum Beispiel,</w:t>
      </w:r>
      <w:r>
        <w:rPr>
          <w:lang w:val="de-AT" w:eastAsia="en-US" w:bidi="en-US"/>
        </w:rPr>
        <w:t xml:space="preserve"> der Zeitraum</w:t>
      </w:r>
      <w:r w:rsidR="001643A0">
        <w:rPr>
          <w:lang w:val="de-AT" w:eastAsia="en-US" w:bidi="en-US"/>
        </w:rPr>
        <w:t xml:space="preserve"> des Geschehens</w:t>
      </w:r>
      <w:r>
        <w:rPr>
          <w:lang w:val="de-AT" w:eastAsia="en-US" w:bidi="en-US"/>
        </w:rPr>
        <w:t xml:space="preserve"> oder</w:t>
      </w:r>
      <w:r w:rsidR="001643A0">
        <w:rPr>
          <w:lang w:val="de-AT" w:eastAsia="en-US" w:bidi="en-US"/>
        </w:rPr>
        <w:t xml:space="preserve"> </w:t>
      </w:r>
      <w:r w:rsidR="00677C2B">
        <w:rPr>
          <w:lang w:val="de-AT" w:eastAsia="en-US" w:bidi="en-US"/>
        </w:rPr>
        <w:t>die beteiligten Organisationen</w:t>
      </w:r>
      <w:r>
        <w:rPr>
          <w:lang w:val="de-AT" w:eastAsia="en-US" w:bidi="en-US"/>
        </w:rPr>
        <w:t xml:space="preserve"> sollten in Tabellen immer ausgefüllt sein.</w:t>
      </w:r>
    </w:p>
    <w:p w14:paraId="7EDEE368" w14:textId="77777777" w:rsidR="00FD13F9" w:rsidRPr="00E41F17" w:rsidRDefault="00FD13F9" w:rsidP="00FD13F9">
      <w:pPr>
        <w:jc w:val="left"/>
        <w:rPr>
          <w:lang w:val="de-AT" w:eastAsia="en-US" w:bidi="en-US"/>
        </w:rPr>
      </w:pPr>
    </w:p>
    <w:p w14:paraId="39E275F3" w14:textId="51E43139" w:rsidR="00FD13F9" w:rsidRPr="001643A0" w:rsidRDefault="00FD13F9" w:rsidP="00FD13F9">
      <w:pPr>
        <w:jc w:val="left"/>
        <w:rPr>
          <w:b/>
          <w:bCs/>
          <w:lang w:eastAsia="en-US" w:bidi="en-US"/>
        </w:rPr>
      </w:pPr>
      <w:r w:rsidRPr="00E41F17">
        <w:rPr>
          <w:b/>
          <w:bCs/>
          <w:lang w:eastAsia="en-US" w:bidi="en-US"/>
        </w:rPr>
        <w:t>Aktualität</w:t>
      </w:r>
      <w:r w:rsidR="001643A0">
        <w:rPr>
          <w:b/>
          <w:bCs/>
          <w:lang w:eastAsia="en-US" w:bidi="en-US"/>
        </w:rPr>
        <w:t xml:space="preserve"> der Daten: </w:t>
      </w:r>
      <w:r>
        <w:rPr>
          <w:lang w:eastAsia="en-US" w:bidi="en-US"/>
        </w:rPr>
        <w:t>Es sollten immer die neusten Daten für die Visualisierungen hergenommen werden. Entweder werden die Tabellen in gewissen Zeiträumen aktualisiert oder es werden zum Beispiel Satellitendaten verwendet, um die Daten live zu aktualisieren.</w:t>
      </w:r>
    </w:p>
    <w:p w14:paraId="3FD3C68A" w14:textId="77777777" w:rsidR="00FD13F9" w:rsidRDefault="00FD13F9" w:rsidP="00FD13F9">
      <w:pPr>
        <w:jc w:val="left"/>
        <w:rPr>
          <w:lang w:eastAsia="en-US" w:bidi="en-US"/>
        </w:rPr>
      </w:pPr>
    </w:p>
    <w:p w14:paraId="223D535A" w14:textId="56F59793" w:rsidR="00FD13F9" w:rsidRPr="001643A0" w:rsidRDefault="00FD13F9" w:rsidP="00FD13F9">
      <w:pPr>
        <w:jc w:val="left"/>
        <w:rPr>
          <w:b/>
          <w:bCs/>
          <w:lang w:eastAsia="en-US" w:bidi="en-US"/>
        </w:rPr>
      </w:pPr>
      <w:r w:rsidRPr="00E41F17">
        <w:rPr>
          <w:b/>
          <w:bCs/>
          <w:lang w:eastAsia="en-US" w:bidi="en-US"/>
        </w:rPr>
        <w:t>Relevanz</w:t>
      </w:r>
      <w:r w:rsidR="001643A0">
        <w:rPr>
          <w:b/>
          <w:bCs/>
          <w:lang w:eastAsia="en-US" w:bidi="en-US"/>
        </w:rPr>
        <w:t xml:space="preserve"> der Daten: </w:t>
      </w:r>
      <w:r>
        <w:rPr>
          <w:lang w:eastAsia="en-US" w:bidi="en-US"/>
        </w:rPr>
        <w:t>Es sollten immer Daten verwendet werden, die auch relevant sind. Welche Daten relevant</w:t>
      </w:r>
      <w:r w:rsidR="001643A0">
        <w:rPr>
          <w:lang w:eastAsia="en-US" w:bidi="en-US"/>
        </w:rPr>
        <w:t xml:space="preserve"> sind und welche gebraucht werden</w:t>
      </w:r>
      <w:r>
        <w:rPr>
          <w:lang w:eastAsia="en-US" w:bidi="en-US"/>
        </w:rPr>
        <w:t xml:space="preserve"> sind, sollte immer in der Aufgabenstellung beschrieben </w:t>
      </w:r>
      <w:r w:rsidR="001643A0">
        <w:rPr>
          <w:lang w:eastAsia="en-US" w:bidi="en-US"/>
        </w:rPr>
        <w:t>sein</w:t>
      </w:r>
      <w:r>
        <w:rPr>
          <w:lang w:eastAsia="en-US" w:bidi="en-US"/>
        </w:rPr>
        <w:t>.</w:t>
      </w:r>
    </w:p>
    <w:p w14:paraId="25B3790A" w14:textId="77777777" w:rsidR="00FD13F9" w:rsidRDefault="00FD13F9" w:rsidP="00FD13F9">
      <w:pPr>
        <w:jc w:val="left"/>
        <w:rPr>
          <w:lang w:eastAsia="en-US" w:bidi="en-US"/>
        </w:rPr>
      </w:pPr>
    </w:p>
    <w:p w14:paraId="712670FF" w14:textId="4DDBB059" w:rsidR="00FD13F9" w:rsidRPr="001643A0" w:rsidRDefault="001643A0" w:rsidP="00FD13F9">
      <w:pPr>
        <w:jc w:val="left"/>
        <w:rPr>
          <w:b/>
          <w:bCs/>
          <w:lang w:eastAsia="en-US" w:bidi="en-US"/>
        </w:rPr>
      </w:pPr>
      <w:r>
        <w:rPr>
          <w:b/>
          <w:bCs/>
          <w:lang w:eastAsia="en-US" w:bidi="en-US"/>
        </w:rPr>
        <w:t xml:space="preserve">Die </w:t>
      </w:r>
      <w:r w:rsidR="00FD13F9" w:rsidRPr="00E41F17">
        <w:rPr>
          <w:b/>
          <w:bCs/>
          <w:lang w:eastAsia="en-US" w:bidi="en-US"/>
        </w:rPr>
        <w:t>Datenquelle</w:t>
      </w:r>
      <w:r>
        <w:rPr>
          <w:b/>
          <w:bCs/>
          <w:lang w:eastAsia="en-US" w:bidi="en-US"/>
        </w:rPr>
        <w:t xml:space="preserve">: </w:t>
      </w:r>
      <w:r w:rsidR="00FD13F9">
        <w:rPr>
          <w:lang w:eastAsia="en-US" w:bidi="en-US"/>
        </w:rPr>
        <w:t xml:space="preserve">Die Glaubwürdigkeit </w:t>
      </w:r>
      <w:r>
        <w:rPr>
          <w:lang w:eastAsia="en-US" w:bidi="en-US"/>
        </w:rPr>
        <w:t>der verschiedenen Quellen</w:t>
      </w:r>
      <w:r w:rsidR="00FD13F9">
        <w:rPr>
          <w:lang w:eastAsia="en-US" w:bidi="en-US"/>
        </w:rPr>
        <w:t xml:space="preserve"> </w:t>
      </w:r>
      <w:r>
        <w:rPr>
          <w:lang w:eastAsia="en-US" w:bidi="en-US"/>
        </w:rPr>
        <w:t>sollte überprüft werden</w:t>
      </w:r>
      <w:r w:rsidR="00FD13F9">
        <w:rPr>
          <w:lang w:eastAsia="en-US" w:bidi="en-US"/>
        </w:rPr>
        <w:t xml:space="preserve">. </w:t>
      </w:r>
      <w:r>
        <w:rPr>
          <w:lang w:eastAsia="en-US" w:bidi="en-US"/>
        </w:rPr>
        <w:t>Es sollten nur vertrauliche Quellen wie Regierungsberichte verwendet werden.</w:t>
      </w:r>
    </w:p>
    <w:p w14:paraId="6AC9EB2F" w14:textId="77777777" w:rsidR="00FD13F9" w:rsidRDefault="00FD13F9" w:rsidP="00FD13F9">
      <w:pPr>
        <w:jc w:val="left"/>
        <w:rPr>
          <w:lang w:eastAsia="en-US" w:bidi="en-US"/>
        </w:rPr>
      </w:pPr>
    </w:p>
    <w:p w14:paraId="5F50505A" w14:textId="23D57517" w:rsidR="00FD13F9" w:rsidRDefault="001643A0" w:rsidP="00FD13F9">
      <w:pPr>
        <w:jc w:val="left"/>
        <w:rPr>
          <w:lang w:eastAsia="en-US" w:bidi="en-US"/>
        </w:rPr>
      </w:pPr>
      <w:r>
        <w:rPr>
          <w:b/>
          <w:bCs/>
          <w:lang w:eastAsia="en-US" w:bidi="en-US"/>
        </w:rPr>
        <w:lastRenderedPageBreak/>
        <w:t xml:space="preserve">Die </w:t>
      </w:r>
      <w:r w:rsidR="00FD13F9" w:rsidRPr="00E41F17">
        <w:rPr>
          <w:b/>
          <w:bCs/>
          <w:lang w:eastAsia="en-US" w:bidi="en-US"/>
        </w:rPr>
        <w:t>Datenintegrität</w:t>
      </w:r>
      <w:r w:rsidR="00FD13F9">
        <w:rPr>
          <w:lang w:eastAsia="en-US" w:bidi="en-US"/>
        </w:rPr>
        <w:t>: Bei Möglichkeit sollten die Daten auf Manipulation oder Beschädigung überprüft werden und bei Unsicherheit, Daten aus verschieden Quellen vergleichen. Zum Beispiel starke Abweichung in den Daten sollten überprüft und Gründe dafür gefunden werden.</w:t>
      </w:r>
    </w:p>
    <w:p w14:paraId="2727644A" w14:textId="77777777" w:rsidR="00FD13F9" w:rsidRDefault="00FD13F9" w:rsidP="00FD13F9">
      <w:pPr>
        <w:jc w:val="left"/>
        <w:rPr>
          <w:lang w:eastAsia="en-US" w:bidi="en-US"/>
        </w:rPr>
      </w:pPr>
    </w:p>
    <w:p w14:paraId="2D3F2B53" w14:textId="39AB23E6" w:rsidR="00FD13F9" w:rsidRPr="00812DA9" w:rsidRDefault="00FD13F9" w:rsidP="00FD13F9">
      <w:pPr>
        <w:jc w:val="left"/>
        <w:rPr>
          <w:lang w:eastAsia="en-US" w:bidi="en-US"/>
        </w:rPr>
      </w:pPr>
      <w:r w:rsidRPr="00E41F17">
        <w:rPr>
          <w:lang w:eastAsia="en-US" w:bidi="en-US"/>
        </w:rPr>
        <w:t xml:space="preserve">Die Aufrechterhaltung einer hohen Datenqualität ist für Unternehmen unerlässlich, um fundierte Entscheidungen </w:t>
      </w:r>
      <w:r w:rsidR="001643A0">
        <w:rPr>
          <w:lang w:eastAsia="en-US" w:bidi="en-US"/>
        </w:rPr>
        <w:t>treffen zu können</w:t>
      </w:r>
      <w:r>
        <w:rPr>
          <w:lang w:eastAsia="en-US" w:bidi="en-US"/>
        </w:rPr>
        <w:t>. Durch eine gute Datenqualität wird die Effizienz gesteigert, da weniger manuelle Korrekturen geschehen müssen. Dies führt zu Zeitersparnissen und</w:t>
      </w:r>
      <w:r w:rsidR="001643A0">
        <w:rPr>
          <w:lang w:eastAsia="en-US" w:bidi="en-US"/>
        </w:rPr>
        <w:t xml:space="preserve"> </w:t>
      </w:r>
      <w:r>
        <w:rPr>
          <w:lang w:eastAsia="en-US" w:bidi="en-US"/>
        </w:rPr>
        <w:t xml:space="preserve">Ressourcenschonung. Es ist wichtig das Unternehmen gewissen Datenqualitätsstandard im Vorhinein festlegen und sich auch an diese halten. </w:t>
      </w:r>
      <w:r w:rsidRPr="00D84BE9">
        <w:rPr>
          <w:lang w:val="de-AT" w:eastAsia="en-US" w:bidi="en-US"/>
        </w:rPr>
        <w:t xml:space="preserve">Probleme sollten immer schnell angesprochen und bearbeitet </w:t>
      </w:r>
      <w:r w:rsidRPr="00812DA9">
        <w:rPr>
          <w:lang w:eastAsia="en-US" w:bidi="en-US"/>
        </w:rPr>
        <w:t xml:space="preserve">werden [24].  </w:t>
      </w:r>
    </w:p>
    <w:p w14:paraId="6B6DCAB8" w14:textId="77777777" w:rsidR="00FD13F9" w:rsidRPr="00812DA9" w:rsidRDefault="00FD13F9" w:rsidP="00FD13F9">
      <w:pPr>
        <w:jc w:val="left"/>
        <w:rPr>
          <w:lang w:eastAsia="en-US" w:bidi="en-US"/>
        </w:rPr>
      </w:pPr>
    </w:p>
    <w:p w14:paraId="6E06DE31" w14:textId="77777777" w:rsidR="00FD13F9" w:rsidRPr="00D84BE9" w:rsidRDefault="00FD13F9" w:rsidP="00FD13F9">
      <w:pPr>
        <w:jc w:val="left"/>
        <w:rPr>
          <w:lang w:val="de-AT" w:eastAsia="en-US" w:bidi="en-US"/>
        </w:rPr>
      </w:pPr>
    </w:p>
    <w:p w14:paraId="1886E6A1" w14:textId="77777777" w:rsidR="00FD13F9" w:rsidRPr="00D63BBC" w:rsidRDefault="00FD13F9" w:rsidP="00FD13F9">
      <w:pPr>
        <w:pStyle w:val="berschrift3"/>
        <w:rPr>
          <w:lang w:val="de-AT" w:eastAsia="en-US" w:bidi="en-US"/>
        </w:rPr>
      </w:pPr>
      <w:bookmarkStart w:id="23" w:name="_Toc166694915"/>
      <w:r w:rsidRPr="00A624E6">
        <w:rPr>
          <w:lang w:val="de-AT" w:eastAsia="en-US" w:bidi="en-US"/>
        </w:rPr>
        <w:t>Daten und Datenqualität bezüglich der Situation im Sudan</w:t>
      </w:r>
      <w:bookmarkEnd w:id="23"/>
    </w:p>
    <w:p w14:paraId="0A4A6677" w14:textId="758D06BE" w:rsidR="00FD13F9" w:rsidRDefault="00FD13F9" w:rsidP="00FD13F9">
      <w:pPr>
        <w:rPr>
          <w:lang w:val="de-AT" w:eastAsia="en-US" w:bidi="en-US"/>
        </w:rPr>
      </w:pPr>
      <w:r>
        <w:rPr>
          <w:lang w:val="de-AT" w:eastAsia="en-US" w:bidi="en-US"/>
        </w:rPr>
        <w:t>Wenn es darum geht Daten für die Situation im Sudan zu finden, ist es zuerst wichtig festzulegen welche Daten von Nutzen sind und welche für die Situationsanalyse nicht zu gebrauchen sind</w:t>
      </w:r>
    </w:p>
    <w:p w14:paraId="3E489F35" w14:textId="77777777" w:rsidR="001643A0" w:rsidRDefault="001643A0" w:rsidP="00FD13F9">
      <w:pPr>
        <w:rPr>
          <w:lang w:val="de-AT" w:eastAsia="en-US" w:bidi="en-US"/>
        </w:rPr>
      </w:pPr>
    </w:p>
    <w:p w14:paraId="63498AA4" w14:textId="77777777" w:rsidR="00FD13F9" w:rsidRPr="001643A0" w:rsidRDefault="00FD13F9" w:rsidP="00FD13F9">
      <w:pPr>
        <w:rPr>
          <w:b/>
          <w:bCs/>
          <w:lang w:val="de-AT" w:eastAsia="en-US" w:bidi="en-US"/>
        </w:rPr>
      </w:pPr>
      <w:r w:rsidRPr="001643A0">
        <w:rPr>
          <w:b/>
          <w:bCs/>
          <w:lang w:val="de-AT" w:eastAsia="en-US" w:bidi="en-US"/>
        </w:rPr>
        <w:t>Einige wichtige Daten die für die Situation gesammelt werden:</w:t>
      </w:r>
    </w:p>
    <w:p w14:paraId="1758A440" w14:textId="77777777" w:rsidR="00FD13F9" w:rsidRPr="002E3D6C" w:rsidRDefault="00FD13F9" w:rsidP="00FD13F9">
      <w:pPr>
        <w:pStyle w:val="Listenabsatz"/>
        <w:numPr>
          <w:ilvl w:val="0"/>
          <w:numId w:val="7"/>
        </w:numPr>
        <w:rPr>
          <w:rFonts w:cs="Arial"/>
          <w:lang w:eastAsia="en-US" w:bidi="en-US"/>
        </w:rPr>
      </w:pPr>
      <w:r>
        <w:rPr>
          <w:rFonts w:cs="Arial"/>
          <w:lang w:val="de-AT" w:eastAsia="en-US" w:bidi="en-US"/>
        </w:rPr>
        <w:t>Der Zeitraum gibt uns Aufschluss drüber wie lange die Situation schon andauernd</w:t>
      </w:r>
    </w:p>
    <w:p w14:paraId="3EA1E997" w14:textId="77777777" w:rsidR="00FD13F9" w:rsidRPr="002E3D6C" w:rsidRDefault="00FD13F9" w:rsidP="00FD13F9">
      <w:pPr>
        <w:pStyle w:val="Listenabsatz"/>
        <w:numPr>
          <w:ilvl w:val="0"/>
          <w:numId w:val="7"/>
        </w:numPr>
        <w:rPr>
          <w:rFonts w:cs="Arial"/>
          <w:lang w:eastAsia="en-US" w:bidi="en-US"/>
        </w:rPr>
      </w:pPr>
      <w:r>
        <w:rPr>
          <w:rFonts w:cs="Arial"/>
          <w:lang w:eastAsia="en-US" w:bidi="en-US"/>
        </w:rPr>
        <w:t>Anzahl der Todesopfer und Verletzten</w:t>
      </w:r>
    </w:p>
    <w:p w14:paraId="648B247D" w14:textId="77777777" w:rsidR="00FD13F9" w:rsidRPr="00B55BF2" w:rsidRDefault="00FD13F9" w:rsidP="00FD13F9">
      <w:pPr>
        <w:pStyle w:val="Listenabsatz"/>
        <w:numPr>
          <w:ilvl w:val="0"/>
          <w:numId w:val="7"/>
        </w:numPr>
        <w:rPr>
          <w:rFonts w:cs="Arial"/>
          <w:lang w:eastAsia="en-US" w:bidi="en-US"/>
        </w:rPr>
      </w:pPr>
      <w:r>
        <w:rPr>
          <w:rFonts w:cs="Arial"/>
          <w:lang w:eastAsia="en-US" w:bidi="en-US"/>
        </w:rPr>
        <w:t xml:space="preserve">Zahlen über die Vertreibung, um zu sehen wer alle davon betroffen ist </w:t>
      </w:r>
    </w:p>
    <w:p w14:paraId="4903B90F" w14:textId="77777777" w:rsidR="00FD13F9" w:rsidRPr="00B55BF2" w:rsidRDefault="00FD13F9" w:rsidP="00FD13F9">
      <w:pPr>
        <w:pStyle w:val="Listenabsatz"/>
        <w:numPr>
          <w:ilvl w:val="0"/>
          <w:numId w:val="7"/>
        </w:numPr>
        <w:rPr>
          <w:rFonts w:cs="Arial"/>
          <w:lang w:eastAsia="en-US" w:bidi="en-US"/>
        </w:rPr>
      </w:pPr>
      <w:r>
        <w:rPr>
          <w:rFonts w:cs="Arial"/>
          <w:lang w:eastAsia="en-US" w:bidi="en-US"/>
        </w:rPr>
        <w:t>Regionen die betroffen sind</w:t>
      </w:r>
    </w:p>
    <w:p w14:paraId="2EDF52A3" w14:textId="77777777" w:rsidR="00FD13F9" w:rsidRPr="00B55BF2" w:rsidRDefault="00FD13F9" w:rsidP="00FD13F9">
      <w:pPr>
        <w:pStyle w:val="Listenabsatz"/>
        <w:numPr>
          <w:ilvl w:val="0"/>
          <w:numId w:val="7"/>
        </w:numPr>
        <w:rPr>
          <w:rFonts w:cs="Arial"/>
          <w:lang w:eastAsia="en-US" w:bidi="en-US"/>
        </w:rPr>
      </w:pPr>
      <w:r>
        <w:rPr>
          <w:rFonts w:cs="Arial"/>
          <w:lang w:eastAsia="en-US" w:bidi="en-US"/>
        </w:rPr>
        <w:t xml:space="preserve">Welche Akteure </w:t>
      </w:r>
      <w:proofErr w:type="gramStart"/>
      <w:r>
        <w:rPr>
          <w:rFonts w:cs="Arial"/>
          <w:lang w:eastAsia="en-US" w:bidi="en-US"/>
        </w:rPr>
        <w:t>involviert</w:t>
      </w:r>
      <w:proofErr w:type="gramEnd"/>
      <w:r>
        <w:rPr>
          <w:rFonts w:cs="Arial"/>
          <w:lang w:eastAsia="en-US" w:bidi="en-US"/>
        </w:rPr>
        <w:t xml:space="preserve"> sind</w:t>
      </w:r>
    </w:p>
    <w:p w14:paraId="4871F70E" w14:textId="77777777" w:rsidR="00FD13F9" w:rsidRPr="00B55BF2" w:rsidRDefault="00FD13F9" w:rsidP="00FD13F9">
      <w:pPr>
        <w:pStyle w:val="Listenabsatz"/>
        <w:numPr>
          <w:ilvl w:val="0"/>
          <w:numId w:val="7"/>
        </w:numPr>
        <w:rPr>
          <w:rFonts w:cs="Arial"/>
          <w:lang w:eastAsia="en-US" w:bidi="en-US"/>
        </w:rPr>
      </w:pPr>
      <w:r>
        <w:rPr>
          <w:rFonts w:cs="Arial"/>
          <w:lang w:eastAsia="en-US" w:bidi="en-US"/>
        </w:rPr>
        <w:t>Welche Organisationen bieten Hilfe an</w:t>
      </w:r>
    </w:p>
    <w:p w14:paraId="571FA4A2" w14:textId="77777777" w:rsidR="00FD13F9" w:rsidRPr="002E3D6C" w:rsidRDefault="00FD13F9" w:rsidP="00FD13F9">
      <w:pPr>
        <w:pStyle w:val="Listenabsatz"/>
        <w:numPr>
          <w:ilvl w:val="0"/>
          <w:numId w:val="7"/>
        </w:numPr>
        <w:rPr>
          <w:rFonts w:cs="Arial"/>
          <w:lang w:eastAsia="en-US" w:bidi="en-US"/>
        </w:rPr>
      </w:pPr>
      <w:r>
        <w:rPr>
          <w:rFonts w:cs="Arial"/>
          <w:lang w:eastAsia="en-US" w:bidi="en-US"/>
        </w:rPr>
        <w:t>Wo kommt keine Hilfe an</w:t>
      </w:r>
    </w:p>
    <w:p w14:paraId="73FBBECE" w14:textId="77777777" w:rsidR="00FD13F9" w:rsidRPr="001643A0" w:rsidRDefault="00FD13F9" w:rsidP="00FD13F9">
      <w:pPr>
        <w:rPr>
          <w:rFonts w:cs="Arial"/>
          <w:b/>
          <w:bCs/>
          <w:lang w:eastAsia="en-US" w:bidi="en-US"/>
        </w:rPr>
      </w:pPr>
    </w:p>
    <w:p w14:paraId="1BD3CA84" w14:textId="77777777" w:rsidR="00FD13F9" w:rsidRPr="001643A0" w:rsidRDefault="00FD13F9" w:rsidP="00FD13F9">
      <w:pPr>
        <w:rPr>
          <w:rFonts w:cs="Arial"/>
          <w:b/>
          <w:bCs/>
          <w:lang w:eastAsia="en-US" w:bidi="en-US"/>
        </w:rPr>
      </w:pPr>
      <w:r w:rsidRPr="001643A0">
        <w:rPr>
          <w:rFonts w:cs="Arial"/>
          <w:b/>
          <w:bCs/>
          <w:lang w:eastAsia="en-US" w:bidi="en-US"/>
        </w:rPr>
        <w:t>Nicht wichtig sind:</w:t>
      </w:r>
    </w:p>
    <w:p w14:paraId="270CF02A" w14:textId="77777777" w:rsidR="00FD13F9" w:rsidRDefault="00FD13F9" w:rsidP="00FD13F9">
      <w:pPr>
        <w:pStyle w:val="Listenabsatz"/>
        <w:numPr>
          <w:ilvl w:val="0"/>
          <w:numId w:val="8"/>
        </w:numPr>
        <w:rPr>
          <w:rFonts w:cs="Arial"/>
          <w:lang w:eastAsia="en-US" w:bidi="en-US"/>
        </w:rPr>
      </w:pPr>
      <w:r>
        <w:rPr>
          <w:rFonts w:cs="Arial"/>
          <w:lang w:eastAsia="en-US" w:bidi="en-US"/>
        </w:rPr>
        <w:t>Historische Daten, die mit der Situation nichts zu tun haben</w:t>
      </w:r>
    </w:p>
    <w:p w14:paraId="3666364D" w14:textId="77777777" w:rsidR="00FD13F9" w:rsidRDefault="00FD13F9" w:rsidP="00FD13F9">
      <w:pPr>
        <w:pStyle w:val="Listenabsatz"/>
        <w:numPr>
          <w:ilvl w:val="0"/>
          <w:numId w:val="8"/>
        </w:numPr>
        <w:rPr>
          <w:rFonts w:cs="Arial"/>
          <w:lang w:eastAsia="en-US" w:bidi="en-US"/>
        </w:rPr>
      </w:pPr>
      <w:r>
        <w:rPr>
          <w:rFonts w:cs="Arial"/>
          <w:lang w:eastAsia="en-US" w:bidi="en-US"/>
        </w:rPr>
        <w:t>Persönliche Meinungen</w:t>
      </w:r>
    </w:p>
    <w:p w14:paraId="0A3E06E9" w14:textId="77777777" w:rsidR="00FD13F9" w:rsidRDefault="00FD13F9" w:rsidP="00FD13F9">
      <w:pPr>
        <w:pStyle w:val="Listenabsatz"/>
        <w:numPr>
          <w:ilvl w:val="0"/>
          <w:numId w:val="8"/>
        </w:numPr>
        <w:rPr>
          <w:rFonts w:cs="Arial"/>
          <w:lang w:eastAsia="en-US" w:bidi="en-US"/>
        </w:rPr>
      </w:pPr>
      <w:r>
        <w:rPr>
          <w:rFonts w:cs="Arial"/>
          <w:lang w:eastAsia="en-US" w:bidi="en-US"/>
        </w:rPr>
        <w:t>Alle Daten die keine direkte Verbindung mit der Krise haben</w:t>
      </w:r>
    </w:p>
    <w:p w14:paraId="089BD172" w14:textId="77777777" w:rsidR="00FD13F9" w:rsidRPr="002E3D6C" w:rsidRDefault="00FD13F9" w:rsidP="00FD13F9">
      <w:pPr>
        <w:pStyle w:val="Listenabsatz"/>
        <w:numPr>
          <w:ilvl w:val="0"/>
          <w:numId w:val="8"/>
        </w:numPr>
        <w:rPr>
          <w:rFonts w:cs="Arial"/>
          <w:lang w:eastAsia="en-US" w:bidi="en-US"/>
        </w:rPr>
      </w:pPr>
      <w:r>
        <w:rPr>
          <w:rFonts w:cs="Arial"/>
          <w:lang w:eastAsia="en-US" w:bidi="en-US"/>
        </w:rPr>
        <w:t>Einzelschicksale</w:t>
      </w:r>
    </w:p>
    <w:p w14:paraId="5CBEA9C0" w14:textId="77777777" w:rsidR="00FD13F9" w:rsidRDefault="00FD13F9" w:rsidP="00FD13F9">
      <w:pPr>
        <w:rPr>
          <w:rFonts w:cs="Arial"/>
          <w:lang w:eastAsia="en-US" w:bidi="en-US"/>
        </w:rPr>
      </w:pPr>
    </w:p>
    <w:p w14:paraId="19831274" w14:textId="77777777" w:rsidR="00FD13F9" w:rsidRDefault="00FD13F9" w:rsidP="00FD13F9">
      <w:pPr>
        <w:rPr>
          <w:rFonts w:cs="Arial"/>
          <w:lang w:eastAsia="en-US" w:bidi="en-US"/>
        </w:rPr>
      </w:pPr>
      <w:r>
        <w:rPr>
          <w:rFonts w:cs="Arial"/>
          <w:lang w:eastAsia="en-US" w:bidi="en-US"/>
        </w:rPr>
        <w:t>Woher kommen die Daten:</w:t>
      </w:r>
    </w:p>
    <w:p w14:paraId="5467AE9A" w14:textId="77777777" w:rsidR="00FD13F9" w:rsidRDefault="00FD13F9" w:rsidP="00FD13F9">
      <w:pPr>
        <w:pStyle w:val="Listenabsatz"/>
        <w:numPr>
          <w:ilvl w:val="0"/>
          <w:numId w:val="9"/>
        </w:numPr>
        <w:rPr>
          <w:rFonts w:cs="Arial"/>
          <w:lang w:eastAsia="en-US" w:bidi="en-US"/>
        </w:rPr>
      </w:pPr>
      <w:r>
        <w:rPr>
          <w:rFonts w:cs="Arial"/>
          <w:lang w:eastAsia="en-US" w:bidi="en-US"/>
        </w:rPr>
        <w:t xml:space="preserve">ACLED: Diese Seite biete Echtzeitdaten und Analysen, die die Situation im Sudan betreffen. Es werden Aspekte wie politische Gewalt und Proteste im Sudan analysiert </w:t>
      </w:r>
      <w:r w:rsidRPr="00812DA9">
        <w:rPr>
          <w:rFonts w:cs="Arial"/>
          <w:lang w:eastAsia="en-US" w:bidi="en-US"/>
        </w:rPr>
        <w:t>[25]</w:t>
      </w:r>
      <w:r>
        <w:rPr>
          <w:rFonts w:cs="Arial"/>
          <w:lang w:eastAsia="en-US" w:bidi="en-US"/>
        </w:rPr>
        <w:t>.</w:t>
      </w:r>
    </w:p>
    <w:p w14:paraId="28A22835" w14:textId="77777777" w:rsidR="00FD13F9" w:rsidRPr="005E3CBF" w:rsidRDefault="00FD13F9" w:rsidP="00FD13F9">
      <w:pPr>
        <w:pStyle w:val="Listenabsatz"/>
        <w:numPr>
          <w:ilvl w:val="0"/>
          <w:numId w:val="9"/>
        </w:numPr>
        <w:rPr>
          <w:rFonts w:cs="Arial"/>
          <w:lang w:eastAsia="en-US" w:bidi="en-US"/>
        </w:rPr>
      </w:pPr>
      <w:r w:rsidRPr="004B7628">
        <w:rPr>
          <w:rFonts w:cs="Arial"/>
          <w:lang w:eastAsia="en-US" w:bidi="en-US"/>
        </w:rPr>
        <w:t>OCHA-Reports:</w:t>
      </w:r>
      <w:r>
        <w:rPr>
          <w:rFonts w:cs="Arial"/>
          <w:lang w:eastAsia="en-US" w:bidi="en-US"/>
        </w:rPr>
        <w:t xml:space="preserve"> Auf der Seite der </w:t>
      </w:r>
      <w:r>
        <w:t xml:space="preserve">Vereinten Nationen für die Koordinierung humanitärer Angelegenheiten, werden Berichte veröffentlichen die Einblicke in die </w:t>
      </w:r>
      <w:r>
        <w:lastRenderedPageBreak/>
        <w:t xml:space="preserve">Zahlen bieten. Auch wird das Ausmaß der humanitären Herausforderungen verdeutlicht </w:t>
      </w:r>
      <w:r w:rsidRPr="00E93C88">
        <w:rPr>
          <w:rFonts w:cs="Arial"/>
          <w:color w:val="0D0D0D"/>
        </w:rPr>
        <w:t>[</w:t>
      </w:r>
      <w:r>
        <w:rPr>
          <w:rFonts w:cs="Arial"/>
          <w:color w:val="0D0D0D"/>
        </w:rPr>
        <w:t>26</w:t>
      </w:r>
      <w:r w:rsidRPr="00E93C88">
        <w:rPr>
          <w:rFonts w:cs="Arial"/>
          <w:color w:val="0D0D0D"/>
        </w:rPr>
        <w:t>]</w:t>
      </w:r>
      <w:r>
        <w:t xml:space="preserve"> </w:t>
      </w:r>
      <w:r w:rsidRPr="00E93C88">
        <w:rPr>
          <w:rFonts w:cs="Arial"/>
          <w:color w:val="0D0D0D"/>
        </w:rPr>
        <w:t>[</w:t>
      </w:r>
      <w:r>
        <w:t>27</w:t>
      </w:r>
      <w:r w:rsidRPr="00E93C88">
        <w:rPr>
          <w:rFonts w:cs="Arial"/>
          <w:color w:val="0D0D0D"/>
        </w:rPr>
        <w:t>].</w:t>
      </w:r>
    </w:p>
    <w:p w14:paraId="6FED400F" w14:textId="77777777" w:rsidR="00FD13F9" w:rsidRPr="007757F0" w:rsidRDefault="00FD13F9" w:rsidP="00FD13F9">
      <w:pPr>
        <w:pStyle w:val="Listenabsatz"/>
        <w:numPr>
          <w:ilvl w:val="0"/>
          <w:numId w:val="9"/>
        </w:numPr>
        <w:rPr>
          <w:rFonts w:cs="Arial"/>
          <w:lang w:eastAsia="en-US" w:bidi="en-US"/>
        </w:rPr>
      </w:pPr>
      <w:r w:rsidRPr="005E3CBF">
        <w:rPr>
          <w:rFonts w:cs="Arial"/>
          <w:lang w:eastAsia="en-US" w:bidi="en-US"/>
        </w:rPr>
        <w:t>Weltbank:</w:t>
      </w:r>
      <w:r>
        <w:rPr>
          <w:rFonts w:cs="Arial"/>
          <w:lang w:eastAsia="en-US" w:bidi="en-US"/>
        </w:rPr>
        <w:t xml:space="preserve"> Hier sind Nachrichten, Forschungsergebnisse und Daten über dem Sudan zu finden. Die sollen bei politischen Entscheidungen helfen </w:t>
      </w:r>
      <w:r w:rsidRPr="00E93C88">
        <w:rPr>
          <w:rFonts w:cs="Arial"/>
          <w:color w:val="0D0D0D"/>
        </w:rPr>
        <w:t>[</w:t>
      </w:r>
      <w:r>
        <w:rPr>
          <w:rFonts w:cs="Arial"/>
          <w:color w:val="0D0D0D"/>
        </w:rPr>
        <w:t>28</w:t>
      </w:r>
      <w:r w:rsidRPr="00E93C88">
        <w:rPr>
          <w:rFonts w:cs="Arial"/>
          <w:color w:val="0D0D0D"/>
        </w:rPr>
        <w:t>].</w:t>
      </w:r>
    </w:p>
    <w:p w14:paraId="7BBF723C" w14:textId="77777777" w:rsidR="00FD13F9" w:rsidRDefault="00FD13F9" w:rsidP="00FD13F9">
      <w:pPr>
        <w:rPr>
          <w:rFonts w:cs="Arial"/>
          <w:lang w:eastAsia="en-US" w:bidi="en-US"/>
        </w:rPr>
      </w:pPr>
    </w:p>
    <w:p w14:paraId="18F0FD84" w14:textId="2E8CEBF3" w:rsidR="00FD13F9" w:rsidRDefault="00FD13F9" w:rsidP="00FD13F9">
      <w:pPr>
        <w:rPr>
          <w:rFonts w:cs="Arial"/>
          <w:lang w:eastAsia="en-US" w:bidi="en-US"/>
        </w:rPr>
      </w:pPr>
      <w:r>
        <w:rPr>
          <w:rFonts w:cs="Arial"/>
          <w:lang w:eastAsia="en-US" w:bidi="en-US"/>
        </w:rPr>
        <w:t xml:space="preserve">Es ist wichtig zu betonen, dass dieser verschiedenen Organisationen und Plattformen eine sehr wichtige Rolle spielen in der Situationsanalyse im Sudan. Es </w:t>
      </w:r>
      <w:r w:rsidR="001643A0">
        <w:rPr>
          <w:rFonts w:cs="Arial"/>
          <w:lang w:eastAsia="en-US" w:bidi="en-US"/>
        </w:rPr>
        <w:t xml:space="preserve">ist </w:t>
      </w:r>
      <w:r>
        <w:rPr>
          <w:rFonts w:cs="Arial"/>
          <w:lang w:eastAsia="en-US" w:bidi="en-US"/>
        </w:rPr>
        <w:t xml:space="preserve">wichtig vertraute Seiten in Betracht zu ziehen, um auch auf die Daten vertrauen zu können. Daten werden auch hier über die verschiedenen Seiten verglichen. Weiteres werden auch Daten von UNO-Berichten und den Amnesty International Reports in Betracht gezogen. Die Daten werden aus </w:t>
      </w:r>
      <w:r w:rsidR="001643A0">
        <w:rPr>
          <w:rFonts w:cs="Arial"/>
          <w:lang w:eastAsia="en-US" w:bidi="en-US"/>
        </w:rPr>
        <w:t xml:space="preserve">diesen </w:t>
      </w:r>
      <w:r>
        <w:rPr>
          <w:rFonts w:cs="Arial"/>
          <w:lang w:eastAsia="en-US" w:bidi="en-US"/>
        </w:rPr>
        <w:t xml:space="preserve">verschiedenen Quellen gesammelt und in </w:t>
      </w:r>
      <w:r w:rsidR="001643A0">
        <w:rPr>
          <w:rFonts w:cs="Arial"/>
          <w:lang w:eastAsia="en-US" w:bidi="en-US"/>
        </w:rPr>
        <w:t xml:space="preserve">das </w:t>
      </w:r>
      <w:proofErr w:type="spellStart"/>
      <w:r w:rsidR="001643A0">
        <w:rPr>
          <w:rFonts w:cs="Arial"/>
          <w:lang w:eastAsia="en-US" w:bidi="en-US"/>
        </w:rPr>
        <w:t>Dasboard</w:t>
      </w:r>
      <w:proofErr w:type="spellEnd"/>
      <w:r w:rsidR="001643A0">
        <w:rPr>
          <w:rFonts w:cs="Arial"/>
          <w:lang w:eastAsia="en-US" w:bidi="en-US"/>
        </w:rPr>
        <w:t>-Tool</w:t>
      </w:r>
      <w:r>
        <w:rPr>
          <w:rFonts w:cs="Arial"/>
          <w:lang w:eastAsia="en-US" w:bidi="en-US"/>
        </w:rPr>
        <w:t xml:space="preserve"> eingespeist. </w:t>
      </w:r>
    </w:p>
    <w:p w14:paraId="16D1E62C" w14:textId="77777777" w:rsidR="00FD13F9" w:rsidRPr="00FD13F9" w:rsidRDefault="00FD13F9" w:rsidP="00FE55E3">
      <w:pPr>
        <w:rPr>
          <w:rFonts w:cs="Arial"/>
          <w:lang w:eastAsia="en-US" w:bidi="en-US"/>
        </w:rPr>
      </w:pPr>
    </w:p>
    <w:p w14:paraId="75D6F180" w14:textId="77777777" w:rsidR="005C5A7E" w:rsidRPr="00E93C88" w:rsidRDefault="005C5A7E" w:rsidP="005C5A7E">
      <w:pPr>
        <w:rPr>
          <w:rFonts w:cs="Arial"/>
          <w:lang w:val="de-AT" w:eastAsia="en-US" w:bidi="en-US"/>
        </w:rPr>
      </w:pPr>
    </w:p>
    <w:p w14:paraId="496833F4" w14:textId="32F62E46" w:rsidR="00EB5D93" w:rsidRPr="00E93C88" w:rsidRDefault="00EB5D93" w:rsidP="00EB5D93">
      <w:pPr>
        <w:pStyle w:val="berschrift2"/>
        <w:rPr>
          <w:lang w:val="de-AT" w:eastAsia="en-US" w:bidi="en-US"/>
        </w:rPr>
      </w:pPr>
      <w:bookmarkStart w:id="24" w:name="_Toc166694916"/>
      <w:r w:rsidRPr="00E93C88">
        <w:rPr>
          <w:lang w:val="de-AT" w:eastAsia="en-US" w:bidi="en-US"/>
        </w:rPr>
        <w:t>Dashboard-Anwendungen</w:t>
      </w:r>
      <w:bookmarkEnd w:id="24"/>
    </w:p>
    <w:p w14:paraId="7807EC2C" w14:textId="72D04C46" w:rsidR="00033D94" w:rsidRDefault="009A0D84" w:rsidP="00991C24">
      <w:pPr>
        <w:rPr>
          <w:rFonts w:cs="Arial"/>
          <w:lang w:val="de-AT" w:eastAsia="en-US" w:bidi="en-US"/>
        </w:rPr>
      </w:pPr>
      <w:r w:rsidRPr="00E93C88">
        <w:rPr>
          <w:rFonts w:cs="Arial"/>
          <w:lang w:val="de-AT" w:eastAsia="en-US" w:bidi="en-US"/>
        </w:rPr>
        <w:t xml:space="preserve">Für den Aufbaue des Dashboards kommen viele Dashboard-Tools </w:t>
      </w:r>
      <w:r w:rsidR="00CA0225" w:rsidRPr="00E93C88">
        <w:rPr>
          <w:rFonts w:cs="Arial"/>
          <w:lang w:val="de-AT" w:eastAsia="en-US" w:bidi="en-US"/>
        </w:rPr>
        <w:t xml:space="preserve">in Frage. </w:t>
      </w:r>
      <w:r w:rsidR="00033D94">
        <w:rPr>
          <w:rFonts w:cs="Arial"/>
          <w:lang w:val="de-AT" w:eastAsia="en-US" w:bidi="en-US"/>
        </w:rPr>
        <w:t xml:space="preserve">Drei der gängigsten Anwendungen sind Google </w:t>
      </w:r>
      <w:proofErr w:type="spellStart"/>
      <w:r w:rsidR="001E324E">
        <w:rPr>
          <w:rFonts w:cs="Arial"/>
          <w:lang w:val="de-AT" w:eastAsia="en-US" w:bidi="en-US"/>
        </w:rPr>
        <w:t>Looker</w:t>
      </w:r>
      <w:proofErr w:type="spellEnd"/>
      <w:r w:rsidR="00033D94">
        <w:rPr>
          <w:rFonts w:cs="Arial"/>
          <w:lang w:val="de-AT" w:eastAsia="en-US" w:bidi="en-US"/>
        </w:rPr>
        <w:t xml:space="preserve"> Studio (G</w:t>
      </w:r>
      <w:r w:rsidR="001E324E">
        <w:rPr>
          <w:rFonts w:cs="Arial"/>
          <w:lang w:val="de-AT" w:eastAsia="en-US" w:bidi="en-US"/>
        </w:rPr>
        <w:t>L</w:t>
      </w:r>
      <w:r w:rsidR="00033D94">
        <w:rPr>
          <w:rFonts w:cs="Arial"/>
          <w:lang w:val="de-AT" w:eastAsia="en-US" w:bidi="en-US"/>
        </w:rPr>
        <w:t xml:space="preserve">S), Power BI und Tableau. Im folgenden Abschnitt werden die Eigenschaften wie Funktionalität, Skalierbarkeit, Kosten, etc. dieser beschrieben. </w:t>
      </w:r>
    </w:p>
    <w:p w14:paraId="1A415B07" w14:textId="77777777" w:rsidR="00CA0225" w:rsidRPr="00E93C88" w:rsidRDefault="00CA0225" w:rsidP="00991C24">
      <w:pPr>
        <w:rPr>
          <w:rFonts w:cs="Arial"/>
          <w:lang w:val="de-AT" w:eastAsia="en-US" w:bidi="en-US"/>
        </w:rPr>
      </w:pPr>
    </w:p>
    <w:p w14:paraId="61A99222" w14:textId="513DCD87" w:rsidR="00137F26" w:rsidRPr="00D63BBC" w:rsidRDefault="00CA0225" w:rsidP="00137F26">
      <w:pPr>
        <w:pStyle w:val="berschrift3"/>
        <w:rPr>
          <w:lang w:val="en-US" w:eastAsia="en-US" w:bidi="en-US"/>
        </w:rPr>
      </w:pPr>
      <w:bookmarkStart w:id="25" w:name="_Toc166694917"/>
      <w:r w:rsidRPr="00E93C88">
        <w:rPr>
          <w:lang w:val="en-US" w:eastAsia="en-US" w:bidi="en-US"/>
        </w:rPr>
        <w:t xml:space="preserve">Google </w:t>
      </w:r>
      <w:r w:rsidR="001E324E">
        <w:rPr>
          <w:lang w:val="en-US" w:eastAsia="en-US" w:bidi="en-US"/>
        </w:rPr>
        <w:t>Looker</w:t>
      </w:r>
      <w:r w:rsidRPr="00E93C88">
        <w:rPr>
          <w:lang w:val="en-US" w:eastAsia="en-US" w:bidi="en-US"/>
        </w:rPr>
        <w:t xml:space="preserve"> Studio</w:t>
      </w:r>
      <w:bookmarkEnd w:id="25"/>
    </w:p>
    <w:p w14:paraId="696E5B15" w14:textId="47440130" w:rsidR="00137F26" w:rsidRPr="00137F26" w:rsidRDefault="00033D94" w:rsidP="00137F26">
      <w:pPr>
        <w:rPr>
          <w:lang w:val="de-AT" w:eastAsia="en-US" w:bidi="en-US"/>
        </w:rPr>
      </w:pPr>
      <w:r>
        <w:rPr>
          <w:lang w:val="de-AT" w:eastAsia="en-US" w:bidi="en-US"/>
        </w:rPr>
        <w:t xml:space="preserve">Google </w:t>
      </w:r>
      <w:proofErr w:type="spellStart"/>
      <w:r w:rsidR="001E324E">
        <w:rPr>
          <w:lang w:val="de-AT" w:eastAsia="en-US" w:bidi="en-US"/>
        </w:rPr>
        <w:t>Looker</w:t>
      </w:r>
      <w:proofErr w:type="spellEnd"/>
      <w:r>
        <w:rPr>
          <w:lang w:val="de-AT" w:eastAsia="en-US" w:bidi="en-US"/>
        </w:rPr>
        <w:t xml:space="preserve"> Studio</w:t>
      </w:r>
      <w:r w:rsidR="001E324E">
        <w:rPr>
          <w:lang w:val="de-AT" w:eastAsia="en-US" w:bidi="en-US"/>
        </w:rPr>
        <w:t>, welche</w:t>
      </w:r>
      <w:r w:rsidR="001643A0">
        <w:rPr>
          <w:lang w:val="de-AT" w:eastAsia="en-US" w:bidi="en-US"/>
        </w:rPr>
        <w:t>s</w:t>
      </w:r>
      <w:r w:rsidR="001E324E">
        <w:rPr>
          <w:lang w:val="de-AT" w:eastAsia="en-US" w:bidi="en-US"/>
        </w:rPr>
        <w:t xml:space="preserve"> früher Google Data Studio </w:t>
      </w:r>
      <w:r w:rsidR="00FD2104">
        <w:rPr>
          <w:lang w:val="de-AT" w:eastAsia="en-US" w:bidi="en-US"/>
        </w:rPr>
        <w:t>hieß,</w:t>
      </w:r>
      <w:r w:rsidR="001E324E">
        <w:rPr>
          <w:lang w:val="de-AT" w:eastAsia="en-US" w:bidi="en-US"/>
        </w:rPr>
        <w:t xml:space="preserve"> </w:t>
      </w:r>
      <w:r>
        <w:rPr>
          <w:lang w:val="de-AT" w:eastAsia="en-US" w:bidi="en-US"/>
        </w:rPr>
        <w:t>wird von Google</w:t>
      </w:r>
      <w:r w:rsidR="001E324E">
        <w:rPr>
          <w:lang w:val="de-AT" w:eastAsia="en-US" w:bidi="en-US"/>
        </w:rPr>
        <w:t xml:space="preserve"> LLC</w:t>
      </w:r>
      <w:r>
        <w:rPr>
          <w:lang w:val="de-AT" w:eastAsia="en-US" w:bidi="en-US"/>
        </w:rPr>
        <w:t xml:space="preserve"> </w:t>
      </w:r>
      <w:r w:rsidR="001E324E">
        <w:rPr>
          <w:lang w:val="de-AT" w:eastAsia="en-US" w:bidi="en-US"/>
        </w:rPr>
        <w:t>entwickelt</w:t>
      </w:r>
      <w:r>
        <w:rPr>
          <w:lang w:val="de-AT" w:eastAsia="en-US" w:bidi="en-US"/>
        </w:rPr>
        <w:t xml:space="preserve">. </w:t>
      </w:r>
      <w:r w:rsidR="00137F26" w:rsidRPr="00137F26">
        <w:rPr>
          <w:lang w:val="de-AT" w:eastAsia="en-US" w:bidi="en-US"/>
        </w:rPr>
        <w:t>Was die Funktionalität a</w:t>
      </w:r>
      <w:r w:rsidR="00137F26">
        <w:rPr>
          <w:lang w:val="de-AT" w:eastAsia="en-US" w:bidi="en-US"/>
        </w:rPr>
        <w:t xml:space="preserve">ngeht, bietet </w:t>
      </w:r>
      <w:r>
        <w:rPr>
          <w:lang w:val="de-AT" w:eastAsia="en-US" w:bidi="en-US"/>
        </w:rPr>
        <w:t>es</w:t>
      </w:r>
      <w:r w:rsidR="00137F26">
        <w:rPr>
          <w:lang w:val="de-AT" w:eastAsia="en-US" w:bidi="en-US"/>
        </w:rPr>
        <w:t xml:space="preserve"> eine große Auswahl an </w:t>
      </w:r>
      <w:r w:rsidR="00137F26" w:rsidRPr="00E93C88">
        <w:rPr>
          <w:rFonts w:cs="Arial"/>
          <w:lang w:val="de-AT" w:eastAsia="en-US" w:bidi="en-US"/>
        </w:rPr>
        <w:t>Visualisierungsoptionen</w:t>
      </w:r>
      <w:r w:rsidR="00137F26">
        <w:rPr>
          <w:rFonts w:cs="Arial"/>
          <w:lang w:val="de-AT" w:eastAsia="en-US" w:bidi="en-US"/>
        </w:rPr>
        <w:t xml:space="preserve">. </w:t>
      </w:r>
      <w:r w:rsidR="00137F26" w:rsidRPr="00723026">
        <w:rPr>
          <w:rFonts w:cs="Arial"/>
          <w:lang w:val="de-AT" w:eastAsia="en-US" w:bidi="en-US"/>
        </w:rPr>
        <w:t>Dadurch</w:t>
      </w:r>
      <w:r w:rsidR="00137F26">
        <w:rPr>
          <w:rFonts w:cs="Arial"/>
          <w:lang w:val="de-AT" w:eastAsia="en-US" w:bidi="en-US"/>
        </w:rPr>
        <w:t xml:space="preserve"> ermöglicht es dem User interaktive Dashboards, Diagramme, Grafiken oder Berichte zu erstellen. Es wurde für die Verarbeitung von großen Datenmen</w:t>
      </w:r>
      <w:r w:rsidR="001643A0">
        <w:rPr>
          <w:rFonts w:cs="Arial"/>
          <w:lang w:val="de-AT" w:eastAsia="en-US" w:bidi="en-US"/>
        </w:rPr>
        <w:t>g</w:t>
      </w:r>
      <w:r w:rsidR="00137F26">
        <w:rPr>
          <w:rFonts w:cs="Arial"/>
          <w:lang w:val="de-AT" w:eastAsia="en-US" w:bidi="en-US"/>
        </w:rPr>
        <w:t xml:space="preserve">en entwickelt. Zurzeit gibt es 16 Standard-Konnektoren, wie </w:t>
      </w:r>
      <w:proofErr w:type="spellStart"/>
      <w:r w:rsidR="00137F26">
        <w:rPr>
          <w:rFonts w:cs="Arial"/>
          <w:lang w:val="de-AT" w:eastAsia="en-US" w:bidi="en-US"/>
        </w:rPr>
        <w:t>BigQuery</w:t>
      </w:r>
      <w:proofErr w:type="spellEnd"/>
      <w:r w:rsidR="00137F26">
        <w:rPr>
          <w:rFonts w:cs="Arial"/>
          <w:lang w:val="de-AT" w:eastAsia="en-US" w:bidi="en-US"/>
        </w:rPr>
        <w:t xml:space="preserve">, MySQL, YouTube Analytics oder verschiedene Google Konnektoren wie Google Ads. Prinzipielle wird von Google </w:t>
      </w:r>
      <w:proofErr w:type="spellStart"/>
      <w:r w:rsidR="001E324E">
        <w:rPr>
          <w:rFonts w:cs="Arial"/>
          <w:lang w:val="de-AT" w:eastAsia="en-US" w:bidi="en-US"/>
        </w:rPr>
        <w:t>Looker</w:t>
      </w:r>
      <w:proofErr w:type="spellEnd"/>
      <w:r w:rsidR="00137F26">
        <w:rPr>
          <w:rFonts w:cs="Arial"/>
          <w:lang w:val="de-AT" w:eastAsia="en-US" w:bidi="en-US"/>
        </w:rPr>
        <w:t xml:space="preserve"> Studio alles geboten, was andere </w:t>
      </w:r>
      <w:proofErr w:type="spellStart"/>
      <w:r w:rsidR="00137F26">
        <w:rPr>
          <w:rFonts w:cs="Arial"/>
          <w:lang w:val="de-AT" w:eastAsia="en-US" w:bidi="en-US"/>
        </w:rPr>
        <w:t>Visualiesierungstools</w:t>
      </w:r>
      <w:proofErr w:type="spellEnd"/>
      <w:r w:rsidR="00137F26">
        <w:rPr>
          <w:rFonts w:cs="Arial"/>
          <w:lang w:val="de-AT" w:eastAsia="en-US" w:bidi="en-US"/>
        </w:rPr>
        <w:t xml:space="preserve"> auch bieten, was dazu führt, dass sehr einfach und schnell Analysen durchgeführt werden könne</w:t>
      </w:r>
      <w:r w:rsidR="001643A0">
        <w:rPr>
          <w:rFonts w:cs="Arial"/>
          <w:lang w:val="de-AT" w:eastAsia="en-US" w:bidi="en-US"/>
        </w:rPr>
        <w:t>n</w:t>
      </w:r>
      <w:r w:rsidR="00137F26">
        <w:rPr>
          <w:rFonts w:cs="Arial"/>
          <w:lang w:val="de-AT" w:eastAsia="en-US" w:bidi="en-US"/>
        </w:rPr>
        <w:t>. Auch Leien ist es leicht möglich</w:t>
      </w:r>
      <w:r w:rsidR="001643A0">
        <w:rPr>
          <w:rFonts w:cs="Arial"/>
          <w:lang w:val="de-AT" w:eastAsia="en-US" w:bidi="en-US"/>
        </w:rPr>
        <w:t xml:space="preserve"> damit</w:t>
      </w:r>
      <w:r w:rsidR="00137F26">
        <w:rPr>
          <w:rFonts w:cs="Arial"/>
          <w:lang w:val="de-AT" w:eastAsia="en-US" w:bidi="en-US"/>
        </w:rPr>
        <w:t xml:space="preserve"> ein Dashboard zu erstellen</w:t>
      </w:r>
      <w:r w:rsidR="00163732">
        <w:rPr>
          <w:rFonts w:cs="Arial"/>
          <w:lang w:val="de-AT" w:eastAsia="en-US" w:bidi="en-US"/>
        </w:rPr>
        <w:t xml:space="preserve"> [15]</w:t>
      </w:r>
      <w:r w:rsidR="00137F26">
        <w:rPr>
          <w:rFonts w:cs="Arial"/>
          <w:lang w:val="de-AT" w:eastAsia="en-US" w:bidi="en-US"/>
        </w:rPr>
        <w:t xml:space="preserve">. </w:t>
      </w:r>
    </w:p>
    <w:p w14:paraId="78B35FB3" w14:textId="77777777" w:rsidR="00137F26" w:rsidRPr="00137F26" w:rsidRDefault="00137F26" w:rsidP="00137F26">
      <w:pPr>
        <w:rPr>
          <w:lang w:val="de-AT" w:eastAsia="en-US" w:bidi="en-US"/>
        </w:rPr>
      </w:pPr>
    </w:p>
    <w:p w14:paraId="189AC46B" w14:textId="046DFB5E" w:rsidR="00073C46" w:rsidRPr="00073C46" w:rsidRDefault="00137F26" w:rsidP="00723026">
      <w:pPr>
        <w:rPr>
          <w:b/>
          <w:bCs/>
          <w:lang w:val="de-AT" w:eastAsia="en-US" w:bidi="en-US"/>
        </w:rPr>
      </w:pPr>
      <w:r w:rsidRPr="00073C46">
        <w:rPr>
          <w:b/>
          <w:bCs/>
          <w:lang w:val="de-AT" w:eastAsia="en-US" w:bidi="en-US"/>
        </w:rPr>
        <w:t>Vor</w:t>
      </w:r>
      <w:r w:rsidR="00073C46" w:rsidRPr="00073C46">
        <w:rPr>
          <w:b/>
          <w:bCs/>
          <w:lang w:val="de-AT" w:eastAsia="en-US" w:bidi="en-US"/>
        </w:rPr>
        <w:t>teile von GDS:</w:t>
      </w:r>
    </w:p>
    <w:p w14:paraId="6E3E38AD" w14:textId="50FE6CFE" w:rsidR="00137F26" w:rsidRDefault="00137F26" w:rsidP="00723026">
      <w:pPr>
        <w:rPr>
          <w:lang w:val="de-AT" w:eastAsia="en-US" w:bidi="en-US"/>
        </w:rPr>
      </w:pPr>
      <w:r>
        <w:rPr>
          <w:lang w:val="de-AT" w:eastAsia="en-US" w:bidi="en-US"/>
        </w:rPr>
        <w:t xml:space="preserve">Neben der Tatsache das Google </w:t>
      </w:r>
      <w:proofErr w:type="spellStart"/>
      <w:r w:rsidR="001E324E">
        <w:rPr>
          <w:lang w:val="de-AT" w:eastAsia="en-US" w:bidi="en-US"/>
        </w:rPr>
        <w:t>Looker</w:t>
      </w:r>
      <w:proofErr w:type="spellEnd"/>
      <w:r>
        <w:rPr>
          <w:lang w:val="de-AT" w:eastAsia="en-US" w:bidi="en-US"/>
        </w:rPr>
        <w:t xml:space="preserve"> Studio </w:t>
      </w:r>
      <w:r w:rsidR="0080731B">
        <w:rPr>
          <w:lang w:val="de-AT" w:eastAsia="en-US" w:bidi="en-US"/>
        </w:rPr>
        <w:t>über ein kostenlose Basis-Version verfügt</w:t>
      </w:r>
      <w:r>
        <w:rPr>
          <w:lang w:val="de-AT" w:eastAsia="en-US" w:bidi="en-US"/>
        </w:rPr>
        <w:t xml:space="preserve">, </w:t>
      </w:r>
      <w:r w:rsidR="00073C46">
        <w:rPr>
          <w:lang w:val="de-AT" w:eastAsia="en-US" w:bidi="en-US"/>
        </w:rPr>
        <w:t>gibt</w:t>
      </w:r>
      <w:r>
        <w:rPr>
          <w:lang w:val="de-AT" w:eastAsia="en-US" w:bidi="en-US"/>
        </w:rPr>
        <w:t xml:space="preserve"> es zurzeit auch keine </w:t>
      </w:r>
      <w:r w:rsidR="00073C46">
        <w:rPr>
          <w:lang w:val="de-AT" w:eastAsia="en-US" w:bidi="en-US"/>
        </w:rPr>
        <w:t>Begrenzung</w:t>
      </w:r>
      <w:r>
        <w:rPr>
          <w:lang w:val="de-AT" w:eastAsia="en-US" w:bidi="en-US"/>
        </w:rPr>
        <w:t xml:space="preserve"> an Datenquellen oder Dashboards. Weiteres ist die </w:t>
      </w:r>
      <w:r w:rsidR="00073C46">
        <w:rPr>
          <w:lang w:val="de-AT" w:eastAsia="en-US" w:bidi="en-US"/>
        </w:rPr>
        <w:t>Integration</w:t>
      </w:r>
      <w:r>
        <w:rPr>
          <w:lang w:val="de-AT" w:eastAsia="en-US" w:bidi="en-US"/>
        </w:rPr>
        <w:t xml:space="preserve"> mi</w:t>
      </w:r>
      <w:r w:rsidR="001E324E">
        <w:rPr>
          <w:lang w:val="de-AT" w:eastAsia="en-US" w:bidi="en-US"/>
        </w:rPr>
        <w:t>t</w:t>
      </w:r>
      <w:r>
        <w:rPr>
          <w:lang w:val="de-AT" w:eastAsia="en-US" w:bidi="en-US"/>
        </w:rPr>
        <w:t xml:space="preserve"> anderen Google Services sehr einfach gestaltet. Jeder der ein </w:t>
      </w:r>
      <w:r w:rsidR="00073C46">
        <w:rPr>
          <w:lang w:val="de-AT" w:eastAsia="en-US" w:bidi="en-US"/>
        </w:rPr>
        <w:t xml:space="preserve">Google Mail </w:t>
      </w:r>
      <w:r>
        <w:rPr>
          <w:lang w:val="de-AT" w:eastAsia="en-US" w:bidi="en-US"/>
        </w:rPr>
        <w:t xml:space="preserve">Konto besitzt </w:t>
      </w:r>
      <w:r w:rsidR="00073C46">
        <w:rPr>
          <w:lang w:val="de-AT" w:eastAsia="en-US" w:bidi="en-US"/>
        </w:rPr>
        <w:t xml:space="preserve">hat direkten Zugriff auf die Software. Durch das </w:t>
      </w:r>
      <w:r w:rsidR="00E42D5A">
        <w:rPr>
          <w:lang w:val="de-AT" w:eastAsia="en-US" w:bidi="en-US"/>
        </w:rPr>
        <w:t>von G</w:t>
      </w:r>
      <w:r w:rsidR="00FD2104">
        <w:rPr>
          <w:lang w:val="de-AT" w:eastAsia="en-US" w:bidi="en-US"/>
        </w:rPr>
        <w:t>L</w:t>
      </w:r>
      <w:r w:rsidR="00E42D5A">
        <w:rPr>
          <w:lang w:val="de-AT" w:eastAsia="en-US" w:bidi="en-US"/>
        </w:rPr>
        <w:t>S angebotenen „</w:t>
      </w:r>
      <w:proofErr w:type="spellStart"/>
      <w:r w:rsidR="00073C46">
        <w:rPr>
          <w:lang w:val="de-AT" w:eastAsia="en-US" w:bidi="en-US"/>
        </w:rPr>
        <w:t>iframe-snippet</w:t>
      </w:r>
      <w:proofErr w:type="spellEnd"/>
      <w:r w:rsidR="00E42D5A">
        <w:rPr>
          <w:lang w:val="de-AT" w:eastAsia="en-US" w:bidi="en-US"/>
        </w:rPr>
        <w:t>“</w:t>
      </w:r>
      <w:r w:rsidR="00073C46">
        <w:rPr>
          <w:lang w:val="de-AT" w:eastAsia="en-US" w:bidi="en-US"/>
        </w:rPr>
        <w:t xml:space="preserve"> ist es möglich Dashboards direkt in jede Website einzubinden</w:t>
      </w:r>
      <w:r w:rsidR="00163732">
        <w:rPr>
          <w:lang w:val="de-AT" w:eastAsia="en-US" w:bidi="en-US"/>
        </w:rPr>
        <w:t xml:space="preserve"> </w:t>
      </w:r>
      <w:r w:rsidR="00163732">
        <w:rPr>
          <w:rFonts w:cs="Arial"/>
          <w:lang w:val="de-AT" w:eastAsia="en-US" w:bidi="en-US"/>
        </w:rPr>
        <w:t>[15].</w:t>
      </w:r>
    </w:p>
    <w:p w14:paraId="11318D2F" w14:textId="77777777" w:rsidR="00D353C2" w:rsidRPr="00073C46" w:rsidRDefault="00D353C2" w:rsidP="00723026">
      <w:pPr>
        <w:rPr>
          <w:b/>
          <w:bCs/>
          <w:lang w:val="de-AT" w:eastAsia="en-US" w:bidi="en-US"/>
        </w:rPr>
      </w:pPr>
    </w:p>
    <w:p w14:paraId="7C5EA4BD" w14:textId="5D073FA0" w:rsidR="00073C46" w:rsidRPr="00033D94" w:rsidRDefault="00073C46" w:rsidP="00723026">
      <w:pPr>
        <w:rPr>
          <w:b/>
          <w:bCs/>
          <w:lang w:val="de-AT" w:eastAsia="en-US" w:bidi="en-US"/>
        </w:rPr>
      </w:pPr>
      <w:r w:rsidRPr="00073C46">
        <w:rPr>
          <w:b/>
          <w:bCs/>
          <w:lang w:val="de-AT" w:eastAsia="en-US" w:bidi="en-US"/>
        </w:rPr>
        <w:t>Nachteile von GDS:</w:t>
      </w:r>
    </w:p>
    <w:p w14:paraId="7E7993A8" w14:textId="3E00318F" w:rsidR="00033D94" w:rsidRPr="00D63BBC" w:rsidRDefault="00073C46" w:rsidP="00AC1E15">
      <w:pPr>
        <w:rPr>
          <w:lang w:val="de-AT" w:eastAsia="en-US" w:bidi="en-US"/>
        </w:rPr>
      </w:pPr>
      <w:r>
        <w:rPr>
          <w:lang w:val="de-AT" w:eastAsia="en-US" w:bidi="en-US"/>
        </w:rPr>
        <w:lastRenderedPageBreak/>
        <w:t>Es gibt nur die Möglichkeiten eines Online-Dashboard</w:t>
      </w:r>
      <w:r w:rsidR="00B776E7">
        <w:rPr>
          <w:lang w:val="de-AT" w:eastAsia="en-US" w:bidi="en-US"/>
        </w:rPr>
        <w:t>s</w:t>
      </w:r>
      <w:r>
        <w:rPr>
          <w:lang w:val="de-AT" w:eastAsia="en-US" w:bidi="en-US"/>
        </w:rPr>
        <w:t>. PDF-Exports werden nicht unterstützt. Auch wenn G</w:t>
      </w:r>
      <w:r w:rsidR="001E324E">
        <w:rPr>
          <w:lang w:val="de-AT" w:eastAsia="en-US" w:bidi="en-US"/>
        </w:rPr>
        <w:t>L</w:t>
      </w:r>
      <w:r>
        <w:rPr>
          <w:lang w:val="de-AT" w:eastAsia="en-US" w:bidi="en-US"/>
        </w:rPr>
        <w:t xml:space="preserve">S für ein kostenloses Tool ziemlich viele </w:t>
      </w:r>
      <w:r w:rsidRPr="00E93C88">
        <w:rPr>
          <w:rFonts w:cs="Arial"/>
          <w:lang w:val="de-AT" w:eastAsia="en-US" w:bidi="en-US"/>
        </w:rPr>
        <w:t>Visualisierungsoptionen</w:t>
      </w:r>
      <w:r>
        <w:rPr>
          <w:rFonts w:cs="Arial"/>
          <w:lang w:val="de-AT" w:eastAsia="en-US" w:bidi="en-US"/>
        </w:rPr>
        <w:t xml:space="preserve"> hat, schneidet es im Vergleich zu anderen Tools schlecht ab. Der größte Nachteil ist jedoch, die die schlechte Performance und die damit verbundene Geschwindigkeit. Bei intensiver Nutzung und der Verarbeitung von großen Datenmengen</w:t>
      </w:r>
      <w:r w:rsidR="00B776E7">
        <w:rPr>
          <w:rFonts w:cs="Arial"/>
          <w:lang w:val="de-AT" w:eastAsia="en-US" w:bidi="en-US"/>
        </w:rPr>
        <w:t>,</w:t>
      </w:r>
      <w:r>
        <w:rPr>
          <w:rFonts w:cs="Arial"/>
          <w:lang w:val="de-AT" w:eastAsia="en-US" w:bidi="en-US"/>
        </w:rPr>
        <w:t xml:space="preserve"> ist G</w:t>
      </w:r>
      <w:r w:rsidR="001E324E">
        <w:rPr>
          <w:rFonts w:cs="Arial"/>
          <w:lang w:val="de-AT" w:eastAsia="en-US" w:bidi="en-US"/>
        </w:rPr>
        <w:t>L</w:t>
      </w:r>
      <w:r>
        <w:rPr>
          <w:rFonts w:cs="Arial"/>
          <w:lang w:val="de-AT" w:eastAsia="en-US" w:bidi="en-US"/>
        </w:rPr>
        <w:t>S sehr langsam</w:t>
      </w:r>
      <w:r w:rsidR="00163732">
        <w:rPr>
          <w:rFonts w:cs="Arial"/>
          <w:lang w:val="de-AT" w:eastAsia="en-US" w:bidi="en-US"/>
        </w:rPr>
        <w:t xml:space="preserve"> [15].</w:t>
      </w:r>
    </w:p>
    <w:p w14:paraId="01E7207F" w14:textId="77777777" w:rsidR="00A64DF5" w:rsidRPr="00E93C88" w:rsidRDefault="00A64DF5" w:rsidP="00AC1E15">
      <w:pPr>
        <w:rPr>
          <w:rFonts w:cs="Arial"/>
          <w:lang w:eastAsia="en-US" w:bidi="en-US"/>
        </w:rPr>
      </w:pPr>
    </w:p>
    <w:p w14:paraId="35214E6B" w14:textId="77777777" w:rsidR="00EB5D93" w:rsidRDefault="00EB5D93" w:rsidP="00EB5D93">
      <w:pPr>
        <w:pStyle w:val="berschrift3"/>
        <w:rPr>
          <w:lang w:val="en-US" w:eastAsia="en-US" w:bidi="en-US"/>
        </w:rPr>
      </w:pPr>
      <w:bookmarkStart w:id="26" w:name="_Toc166694918"/>
      <w:r w:rsidRPr="00E93C88">
        <w:rPr>
          <w:lang w:val="en-US" w:eastAsia="en-US" w:bidi="en-US"/>
        </w:rPr>
        <w:t>Power BI</w:t>
      </w:r>
      <w:bookmarkEnd w:id="26"/>
    </w:p>
    <w:p w14:paraId="2EA79B9B" w14:textId="29B41113" w:rsidR="00723026" w:rsidRPr="006829A0" w:rsidRDefault="006829A0" w:rsidP="00723026">
      <w:pPr>
        <w:rPr>
          <w:lang w:val="de-AT" w:eastAsia="en-US" w:bidi="en-US"/>
        </w:rPr>
      </w:pPr>
      <w:r w:rsidRPr="006829A0">
        <w:rPr>
          <w:lang w:val="de-AT" w:eastAsia="en-US" w:bidi="en-US"/>
        </w:rPr>
        <w:t>Power BI wird von M</w:t>
      </w:r>
      <w:r>
        <w:rPr>
          <w:lang w:val="de-AT" w:eastAsia="en-US" w:bidi="en-US"/>
        </w:rPr>
        <w:t>icrosoft entwickelt.</w:t>
      </w:r>
      <w:r w:rsidR="00B776E7">
        <w:rPr>
          <w:lang w:val="de-AT" w:eastAsia="en-US" w:bidi="en-US"/>
        </w:rPr>
        <w:t xml:space="preserve"> Und das</w:t>
      </w:r>
      <w:r>
        <w:rPr>
          <w:lang w:val="de-AT" w:eastAsia="en-US" w:bidi="en-US"/>
        </w:rPr>
        <w:t xml:space="preserve"> BI im Namen steht für “</w:t>
      </w:r>
      <w:r w:rsidRPr="006829A0">
        <w:t xml:space="preserve"> </w:t>
      </w:r>
      <w:r w:rsidRPr="006829A0">
        <w:rPr>
          <w:lang w:val="de-AT" w:eastAsia="en-US" w:bidi="en-US"/>
        </w:rPr>
        <w:t xml:space="preserve">Business </w:t>
      </w:r>
      <w:proofErr w:type="spellStart"/>
      <w:r w:rsidRPr="006829A0">
        <w:rPr>
          <w:lang w:val="de-AT" w:eastAsia="en-US" w:bidi="en-US"/>
        </w:rPr>
        <w:t>Intelligence</w:t>
      </w:r>
      <w:proofErr w:type="spellEnd"/>
      <w:r>
        <w:rPr>
          <w:lang w:val="de-AT" w:eastAsia="en-US" w:bidi="en-US"/>
        </w:rPr>
        <w:t xml:space="preserve">“. Genau wie Google </w:t>
      </w:r>
      <w:proofErr w:type="spellStart"/>
      <w:r>
        <w:rPr>
          <w:lang w:val="de-AT" w:eastAsia="en-US" w:bidi="en-US"/>
        </w:rPr>
        <w:t>Looker</w:t>
      </w:r>
      <w:proofErr w:type="spellEnd"/>
      <w:r>
        <w:rPr>
          <w:lang w:val="de-AT" w:eastAsia="en-US" w:bidi="en-US"/>
        </w:rPr>
        <w:t xml:space="preserve"> Studio, ermöglich die</w:t>
      </w:r>
      <w:r w:rsidR="0080731B">
        <w:rPr>
          <w:lang w:val="de-AT" w:eastAsia="en-US" w:bidi="en-US"/>
        </w:rPr>
        <w:t>se</w:t>
      </w:r>
      <w:r>
        <w:rPr>
          <w:lang w:val="de-AT" w:eastAsia="en-US" w:bidi="en-US"/>
        </w:rPr>
        <w:t xml:space="preserve"> </w:t>
      </w:r>
      <w:r w:rsidR="0080731B">
        <w:rPr>
          <w:lang w:val="de-AT" w:eastAsia="en-US" w:bidi="en-US"/>
        </w:rPr>
        <w:t>Software</w:t>
      </w:r>
      <w:r w:rsidR="00B83C2C">
        <w:rPr>
          <w:lang w:val="de-AT" w:eastAsia="en-US" w:bidi="en-US"/>
        </w:rPr>
        <w:t>,</w:t>
      </w:r>
      <w:r w:rsidR="0080731B">
        <w:rPr>
          <w:lang w:val="de-AT" w:eastAsia="en-US" w:bidi="en-US"/>
        </w:rPr>
        <w:t xml:space="preserve"> Daten</w:t>
      </w:r>
      <w:r>
        <w:rPr>
          <w:lang w:val="de-AT" w:eastAsia="en-US" w:bidi="en-US"/>
        </w:rPr>
        <w:t xml:space="preserve"> zu analysieren, zu </w:t>
      </w:r>
      <w:r w:rsidR="0080731B">
        <w:rPr>
          <w:lang w:val="de-AT" w:eastAsia="en-US" w:bidi="en-US"/>
        </w:rPr>
        <w:t>visualisier</w:t>
      </w:r>
      <w:r w:rsidR="00614D6B">
        <w:rPr>
          <w:lang w:val="de-AT" w:eastAsia="en-US" w:bidi="en-US"/>
        </w:rPr>
        <w:t>en</w:t>
      </w:r>
      <w:r>
        <w:rPr>
          <w:lang w:val="de-AT" w:eastAsia="en-US" w:bidi="en-US"/>
        </w:rPr>
        <w:t xml:space="preserve"> oder zu teilen. Die </w:t>
      </w:r>
      <w:r w:rsidR="0080731B">
        <w:rPr>
          <w:lang w:val="de-AT" w:eastAsia="en-US" w:bidi="en-US"/>
        </w:rPr>
        <w:t>Funktionalität</w:t>
      </w:r>
      <w:r>
        <w:rPr>
          <w:lang w:val="de-AT" w:eastAsia="en-US" w:bidi="en-US"/>
        </w:rPr>
        <w:t xml:space="preserve"> ermöglicht unter anderem auch eine KI-Integration für</w:t>
      </w:r>
      <w:r w:rsidR="00B776E7">
        <w:rPr>
          <w:lang w:val="de-AT" w:eastAsia="en-US" w:bidi="en-US"/>
        </w:rPr>
        <w:t xml:space="preserve"> das</w:t>
      </w:r>
      <w:r>
        <w:rPr>
          <w:lang w:val="de-AT" w:eastAsia="en-US" w:bidi="en-US"/>
        </w:rPr>
        <w:t xml:space="preserve"> Vorhersagen von Trends. Die </w:t>
      </w:r>
      <w:r w:rsidR="0080731B">
        <w:rPr>
          <w:lang w:val="de-AT" w:eastAsia="en-US" w:bidi="en-US"/>
        </w:rPr>
        <w:t>d</w:t>
      </w:r>
      <w:r>
        <w:rPr>
          <w:lang w:val="de-AT" w:eastAsia="en-US" w:bidi="en-US"/>
        </w:rPr>
        <w:t>rei Hauptkom</w:t>
      </w:r>
      <w:r w:rsidR="0080731B">
        <w:rPr>
          <w:lang w:val="de-AT" w:eastAsia="en-US" w:bidi="en-US"/>
        </w:rPr>
        <w:t>p</w:t>
      </w:r>
      <w:r>
        <w:rPr>
          <w:lang w:val="de-AT" w:eastAsia="en-US" w:bidi="en-US"/>
        </w:rPr>
        <w:t>onenten von Power-BI</w:t>
      </w:r>
      <w:r w:rsidR="0080731B">
        <w:rPr>
          <w:lang w:val="de-AT" w:eastAsia="en-US" w:bidi="en-US"/>
        </w:rPr>
        <w:t xml:space="preserve"> sind die Windows-Desktopanwendung namens Power BI Desktop, der Online-SaaS-Dienst namens Power BI-Dienst und die Mobile Power BI-Apps für Windows-, iOS- und Android-Geräte </w:t>
      </w:r>
      <w:r w:rsidR="0080731B">
        <w:rPr>
          <w:rFonts w:ascii="Segoe UI" w:hAnsi="Segoe UI" w:cs="Segoe UI"/>
          <w:color w:val="0D0D0D"/>
          <w:shd w:val="clear" w:color="auto" w:fill="FFFFFF"/>
        </w:rPr>
        <w:t>[</w:t>
      </w:r>
      <w:r w:rsidR="00D84BE9">
        <w:t>16</w:t>
      </w:r>
      <w:r w:rsidR="0080731B">
        <w:rPr>
          <w:rFonts w:ascii="Segoe UI" w:hAnsi="Segoe UI" w:cs="Segoe UI"/>
          <w:color w:val="0D0D0D"/>
          <w:shd w:val="clear" w:color="auto" w:fill="FFFFFF"/>
        </w:rPr>
        <w:t>]</w:t>
      </w:r>
      <w:r w:rsidR="00B776E7" w:rsidRPr="00B776E7">
        <w:rPr>
          <w:rFonts w:cs="Arial"/>
          <w:lang w:val="de-AT" w:eastAsia="en-US" w:bidi="en-US"/>
        </w:rPr>
        <w:t xml:space="preserve"> </w:t>
      </w:r>
      <w:r w:rsidR="00B776E7">
        <w:rPr>
          <w:rFonts w:cs="Arial"/>
          <w:lang w:val="de-AT" w:eastAsia="en-US" w:bidi="en-US"/>
        </w:rPr>
        <w:t>[29].</w:t>
      </w:r>
    </w:p>
    <w:p w14:paraId="5A2CCCD3" w14:textId="77777777" w:rsidR="0035660F" w:rsidRPr="00137F26" w:rsidRDefault="0035660F" w:rsidP="00163552">
      <w:pPr>
        <w:rPr>
          <w:lang w:val="de-AT" w:eastAsia="en-US" w:bidi="en-US"/>
        </w:rPr>
      </w:pPr>
    </w:p>
    <w:p w14:paraId="24336BDA" w14:textId="023A94EE" w:rsidR="00163552" w:rsidRPr="00073C46" w:rsidRDefault="00163552" w:rsidP="00163552">
      <w:pPr>
        <w:rPr>
          <w:b/>
          <w:bCs/>
          <w:lang w:val="de-AT" w:eastAsia="en-US" w:bidi="en-US"/>
        </w:rPr>
      </w:pPr>
      <w:r w:rsidRPr="00073C46">
        <w:rPr>
          <w:b/>
          <w:bCs/>
          <w:lang w:val="de-AT" w:eastAsia="en-US" w:bidi="en-US"/>
        </w:rPr>
        <w:t xml:space="preserve">Vorteile von </w:t>
      </w:r>
      <w:r w:rsidR="006829A0">
        <w:rPr>
          <w:b/>
          <w:bCs/>
          <w:lang w:val="de-AT" w:eastAsia="en-US" w:bidi="en-US"/>
        </w:rPr>
        <w:t>Power BI</w:t>
      </w:r>
      <w:r w:rsidRPr="00073C46">
        <w:rPr>
          <w:b/>
          <w:bCs/>
          <w:lang w:val="de-AT" w:eastAsia="en-US" w:bidi="en-US"/>
        </w:rPr>
        <w:t>:</w:t>
      </w:r>
    </w:p>
    <w:p w14:paraId="17D92FFD" w14:textId="377EC6FF" w:rsidR="00163552" w:rsidRDefault="0035660F" w:rsidP="00163552">
      <w:pPr>
        <w:rPr>
          <w:lang w:val="de-AT" w:eastAsia="en-US" w:bidi="en-US"/>
        </w:rPr>
      </w:pPr>
      <w:r>
        <w:rPr>
          <w:lang w:val="de-AT" w:eastAsia="en-US" w:bidi="en-US"/>
        </w:rPr>
        <w:t>Power-BI ist im Vergleich zu den anderen BI-Software ziemlich kostengünstig. Die Software bietet verschiedenen Lizenzmodelle. Starten tut der Preis bei ca. 20€ pro.</w:t>
      </w:r>
      <w:r w:rsidR="00B776E7">
        <w:rPr>
          <w:lang w:val="de-AT" w:eastAsia="en-US" w:bidi="en-US"/>
        </w:rPr>
        <w:t xml:space="preserve"> Benutzer.</w:t>
      </w:r>
      <w:r>
        <w:rPr>
          <w:lang w:val="de-AT" w:eastAsia="en-US" w:bidi="en-US"/>
        </w:rPr>
        <w:t xml:space="preserve"> </w:t>
      </w:r>
      <w:r w:rsidR="004C160A">
        <w:rPr>
          <w:lang w:val="de-AT" w:eastAsia="en-US" w:bidi="en-US"/>
        </w:rPr>
        <w:t>Es ist möglich mit Hilfe der DAX-</w:t>
      </w:r>
      <w:r w:rsidR="00B83C2C">
        <w:rPr>
          <w:lang w:val="de-AT" w:eastAsia="en-US" w:bidi="en-US"/>
        </w:rPr>
        <w:t>Funktionen</w:t>
      </w:r>
      <w:r w:rsidR="00B776E7">
        <w:rPr>
          <w:lang w:val="de-AT" w:eastAsia="en-US" w:bidi="en-US"/>
        </w:rPr>
        <w:t>,</w:t>
      </w:r>
      <w:r w:rsidR="004C160A">
        <w:rPr>
          <w:lang w:val="de-AT" w:eastAsia="en-US" w:bidi="en-US"/>
        </w:rPr>
        <w:t xml:space="preserve"> fast jedes Datenproblem zu lösen. Entwicklern ist es dadurch möglich benutzerdefinierte Visualisierungen zu erstellen. Neben der Vielzahl an Datenverbi</w:t>
      </w:r>
      <w:r w:rsidR="00B83C2C">
        <w:rPr>
          <w:lang w:val="de-AT" w:eastAsia="en-US" w:bidi="en-US"/>
        </w:rPr>
        <w:t>n</w:t>
      </w:r>
      <w:r w:rsidR="004C160A">
        <w:rPr>
          <w:lang w:val="de-AT" w:eastAsia="en-US" w:bidi="en-US"/>
        </w:rPr>
        <w:t xml:space="preserve">dungen wird die Software auch ständig </w:t>
      </w:r>
      <w:r w:rsidR="00B83C2C">
        <w:rPr>
          <w:lang w:val="de-AT" w:eastAsia="en-US" w:bidi="en-US"/>
        </w:rPr>
        <w:t>aktualisiert</w:t>
      </w:r>
      <w:r w:rsidR="004C160A">
        <w:rPr>
          <w:lang w:val="de-AT" w:eastAsia="en-US" w:bidi="en-US"/>
        </w:rPr>
        <w:t xml:space="preserve"> [</w:t>
      </w:r>
      <w:r w:rsidR="00163732">
        <w:rPr>
          <w:lang w:val="de-AT" w:eastAsia="en-US" w:bidi="en-US"/>
        </w:rPr>
        <w:t>1</w:t>
      </w:r>
      <w:r w:rsidR="00D84BE9">
        <w:rPr>
          <w:lang w:val="de-AT" w:eastAsia="en-US" w:bidi="en-US"/>
        </w:rPr>
        <w:t>7</w:t>
      </w:r>
      <w:r w:rsidR="004C160A">
        <w:rPr>
          <w:lang w:val="de-AT" w:eastAsia="en-US" w:bidi="en-US"/>
        </w:rPr>
        <w:t xml:space="preserve">]. </w:t>
      </w:r>
    </w:p>
    <w:p w14:paraId="27ACB4A1" w14:textId="77777777" w:rsidR="00B776E7" w:rsidRPr="00ED17C7" w:rsidRDefault="00B776E7" w:rsidP="00163552">
      <w:pPr>
        <w:rPr>
          <w:lang w:val="de-AT" w:eastAsia="en-US" w:bidi="en-US"/>
        </w:rPr>
      </w:pPr>
    </w:p>
    <w:p w14:paraId="5237C2CB" w14:textId="63C057A1" w:rsidR="00163552" w:rsidRDefault="00163552" w:rsidP="00163552">
      <w:pPr>
        <w:rPr>
          <w:b/>
          <w:bCs/>
          <w:lang w:val="de-AT" w:eastAsia="en-US" w:bidi="en-US"/>
        </w:rPr>
      </w:pPr>
      <w:r w:rsidRPr="00073C46">
        <w:rPr>
          <w:b/>
          <w:bCs/>
          <w:lang w:val="de-AT" w:eastAsia="en-US" w:bidi="en-US"/>
        </w:rPr>
        <w:t xml:space="preserve">Nachteile von </w:t>
      </w:r>
      <w:r w:rsidR="006829A0">
        <w:rPr>
          <w:b/>
          <w:bCs/>
          <w:lang w:val="de-AT" w:eastAsia="en-US" w:bidi="en-US"/>
        </w:rPr>
        <w:t>Power BI</w:t>
      </w:r>
      <w:r w:rsidRPr="00073C46">
        <w:rPr>
          <w:b/>
          <w:bCs/>
          <w:lang w:val="de-AT" w:eastAsia="en-US" w:bidi="en-US"/>
        </w:rPr>
        <w:t>:</w:t>
      </w:r>
    </w:p>
    <w:p w14:paraId="2FB8F5D2" w14:textId="440C3E46" w:rsidR="004C160A" w:rsidRPr="0035660F" w:rsidRDefault="0035660F" w:rsidP="00163552">
      <w:pPr>
        <w:rPr>
          <w:lang w:val="de-AT" w:eastAsia="en-US" w:bidi="en-US"/>
        </w:rPr>
      </w:pPr>
      <w:r w:rsidRPr="0035660F">
        <w:rPr>
          <w:lang w:val="de-AT" w:eastAsia="en-US" w:bidi="en-US"/>
        </w:rPr>
        <w:t>Um Power BI Premium zu nutzen, reicht der Basis preis nicht. Die Premium Version kostet</w:t>
      </w:r>
      <w:r w:rsidR="00B776E7">
        <w:rPr>
          <w:lang w:val="de-AT" w:eastAsia="en-US" w:bidi="en-US"/>
        </w:rPr>
        <w:t xml:space="preserve"> bis zu</w:t>
      </w:r>
      <w:r w:rsidRPr="0035660F">
        <w:rPr>
          <w:lang w:val="de-AT" w:eastAsia="en-US" w:bidi="en-US"/>
        </w:rPr>
        <w:t xml:space="preserve"> ca. 4700 € pro Monat.</w:t>
      </w:r>
      <w:r>
        <w:rPr>
          <w:lang w:val="de-AT" w:eastAsia="en-US" w:bidi="en-US"/>
        </w:rPr>
        <w:t xml:space="preserve"> </w:t>
      </w:r>
      <w:r w:rsidR="0062561A">
        <w:rPr>
          <w:lang w:val="de-AT" w:eastAsia="en-US" w:bidi="en-US"/>
        </w:rPr>
        <w:t>Dadurch erhält man Zugriff auf Funktionen wie die Maschine-Learning-Funktionen im vollen Ausmaß.</w:t>
      </w:r>
      <w:r w:rsidR="004C160A">
        <w:rPr>
          <w:lang w:val="de-AT" w:eastAsia="en-US" w:bidi="en-US"/>
        </w:rPr>
        <w:t xml:space="preserve"> Ein weiteren Nachteile ist die steile Lernkurve. Viele Funktionen die Power B</w:t>
      </w:r>
      <w:r w:rsidR="00B776E7">
        <w:rPr>
          <w:lang w:val="de-AT" w:eastAsia="en-US" w:bidi="en-US"/>
        </w:rPr>
        <w:t>I</w:t>
      </w:r>
      <w:r w:rsidR="004C160A">
        <w:rPr>
          <w:lang w:val="de-AT" w:eastAsia="en-US" w:bidi="en-US"/>
        </w:rPr>
        <w:t xml:space="preserve"> anbietet werden kaum genutzt, da diese sehr komplex sind. Ohne Vorkenntnisse ist dies ein komplexer Prozess der viel Zeit in Anspruch nimmt. DAX-Funktionen, die benötigt werden, um Berechnungen durchzuführen erfordert Vorkenntnisse vom Programm. Im Allgemeinen ist Power Bi nicht für jemandem zu empfehlen der sich im Microsoft-Ökosystem nicht auskennt</w:t>
      </w:r>
      <w:r w:rsidR="00533730">
        <w:rPr>
          <w:lang w:val="de-AT" w:eastAsia="en-US" w:bidi="en-US"/>
        </w:rPr>
        <w:t xml:space="preserve"> [</w:t>
      </w:r>
      <w:r w:rsidR="00D84BE9">
        <w:rPr>
          <w:lang w:val="de-AT" w:eastAsia="en-US" w:bidi="en-US"/>
        </w:rPr>
        <w:t>18</w:t>
      </w:r>
      <w:r w:rsidR="00533730">
        <w:rPr>
          <w:lang w:val="de-AT" w:eastAsia="en-US" w:bidi="en-US"/>
        </w:rPr>
        <w:t>]</w:t>
      </w:r>
      <w:r w:rsidR="004C160A">
        <w:rPr>
          <w:lang w:val="de-AT" w:eastAsia="en-US" w:bidi="en-US"/>
        </w:rPr>
        <w:t>.</w:t>
      </w:r>
    </w:p>
    <w:p w14:paraId="7D20C709" w14:textId="77777777" w:rsidR="00033D94" w:rsidRPr="00163552" w:rsidRDefault="00033D94" w:rsidP="00723026">
      <w:pPr>
        <w:rPr>
          <w:lang w:val="de-AT" w:eastAsia="en-US" w:bidi="en-US"/>
        </w:rPr>
      </w:pPr>
    </w:p>
    <w:p w14:paraId="27596A8C" w14:textId="23FC4561" w:rsidR="00723026" w:rsidRDefault="00EB5D93" w:rsidP="00723026">
      <w:pPr>
        <w:pStyle w:val="berschrift3"/>
        <w:rPr>
          <w:lang w:val="en-US" w:eastAsia="en-US" w:bidi="en-US"/>
        </w:rPr>
      </w:pPr>
      <w:bookmarkStart w:id="27" w:name="_Toc166694919"/>
      <w:r w:rsidRPr="00E93C88">
        <w:rPr>
          <w:lang w:val="en-US" w:eastAsia="en-US" w:bidi="en-US"/>
        </w:rPr>
        <w:t>Tableau</w:t>
      </w:r>
      <w:bookmarkEnd w:id="27"/>
    </w:p>
    <w:p w14:paraId="73521A41" w14:textId="54BC4F87" w:rsidR="004C160A" w:rsidRDefault="00B83C2C" w:rsidP="004C160A">
      <w:pPr>
        <w:rPr>
          <w:lang w:val="de-AT" w:eastAsia="en-US" w:bidi="en-US"/>
        </w:rPr>
      </w:pPr>
      <w:r>
        <w:rPr>
          <w:lang w:val="de-AT" w:eastAsia="en-US" w:bidi="en-US"/>
        </w:rPr>
        <w:t xml:space="preserve">Auch Tableau ist eine Softwareplattform die es ermöglich Daten zu analysieren und zu visualisieren. Es richtet sich an Unternehmen, Regierungsbehörden oder gemeinnützige Organisationen. Es ist sehr </w:t>
      </w:r>
      <w:r w:rsidR="00B776E7">
        <w:rPr>
          <w:lang w:val="de-AT" w:eastAsia="en-US" w:bidi="en-US"/>
        </w:rPr>
        <w:t>b</w:t>
      </w:r>
      <w:r>
        <w:rPr>
          <w:lang w:val="de-AT" w:eastAsia="en-US" w:bidi="en-US"/>
        </w:rPr>
        <w:t xml:space="preserve">enutzerfreundlich und auch für Anfänger leicht verständlich. </w:t>
      </w:r>
      <w:r w:rsidR="00B776E7">
        <w:rPr>
          <w:lang w:val="de-AT" w:eastAsia="en-US" w:bidi="en-US"/>
        </w:rPr>
        <w:t>Es bietet den Nutzern die Möglichkeit</w:t>
      </w:r>
      <w:r w:rsidR="000A5617">
        <w:rPr>
          <w:lang w:val="de-AT" w:eastAsia="en-US" w:bidi="en-US"/>
        </w:rPr>
        <w:t xml:space="preserve"> interaktive Dashboards zu erstellen. </w:t>
      </w:r>
      <w:r w:rsidR="00B776E7">
        <w:rPr>
          <w:lang w:val="de-AT" w:eastAsia="en-US" w:bidi="en-US"/>
        </w:rPr>
        <w:t>Auch Tableau hat einige Produkte zu bieten</w:t>
      </w:r>
      <w:r w:rsidR="000A5617">
        <w:rPr>
          <w:lang w:val="de-AT" w:eastAsia="en-US" w:bidi="en-US"/>
        </w:rPr>
        <w:t xml:space="preserve">. Darunter </w:t>
      </w:r>
      <w:r w:rsidR="00B776E7">
        <w:rPr>
          <w:lang w:val="de-AT" w:eastAsia="en-US" w:bidi="en-US"/>
        </w:rPr>
        <w:t xml:space="preserve">fallen </w:t>
      </w:r>
      <w:r w:rsidR="000A5617">
        <w:rPr>
          <w:lang w:val="de-AT" w:eastAsia="en-US" w:bidi="en-US"/>
        </w:rPr>
        <w:t xml:space="preserve">Tableau Desktop, welches für die Erstellung von </w:t>
      </w:r>
      <w:r w:rsidR="000A5617" w:rsidRPr="000A5617">
        <w:rPr>
          <w:lang w:val="de-AT" w:eastAsia="en-US" w:bidi="en-US"/>
        </w:rPr>
        <w:t>Visualisierungen und Analysen</w:t>
      </w:r>
      <w:r w:rsidR="000A5617">
        <w:rPr>
          <w:lang w:val="de-AT" w:eastAsia="en-US" w:bidi="en-US"/>
        </w:rPr>
        <w:t xml:space="preserve"> auf dem Desktop gedacht ist oder Tableau Server welches zur Bereitstellung und gemeinsamen Nutzung von Dashboards in einer Organisation gedacht </w:t>
      </w:r>
      <w:r w:rsidR="000A5617">
        <w:rPr>
          <w:lang w:val="de-AT" w:eastAsia="en-US" w:bidi="en-US"/>
        </w:rPr>
        <w:lastRenderedPageBreak/>
        <w:t>ist. Weiters besteht auch die Möglichkeit der Nutzung von Tableau Online für die Veröffentlichung von Dashboards</w:t>
      </w:r>
      <w:r w:rsidR="00D84BE9">
        <w:rPr>
          <w:lang w:val="de-AT" w:eastAsia="en-US" w:bidi="en-US"/>
        </w:rPr>
        <w:t xml:space="preserve"> [19]</w:t>
      </w:r>
      <w:r w:rsidR="000A5617">
        <w:rPr>
          <w:lang w:val="de-AT" w:eastAsia="en-US" w:bidi="en-US"/>
        </w:rPr>
        <w:t xml:space="preserve">. </w:t>
      </w:r>
    </w:p>
    <w:p w14:paraId="5123A52D" w14:textId="77777777" w:rsidR="000A5617" w:rsidRDefault="000A5617" w:rsidP="004C160A">
      <w:pPr>
        <w:rPr>
          <w:lang w:val="de-AT" w:eastAsia="en-US" w:bidi="en-US"/>
        </w:rPr>
      </w:pPr>
    </w:p>
    <w:p w14:paraId="14BB60B6" w14:textId="4B7F0BB3" w:rsidR="000A5617" w:rsidRDefault="000A5617" w:rsidP="000A5617">
      <w:pPr>
        <w:rPr>
          <w:b/>
          <w:bCs/>
          <w:lang w:val="de-AT" w:eastAsia="en-US" w:bidi="en-US"/>
        </w:rPr>
      </w:pPr>
      <w:r w:rsidRPr="00073C46">
        <w:rPr>
          <w:b/>
          <w:bCs/>
          <w:lang w:val="de-AT" w:eastAsia="en-US" w:bidi="en-US"/>
        </w:rPr>
        <w:t xml:space="preserve">Vorteile von </w:t>
      </w:r>
      <w:r w:rsidR="00F6000C">
        <w:rPr>
          <w:b/>
          <w:bCs/>
          <w:lang w:val="de-AT" w:eastAsia="en-US" w:bidi="en-US"/>
        </w:rPr>
        <w:t>Tableau</w:t>
      </w:r>
      <w:r w:rsidRPr="00073C46">
        <w:rPr>
          <w:b/>
          <w:bCs/>
          <w:lang w:val="de-AT" w:eastAsia="en-US" w:bidi="en-US"/>
        </w:rPr>
        <w:t>:</w:t>
      </w:r>
    </w:p>
    <w:p w14:paraId="51564599" w14:textId="43DA2277" w:rsidR="000A5617" w:rsidRPr="000A5617" w:rsidRDefault="000A5617" w:rsidP="000A5617">
      <w:pPr>
        <w:rPr>
          <w:lang w:val="de-AT" w:eastAsia="en-US" w:bidi="en-US"/>
        </w:rPr>
      </w:pPr>
      <w:r w:rsidRPr="000A5617">
        <w:rPr>
          <w:lang w:val="de-AT" w:eastAsia="en-US" w:bidi="en-US"/>
        </w:rPr>
        <w:t>T</w:t>
      </w:r>
      <w:r>
        <w:rPr>
          <w:lang w:val="de-AT" w:eastAsia="en-US" w:bidi="en-US"/>
        </w:rPr>
        <w:t>a</w:t>
      </w:r>
      <w:r w:rsidRPr="000A5617">
        <w:rPr>
          <w:lang w:val="de-AT" w:eastAsia="en-US" w:bidi="en-US"/>
        </w:rPr>
        <w:t>bl</w:t>
      </w:r>
      <w:r>
        <w:rPr>
          <w:lang w:val="de-AT" w:eastAsia="en-US" w:bidi="en-US"/>
        </w:rPr>
        <w:t>e</w:t>
      </w:r>
      <w:r w:rsidRPr="000A5617">
        <w:rPr>
          <w:lang w:val="de-AT" w:eastAsia="en-US" w:bidi="en-US"/>
        </w:rPr>
        <w:t>au</w:t>
      </w:r>
      <w:r>
        <w:rPr>
          <w:lang w:val="de-AT" w:eastAsia="en-US" w:bidi="en-US"/>
        </w:rPr>
        <w:t xml:space="preserve"> verfügt über eine sehr aktive Community, die aus Benutzern und Entwicklern besteht. Dadurch findet man für fast jedes Problem sofort eine Lösung. Es </w:t>
      </w:r>
      <w:r w:rsidR="00191E12">
        <w:rPr>
          <w:lang w:val="de-AT" w:eastAsia="en-US" w:bidi="en-US"/>
        </w:rPr>
        <w:t>besitzt</w:t>
      </w:r>
      <w:r>
        <w:rPr>
          <w:lang w:val="de-AT" w:eastAsia="en-US" w:bidi="en-US"/>
        </w:rPr>
        <w:t xml:space="preserve"> eine benutzerfreu</w:t>
      </w:r>
      <w:r w:rsidR="00D027CE">
        <w:rPr>
          <w:lang w:val="de-AT" w:eastAsia="en-US" w:bidi="en-US"/>
        </w:rPr>
        <w:t>n</w:t>
      </w:r>
      <w:r>
        <w:rPr>
          <w:lang w:val="de-AT" w:eastAsia="en-US" w:bidi="en-US"/>
        </w:rPr>
        <w:t xml:space="preserve">dliche </w:t>
      </w:r>
      <w:r w:rsidR="00677C2B">
        <w:rPr>
          <w:lang w:val="de-AT" w:eastAsia="en-US" w:bidi="en-US"/>
        </w:rPr>
        <w:t>Oberfläche,</w:t>
      </w:r>
      <w:r>
        <w:rPr>
          <w:lang w:val="de-AT" w:eastAsia="en-US" w:bidi="en-US"/>
        </w:rPr>
        <w:t xml:space="preserve"> die durch Drag</w:t>
      </w:r>
      <w:r w:rsidR="00677C2B">
        <w:rPr>
          <w:lang w:val="de-AT" w:eastAsia="en-US" w:bidi="en-US"/>
        </w:rPr>
        <w:t xml:space="preserve"> </w:t>
      </w:r>
      <w:r>
        <w:rPr>
          <w:lang w:val="de-AT" w:eastAsia="en-US" w:bidi="en-US"/>
        </w:rPr>
        <w:t>and Drop</w:t>
      </w:r>
      <w:r w:rsidR="00677C2B">
        <w:rPr>
          <w:lang w:val="de-AT" w:eastAsia="en-US" w:bidi="en-US"/>
        </w:rPr>
        <w:t xml:space="preserve"> </w:t>
      </w:r>
      <w:r>
        <w:rPr>
          <w:lang w:val="de-AT" w:eastAsia="en-US" w:bidi="en-US"/>
        </w:rPr>
        <w:t>zu bedienen ist</w:t>
      </w:r>
      <w:r w:rsidR="00191E12">
        <w:rPr>
          <w:lang w:val="de-AT" w:eastAsia="en-US" w:bidi="en-US"/>
        </w:rPr>
        <w:t xml:space="preserve"> </w:t>
      </w:r>
      <w:r w:rsidR="00191E12">
        <w:rPr>
          <w:rFonts w:ascii="Segoe UI" w:hAnsi="Segoe UI" w:cs="Segoe UI"/>
          <w:color w:val="0D0D0D"/>
          <w:shd w:val="clear" w:color="auto" w:fill="FFFFFF"/>
        </w:rPr>
        <w:t>[</w:t>
      </w:r>
      <w:r w:rsidR="00677C2B">
        <w:t>31</w:t>
      </w:r>
      <w:r w:rsidR="00191E12">
        <w:rPr>
          <w:rFonts w:ascii="Segoe UI" w:hAnsi="Segoe UI" w:cs="Segoe UI"/>
          <w:color w:val="0D0D0D"/>
          <w:shd w:val="clear" w:color="auto" w:fill="FFFFFF"/>
        </w:rPr>
        <w:t>]</w:t>
      </w:r>
      <w:r>
        <w:rPr>
          <w:lang w:val="de-AT" w:eastAsia="en-US" w:bidi="en-US"/>
        </w:rPr>
        <w:t xml:space="preserve">. </w:t>
      </w:r>
      <w:r w:rsidR="00191E12">
        <w:rPr>
          <w:lang w:val="de-AT" w:eastAsia="en-US" w:bidi="en-US"/>
        </w:rPr>
        <w:t>Auch wenn es etwas Zeit in Anspruch nimmt große Datenmengen hochzuladen, kann man</w:t>
      </w:r>
      <w:r w:rsidR="003B2554">
        <w:rPr>
          <w:lang w:val="de-AT" w:eastAsia="en-US" w:bidi="en-US"/>
        </w:rPr>
        <w:t xml:space="preserve"> später</w:t>
      </w:r>
      <w:r w:rsidR="00191E12">
        <w:rPr>
          <w:lang w:val="de-AT" w:eastAsia="en-US" w:bidi="en-US"/>
        </w:rPr>
        <w:t xml:space="preserve"> die Daten ohne Leistungsproblem verarbeiten. Es ist </w:t>
      </w:r>
      <w:r w:rsidR="003B2554">
        <w:rPr>
          <w:lang w:val="de-AT" w:eastAsia="en-US" w:bidi="en-US"/>
        </w:rPr>
        <w:t xml:space="preserve">auch </w:t>
      </w:r>
      <w:r w:rsidR="00191E12">
        <w:rPr>
          <w:lang w:val="de-AT" w:eastAsia="en-US" w:bidi="en-US"/>
        </w:rPr>
        <w:t>möglich</w:t>
      </w:r>
      <w:r w:rsidR="003B2554">
        <w:rPr>
          <w:lang w:val="de-AT" w:eastAsia="en-US" w:bidi="en-US"/>
        </w:rPr>
        <w:t>,</w:t>
      </w:r>
      <w:r w:rsidR="00191E12">
        <w:rPr>
          <w:lang w:val="de-AT" w:eastAsia="en-US" w:bidi="en-US"/>
        </w:rPr>
        <w:t xml:space="preserve"> komplexe Datenmodelle zu erstellen. Es können Programmiersprachen wie R, Python oder SQL verwendet werden, um fortgeschrittene statistische Module zu erstellen. Auch was die Kosten angeht, ist Tableau wettbewerbsfähig. Die Viewer-Lizenz gibt es bereits ab 15 € und die Creator-Lizenz gibt es im </w:t>
      </w:r>
      <w:r w:rsidR="00F6000C">
        <w:rPr>
          <w:lang w:val="de-AT" w:eastAsia="en-US" w:bidi="en-US"/>
        </w:rPr>
        <w:t>Abo für 75 € monatlich</w:t>
      </w:r>
      <w:r w:rsidR="00D84BE9">
        <w:rPr>
          <w:lang w:val="de-AT" w:eastAsia="en-US" w:bidi="en-US"/>
        </w:rPr>
        <w:t xml:space="preserve"> [20]</w:t>
      </w:r>
      <w:r w:rsidR="00D84BE9" w:rsidRPr="00852F73">
        <w:rPr>
          <w:lang w:val="de-AT" w:eastAsia="en-US" w:bidi="en-US"/>
        </w:rPr>
        <w:t>.</w:t>
      </w:r>
    </w:p>
    <w:p w14:paraId="23A35925" w14:textId="77777777" w:rsidR="000A5617" w:rsidRPr="00073C46" w:rsidRDefault="000A5617" w:rsidP="000A5617">
      <w:pPr>
        <w:rPr>
          <w:b/>
          <w:bCs/>
          <w:lang w:val="de-AT" w:eastAsia="en-US" w:bidi="en-US"/>
        </w:rPr>
      </w:pPr>
    </w:p>
    <w:p w14:paraId="138364E8" w14:textId="2268FFDB" w:rsidR="000A5617" w:rsidRDefault="000A5617" w:rsidP="000A5617">
      <w:pPr>
        <w:rPr>
          <w:b/>
          <w:bCs/>
          <w:lang w:val="de-AT" w:eastAsia="en-US" w:bidi="en-US"/>
        </w:rPr>
      </w:pPr>
      <w:r w:rsidRPr="00073C46">
        <w:rPr>
          <w:b/>
          <w:bCs/>
          <w:lang w:val="de-AT" w:eastAsia="en-US" w:bidi="en-US"/>
        </w:rPr>
        <w:t xml:space="preserve">Nachteile von </w:t>
      </w:r>
      <w:r w:rsidR="00F6000C">
        <w:rPr>
          <w:b/>
          <w:bCs/>
          <w:lang w:val="de-AT" w:eastAsia="en-US" w:bidi="en-US"/>
        </w:rPr>
        <w:t>Tableau</w:t>
      </w:r>
      <w:r w:rsidRPr="00073C46">
        <w:rPr>
          <w:b/>
          <w:bCs/>
          <w:lang w:val="de-AT" w:eastAsia="en-US" w:bidi="en-US"/>
        </w:rPr>
        <w:t>:</w:t>
      </w:r>
    </w:p>
    <w:p w14:paraId="75DBE579" w14:textId="2A73B76F" w:rsidR="000A5617" w:rsidRPr="00852F73" w:rsidRDefault="00F6000C" w:rsidP="000A5617">
      <w:pPr>
        <w:rPr>
          <w:lang w:eastAsia="en-US" w:bidi="en-US"/>
        </w:rPr>
      </w:pPr>
      <w:r w:rsidRPr="00F6000C">
        <w:rPr>
          <w:lang w:val="de-AT" w:eastAsia="en-US" w:bidi="en-US"/>
        </w:rPr>
        <w:t xml:space="preserve">Im Vergleich zu den anderen bereits </w:t>
      </w:r>
      <w:r>
        <w:rPr>
          <w:lang w:val="de-AT" w:eastAsia="en-US" w:bidi="en-US"/>
        </w:rPr>
        <w:t>erwähnten Dashboard-Tool bietet Tableau nur eine kostenlose Version für Studenten an</w:t>
      </w:r>
      <w:r w:rsidR="003B2554">
        <w:rPr>
          <w:lang w:val="de-AT" w:eastAsia="en-US" w:bidi="en-US"/>
        </w:rPr>
        <w:t xml:space="preserve"> oder ein 14-tägiges Probeabo</w:t>
      </w:r>
      <w:r>
        <w:rPr>
          <w:lang w:val="de-AT" w:eastAsia="en-US" w:bidi="en-US"/>
        </w:rPr>
        <w:t>. Auch hat man bei Tableau ein</w:t>
      </w:r>
      <w:r w:rsidR="00852F73">
        <w:rPr>
          <w:lang w:val="de-AT" w:eastAsia="en-US" w:bidi="en-US"/>
        </w:rPr>
        <w:t xml:space="preserve"> steile Lernkurve, insbesondere bei fortgeschrittenen Funktionen und komplexen Analysen. </w:t>
      </w:r>
      <w:r w:rsidR="00852F73" w:rsidRPr="00852F73">
        <w:rPr>
          <w:lang w:val="de-AT" w:eastAsia="en-US" w:bidi="en-US"/>
        </w:rPr>
        <w:t xml:space="preserve">Tableau kann bei </w:t>
      </w:r>
      <w:r w:rsidR="003B2554">
        <w:rPr>
          <w:lang w:val="de-AT" w:eastAsia="en-US" w:bidi="en-US"/>
        </w:rPr>
        <w:t>komplexen</w:t>
      </w:r>
      <w:r w:rsidR="00852F73" w:rsidRPr="00852F73">
        <w:rPr>
          <w:lang w:val="de-AT" w:eastAsia="en-US" w:bidi="en-US"/>
        </w:rPr>
        <w:t xml:space="preserve"> Datensätzen oder </w:t>
      </w:r>
      <w:r w:rsidR="003B2554">
        <w:rPr>
          <w:lang w:val="de-AT" w:eastAsia="en-US" w:bidi="en-US"/>
        </w:rPr>
        <w:t xml:space="preserve">komplexen </w:t>
      </w:r>
      <w:r w:rsidR="00852F73" w:rsidRPr="00852F73">
        <w:rPr>
          <w:lang w:val="de-AT" w:eastAsia="en-US" w:bidi="en-US"/>
        </w:rPr>
        <w:t>Berechnungen Leistungsprobleme haben, was den Analyseprozess verlangsamen kann.</w:t>
      </w:r>
      <w:r w:rsidR="00852F73">
        <w:rPr>
          <w:lang w:val="de-AT" w:eastAsia="en-US" w:bidi="en-US"/>
        </w:rPr>
        <w:t xml:space="preserve"> </w:t>
      </w:r>
      <w:r w:rsidR="00852F73" w:rsidRPr="00852F73">
        <w:rPr>
          <w:lang w:val="de-AT" w:eastAsia="en-US" w:bidi="en-US"/>
        </w:rPr>
        <w:t>Tableau ist bei der Verarbeitung von Echtzeitdaten oder Streaming-Datenquellen möglicherweise nicht so effektiv wie andere Tools, die speziell für die Verarbeitung von Echtzeitdaten entwickelt wurden</w:t>
      </w:r>
      <w:r w:rsidR="00852F73">
        <w:rPr>
          <w:lang w:val="de-AT" w:eastAsia="en-US" w:bidi="en-US"/>
        </w:rPr>
        <w:t xml:space="preserve"> [</w:t>
      </w:r>
      <w:r w:rsidR="00D84BE9">
        <w:rPr>
          <w:lang w:val="de-AT" w:eastAsia="en-US" w:bidi="en-US"/>
        </w:rPr>
        <w:t>20</w:t>
      </w:r>
      <w:r w:rsidR="00852F73">
        <w:rPr>
          <w:lang w:val="de-AT" w:eastAsia="en-US" w:bidi="en-US"/>
        </w:rPr>
        <w:t>]</w:t>
      </w:r>
      <w:r w:rsidR="00852F73" w:rsidRPr="00852F73">
        <w:rPr>
          <w:lang w:val="de-AT" w:eastAsia="en-US" w:bidi="en-US"/>
        </w:rPr>
        <w:t>.</w:t>
      </w:r>
    </w:p>
    <w:p w14:paraId="0F530894" w14:textId="77777777" w:rsidR="000A5617" w:rsidRPr="00533730" w:rsidRDefault="000A5617" w:rsidP="004C160A">
      <w:pPr>
        <w:rPr>
          <w:lang w:val="de-AT" w:eastAsia="en-US" w:bidi="en-US"/>
        </w:rPr>
      </w:pPr>
    </w:p>
    <w:p w14:paraId="0D8CA854" w14:textId="3F8A030D" w:rsidR="00852F73" w:rsidRPr="00D63BBC" w:rsidRDefault="009651B2" w:rsidP="00852F73">
      <w:pPr>
        <w:pStyle w:val="berschrift3"/>
        <w:rPr>
          <w:lang w:val="en-US" w:eastAsia="en-US" w:bidi="en-US"/>
        </w:rPr>
      </w:pPr>
      <w:bookmarkStart w:id="28" w:name="_Toc166694920"/>
      <w:proofErr w:type="spellStart"/>
      <w:r w:rsidRPr="00E93C88">
        <w:rPr>
          <w:lang w:val="en-US" w:eastAsia="en-US" w:bidi="en-US"/>
        </w:rPr>
        <w:t>Implementierungsentscheidung</w:t>
      </w:r>
      <w:bookmarkEnd w:id="28"/>
      <w:proofErr w:type="spellEnd"/>
    </w:p>
    <w:p w14:paraId="0DBAA183" w14:textId="7E94D0EA" w:rsidR="00852F73" w:rsidRDefault="00773648" w:rsidP="005C5A7E">
      <w:pPr>
        <w:rPr>
          <w:rFonts w:cs="Arial"/>
          <w:lang w:eastAsia="en-US" w:bidi="en-US"/>
        </w:rPr>
      </w:pPr>
      <w:r>
        <w:rPr>
          <w:rFonts w:cs="Arial"/>
          <w:lang w:eastAsia="en-US" w:bidi="en-US"/>
        </w:rPr>
        <w:t>Nach der Beschreibung der verschiedenen Tools und die Aufzählung von Vor- und Nachteilen</w:t>
      </w:r>
      <w:r w:rsidR="003B2554">
        <w:rPr>
          <w:rFonts w:cs="Arial"/>
          <w:lang w:eastAsia="en-US" w:bidi="en-US"/>
        </w:rPr>
        <w:t>, i</w:t>
      </w:r>
      <w:r>
        <w:rPr>
          <w:rFonts w:cs="Arial"/>
          <w:lang w:eastAsia="en-US" w:bidi="en-US"/>
        </w:rPr>
        <w:t>st schnell zu erkennen, dass die Entscheidung für ein Tool bestimmtes Tool schwer ist</w:t>
      </w:r>
      <w:r w:rsidR="003B2554">
        <w:rPr>
          <w:rFonts w:cs="Arial"/>
          <w:lang w:eastAsia="en-US" w:bidi="en-US"/>
        </w:rPr>
        <w:t xml:space="preserve"> und von der Situation und Anwendung abhängt.</w:t>
      </w:r>
      <w:r>
        <w:rPr>
          <w:rFonts w:cs="Arial"/>
          <w:lang w:eastAsia="en-US" w:bidi="en-US"/>
        </w:rPr>
        <w:t xml:space="preserve"> Alle Tools bringen viele Vorteile und die damit verbundenen Nachteile </w:t>
      </w:r>
      <w:r w:rsidR="003B2554">
        <w:rPr>
          <w:rFonts w:cs="Arial"/>
          <w:lang w:eastAsia="en-US" w:bidi="en-US"/>
        </w:rPr>
        <w:t>mit sich</w:t>
      </w:r>
      <w:r>
        <w:rPr>
          <w:rFonts w:cs="Arial"/>
          <w:lang w:eastAsia="en-US" w:bidi="en-US"/>
        </w:rPr>
        <w:t xml:space="preserve">. Für Google </w:t>
      </w:r>
      <w:proofErr w:type="spellStart"/>
      <w:r>
        <w:rPr>
          <w:rFonts w:cs="Arial"/>
          <w:lang w:eastAsia="en-US" w:bidi="en-US"/>
        </w:rPr>
        <w:t>Looker</w:t>
      </w:r>
      <w:proofErr w:type="spellEnd"/>
      <w:r>
        <w:rPr>
          <w:rFonts w:cs="Arial"/>
          <w:lang w:eastAsia="en-US" w:bidi="en-US"/>
        </w:rPr>
        <w:t xml:space="preserve"> Studio spricht natürlich der Preis, auch die Integration in ein bereits vorhandenes Google-System wäre ziemlich einfach, jedoch würde die langsame Geschwindigkeit der Verarbeitung für große Unternehmen und sehr vielen Datensätzen nicht ausreichen. Was Power B</w:t>
      </w:r>
      <w:r w:rsidR="003B2554">
        <w:rPr>
          <w:rFonts w:cs="Arial"/>
          <w:lang w:eastAsia="en-US" w:bidi="en-US"/>
        </w:rPr>
        <w:t>I</w:t>
      </w:r>
      <w:r>
        <w:rPr>
          <w:rFonts w:cs="Arial"/>
          <w:lang w:eastAsia="en-US" w:bidi="en-US"/>
        </w:rPr>
        <w:t xml:space="preserve"> und Tableau angeht, so sind diese zwei Tools ziemlich gleich auf. Power BI hat </w:t>
      </w:r>
      <w:r w:rsidR="00FE369C">
        <w:rPr>
          <w:rFonts w:cs="Arial"/>
          <w:lang w:eastAsia="en-US" w:bidi="en-US"/>
        </w:rPr>
        <w:t>den</w:t>
      </w:r>
      <w:r>
        <w:rPr>
          <w:rFonts w:cs="Arial"/>
          <w:lang w:eastAsia="en-US" w:bidi="en-US"/>
        </w:rPr>
        <w:t xml:space="preserve"> großen Vorteil </w:t>
      </w:r>
      <w:r w:rsidR="00FE369C">
        <w:rPr>
          <w:rFonts w:cs="Arial"/>
          <w:lang w:eastAsia="en-US" w:bidi="en-US"/>
        </w:rPr>
        <w:t>der einfachen Implementierung</w:t>
      </w:r>
      <w:r>
        <w:rPr>
          <w:rFonts w:cs="Arial"/>
          <w:lang w:eastAsia="en-US" w:bidi="en-US"/>
        </w:rPr>
        <w:t xml:space="preserve"> in ein Microsoft</w:t>
      </w:r>
      <w:r w:rsidR="003B2554">
        <w:rPr>
          <w:rFonts w:cs="Arial"/>
          <w:lang w:eastAsia="en-US" w:bidi="en-US"/>
        </w:rPr>
        <w:t>-Ökos</w:t>
      </w:r>
      <w:r>
        <w:rPr>
          <w:rFonts w:cs="Arial"/>
          <w:lang w:eastAsia="en-US" w:bidi="en-US"/>
        </w:rPr>
        <w:t xml:space="preserve">ystem. Beide Tools </w:t>
      </w:r>
      <w:r w:rsidR="00FE369C">
        <w:rPr>
          <w:rFonts w:cs="Arial"/>
          <w:lang w:eastAsia="en-US" w:bidi="en-US"/>
        </w:rPr>
        <w:t xml:space="preserve">bieten die Möglichkeit der Datenvisaliesierung und -analyse, eine einfach Datenanbindung und Transformation und die überzeugende </w:t>
      </w:r>
      <w:r w:rsidR="00FE369C" w:rsidRPr="00FE369C">
        <w:rPr>
          <w:rFonts w:cs="Arial"/>
          <w:lang w:eastAsia="en-US" w:bidi="en-US"/>
        </w:rPr>
        <w:t>Benutzerfreundlichkeit</w:t>
      </w:r>
      <w:r w:rsidR="003B2554">
        <w:rPr>
          <w:rFonts w:cs="Arial"/>
          <w:lang w:eastAsia="en-US" w:bidi="en-US"/>
        </w:rPr>
        <w:t xml:space="preserve"> an</w:t>
      </w:r>
      <w:r w:rsidR="00FE369C">
        <w:rPr>
          <w:rFonts w:cs="Arial"/>
          <w:lang w:eastAsia="en-US" w:bidi="en-US"/>
        </w:rPr>
        <w:t xml:space="preserve">. Was die Kosten angeht so scheint ist Power Bi mit seine Basis-Lizenz billiger als Tableau, jedoch sieht man schnell, dass dieser Preis von dem Abonnement abhängig ist und kann auch schnell im vierstelligen Bereich liegen. </w:t>
      </w:r>
    </w:p>
    <w:p w14:paraId="3B48392D" w14:textId="77777777" w:rsidR="00D027CE" w:rsidRDefault="00D027CE" w:rsidP="005C5A7E">
      <w:pPr>
        <w:rPr>
          <w:rFonts w:cs="Arial"/>
          <w:lang w:eastAsia="en-US" w:bidi="en-US"/>
        </w:rPr>
      </w:pPr>
    </w:p>
    <w:p w14:paraId="2AAFCC79" w14:textId="3543F4BB" w:rsidR="00D027CE" w:rsidRPr="00FE369C" w:rsidRDefault="00FE369C" w:rsidP="005C5A7E">
      <w:pPr>
        <w:rPr>
          <w:rFonts w:cs="Arial"/>
          <w:b/>
          <w:bCs/>
          <w:lang w:eastAsia="en-US" w:bidi="en-US"/>
        </w:rPr>
      </w:pPr>
      <w:r w:rsidRPr="00FE369C">
        <w:rPr>
          <w:rFonts w:cs="Arial"/>
          <w:b/>
          <w:bCs/>
          <w:lang w:eastAsia="en-US" w:bidi="en-US"/>
        </w:rPr>
        <w:t>Fazit:</w:t>
      </w:r>
    </w:p>
    <w:p w14:paraId="7B54AC53" w14:textId="5F04AE9A" w:rsidR="00B658EE" w:rsidRPr="003B2554" w:rsidRDefault="00FE369C" w:rsidP="005E3382">
      <w:pPr>
        <w:rPr>
          <w:rFonts w:cs="Arial"/>
          <w:lang w:eastAsia="en-US" w:bidi="en-US"/>
        </w:rPr>
      </w:pPr>
      <w:r>
        <w:rPr>
          <w:rFonts w:cs="Arial"/>
          <w:lang w:eastAsia="en-US" w:bidi="en-US"/>
        </w:rPr>
        <w:lastRenderedPageBreak/>
        <w:t>Power Bi überzeugt mit den niedrigen Einführungskosten</w:t>
      </w:r>
      <w:r w:rsidR="00574BCC">
        <w:rPr>
          <w:rFonts w:cs="Arial"/>
          <w:lang w:eastAsia="en-US" w:bidi="en-US"/>
        </w:rPr>
        <w:t xml:space="preserve"> und</w:t>
      </w:r>
      <w:r w:rsidR="003B2554">
        <w:rPr>
          <w:rFonts w:cs="Arial"/>
          <w:lang w:eastAsia="en-US" w:bidi="en-US"/>
        </w:rPr>
        <w:t xml:space="preserve"> bietet</w:t>
      </w:r>
      <w:r w:rsidR="00574BCC">
        <w:rPr>
          <w:rFonts w:cs="Arial"/>
          <w:lang w:eastAsia="en-US" w:bidi="en-US"/>
        </w:rPr>
        <w:t xml:space="preserve"> </w:t>
      </w:r>
      <w:r w:rsidR="00D353C2">
        <w:rPr>
          <w:rFonts w:cs="Arial"/>
          <w:lang w:eastAsia="en-US" w:bidi="en-US"/>
        </w:rPr>
        <w:t>mit dem kostenlosen Einstieg</w:t>
      </w:r>
      <w:r w:rsidR="00574BCC">
        <w:rPr>
          <w:rFonts w:cs="Arial"/>
          <w:lang w:eastAsia="en-US" w:bidi="en-US"/>
        </w:rPr>
        <w:t xml:space="preserve"> über Power B</w:t>
      </w:r>
      <w:r w:rsidR="003B2554">
        <w:rPr>
          <w:rFonts w:cs="Arial"/>
          <w:lang w:eastAsia="en-US" w:bidi="en-US"/>
        </w:rPr>
        <w:t>I</w:t>
      </w:r>
      <w:r w:rsidR="00574BCC">
        <w:rPr>
          <w:rFonts w:cs="Arial"/>
          <w:lang w:eastAsia="en-US" w:bidi="en-US"/>
        </w:rPr>
        <w:t xml:space="preserve"> Desktop eine Möglichkeit </w:t>
      </w:r>
      <w:r w:rsidR="003B2554">
        <w:rPr>
          <w:rFonts w:cs="Arial"/>
          <w:lang w:eastAsia="en-US" w:bidi="en-US"/>
        </w:rPr>
        <w:t xml:space="preserve">sich </w:t>
      </w:r>
      <w:r w:rsidR="00574BCC">
        <w:rPr>
          <w:rFonts w:cs="Arial"/>
          <w:lang w:eastAsia="en-US" w:bidi="en-US"/>
        </w:rPr>
        <w:t xml:space="preserve">der </w:t>
      </w:r>
      <w:r w:rsidR="00D027CE">
        <w:rPr>
          <w:rFonts w:cs="Arial"/>
          <w:lang w:eastAsia="en-US" w:bidi="en-US"/>
        </w:rPr>
        <w:t>schnellen Datenanalyse zu widmen. Liegt der Fokus jedoch auf die visuelle Datenanalyse und der Verwendung von eigenen Servern hat Tableau die Nase vorn. Wichtig ist zu Wissen, dass die Entscheidung für ein Tool von den Unternehmen und den Benutzern abhängig ist und auch, wofür es gebraucht wird. Da der Hauptunterschied dieser zwei Softwares ist, dass Tableau eine On-</w:t>
      </w:r>
      <w:proofErr w:type="spellStart"/>
      <w:r w:rsidR="00D027CE">
        <w:rPr>
          <w:rFonts w:cs="Arial"/>
          <w:lang w:eastAsia="en-US" w:bidi="en-US"/>
        </w:rPr>
        <w:t>Premise</w:t>
      </w:r>
      <w:proofErr w:type="spellEnd"/>
      <w:r w:rsidR="00D027CE">
        <w:rPr>
          <w:rFonts w:cs="Arial"/>
          <w:lang w:eastAsia="en-US" w:bidi="en-US"/>
        </w:rPr>
        <w:t xml:space="preserve"> Lösung unterstützt, wird in dieser Arbeit mit Tableau gearbeitet. Die On-</w:t>
      </w:r>
      <w:proofErr w:type="spellStart"/>
      <w:r w:rsidR="00D027CE">
        <w:rPr>
          <w:rFonts w:cs="Arial"/>
          <w:lang w:eastAsia="en-US" w:bidi="en-US"/>
        </w:rPr>
        <w:t>Premise</w:t>
      </w:r>
      <w:proofErr w:type="spellEnd"/>
      <w:r w:rsidR="00D027CE">
        <w:rPr>
          <w:rFonts w:cs="Arial"/>
          <w:lang w:eastAsia="en-US" w:bidi="en-US"/>
        </w:rPr>
        <w:t xml:space="preserve"> Funktion ermöglich es Unternehmen innerhalb der eigenen Infrastruktur Dashboards zu hosten und zu verwalten [2</w:t>
      </w:r>
      <w:r w:rsidR="00D84BE9">
        <w:rPr>
          <w:rFonts w:cs="Arial"/>
          <w:lang w:eastAsia="en-US" w:bidi="en-US"/>
        </w:rPr>
        <w:t>1].</w:t>
      </w:r>
      <w:r w:rsidR="00D027CE">
        <w:rPr>
          <w:rFonts w:cs="Arial"/>
          <w:lang w:eastAsia="en-US" w:bidi="en-US"/>
        </w:rPr>
        <w:t xml:space="preserve"> </w:t>
      </w:r>
      <w:r w:rsidR="003B2554">
        <w:rPr>
          <w:rFonts w:cs="Arial"/>
          <w:lang w:eastAsia="en-US" w:bidi="en-US"/>
        </w:rPr>
        <w:t xml:space="preserve">Genauer gesagt, wird </w:t>
      </w:r>
      <w:r w:rsidR="00ED17C7">
        <w:rPr>
          <w:rFonts w:cs="Arial"/>
          <w:lang w:val="de-AT" w:eastAsia="en-US" w:bidi="en-US"/>
        </w:rPr>
        <w:t>Tableau Desktop in dieser Arbeit für die Implementierung verwendet.</w:t>
      </w:r>
    </w:p>
    <w:p w14:paraId="0C40C3A8" w14:textId="77777777" w:rsidR="00ED17C7" w:rsidRPr="00ED17C7" w:rsidRDefault="00ED17C7" w:rsidP="005E3382">
      <w:pPr>
        <w:rPr>
          <w:rFonts w:cs="Arial"/>
          <w:lang w:val="de-AT" w:eastAsia="en-US" w:bidi="en-US"/>
        </w:rPr>
      </w:pPr>
    </w:p>
    <w:p w14:paraId="5C5A2985" w14:textId="7DD90721" w:rsidR="00632B87" w:rsidRDefault="005C0ADB" w:rsidP="005E3382">
      <w:pPr>
        <w:pStyle w:val="berschrift1"/>
        <w:rPr>
          <w:rFonts w:cs="Arial"/>
        </w:rPr>
      </w:pPr>
      <w:bookmarkStart w:id="29" w:name="_Toc166694921"/>
      <w:r w:rsidRPr="00E93C88">
        <w:rPr>
          <w:rFonts w:cs="Arial"/>
        </w:rPr>
        <w:t>Implementierung</w:t>
      </w:r>
      <w:bookmarkEnd w:id="29"/>
    </w:p>
    <w:p w14:paraId="55985C72" w14:textId="77777777" w:rsidR="00CB6C38" w:rsidRPr="00CE1104" w:rsidRDefault="00CB6C38" w:rsidP="00CB6C38">
      <w:r>
        <w:t xml:space="preserve">In diesem Abschnitt der Arbeit wird auf die wichtigsten Aspekte eingegangen, von der Einbindung von Daten bis zur Distribution des Dashboards. </w:t>
      </w:r>
    </w:p>
    <w:p w14:paraId="511F618C" w14:textId="77777777" w:rsidR="00CB6C38" w:rsidRDefault="00CB6C38" w:rsidP="00CB6C38">
      <w:pPr>
        <w:rPr>
          <w:b/>
          <w:bCs/>
          <w:sz w:val="28"/>
          <w:szCs w:val="28"/>
        </w:rPr>
      </w:pPr>
    </w:p>
    <w:p w14:paraId="3BEE136C" w14:textId="77777777" w:rsidR="00CB6C38" w:rsidRDefault="00CB6C38" w:rsidP="00197E8A">
      <w:pPr>
        <w:pStyle w:val="berschrift2"/>
      </w:pPr>
      <w:bookmarkStart w:id="30" w:name="_Toc166694922"/>
      <w:r w:rsidRPr="00FC7A15">
        <w:t>Herkunft der Daten für die Implementierung</w:t>
      </w:r>
      <w:bookmarkEnd w:id="30"/>
    </w:p>
    <w:p w14:paraId="376BEEBA" w14:textId="77777777" w:rsidR="00CB6C38" w:rsidRPr="00CE1104" w:rsidRDefault="00CB6C38" w:rsidP="00CB6C38">
      <w:pPr>
        <w:rPr>
          <w:b/>
          <w:bCs/>
        </w:rPr>
      </w:pPr>
    </w:p>
    <w:p w14:paraId="42B21CE7" w14:textId="77777777" w:rsidR="00CB6C38" w:rsidRPr="00126261" w:rsidRDefault="00CB6C38" w:rsidP="00CB6C38">
      <w:pPr>
        <w:rPr>
          <w:u w:val="single"/>
          <w:lang w:val="en-US"/>
        </w:rPr>
      </w:pPr>
      <w:r w:rsidRPr="00126261">
        <w:rPr>
          <w:u w:val="single"/>
          <w:lang w:val="en-US"/>
        </w:rPr>
        <w:t>Armed Conflict Location and Event Data Project</w:t>
      </w:r>
    </w:p>
    <w:p w14:paraId="460BA0C3" w14:textId="77777777" w:rsidR="00CB6C38" w:rsidRPr="00CE1104" w:rsidRDefault="00CB6C38" w:rsidP="00CB6C38">
      <w:pPr>
        <w:rPr>
          <w:lang w:val="en-US"/>
        </w:rPr>
      </w:pPr>
    </w:p>
    <w:p w14:paraId="47232052" w14:textId="77777777" w:rsidR="00CB6C38" w:rsidRDefault="00CB6C38" w:rsidP="00CB6C38">
      <w:r w:rsidRPr="000B20EE">
        <w:t>Information über die Gebiete Sudan und Südsudan</w:t>
      </w:r>
      <w:r>
        <w:t>. Diese Information enthält:</w:t>
      </w:r>
    </w:p>
    <w:p w14:paraId="299BCE92" w14:textId="77777777" w:rsidR="00CB6C38" w:rsidRDefault="00CB6C38" w:rsidP="00CB6C38"/>
    <w:p w14:paraId="59507647" w14:textId="77777777" w:rsidR="00CB6C38" w:rsidRDefault="00CB6C38" w:rsidP="00CB6C38">
      <w:pPr>
        <w:pStyle w:val="Listenabsatz"/>
        <w:numPr>
          <w:ilvl w:val="0"/>
          <w:numId w:val="11"/>
        </w:numPr>
        <w:spacing w:line="240" w:lineRule="auto"/>
        <w:jc w:val="left"/>
      </w:pPr>
      <w:r>
        <w:t>Akteure</w:t>
      </w:r>
    </w:p>
    <w:p w14:paraId="7ED66751" w14:textId="77777777" w:rsidR="00CB6C38" w:rsidRDefault="00CB6C38" w:rsidP="00CB6C38">
      <w:pPr>
        <w:pStyle w:val="Listenabsatz"/>
        <w:numPr>
          <w:ilvl w:val="0"/>
          <w:numId w:val="11"/>
        </w:numPr>
        <w:spacing w:line="240" w:lineRule="auto"/>
        <w:jc w:val="left"/>
      </w:pPr>
      <w:r>
        <w:t xml:space="preserve">Daten </w:t>
      </w:r>
    </w:p>
    <w:p w14:paraId="0246935A" w14:textId="77777777" w:rsidR="00CB6C38" w:rsidRDefault="00CB6C38" w:rsidP="00CB6C38">
      <w:pPr>
        <w:pStyle w:val="Listenabsatz"/>
        <w:numPr>
          <w:ilvl w:val="0"/>
          <w:numId w:val="11"/>
        </w:numPr>
        <w:spacing w:line="240" w:lineRule="auto"/>
        <w:jc w:val="left"/>
      </w:pPr>
      <w:r>
        <w:t>Ereignisse</w:t>
      </w:r>
    </w:p>
    <w:p w14:paraId="688FA029" w14:textId="77777777" w:rsidR="00CB6C38" w:rsidRDefault="00CB6C38" w:rsidP="00CB6C38">
      <w:pPr>
        <w:pStyle w:val="Listenabsatz"/>
        <w:numPr>
          <w:ilvl w:val="0"/>
          <w:numId w:val="11"/>
        </w:numPr>
        <w:spacing w:line="240" w:lineRule="auto"/>
        <w:jc w:val="left"/>
      </w:pPr>
      <w:r>
        <w:t>Regionen</w:t>
      </w:r>
    </w:p>
    <w:p w14:paraId="69003523" w14:textId="77777777" w:rsidR="00CB6C38" w:rsidRPr="00CE1104" w:rsidRDefault="00CB6C38" w:rsidP="00CB6C38">
      <w:pPr>
        <w:pStyle w:val="Listenabsatz"/>
        <w:numPr>
          <w:ilvl w:val="0"/>
          <w:numId w:val="11"/>
        </w:numPr>
        <w:spacing w:line="240" w:lineRule="auto"/>
        <w:jc w:val="left"/>
      </w:pPr>
      <w:r>
        <w:t>Geografische Lage</w:t>
      </w:r>
    </w:p>
    <w:p w14:paraId="4803744E" w14:textId="77777777" w:rsidR="00CB6C38" w:rsidRPr="00126261" w:rsidRDefault="00CB6C38" w:rsidP="00CB6C38">
      <w:pPr>
        <w:spacing w:before="150"/>
        <w:rPr>
          <w:u w:val="single"/>
        </w:rPr>
      </w:pPr>
      <w:r w:rsidRPr="00126261">
        <w:rPr>
          <w:u w:val="single"/>
        </w:rPr>
        <w:t>OCHA Financial Tracking Service</w:t>
      </w:r>
    </w:p>
    <w:p w14:paraId="4791A017" w14:textId="77777777" w:rsidR="00CB6C38" w:rsidRDefault="00CB6C38" w:rsidP="00CB6C38">
      <w:pPr>
        <w:pStyle w:val="Listenabsatz"/>
        <w:numPr>
          <w:ilvl w:val="0"/>
          <w:numId w:val="12"/>
        </w:numPr>
        <w:spacing w:before="150" w:line="240" w:lineRule="auto"/>
        <w:jc w:val="left"/>
      </w:pPr>
      <w:r w:rsidRPr="002416A4">
        <w:t>Anforderungen und Förderungsdaten</w:t>
      </w:r>
    </w:p>
    <w:p w14:paraId="38B75E55" w14:textId="77777777" w:rsidR="00CB6C38" w:rsidRDefault="00CB6C38" w:rsidP="00CB6C38">
      <w:pPr>
        <w:pStyle w:val="Listenabsatz"/>
        <w:numPr>
          <w:ilvl w:val="0"/>
          <w:numId w:val="12"/>
        </w:numPr>
        <w:spacing w:before="150" w:line="240" w:lineRule="auto"/>
        <w:jc w:val="left"/>
      </w:pPr>
      <w:r w:rsidRPr="002416A4">
        <w:t>Betroffene Menschen</w:t>
      </w:r>
    </w:p>
    <w:p w14:paraId="6DAAC3C2" w14:textId="77777777" w:rsidR="00CB6C38" w:rsidRPr="00CE1104" w:rsidRDefault="00CB6C38" w:rsidP="00CB6C38">
      <w:pPr>
        <w:pStyle w:val="Listenabsatz"/>
        <w:numPr>
          <w:ilvl w:val="0"/>
          <w:numId w:val="12"/>
        </w:numPr>
        <w:spacing w:before="150" w:line="240" w:lineRule="auto"/>
        <w:jc w:val="left"/>
      </w:pPr>
      <w:r w:rsidRPr="002416A4">
        <w:t>Lebensmittelsicherheit und Ernährung</w:t>
      </w:r>
    </w:p>
    <w:p w14:paraId="4B24E45C" w14:textId="5A0220A4" w:rsidR="00CB6C38" w:rsidRPr="000B20EE" w:rsidRDefault="00CB6C38" w:rsidP="00CB6C38">
      <w:pPr>
        <w:spacing w:before="150"/>
      </w:pPr>
      <w:r>
        <w:t xml:space="preserve">Formate </w:t>
      </w:r>
      <w:r w:rsidR="004665B6">
        <w:t>der</w:t>
      </w:r>
      <w:r>
        <w:t xml:space="preserve"> Daten in der Implementierung </w:t>
      </w:r>
      <w:r w:rsidR="004665B6">
        <w:t xml:space="preserve">sind </w:t>
      </w:r>
      <w:r>
        <w:t xml:space="preserve">CSV und Excel.  </w:t>
      </w:r>
    </w:p>
    <w:p w14:paraId="61597310" w14:textId="77777777" w:rsidR="00CB6C38" w:rsidRDefault="00CB6C38" w:rsidP="00CB6C38"/>
    <w:p w14:paraId="3FA01E41" w14:textId="77777777" w:rsidR="00CB6C38" w:rsidRPr="00C070E6" w:rsidRDefault="00CB6C38" w:rsidP="00197E8A">
      <w:pPr>
        <w:pStyle w:val="berschrift2"/>
      </w:pPr>
      <w:bookmarkStart w:id="31" w:name="_Toc166694923"/>
      <w:r w:rsidRPr="00C070E6">
        <w:t>Verbindung der Daten</w:t>
      </w:r>
      <w:bookmarkEnd w:id="31"/>
    </w:p>
    <w:p w14:paraId="7CB57D99" w14:textId="77777777" w:rsidR="00CB6C38" w:rsidRDefault="00CB6C38" w:rsidP="00CB6C38"/>
    <w:p w14:paraId="59A05C8D" w14:textId="77777777" w:rsidR="00CB6C38" w:rsidRDefault="00CB6C38" w:rsidP="00CB6C38">
      <w:r w:rsidRPr="00FA36BB">
        <w:t xml:space="preserve">Bevor wir mit der Erstellung des Dashboards beginnen können, ist es notwendig, eine Verbindung mit den Daten herzustellen und diese vorzubereiten. Tableau Desktop bietet dafür eine breite Auswahl an Möglichkeiten, die von eigenem Tableau Server bis hin zu einfachen Dateien und verschiedenen Datenbanken reichen. In unserem Fall arbeiten wir </w:t>
      </w:r>
      <w:r w:rsidRPr="00FA36BB">
        <w:lastRenderedPageBreak/>
        <w:t>hauptsächlich mit Excel-Tabellen, die aus verschiedenen Quellen stammen.</w:t>
      </w:r>
      <w:r>
        <w:t xml:space="preserve"> Tableau Desktop bietet direkt beim Start die Möglichkeit(rot) sich mit verschiedenen Konnektoren zu verbinden. </w:t>
      </w:r>
    </w:p>
    <w:p w14:paraId="780B84BB" w14:textId="77777777" w:rsidR="00CB6C38" w:rsidRDefault="00CB6C38" w:rsidP="00CB6C38"/>
    <w:p w14:paraId="6CEFEF45" w14:textId="2D5E2A06" w:rsidR="00CB6C38" w:rsidRDefault="00000000" w:rsidP="00CB6C38">
      <w:pPr>
        <w:keepNext/>
      </w:pPr>
      <w:r>
        <w:rPr>
          <w:noProof/>
        </w:rPr>
        <w:pict w14:anchorId="1E7F1F82">
          <v:rect id="Rechteck 3" o:spid="_x0000_s1036" style="position:absolute;left:0;text-align:left;margin-left:75.4pt;margin-top:130.2pt;width:208.5pt;height:59.1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" filled="f" strokecolor="#383b3c [1604]" strokeweight="2pt"/>
        </w:pict>
      </w:r>
      <w:r>
        <w:rPr>
          <w:noProof/>
        </w:rPr>
        <w:pict w14:anchorId="2BFECF8A">
          <v:rect id="Rechteck 2" o:spid="_x0000_s1035" style="position:absolute;left:0;text-align:left;margin-left:.6pt;margin-top:24.65pt;width:68.25pt;height:179.4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" filled="f" strokecolor="red" strokeweight="2pt"/>
        </w:pict>
      </w:r>
      <w:r w:rsidR="00CB6C38" w:rsidRPr="00E1027F">
        <w:rPr>
          <w:noProof/>
        </w:rPr>
        <w:drawing>
          <wp:inline distT="0" distB="0" distL="0" distR="0" wp14:anchorId="1930850A" wp14:editId="5D0EA0A3">
            <wp:extent cx="5921285" cy="3146662"/>
            <wp:effectExtent l="0" t="0" r="3810" b="0"/>
            <wp:docPr id="1" name="Grafik 1" descr="Ein Bild, das Text, Software, Computersymbol,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oftware, Computersymbol, Multimedia-Software enthält.&#10;&#10;Automatisch generierte Beschreibung"/>
                    <pic:cNvPicPr/>
                  </pic:nvPicPr>
                  <pic:blipFill>
                    <a:blip r:embed="rId17"/>
                    <a:stretch>
                      <a:fillRect/>
                    </a:stretch>
                  </pic:blipFill>
                  <pic:spPr>
                    <a:xfrm>
                      <a:off x="0" y="0"/>
                      <a:ext cx="5986603" cy="3181373"/>
                    </a:xfrm>
                    <a:prstGeom prst="rect">
                      <a:avLst/>
                    </a:prstGeom>
                  </pic:spPr>
                </pic:pic>
              </a:graphicData>
            </a:graphic>
          </wp:inline>
        </w:drawing>
      </w:r>
    </w:p>
    <w:p w14:paraId="4BBB154A" w14:textId="798E67E3" w:rsidR="00CB6C38" w:rsidRDefault="00CB6C38" w:rsidP="00CB6C38">
      <w:pPr>
        <w:pStyle w:val="Beschriftung"/>
      </w:pPr>
      <w:bookmarkStart w:id="32" w:name="_Toc166694942"/>
      <w:r>
        <w:t xml:space="preserve">Abbildung </w:t>
      </w:r>
      <w:r>
        <w:fldChar w:fldCharType="begin"/>
      </w:r>
      <w:r>
        <w:instrText xml:space="preserve"> SEQ Abbildung \* ARABIC </w:instrText>
      </w:r>
      <w:r>
        <w:fldChar w:fldCharType="separate"/>
      </w:r>
      <w:r w:rsidR="00A04D48">
        <w:rPr>
          <w:noProof/>
        </w:rPr>
        <w:t>1</w:t>
      </w:r>
      <w:r>
        <w:rPr>
          <w:noProof/>
        </w:rPr>
        <w:fldChar w:fldCharType="end"/>
      </w:r>
      <w:r>
        <w:t>Tableau Desktop Start Seite</w:t>
      </w:r>
      <w:bookmarkEnd w:id="32"/>
    </w:p>
    <w:p w14:paraId="632C8F06" w14:textId="77777777" w:rsidR="00CB6C38" w:rsidRDefault="00CB6C38" w:rsidP="00CB6C38">
      <w:r>
        <w:t xml:space="preserve">Weiters ist in Abbildung 1 die Schnellstartfunktion(blau) zu sehen. Hier findet man vorgefertigten Vorlagen, die von Tableau geliefert werden. Da wir ein neues Projekt erstellen, wird zunächst die erste Excel-Datei hochgeladen. Nach dem Verbinden mit der Datei wird diese auf einer neuen Seite angezeigt. Auf diese Seite, Abbildung 2, können jetzt mehrere Tabellen verknüpft werden, falls dies notwendig ist. Dafür zieht man die Tabellen in die freie Fläche. Unten links wird auch schon der Arbeitsbereich angezeigt, um mit der Visualisierung anzufangen. </w:t>
      </w:r>
    </w:p>
    <w:p w14:paraId="68A454E9" w14:textId="77777777" w:rsidR="00CB6C38" w:rsidRDefault="00CB6C38" w:rsidP="00CB6C38"/>
    <w:p w14:paraId="035A6C74" w14:textId="77777777" w:rsidR="00CB6C38" w:rsidRDefault="00CB6C38" w:rsidP="00CB6C38">
      <w:pPr>
        <w:keepNext/>
      </w:pPr>
      <w:r w:rsidRPr="0024173A">
        <w:rPr>
          <w:noProof/>
        </w:rPr>
        <w:lastRenderedPageBreak/>
        <w:drawing>
          <wp:inline distT="0" distB="0" distL="0" distR="0" wp14:anchorId="60EC62A2" wp14:editId="5DC1D500">
            <wp:extent cx="5725132" cy="3120333"/>
            <wp:effectExtent l="0" t="0" r="0" b="4445"/>
            <wp:docPr id="4" name="Grafik 4"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oftware, Zahl enthält.&#10;&#10;Automatisch generierte Beschreibung"/>
                    <pic:cNvPicPr/>
                  </pic:nvPicPr>
                  <pic:blipFill rotWithShape="1">
                    <a:blip r:embed="rId18"/>
                    <a:srcRect r="616"/>
                    <a:stretch/>
                  </pic:blipFill>
                  <pic:spPr bwMode="auto">
                    <a:xfrm>
                      <a:off x="0" y="0"/>
                      <a:ext cx="5732836" cy="3124532"/>
                    </a:xfrm>
                    <a:prstGeom prst="rect">
                      <a:avLst/>
                    </a:prstGeom>
                    <a:ln>
                      <a:noFill/>
                    </a:ln>
                    <a:extLst>
                      <a:ext uri="{53640926-AAD7-44D8-BBD7-CCE9431645EC}">
                        <a14:shadowObscured xmlns:a14="http://schemas.microsoft.com/office/drawing/2010/main"/>
                      </a:ext>
                    </a:extLst>
                  </pic:spPr>
                </pic:pic>
              </a:graphicData>
            </a:graphic>
          </wp:inline>
        </w:drawing>
      </w:r>
    </w:p>
    <w:p w14:paraId="3EFF50A5" w14:textId="34DCCB5A" w:rsidR="00CB6C38" w:rsidRDefault="00CB6C38" w:rsidP="00CB6C38">
      <w:pPr>
        <w:pStyle w:val="Beschriftung"/>
      </w:pPr>
      <w:bookmarkStart w:id="33" w:name="_Toc166694943"/>
      <w:r>
        <w:t xml:space="preserve">Abbildung </w:t>
      </w:r>
      <w:r>
        <w:fldChar w:fldCharType="begin"/>
      </w:r>
      <w:r>
        <w:instrText xml:space="preserve"> SEQ Abbildung \* ARABIC </w:instrText>
      </w:r>
      <w:r>
        <w:fldChar w:fldCharType="separate"/>
      </w:r>
      <w:r w:rsidR="00A04D48">
        <w:rPr>
          <w:noProof/>
        </w:rPr>
        <w:t>2</w:t>
      </w:r>
      <w:r>
        <w:rPr>
          <w:noProof/>
        </w:rPr>
        <w:fldChar w:fldCharType="end"/>
      </w:r>
      <w:r>
        <w:t xml:space="preserve"> Verknüpfungsbereich</w:t>
      </w:r>
      <w:bookmarkEnd w:id="33"/>
    </w:p>
    <w:p w14:paraId="2CDBE75A" w14:textId="456A0E44" w:rsidR="00CB6C38" w:rsidRDefault="00CB6C38" w:rsidP="00CB6C38">
      <w:r>
        <w:t>Mit dem Klick auf Blatt, gelangt man auf die Arbeitsoberfläche von Tableau, Abbildung 3, wo links alle Tabellen (rot) der Excel-Datei aufgelistet sind.</w:t>
      </w:r>
    </w:p>
    <w:p w14:paraId="1E7470B4" w14:textId="77777777" w:rsidR="0096635F" w:rsidRDefault="0096635F" w:rsidP="00CB6C38"/>
    <w:p w14:paraId="0B47310E" w14:textId="7EF55C76" w:rsidR="00CB6C38" w:rsidRDefault="00000000" w:rsidP="00CB6C38">
      <w:pPr>
        <w:keepNext/>
      </w:pPr>
      <w:r>
        <w:rPr>
          <w:noProof/>
        </w:rPr>
        <w:pict w14:anchorId="31FE965B">
          <v:shapetype id="_x0000_t32" coordsize="21600,21600" o:spt="32" o:oned="t" path="m,l21600,21600e" filled="f">
            <v:path arrowok="t" fillok="f" o:connecttype="none"/>
            <o:lock v:ext="edit" shapetype="t"/>
          </v:shapetype>
          <v:shape id="Gerade Verbindung mit Pfeil 15" o:spid="_x0000_s1034" type="#_x0000_t32" style="position:absolute;left:0;text-align:left;margin-left:26.5pt;margin-top:27.15pt;width:101.4pt;height:70.8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" strokecolor="#6c7073 [3044]">
            <v:stroke endarrow="block"/>
          </v:shape>
        </w:pict>
      </w:r>
      <w:r>
        <w:rPr>
          <w:noProof/>
        </w:rPr>
        <w:pict w14:anchorId="7A3EBC1A">
          <v:shape id="Gerade Verbindung mit Pfeil 14" o:spid="_x0000_s1033" type="#_x0000_t32" style="position:absolute;left:0;text-align:left;margin-left:24.5pt;margin-top:36.05pt;width:104.55pt;height:121.8pt;flip: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" strokecolor="#6c7073 [3044]">
            <v:stroke endarrow="block"/>
          </v:shape>
        </w:pict>
      </w:r>
      <w:r w:rsidR="00CB6C38" w:rsidRPr="001143AD">
        <w:rPr>
          <w:noProof/>
        </w:rPr>
        <w:drawing>
          <wp:anchor distT="0" distB="0" distL="114300" distR="114300" simplePos="0" relativeHeight="251657216" behindDoc="0" locked="0" layoutInCell="1" allowOverlap="1" wp14:anchorId="2972F4E8" wp14:editId="3A2A3130">
            <wp:simplePos x="0" y="0"/>
            <wp:positionH relativeFrom="margin">
              <wp:posOffset>1649552</wp:posOffset>
            </wp:positionH>
            <wp:positionV relativeFrom="paragraph">
              <wp:posOffset>307883</wp:posOffset>
            </wp:positionV>
            <wp:extent cx="526695" cy="58917"/>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050" t="29035" r="42636" b="17401"/>
                    <a:stretch/>
                  </pic:blipFill>
                  <pic:spPr bwMode="auto">
                    <a:xfrm>
                      <a:off x="0" y="0"/>
                      <a:ext cx="564606" cy="63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C38" w:rsidRPr="001143AD">
        <w:rPr>
          <w:noProof/>
        </w:rPr>
        <w:drawing>
          <wp:anchor distT="0" distB="0" distL="114300" distR="114300" simplePos="0" relativeHeight="251664384" behindDoc="0" locked="0" layoutInCell="1" allowOverlap="1" wp14:anchorId="7FADCE28" wp14:editId="49CADEEC">
            <wp:simplePos x="0" y="0"/>
            <wp:positionH relativeFrom="margin">
              <wp:posOffset>1648074</wp:posOffset>
            </wp:positionH>
            <wp:positionV relativeFrom="paragraph">
              <wp:posOffset>423189</wp:posOffset>
            </wp:positionV>
            <wp:extent cx="464515" cy="56897"/>
            <wp:effectExtent l="0" t="0" r="0" b="63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338" t="11011" r="14305" b="15350"/>
                    <a:stretch/>
                  </pic:blipFill>
                  <pic:spPr bwMode="auto">
                    <a:xfrm>
                      <a:off x="0" y="0"/>
                      <a:ext cx="464515" cy="568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E944215">
          <v:rect id="Rechteck 9" o:spid="_x0000_s1032" style="position:absolute;left:0;text-align:left;margin-left:62.95pt;margin-top:39.95pt;width:37.5pt;height:21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" filled="f" strokecolor="#647a29 [1607]" strokeweight="2pt"/>
        </w:pict>
      </w:r>
      <w:r>
        <w:rPr>
          <w:noProof/>
        </w:rPr>
        <w:pict w14:anchorId="42E49BAF">
          <v:rect id="Rechteck 8" o:spid="_x0000_s1031" style="position:absolute;left:0;text-align:left;margin-left:99.4pt;margin-top:32.3pt;width:353.75pt;height:6.5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" filled="f" strokecolor="#92d050" strokeweight="2pt"/>
        </w:pict>
      </w:r>
      <w:r>
        <w:rPr>
          <w:noProof/>
        </w:rPr>
        <w:pict w14:anchorId="5441496C">
          <v:rect id="Rechteck 7" o:spid="_x0000_s1030" style="position:absolute;left:0;text-align:left;margin-left:99.15pt;margin-top:22.45pt;width:354pt;height:8.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" filled="f" strokecolor="#383b3c [1604]" strokeweight="2pt"/>
        </w:pict>
      </w:r>
      <w:r>
        <w:rPr>
          <w:noProof/>
        </w:rPr>
        <w:pict w14:anchorId="128C59A5">
          <v:rect id="Rechteck 6" o:spid="_x0000_s1029" style="position:absolute;left:0;text-align:left;margin-left:2.65pt;margin-top:47.4pt;width:58.5pt;height:186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" filled="f" strokecolor="red" strokeweight="2pt"/>
        </w:pict>
      </w:r>
      <w:r w:rsidR="00CB6C38" w:rsidRPr="001D0B29">
        <w:rPr>
          <w:noProof/>
        </w:rPr>
        <w:drawing>
          <wp:inline distT="0" distB="0" distL="0" distR="0" wp14:anchorId="0D5A07BA" wp14:editId="147E1B05">
            <wp:extent cx="5760720" cy="3114675"/>
            <wp:effectExtent l="0" t="0" r="0" b="9525"/>
            <wp:docPr id="5" name="Grafik 5"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Display enthält.&#10;&#10;Automatisch generierte Beschreibung"/>
                    <pic:cNvPicPr/>
                  </pic:nvPicPr>
                  <pic:blipFill>
                    <a:blip r:embed="rId21"/>
                    <a:stretch>
                      <a:fillRect/>
                    </a:stretch>
                  </pic:blipFill>
                  <pic:spPr>
                    <a:xfrm>
                      <a:off x="0" y="0"/>
                      <a:ext cx="5760720" cy="3114675"/>
                    </a:xfrm>
                    <a:prstGeom prst="rect">
                      <a:avLst/>
                    </a:prstGeom>
                  </pic:spPr>
                </pic:pic>
              </a:graphicData>
            </a:graphic>
          </wp:inline>
        </w:drawing>
      </w:r>
    </w:p>
    <w:p w14:paraId="453192E5" w14:textId="75CF0E0A" w:rsidR="00CB6C38" w:rsidRDefault="00CB6C38" w:rsidP="00CB6C38">
      <w:pPr>
        <w:pStyle w:val="Beschriftung"/>
      </w:pPr>
      <w:bookmarkStart w:id="34" w:name="_Toc166694944"/>
      <w:r>
        <w:t xml:space="preserve">Abbildung </w:t>
      </w:r>
      <w:r>
        <w:fldChar w:fldCharType="begin"/>
      </w:r>
      <w:r>
        <w:instrText xml:space="preserve"> SEQ Abbildung \* ARABIC </w:instrText>
      </w:r>
      <w:r>
        <w:fldChar w:fldCharType="separate"/>
      </w:r>
      <w:r w:rsidR="00A04D48">
        <w:rPr>
          <w:noProof/>
        </w:rPr>
        <w:t>3</w:t>
      </w:r>
      <w:r>
        <w:rPr>
          <w:noProof/>
        </w:rPr>
        <w:fldChar w:fldCharType="end"/>
      </w:r>
      <w:r>
        <w:t xml:space="preserve"> Tableau Arbeitsbereich</w:t>
      </w:r>
      <w:bookmarkEnd w:id="34"/>
    </w:p>
    <w:p w14:paraId="19DD267F" w14:textId="77777777" w:rsidR="00CB6C38" w:rsidRDefault="00CB6C38" w:rsidP="00CB6C38">
      <w:r>
        <w:t xml:space="preserve">Im Arbeitsbereich geschieht die ganze Arbeit, hier wird auch das Dashboard zusammengestellt. Die eingespielten Daten enthalten sehr viel Information eines Zeitraums von knapp über 20 Jahren. Diese werden wir später filtern, da wir für eine Situationsanalyse </w:t>
      </w:r>
      <w:r>
        <w:lastRenderedPageBreak/>
        <w:t xml:space="preserve">nicht unbedingt in jedem Bereich solch eine große Zeitspanne brauchen. Für die Dokumentation wird ein Beispiel Diagramm erzeugt, an dem die verschiedene Funktion von Tableau gezeigt wird. Es wird nicht einzeln auf jede Funktion von Tableau eingegangen, nur welche für unser Dashboard nötig sind. Dieses Diagramm wird dann auch im Dashboard zu finden sein. Dafür ziehen wir im ersten Schritt das Ereignisdatum auf die Spalten Zeile (in Abbildung 3 blau markiert) und die Zahl der Todesopfer auf die Zeilen Zeile (in Abbildung 3 grün markiert). In die Filterfunktion (lila Bereich), ziehen wir das Datum und filtern nach Quartal und danach ziehen wir die Ereignisart auf das Farbe-Icon im Markierung Bereich (gelb) um uns farblich anzeigen zu lassen, bei welchen Ergebnissen es genau Todesopfer gab. Abbildung 4 ist dann, dass Ergebnis davon. </w:t>
      </w:r>
    </w:p>
    <w:p w14:paraId="541A9EAB" w14:textId="77777777" w:rsidR="00CB6C38" w:rsidRDefault="00CB6C38" w:rsidP="00CB6C38"/>
    <w:p w14:paraId="1C45D95E" w14:textId="77777777" w:rsidR="00CB6C38" w:rsidRPr="001F33A5" w:rsidRDefault="00CB6C38" w:rsidP="00CB6C38"/>
    <w:p w14:paraId="3EB0BD6C" w14:textId="77777777" w:rsidR="00CB6C38" w:rsidRDefault="00CB6C38" w:rsidP="00CB6C38">
      <w:pPr>
        <w:keepNext/>
      </w:pPr>
      <w:r w:rsidRPr="00485EA3">
        <w:rPr>
          <w:noProof/>
        </w:rPr>
        <w:drawing>
          <wp:inline distT="0" distB="0" distL="0" distR="0" wp14:anchorId="2B9DB6D7" wp14:editId="7C470C25">
            <wp:extent cx="5760720" cy="3065780"/>
            <wp:effectExtent l="0" t="0" r="0" b="1270"/>
            <wp:docPr id="11" name="Grafik 1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iagramm, Reihe, Screenshot enthält.&#10;&#10;Automatisch generierte Beschreibung"/>
                    <pic:cNvPicPr/>
                  </pic:nvPicPr>
                  <pic:blipFill>
                    <a:blip r:embed="rId22"/>
                    <a:stretch>
                      <a:fillRect/>
                    </a:stretch>
                  </pic:blipFill>
                  <pic:spPr>
                    <a:xfrm>
                      <a:off x="0" y="0"/>
                      <a:ext cx="5760720" cy="3065780"/>
                    </a:xfrm>
                    <a:prstGeom prst="rect">
                      <a:avLst/>
                    </a:prstGeom>
                  </pic:spPr>
                </pic:pic>
              </a:graphicData>
            </a:graphic>
          </wp:inline>
        </w:drawing>
      </w:r>
    </w:p>
    <w:p w14:paraId="1D5F9CA5" w14:textId="76C9A1F5" w:rsidR="00CB6C38" w:rsidRDefault="00CB6C38" w:rsidP="00CB6C38">
      <w:pPr>
        <w:pStyle w:val="Beschriftung"/>
      </w:pPr>
      <w:bookmarkStart w:id="35" w:name="_Toc166694945"/>
      <w:r>
        <w:t xml:space="preserve">Abbildung </w:t>
      </w:r>
      <w:r>
        <w:fldChar w:fldCharType="begin"/>
      </w:r>
      <w:r>
        <w:instrText xml:space="preserve"> SEQ Abbildung \* ARABIC </w:instrText>
      </w:r>
      <w:r>
        <w:fldChar w:fldCharType="separate"/>
      </w:r>
      <w:r w:rsidR="00A04D48">
        <w:rPr>
          <w:noProof/>
        </w:rPr>
        <w:t>4</w:t>
      </w:r>
      <w:r>
        <w:rPr>
          <w:noProof/>
        </w:rPr>
        <w:fldChar w:fldCharType="end"/>
      </w:r>
      <w:r>
        <w:t xml:space="preserve"> </w:t>
      </w:r>
      <w:r w:rsidRPr="00032B5D">
        <w:t>Beispiel Daten Implementierung</w:t>
      </w:r>
      <w:bookmarkEnd w:id="35"/>
    </w:p>
    <w:p w14:paraId="7809398F" w14:textId="77777777" w:rsidR="00CB6C38" w:rsidRDefault="00CB6C38" w:rsidP="00CB6C38">
      <w:r>
        <w:t xml:space="preserve">Wie zu sehen ist, erstellt Tableau automatisch eine farblich kodierte Legende zum Diagramm, um direkt ablesen zu können, was die Farben repräsentieren. X-Achse, Y-Achse und Titel des Diagramms lassen sich individuell beschriften. Weiteres kann die Legende benutzt werden um nur eine nur eine Ereignisart hervorzugeheben, oder eine Ereignisart komplett ausblenden </w:t>
      </w:r>
    </w:p>
    <w:p w14:paraId="14F21811" w14:textId="77777777" w:rsidR="00CB6C38" w:rsidRDefault="00CB6C38" w:rsidP="00CB6C38">
      <w:r>
        <w:t xml:space="preserve">lassen (Abbildung 5). </w:t>
      </w:r>
    </w:p>
    <w:p w14:paraId="2691F40F" w14:textId="77777777" w:rsidR="00CB6C38" w:rsidRDefault="00CB6C38" w:rsidP="00CB6C38"/>
    <w:p w14:paraId="484C998C" w14:textId="77777777" w:rsidR="00CB6C38" w:rsidRDefault="00CB6C38" w:rsidP="00CB6C38"/>
    <w:p w14:paraId="3DAB6F3E" w14:textId="77777777" w:rsidR="00CB6C38" w:rsidRDefault="00CB6C38" w:rsidP="00CB6C38">
      <w:pPr>
        <w:keepNext/>
      </w:pPr>
      <w:r w:rsidRPr="00485EA3">
        <w:rPr>
          <w:noProof/>
        </w:rPr>
        <w:lastRenderedPageBreak/>
        <w:drawing>
          <wp:inline distT="0" distB="0" distL="0" distR="0" wp14:anchorId="23762685" wp14:editId="2643E4D2">
            <wp:extent cx="5760720" cy="1433830"/>
            <wp:effectExtent l="0" t="0" r="0" b="0"/>
            <wp:docPr id="12" name="Grafik 12"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Reihe, Text, Diagramm, Schrift enthält.&#10;&#10;Automatisch generierte Beschreibung"/>
                    <pic:cNvPicPr/>
                  </pic:nvPicPr>
                  <pic:blipFill>
                    <a:blip r:embed="rId23"/>
                    <a:stretch>
                      <a:fillRect/>
                    </a:stretch>
                  </pic:blipFill>
                  <pic:spPr>
                    <a:xfrm>
                      <a:off x="0" y="0"/>
                      <a:ext cx="5760720" cy="1433830"/>
                    </a:xfrm>
                    <a:prstGeom prst="rect">
                      <a:avLst/>
                    </a:prstGeom>
                  </pic:spPr>
                </pic:pic>
              </a:graphicData>
            </a:graphic>
          </wp:inline>
        </w:drawing>
      </w:r>
    </w:p>
    <w:p w14:paraId="74D78020" w14:textId="10A58597" w:rsidR="00CB6C38" w:rsidRDefault="00CB6C38" w:rsidP="00CB6C38">
      <w:pPr>
        <w:pStyle w:val="Beschriftung"/>
      </w:pPr>
      <w:bookmarkStart w:id="36" w:name="_Toc166694946"/>
      <w:r>
        <w:t xml:space="preserve">Abbildung </w:t>
      </w:r>
      <w:r>
        <w:fldChar w:fldCharType="begin"/>
      </w:r>
      <w:r>
        <w:instrText xml:space="preserve"> SEQ Abbildung \* ARABIC </w:instrText>
      </w:r>
      <w:r>
        <w:fldChar w:fldCharType="separate"/>
      </w:r>
      <w:r w:rsidR="00A04D48">
        <w:rPr>
          <w:noProof/>
        </w:rPr>
        <w:t>5</w:t>
      </w:r>
      <w:r>
        <w:rPr>
          <w:noProof/>
        </w:rPr>
        <w:fldChar w:fldCharType="end"/>
      </w:r>
      <w:r>
        <w:t xml:space="preserve"> Legenden Funktion</w:t>
      </w:r>
      <w:bookmarkEnd w:id="36"/>
    </w:p>
    <w:p w14:paraId="0A5B4D54" w14:textId="77777777" w:rsidR="00CB6C38" w:rsidRDefault="00CB6C38" w:rsidP="00CB6C38"/>
    <w:p w14:paraId="6BB2532C" w14:textId="77777777" w:rsidR="00CB6C38" w:rsidRPr="00B74E40" w:rsidRDefault="00CB6C38" w:rsidP="00197E8A">
      <w:pPr>
        <w:pStyle w:val="berschrift2"/>
      </w:pPr>
      <w:bookmarkStart w:id="37" w:name="_Toc166694924"/>
      <w:r w:rsidRPr="00B74E40">
        <w:t>Auswahl des richtigen Diagrammtyps</w:t>
      </w:r>
      <w:bookmarkEnd w:id="37"/>
    </w:p>
    <w:p w14:paraId="332DC003" w14:textId="77777777" w:rsidR="00CB6C38" w:rsidRDefault="00CB6C38" w:rsidP="00CB6C38"/>
    <w:p w14:paraId="1E215618" w14:textId="382E4E81" w:rsidR="00CB6C38" w:rsidRDefault="00CB6C38" w:rsidP="004D2684">
      <w:r>
        <w:t>Bevor man sich mit dem richtigen Diagrammtyp beschäftig, ist es immer wichtig zu wissen, was man genau darstellen möchte. Jedoch ist Tableau hier sehr flexibel, Diagrammtypen können mit einem Klick geändert werden und werden auch von Tableau bei der Angabe der Daten auch schon vorgeschlagen. Verschiedene Diagrammtypen sind mehr geeignet für bestimmte Darstellungen als andere. Welcher Diagrammtyp zu welcher Funktion passt, kann in der folgenden Tabelle abgelesen werden [35].</w:t>
      </w:r>
    </w:p>
    <w:p w14:paraId="36E929BE" w14:textId="77777777" w:rsidR="004D2684" w:rsidRDefault="004D2684" w:rsidP="004D2684"/>
    <w:tbl>
      <w:tblPr>
        <w:tblStyle w:val="Tabellenraster"/>
        <w:tblW w:w="0" w:type="auto"/>
        <w:tblLook w:val="04A0" w:firstRow="1" w:lastRow="0" w:firstColumn="1" w:lastColumn="0" w:noHBand="0" w:noVBand="1"/>
      </w:tblPr>
      <w:tblGrid>
        <w:gridCol w:w="4531"/>
        <w:gridCol w:w="4531"/>
      </w:tblGrid>
      <w:tr w:rsidR="00CB6C38" w14:paraId="2FC8498C" w14:textId="77777777" w:rsidTr="00D302FA">
        <w:tc>
          <w:tcPr>
            <w:tcW w:w="4531" w:type="dxa"/>
          </w:tcPr>
          <w:p w14:paraId="7FF096EE" w14:textId="77777777" w:rsidR="00CB6C38" w:rsidRDefault="00CB6C38" w:rsidP="00D302FA">
            <w:r>
              <w:t>Zeitabhängige Änderung</w:t>
            </w:r>
          </w:p>
        </w:tc>
        <w:tc>
          <w:tcPr>
            <w:tcW w:w="4531" w:type="dxa"/>
          </w:tcPr>
          <w:p w14:paraId="4BDB1BDA" w14:textId="77777777" w:rsidR="00CB6C38" w:rsidRDefault="00CB6C38" w:rsidP="00D302FA">
            <w:r>
              <w:t>Liniendiagramme, Steigungsdiagramme oder Highlight-Tabellen</w:t>
            </w:r>
          </w:p>
        </w:tc>
      </w:tr>
      <w:tr w:rsidR="00CB6C38" w14:paraId="286D0B64" w14:textId="77777777" w:rsidTr="00D302FA">
        <w:tc>
          <w:tcPr>
            <w:tcW w:w="4531" w:type="dxa"/>
          </w:tcPr>
          <w:p w14:paraId="31BA410C" w14:textId="77777777" w:rsidR="00CB6C38" w:rsidRDefault="00CB6C38" w:rsidP="00D302FA">
            <w:pPr>
              <w:tabs>
                <w:tab w:val="left" w:pos="1457"/>
              </w:tabs>
            </w:pPr>
            <w:r>
              <w:t>Korrelationen</w:t>
            </w:r>
          </w:p>
        </w:tc>
        <w:tc>
          <w:tcPr>
            <w:tcW w:w="4531" w:type="dxa"/>
          </w:tcPr>
          <w:p w14:paraId="515E443F" w14:textId="77777777" w:rsidR="00CB6C38" w:rsidRDefault="00CB6C38" w:rsidP="00D302FA">
            <w:r>
              <w:t>Streudiagramme, Hervorhebungsdiagramme</w:t>
            </w:r>
          </w:p>
        </w:tc>
      </w:tr>
      <w:tr w:rsidR="00CB6C38" w14:paraId="1FFE77A7" w14:textId="77777777" w:rsidTr="00D302FA">
        <w:tc>
          <w:tcPr>
            <w:tcW w:w="4531" w:type="dxa"/>
          </w:tcPr>
          <w:p w14:paraId="7A5AC162" w14:textId="77777777" w:rsidR="00CB6C38" w:rsidRDefault="00CB6C38" w:rsidP="00D302FA">
            <w:r>
              <w:t>Magnitude</w:t>
            </w:r>
          </w:p>
        </w:tc>
        <w:tc>
          <w:tcPr>
            <w:tcW w:w="4531" w:type="dxa"/>
          </w:tcPr>
          <w:p w14:paraId="06B9C670" w14:textId="77777777" w:rsidR="00CB6C38" w:rsidRDefault="00CB6C38" w:rsidP="00D302FA">
            <w:r>
              <w:t>Balkendiagramme, Liniendiagramme</w:t>
            </w:r>
          </w:p>
        </w:tc>
      </w:tr>
      <w:tr w:rsidR="00CB6C38" w14:paraId="035C82ED" w14:textId="77777777" w:rsidTr="00D302FA">
        <w:tc>
          <w:tcPr>
            <w:tcW w:w="4531" w:type="dxa"/>
          </w:tcPr>
          <w:p w14:paraId="004107A8" w14:textId="77777777" w:rsidR="00CB6C38" w:rsidRDefault="00CB6C38" w:rsidP="00D302FA">
            <w:r>
              <w:t>Abweichungen</w:t>
            </w:r>
          </w:p>
        </w:tc>
        <w:tc>
          <w:tcPr>
            <w:tcW w:w="4531" w:type="dxa"/>
          </w:tcPr>
          <w:p w14:paraId="59CF5E2B" w14:textId="77777777" w:rsidR="00CB6C38" w:rsidRDefault="00CB6C38" w:rsidP="00D302FA">
            <w:r w:rsidRPr="00386BBC">
              <w:t>Bullet-, Balken- und Kombinationsdiagramme</w:t>
            </w:r>
          </w:p>
        </w:tc>
      </w:tr>
      <w:tr w:rsidR="00CB6C38" w14:paraId="61260D28" w14:textId="77777777" w:rsidTr="00D302FA">
        <w:tc>
          <w:tcPr>
            <w:tcW w:w="4531" w:type="dxa"/>
          </w:tcPr>
          <w:p w14:paraId="0F175DCC" w14:textId="77777777" w:rsidR="00CB6C38" w:rsidRDefault="00CB6C38" w:rsidP="00D302FA">
            <w:r>
              <w:t>Verteilung</w:t>
            </w:r>
          </w:p>
        </w:tc>
        <w:tc>
          <w:tcPr>
            <w:tcW w:w="4531" w:type="dxa"/>
          </w:tcPr>
          <w:p w14:paraId="0E760838" w14:textId="77777777" w:rsidR="00CB6C38" w:rsidRDefault="00CB6C38" w:rsidP="00D302FA">
            <w:r w:rsidRPr="00386BBC">
              <w:t>Histogramme, Bevölkerungspyramiden, Pareto-Diagramme und Boxplots</w:t>
            </w:r>
          </w:p>
        </w:tc>
      </w:tr>
      <w:tr w:rsidR="00CB6C38" w14:paraId="68ED0ECB" w14:textId="77777777" w:rsidTr="00D302FA">
        <w:tc>
          <w:tcPr>
            <w:tcW w:w="4531" w:type="dxa"/>
          </w:tcPr>
          <w:p w14:paraId="0BD395F2" w14:textId="77777777" w:rsidR="00CB6C38" w:rsidRDefault="00CB6C38" w:rsidP="00D302FA">
            <w:r>
              <w:t>Rangfolge</w:t>
            </w:r>
          </w:p>
        </w:tc>
        <w:tc>
          <w:tcPr>
            <w:tcW w:w="4531" w:type="dxa"/>
          </w:tcPr>
          <w:p w14:paraId="4F2C134B" w14:textId="77777777" w:rsidR="00CB6C38" w:rsidRDefault="00CB6C38" w:rsidP="00D302FA">
            <w:r w:rsidRPr="00187C1C">
              <w:t>Balkendiagramme mit Rangberechnungen</w:t>
            </w:r>
          </w:p>
        </w:tc>
      </w:tr>
      <w:tr w:rsidR="00CB6C38" w14:paraId="5CEB3F3F" w14:textId="77777777" w:rsidTr="00D302FA">
        <w:tc>
          <w:tcPr>
            <w:tcW w:w="4531" w:type="dxa"/>
          </w:tcPr>
          <w:p w14:paraId="695D66D2" w14:textId="77777777" w:rsidR="00CB6C38" w:rsidRDefault="00CB6C38" w:rsidP="00D302FA">
            <w:r w:rsidRPr="00187C1C">
              <w:t>Proportionen</w:t>
            </w:r>
          </w:p>
        </w:tc>
        <w:tc>
          <w:tcPr>
            <w:tcW w:w="4531" w:type="dxa"/>
          </w:tcPr>
          <w:p w14:paraId="3F3E87C4" w14:textId="77777777" w:rsidR="00CB6C38" w:rsidRDefault="00CB6C38" w:rsidP="00D302FA">
            <w:r w:rsidRPr="00187C1C">
              <w:t>Tortendiagramme, Flächendiagramme, gestapelte Balkendiagramme oder Baumdiagramme</w:t>
            </w:r>
          </w:p>
        </w:tc>
      </w:tr>
      <w:tr w:rsidR="00CB6C38" w14:paraId="39EB1AD7" w14:textId="77777777" w:rsidTr="00D302FA">
        <w:tc>
          <w:tcPr>
            <w:tcW w:w="4531" w:type="dxa"/>
          </w:tcPr>
          <w:p w14:paraId="47E633F2" w14:textId="77777777" w:rsidR="00CB6C38" w:rsidRDefault="00CB6C38" w:rsidP="00D302FA">
            <w:r w:rsidRPr="00187C1C">
              <w:t>Raum</w:t>
            </w:r>
          </w:p>
        </w:tc>
        <w:tc>
          <w:tcPr>
            <w:tcW w:w="4531" w:type="dxa"/>
          </w:tcPr>
          <w:p w14:paraId="65639F82" w14:textId="77777777" w:rsidR="00CB6C38" w:rsidRDefault="00CB6C38" w:rsidP="00D302FA">
            <w:proofErr w:type="spellStart"/>
            <w:r w:rsidRPr="00187C1C">
              <w:t>Choroplethenkarten</w:t>
            </w:r>
            <w:proofErr w:type="spellEnd"/>
            <w:r w:rsidRPr="00187C1C">
              <w:t xml:space="preserve"> (gefüllte Karten), Punktverteilungskarten, </w:t>
            </w:r>
            <w:proofErr w:type="spellStart"/>
            <w:r w:rsidRPr="00187C1C">
              <w:t>Heatmaps</w:t>
            </w:r>
            <w:proofErr w:type="spellEnd"/>
          </w:p>
        </w:tc>
      </w:tr>
      <w:tr w:rsidR="00CB6C38" w14:paraId="3E9C936F" w14:textId="77777777" w:rsidTr="00D302FA">
        <w:tc>
          <w:tcPr>
            <w:tcW w:w="4531" w:type="dxa"/>
          </w:tcPr>
          <w:p w14:paraId="0B717111" w14:textId="77777777" w:rsidR="00CB6C38" w:rsidRDefault="00CB6C38" w:rsidP="00D302FA">
            <w:r w:rsidRPr="00187C1C">
              <w:t>Ablauf</w:t>
            </w:r>
          </w:p>
        </w:tc>
        <w:tc>
          <w:tcPr>
            <w:tcW w:w="4531" w:type="dxa"/>
          </w:tcPr>
          <w:p w14:paraId="1A0B4D2E" w14:textId="77777777" w:rsidR="00CB6C38" w:rsidRDefault="00CB6C38" w:rsidP="00D302FA">
            <w:pPr>
              <w:keepNext/>
            </w:pPr>
            <w:r>
              <w:t>Karten</w:t>
            </w:r>
          </w:p>
        </w:tc>
      </w:tr>
    </w:tbl>
    <w:p w14:paraId="17D0EC3B" w14:textId="22F386FB" w:rsidR="00CB6C38" w:rsidRDefault="00CB6C38" w:rsidP="00CB6C38">
      <w:pPr>
        <w:pStyle w:val="Beschriftung"/>
      </w:pPr>
      <w:bookmarkStart w:id="38" w:name="_Toc166692759"/>
      <w:r>
        <w:t xml:space="preserve">Tabelle </w:t>
      </w:r>
      <w:r>
        <w:fldChar w:fldCharType="begin"/>
      </w:r>
      <w:r>
        <w:instrText xml:space="preserve"> SEQ Tabelle \* ARABIC </w:instrText>
      </w:r>
      <w:r>
        <w:fldChar w:fldCharType="separate"/>
      </w:r>
      <w:r>
        <w:rPr>
          <w:noProof/>
        </w:rPr>
        <w:t>1</w:t>
      </w:r>
      <w:r>
        <w:fldChar w:fldCharType="end"/>
      </w:r>
      <w:r>
        <w:t xml:space="preserve"> Fun</w:t>
      </w:r>
      <w:r w:rsidR="00FC3218">
        <w:t>k</w:t>
      </w:r>
      <w:r>
        <w:t xml:space="preserve">tion </w:t>
      </w:r>
      <w:r w:rsidR="00FC3218">
        <w:t>und</w:t>
      </w:r>
      <w:r>
        <w:t xml:space="preserve"> Diagrammtyp</w:t>
      </w:r>
      <w:bookmarkEnd w:id="38"/>
    </w:p>
    <w:p w14:paraId="45036448" w14:textId="77777777" w:rsidR="00CB6C38" w:rsidRDefault="00CB6C38" w:rsidP="00CB6C38"/>
    <w:p w14:paraId="3B97AF60" w14:textId="77777777" w:rsidR="00CB6C38" w:rsidRDefault="00CB6C38" w:rsidP="00CB6C38"/>
    <w:p w14:paraId="452FD5B5" w14:textId="77777777" w:rsidR="00CB6C38" w:rsidRPr="00876EDF" w:rsidRDefault="00CB6C38" w:rsidP="00CB6C38"/>
    <w:p w14:paraId="572666CE" w14:textId="77777777" w:rsidR="00CB6C38" w:rsidRPr="00876EDF" w:rsidRDefault="00CB6C38" w:rsidP="00197E8A">
      <w:pPr>
        <w:pStyle w:val="berschrift2"/>
      </w:pPr>
      <w:bookmarkStart w:id="39" w:name="_Toc166694925"/>
      <w:r w:rsidRPr="00876EDF">
        <w:lastRenderedPageBreak/>
        <w:t>Verwaltung von Datenquellen</w:t>
      </w:r>
      <w:bookmarkEnd w:id="39"/>
    </w:p>
    <w:p w14:paraId="7742D5CF" w14:textId="77777777" w:rsidR="00CB6C38" w:rsidRDefault="00CB6C38" w:rsidP="00CB6C38"/>
    <w:p w14:paraId="5A115265" w14:textId="77777777" w:rsidR="00CB6C38" w:rsidRPr="001143AD" w:rsidRDefault="00CB6C38" w:rsidP="00197E8A">
      <w:pPr>
        <w:pStyle w:val="berschrift3"/>
      </w:pPr>
      <w:bookmarkStart w:id="40" w:name="_Toc166694926"/>
      <w:r w:rsidRPr="001143AD">
        <w:t>Aktualisierung von Datenquellen:</w:t>
      </w:r>
      <w:bookmarkEnd w:id="40"/>
    </w:p>
    <w:p w14:paraId="6592D19E" w14:textId="77777777" w:rsidR="00CB6C38" w:rsidRDefault="00CB6C38" w:rsidP="00CB6C38"/>
    <w:p w14:paraId="4C808DF0" w14:textId="77777777" w:rsidR="00CB6C38" w:rsidRDefault="00CB6C38" w:rsidP="00CB6C38">
      <w:pPr>
        <w:rPr>
          <w:noProof/>
        </w:rPr>
      </w:pPr>
      <w:r>
        <w:t xml:space="preserve">Wenn eine Änderung der Daten in der Excel-Datei erfolgt, kann unten links in der Lasche Datenquelle &gt; </w:t>
      </w:r>
      <w:proofErr w:type="gramStart"/>
      <w:r>
        <w:t>Daten  &gt;</w:t>
      </w:r>
      <w:proofErr w:type="gramEnd"/>
      <w:r>
        <w:t xml:space="preserve"> “Datenquelle aktualisieren“, die Werte in Tableau aktualisieren.</w:t>
      </w:r>
      <w:r w:rsidRPr="003E2CA3">
        <w:rPr>
          <w:noProof/>
        </w:rPr>
        <w:t xml:space="preserve"> </w:t>
      </w:r>
    </w:p>
    <w:p w14:paraId="7AD20D78" w14:textId="77777777" w:rsidR="00CB6C38" w:rsidRDefault="00CB6C38" w:rsidP="00CB6C38">
      <w:pPr>
        <w:keepNext/>
      </w:pPr>
      <w:r w:rsidRPr="003E2CA3">
        <w:rPr>
          <w:noProof/>
        </w:rPr>
        <w:drawing>
          <wp:inline distT="0" distB="0" distL="0" distR="0" wp14:anchorId="3B4A3E92" wp14:editId="29338056">
            <wp:extent cx="5760720" cy="1151255"/>
            <wp:effectExtent l="0" t="0" r="0" b="0"/>
            <wp:docPr id="19" name="Grafik 19"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Screenshot, Text enthält.&#10;&#10;Automatisch generierte Beschreibung"/>
                    <pic:cNvPicPr/>
                  </pic:nvPicPr>
                  <pic:blipFill>
                    <a:blip r:embed="rId24"/>
                    <a:stretch>
                      <a:fillRect/>
                    </a:stretch>
                  </pic:blipFill>
                  <pic:spPr>
                    <a:xfrm>
                      <a:off x="0" y="0"/>
                      <a:ext cx="5760720" cy="1151255"/>
                    </a:xfrm>
                    <a:prstGeom prst="rect">
                      <a:avLst/>
                    </a:prstGeom>
                  </pic:spPr>
                </pic:pic>
              </a:graphicData>
            </a:graphic>
          </wp:inline>
        </w:drawing>
      </w:r>
    </w:p>
    <w:p w14:paraId="675BBA44" w14:textId="5C8A0FAE" w:rsidR="00CB6C38" w:rsidRDefault="00CB6C38" w:rsidP="00CB6C38">
      <w:pPr>
        <w:pStyle w:val="Beschriftung"/>
      </w:pPr>
      <w:bookmarkStart w:id="41" w:name="_Toc166694947"/>
      <w:r>
        <w:t xml:space="preserve">Abbildung </w:t>
      </w:r>
      <w:r>
        <w:fldChar w:fldCharType="begin"/>
      </w:r>
      <w:r>
        <w:instrText xml:space="preserve"> SEQ Abbildung \* ARABIC </w:instrText>
      </w:r>
      <w:r>
        <w:fldChar w:fldCharType="separate"/>
      </w:r>
      <w:r w:rsidR="00A04D48">
        <w:rPr>
          <w:noProof/>
        </w:rPr>
        <w:t>6</w:t>
      </w:r>
      <w:r>
        <w:rPr>
          <w:noProof/>
        </w:rPr>
        <w:fldChar w:fldCharType="end"/>
      </w:r>
      <w:r>
        <w:t xml:space="preserve"> Datenquellen aktualisieren</w:t>
      </w:r>
      <w:bookmarkEnd w:id="41"/>
    </w:p>
    <w:p w14:paraId="45059E57" w14:textId="77777777" w:rsidR="00CB6C38" w:rsidRDefault="00CB6C38" w:rsidP="00CB6C38">
      <w:r>
        <w:t>Tableau bietet auch die Funktion an, Arbeitsblätter automatisch aktualisieren zu lassen [32].</w:t>
      </w:r>
    </w:p>
    <w:p w14:paraId="03984F11" w14:textId="77777777" w:rsidR="00CB6C38" w:rsidRDefault="00CB6C38" w:rsidP="00CB6C38">
      <w:pPr>
        <w:rPr>
          <w:b/>
          <w:bCs/>
        </w:rPr>
      </w:pPr>
    </w:p>
    <w:p w14:paraId="051E0264" w14:textId="77777777" w:rsidR="00CB6C38" w:rsidRDefault="00CB6C38" w:rsidP="00197E8A">
      <w:pPr>
        <w:pStyle w:val="berschrift3"/>
      </w:pPr>
      <w:bookmarkStart w:id="42" w:name="_Toc166694927"/>
      <w:r w:rsidRPr="003E2CA3">
        <w:t>Verbindungtypen</w:t>
      </w:r>
      <w:bookmarkEnd w:id="42"/>
    </w:p>
    <w:p w14:paraId="6B4E672E" w14:textId="77777777" w:rsidR="00CB6C38" w:rsidRDefault="00CB6C38" w:rsidP="00CB6C38">
      <w:pPr>
        <w:rPr>
          <w:b/>
          <w:bCs/>
        </w:rPr>
      </w:pPr>
    </w:p>
    <w:p w14:paraId="39D93A09" w14:textId="77777777" w:rsidR="00CB6C38" w:rsidRPr="00E5768A" w:rsidRDefault="00CB6C38" w:rsidP="00CB6C38">
      <w:r w:rsidRPr="00E5768A">
        <w:t>Da sich nicht jede Verbin</w:t>
      </w:r>
      <w:r>
        <w:t>dun</w:t>
      </w:r>
      <w:r w:rsidRPr="00E5768A">
        <w:t>gsart gleich verhält beim Aktualisieren der Daten</w:t>
      </w:r>
      <w:r>
        <w:t>, wird im nächsten Teil auf die drei primären Verbindungtypen eingegangen.</w:t>
      </w:r>
    </w:p>
    <w:p w14:paraId="5D943B84" w14:textId="77777777" w:rsidR="00CB6C38" w:rsidRDefault="00CB6C38" w:rsidP="00CB6C38"/>
    <w:p w14:paraId="1ABC2566" w14:textId="77777777" w:rsidR="00CB6C38" w:rsidRPr="006A1AC0" w:rsidRDefault="00CB6C38" w:rsidP="006A1AC0">
      <w:pPr>
        <w:pStyle w:val="berschrift4"/>
      </w:pPr>
      <w:r w:rsidRPr="006A1AC0">
        <w:t>Direktverbindung</w:t>
      </w:r>
    </w:p>
    <w:p w14:paraId="3EF389DB" w14:textId="77777777" w:rsidR="00CB6C38" w:rsidRDefault="00CB6C38" w:rsidP="00CB6C38">
      <w:r w:rsidRPr="00E5768A">
        <w:rPr>
          <w:noProof/>
        </w:rPr>
        <w:drawing>
          <wp:inline distT="0" distB="0" distL="0" distR="0" wp14:anchorId="3E6A3E8C" wp14:editId="49C80D40">
            <wp:extent cx="571580" cy="666843"/>
            <wp:effectExtent l="0" t="0" r="0" b="0"/>
            <wp:docPr id="20" name="Grafik 20" descr="Ein Bild, das Teil enthält.&#10;&#10;Automatisch generierte Beschreibung mit gering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il enthält.&#10;&#10;Automatisch generierte Beschreibung mit geringer Zuverlässigkeit"/>
                    <pic:cNvPicPr/>
                  </pic:nvPicPr>
                  <pic:blipFill>
                    <a:blip r:embed="rId25"/>
                    <a:stretch>
                      <a:fillRect/>
                    </a:stretch>
                  </pic:blipFill>
                  <pic:spPr>
                    <a:xfrm>
                      <a:off x="0" y="0"/>
                      <a:ext cx="571580" cy="666843"/>
                    </a:xfrm>
                    <a:prstGeom prst="rect">
                      <a:avLst/>
                    </a:prstGeom>
                  </pic:spPr>
                </pic:pic>
              </a:graphicData>
            </a:graphic>
          </wp:inline>
        </w:drawing>
      </w:r>
    </w:p>
    <w:p w14:paraId="1FFC5B32" w14:textId="77777777" w:rsidR="00CB6C38" w:rsidRDefault="00CB6C38" w:rsidP="00CB6C38">
      <w:r>
        <w:t xml:space="preserve">Bei einer Direktverbindung wird durch das Aktualisieren der Datenquellen alle neuen Felder und auch die geänderten Felder aktualisiert. </w:t>
      </w:r>
    </w:p>
    <w:p w14:paraId="2F434F54" w14:textId="77777777" w:rsidR="00CB6C38" w:rsidRDefault="00CB6C38" w:rsidP="00CB6C38"/>
    <w:p w14:paraId="44470BE7" w14:textId="77777777" w:rsidR="00CB6C38" w:rsidRPr="006A1AC0" w:rsidRDefault="00CB6C38" w:rsidP="006A1AC0">
      <w:pPr>
        <w:pStyle w:val="berschrift4"/>
      </w:pPr>
      <w:r w:rsidRPr="006A1AC0">
        <w:t>Extrakt</w:t>
      </w:r>
    </w:p>
    <w:p w14:paraId="74A07435" w14:textId="77777777" w:rsidR="00CB6C38" w:rsidRDefault="00CB6C38" w:rsidP="00CB6C38">
      <w:r w:rsidRPr="00E5768A">
        <w:rPr>
          <w:noProof/>
        </w:rPr>
        <w:drawing>
          <wp:inline distT="0" distB="0" distL="0" distR="0" wp14:anchorId="2EE69907" wp14:editId="59D63923">
            <wp:extent cx="638264" cy="724001"/>
            <wp:effectExtent l="0" t="0" r="9525" b="0"/>
            <wp:docPr id="21" name="Grafik 21" descr="Ein Bild, das Symbol, Schrift, Logo,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Symbol, Schrift, Logo, Design enthält.&#10;&#10;Automatisch generierte Beschreibung"/>
                    <pic:cNvPicPr/>
                  </pic:nvPicPr>
                  <pic:blipFill>
                    <a:blip r:embed="rId26"/>
                    <a:stretch>
                      <a:fillRect/>
                    </a:stretch>
                  </pic:blipFill>
                  <pic:spPr>
                    <a:xfrm>
                      <a:off x="0" y="0"/>
                      <a:ext cx="638264" cy="724001"/>
                    </a:xfrm>
                    <a:prstGeom prst="rect">
                      <a:avLst/>
                    </a:prstGeom>
                  </pic:spPr>
                </pic:pic>
              </a:graphicData>
            </a:graphic>
          </wp:inline>
        </w:drawing>
      </w:r>
    </w:p>
    <w:p w14:paraId="4A97068C" w14:textId="77777777" w:rsidR="00CB6C38" w:rsidRDefault="00CB6C38" w:rsidP="00CB6C38">
      <w:r>
        <w:t>Extrakte sind Teilmengen von Informationen. Diese werden dann getrennt von der originalen Datei gespeichert. Dadurch kann das Gesamtdatenvolumen reduziert werden und dadurch die Leistung reduziert. Beim Aktualisieren wird die Datenquelle abgefragt und die Ansicht je nach Ergebnis aktualisiert. Danach wird damit ein neuer Extrakt erstellt [33].</w:t>
      </w:r>
    </w:p>
    <w:p w14:paraId="27358F22" w14:textId="77777777" w:rsidR="0027484B" w:rsidRDefault="0027484B" w:rsidP="00CB6C38"/>
    <w:p w14:paraId="1EE2F4EA" w14:textId="77777777" w:rsidR="00CB6C38" w:rsidRDefault="00CB6C38" w:rsidP="00CB6C38"/>
    <w:p w14:paraId="03DA7680" w14:textId="77777777" w:rsidR="00CB6C38" w:rsidRPr="006A1AC0" w:rsidRDefault="00CB6C38" w:rsidP="006A1AC0">
      <w:pPr>
        <w:pStyle w:val="berschrift4"/>
      </w:pPr>
      <w:r w:rsidRPr="006A1AC0">
        <w:lastRenderedPageBreak/>
        <w:t>Veröffentlichte Datenquellen</w:t>
      </w:r>
    </w:p>
    <w:p w14:paraId="6F00B688" w14:textId="77777777" w:rsidR="00CB6C38" w:rsidRDefault="00CB6C38" w:rsidP="00CB6C38">
      <w:r w:rsidRPr="00E5768A">
        <w:rPr>
          <w:noProof/>
        </w:rPr>
        <w:drawing>
          <wp:inline distT="0" distB="0" distL="0" distR="0" wp14:anchorId="37DC3572" wp14:editId="3F59D8AF">
            <wp:extent cx="695422" cy="695422"/>
            <wp:effectExtent l="0" t="0" r="9525" b="9525"/>
            <wp:docPr id="22" name="Grafik 22" descr="Ein Bild, das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Symbol enthält.&#10;&#10;Automatisch generierte Beschreibung"/>
                    <pic:cNvPicPr/>
                  </pic:nvPicPr>
                  <pic:blipFill>
                    <a:blip r:embed="rId27"/>
                    <a:stretch>
                      <a:fillRect/>
                    </a:stretch>
                  </pic:blipFill>
                  <pic:spPr>
                    <a:xfrm>
                      <a:off x="0" y="0"/>
                      <a:ext cx="695422" cy="695422"/>
                    </a:xfrm>
                    <a:prstGeom prst="rect">
                      <a:avLst/>
                    </a:prstGeom>
                  </pic:spPr>
                </pic:pic>
              </a:graphicData>
            </a:graphic>
          </wp:inline>
        </w:drawing>
      </w:r>
    </w:p>
    <w:p w14:paraId="09677BCA" w14:textId="77777777" w:rsidR="00CB6C38" w:rsidRDefault="00CB6C38" w:rsidP="00CB6C38">
      <w:r>
        <w:t>Bei dieser Verbindung kann die Datenquelle ein Extrakt oder eine Direktverbindung sein. Danach werden die Daten aktualisiert nach den oben erwähnten Methoden.</w:t>
      </w:r>
    </w:p>
    <w:p w14:paraId="6204BBF0" w14:textId="77777777" w:rsidR="00CB6C38" w:rsidRDefault="00CB6C38" w:rsidP="00CB6C38"/>
    <w:p w14:paraId="6AAAD1EF" w14:textId="77777777" w:rsidR="00CB6C38" w:rsidRDefault="00CB6C38" w:rsidP="00CB6C38"/>
    <w:p w14:paraId="01A0593E" w14:textId="07324F15" w:rsidR="00CB6C38" w:rsidRDefault="00CB6C38" w:rsidP="00CB6C38">
      <w:pPr>
        <w:pStyle w:val="berschrift3"/>
      </w:pPr>
      <w:bookmarkStart w:id="43" w:name="_Toc166694928"/>
      <w:r w:rsidRPr="001C5905">
        <w:t>Ersetzen einer Datenquelle</w:t>
      </w:r>
      <w:bookmarkEnd w:id="43"/>
    </w:p>
    <w:p w14:paraId="7F8C5432" w14:textId="77777777" w:rsidR="00CB6C38" w:rsidRDefault="00CB6C38" w:rsidP="00CB6C38">
      <w:r>
        <w:t>Es ist möglich in Tableau Desktop Datenquellen zu ersetzen. Dadurch werden alle Felder, die ein Benutzer in der alten Datenquelle erstellt hat, in die neue datenquelle kopiert. Die Quellen müssen für Tableau nicht identisch sein. Tableau räumt alle Felder auf und löscht die erstellten Felder, welche in der neuen Datenquelle nicht verfügbar sind. Das Ersetzen der Datenquelle kann wie folgt geschehen:</w:t>
      </w:r>
    </w:p>
    <w:p w14:paraId="4586F69B" w14:textId="77777777" w:rsidR="00CB6C38" w:rsidRDefault="00CB6C38" w:rsidP="00CB6C38"/>
    <w:p w14:paraId="65AF61A9" w14:textId="77777777" w:rsidR="00CB6C38" w:rsidRDefault="00CB6C38" w:rsidP="00CB6C38">
      <w:pPr>
        <w:pStyle w:val="Listenabsatz"/>
        <w:numPr>
          <w:ilvl w:val="0"/>
          <w:numId w:val="10"/>
        </w:numPr>
        <w:spacing w:line="240" w:lineRule="auto"/>
        <w:jc w:val="left"/>
      </w:pPr>
      <w:r>
        <w:t>Arbeitsmappe öffnen und Datenquelle verbinden</w:t>
      </w:r>
    </w:p>
    <w:p w14:paraId="144289EE" w14:textId="77777777" w:rsidR="00CB6C38" w:rsidRDefault="00CB6C38" w:rsidP="00CB6C38">
      <w:pPr>
        <w:pStyle w:val="Listenabsatz"/>
        <w:numPr>
          <w:ilvl w:val="0"/>
          <w:numId w:val="10"/>
        </w:numPr>
        <w:spacing w:line="240" w:lineRule="auto"/>
        <w:jc w:val="left"/>
      </w:pPr>
      <w:r>
        <w:t>Durch Daten &gt; Neue Datenquelle, kann eine neue Verdingung erstellt werden</w:t>
      </w:r>
    </w:p>
    <w:p w14:paraId="57B23AC3" w14:textId="77777777" w:rsidR="00CB6C38" w:rsidRDefault="00CB6C38" w:rsidP="00CB6C38">
      <w:pPr>
        <w:pStyle w:val="Listenabsatz"/>
        <w:numPr>
          <w:ilvl w:val="0"/>
          <w:numId w:val="10"/>
        </w:numPr>
        <w:spacing w:line="240" w:lineRule="auto"/>
        <w:jc w:val="left"/>
      </w:pPr>
      <w:r>
        <w:t>Danach kann die Datenquelle ersetzt werden</w:t>
      </w:r>
    </w:p>
    <w:p w14:paraId="6B8539BB" w14:textId="1EE89D31" w:rsidR="00CB6C38" w:rsidRDefault="00CB6C38" w:rsidP="00CB6C38">
      <w:pPr>
        <w:pStyle w:val="Listenabsatz"/>
        <w:numPr>
          <w:ilvl w:val="0"/>
          <w:numId w:val="10"/>
        </w:numPr>
        <w:spacing w:line="240" w:lineRule="auto"/>
        <w:jc w:val="left"/>
      </w:pPr>
      <w:r>
        <w:t xml:space="preserve">Durch </w:t>
      </w:r>
      <w:r w:rsidR="00F21F41">
        <w:t>das Klicken</w:t>
      </w:r>
      <w:r>
        <w:t xml:space="preserve"> auf “Datenquelle ersetzen“ erschein ein Dialogfeld und die alte und neue Datenquelle auszusuchen. Mit dem Bestätigen mit “OK“ wird die Datenquelle ersetzt.</w:t>
      </w:r>
    </w:p>
    <w:p w14:paraId="7104B48A" w14:textId="77777777" w:rsidR="00CB6C38" w:rsidRDefault="00CB6C38" w:rsidP="00CB6C38">
      <w:pPr>
        <w:pStyle w:val="Listenabsatz"/>
      </w:pPr>
    </w:p>
    <w:p w14:paraId="5C8F0AD7" w14:textId="77777777" w:rsidR="00CB6C38" w:rsidRDefault="00CB6C38" w:rsidP="00CB6C38">
      <w:pPr>
        <w:keepNext/>
      </w:pPr>
      <w:r w:rsidRPr="00FC7A15">
        <w:rPr>
          <w:noProof/>
        </w:rPr>
        <w:drawing>
          <wp:inline distT="0" distB="0" distL="0" distR="0" wp14:anchorId="621AAC67" wp14:editId="48F119F4">
            <wp:extent cx="4086795" cy="2200582"/>
            <wp:effectExtent l="0" t="0" r="9525" b="9525"/>
            <wp:docPr id="24" name="Grafik 2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chrift, Zahl enthält.&#10;&#10;Automatisch generierte Beschreibung"/>
                    <pic:cNvPicPr/>
                  </pic:nvPicPr>
                  <pic:blipFill>
                    <a:blip r:embed="rId28"/>
                    <a:stretch>
                      <a:fillRect/>
                    </a:stretch>
                  </pic:blipFill>
                  <pic:spPr>
                    <a:xfrm>
                      <a:off x="0" y="0"/>
                      <a:ext cx="4086795" cy="2200582"/>
                    </a:xfrm>
                    <a:prstGeom prst="rect">
                      <a:avLst/>
                    </a:prstGeom>
                  </pic:spPr>
                </pic:pic>
              </a:graphicData>
            </a:graphic>
          </wp:inline>
        </w:drawing>
      </w:r>
    </w:p>
    <w:p w14:paraId="769FCBEB" w14:textId="2D1AB2D7" w:rsidR="00CB6C38" w:rsidRPr="00FC7A15" w:rsidRDefault="00CB6C38" w:rsidP="00CB6C38">
      <w:pPr>
        <w:pStyle w:val="Beschriftung"/>
        <w:rPr>
          <w:lang w:val="de-DE"/>
        </w:rPr>
      </w:pPr>
      <w:bookmarkStart w:id="44" w:name="_Toc166694948"/>
      <w:r>
        <w:t xml:space="preserve">Abbildung </w:t>
      </w:r>
      <w:r>
        <w:fldChar w:fldCharType="begin"/>
      </w:r>
      <w:r>
        <w:instrText xml:space="preserve"> SEQ Abbildung \* ARABIC </w:instrText>
      </w:r>
      <w:r>
        <w:fldChar w:fldCharType="separate"/>
      </w:r>
      <w:r w:rsidR="00A04D48">
        <w:rPr>
          <w:noProof/>
        </w:rPr>
        <w:t>7</w:t>
      </w:r>
      <w:r>
        <w:rPr>
          <w:noProof/>
        </w:rPr>
        <w:fldChar w:fldCharType="end"/>
      </w:r>
      <w:r>
        <w:t xml:space="preserve"> Datenquelle ersetzen</w:t>
      </w:r>
      <w:bookmarkEnd w:id="44"/>
    </w:p>
    <w:p w14:paraId="6B5EF333" w14:textId="77777777" w:rsidR="00CB6C38" w:rsidRDefault="00CB6C38" w:rsidP="00197E8A">
      <w:pPr>
        <w:pStyle w:val="berschrift3"/>
      </w:pPr>
      <w:bookmarkStart w:id="45" w:name="_Toc166694929"/>
      <w:r>
        <w:t>Verschmelzen von Datenquellen</w:t>
      </w:r>
      <w:bookmarkEnd w:id="45"/>
    </w:p>
    <w:p w14:paraId="34A4DD0B" w14:textId="77777777" w:rsidR="00CB6C38" w:rsidRDefault="00CB6C38" w:rsidP="00CB6C38">
      <w:pPr>
        <w:rPr>
          <w:b/>
          <w:bCs/>
        </w:rPr>
      </w:pPr>
    </w:p>
    <w:p w14:paraId="33C0D008" w14:textId="77777777" w:rsidR="00CB6C38" w:rsidRDefault="00CB6C38" w:rsidP="00CB6C38">
      <w:r w:rsidRPr="00E24C1A">
        <w:t>Verschmelzen in Tableau, beschreibt den Prozess der Datenkombination.</w:t>
      </w:r>
      <w:r>
        <w:t xml:space="preserve"> Dadurch können Daten aus verschiedenen Quellen zusammengeführt werden, um später in derselben Ansicht dargestellt zu werden. In Tableau gibt es mehrere Möglichkeiten Daten zu kombinieren. Für </w:t>
      </w:r>
      <w:r>
        <w:lastRenderedPageBreak/>
        <w:t xml:space="preserve">unsere Arbeit werden wir die Kombinationsoption Beziehung benutzen. Diese ist die Standardmethode in Tableau. Beziehungen sind flexibel und blattweise sehr anpassungsfähig. Ein Nachteil der Beziehungen ist, dass veröffentliche Datenquellen nicht benutz werden können, um diese zu erstellen. </w:t>
      </w:r>
    </w:p>
    <w:p w14:paraId="06F97F01" w14:textId="77777777" w:rsidR="00CB6C38" w:rsidRDefault="00CB6C38" w:rsidP="00CB6C38"/>
    <w:p w14:paraId="2C89F067" w14:textId="77777777" w:rsidR="00CB6C38" w:rsidRPr="00E24C1A" w:rsidRDefault="00CB6C38" w:rsidP="00CB6C38">
      <w:r>
        <w:t xml:space="preserve">Wichtig zu wissen für den Entwickler ist auch, dass für eine Verschmelzung der Daten es wichtig ist eine Primärquelle zu haben und mindestens eine Sekundärquelle. Grundlegend ist dabei wichtig, dass die erste verwendet Quelle die primären Quelle annimmt und in der Ansicht nur Daten angezeigt werden, die in der primären Quelle auch verfügbar sind. Ist es notwendig andere Daten zu verwenden, muss die primären Quelle ersetzt werden mit einer neuen Quelle.  </w:t>
      </w:r>
    </w:p>
    <w:p w14:paraId="42D86B3F" w14:textId="77777777" w:rsidR="00CB6C38" w:rsidRDefault="00CB6C38" w:rsidP="00CB6C38"/>
    <w:p w14:paraId="039722D6" w14:textId="77777777" w:rsidR="00CB6C38" w:rsidRDefault="00CB6C38" w:rsidP="00197E8A">
      <w:pPr>
        <w:pStyle w:val="berschrift3"/>
      </w:pPr>
      <w:bookmarkStart w:id="46" w:name="_Toc166694930"/>
      <w:r w:rsidRPr="00143CE6">
        <w:t>Berechnete Felder</w:t>
      </w:r>
      <w:bookmarkEnd w:id="46"/>
    </w:p>
    <w:p w14:paraId="58202224" w14:textId="77777777" w:rsidR="00CB6C38" w:rsidRDefault="00CB6C38" w:rsidP="00CB6C38">
      <w:pPr>
        <w:rPr>
          <w:b/>
          <w:bCs/>
        </w:rPr>
      </w:pPr>
    </w:p>
    <w:p w14:paraId="63CA93F8" w14:textId="77777777" w:rsidR="00CB6C38" w:rsidRDefault="00CB6C38" w:rsidP="00CB6C38">
      <w:r w:rsidRPr="00C17161">
        <w:t>Um neue Daten aus den bereits vorhandenen Daten zu erstellen, können berechnete Felder erstellt werden.</w:t>
      </w:r>
      <w:r>
        <w:t xml:space="preserve"> Dabei entsteht ein neues Feld in der Datenquelle und dessen Werte werden durch die vordefinierte Berechnung bestimmt. Somit ist den Nutzer auch möglich, verschiedene Felder zu manipulieren. Daten können dadurch gefiltert, aggregiert, konvertiert oder segmentiert werden. Nach der Erstellung eines berechneten Feldes, kann es die ursprünglichen Felder der Datenquelle mit all deren Funktionen benutzt werden. Für die Syntax der Berechnung bietet Tableau für jeden möglichen Code eine Erklärung, dadurch sind wenige bis keine Programmierkenntnisse nötig. Durch den </w:t>
      </w:r>
      <w:proofErr w:type="spellStart"/>
      <w:r>
        <w:t>klick</w:t>
      </w:r>
      <w:proofErr w:type="spellEnd"/>
      <w:r>
        <w:t xml:space="preserve"> auf Analyse &gt; Berechnetes Feld erstellen, öffnet sich das Dialogfeld, um mit der Erstellung zu starten.</w:t>
      </w:r>
    </w:p>
    <w:p w14:paraId="6D9B8993" w14:textId="77777777" w:rsidR="00CB6C38" w:rsidRDefault="00CB6C38" w:rsidP="00CB6C38"/>
    <w:p w14:paraId="02F9CF9B" w14:textId="77777777" w:rsidR="00CB6C38" w:rsidRDefault="00CB6C38" w:rsidP="00CB6C38">
      <w:pPr>
        <w:keepNext/>
      </w:pPr>
      <w:r w:rsidRPr="00F40085">
        <w:rPr>
          <w:noProof/>
        </w:rPr>
        <w:drawing>
          <wp:inline distT="0" distB="0" distL="0" distR="0" wp14:anchorId="34E0B279" wp14:editId="2B2BAEA4">
            <wp:extent cx="5760720" cy="2399665"/>
            <wp:effectExtent l="0" t="0" r="0" b="635"/>
            <wp:docPr id="1111196303" name="Grafik 1" descr="Ein Bild, das Text, Software, Computersymbol,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6303" name="Grafik 1" descr="Ein Bild, das Text, Software, Computersymbol, Multimedia-Software enthält.&#10;&#10;Automatisch generierte Beschreibung"/>
                    <pic:cNvPicPr/>
                  </pic:nvPicPr>
                  <pic:blipFill>
                    <a:blip r:embed="rId29"/>
                    <a:stretch>
                      <a:fillRect/>
                    </a:stretch>
                  </pic:blipFill>
                  <pic:spPr>
                    <a:xfrm>
                      <a:off x="0" y="0"/>
                      <a:ext cx="5760720" cy="2399665"/>
                    </a:xfrm>
                    <a:prstGeom prst="rect">
                      <a:avLst/>
                    </a:prstGeom>
                  </pic:spPr>
                </pic:pic>
              </a:graphicData>
            </a:graphic>
          </wp:inline>
        </w:drawing>
      </w:r>
    </w:p>
    <w:p w14:paraId="449E22E2" w14:textId="21F890BB" w:rsidR="00CB6C38" w:rsidRPr="00C17161" w:rsidRDefault="00CB6C38" w:rsidP="00CB6C38">
      <w:pPr>
        <w:pStyle w:val="Beschriftung"/>
        <w:rPr>
          <w:lang w:val="de-DE"/>
        </w:rPr>
      </w:pPr>
      <w:bookmarkStart w:id="47" w:name="_Toc166694949"/>
      <w:r>
        <w:t xml:space="preserve">Abbildung </w:t>
      </w:r>
      <w:r>
        <w:fldChar w:fldCharType="begin"/>
      </w:r>
      <w:r>
        <w:instrText xml:space="preserve"> SEQ Abbildung \* ARABIC </w:instrText>
      </w:r>
      <w:r>
        <w:fldChar w:fldCharType="separate"/>
      </w:r>
      <w:r w:rsidR="00A04D48">
        <w:rPr>
          <w:noProof/>
        </w:rPr>
        <w:t>8</w:t>
      </w:r>
      <w:r>
        <w:fldChar w:fldCharType="end"/>
      </w:r>
      <w:r>
        <w:t xml:space="preserve"> Berechnetes Feld erstellen</w:t>
      </w:r>
      <w:bookmarkEnd w:id="47"/>
    </w:p>
    <w:p w14:paraId="01AD0D14" w14:textId="77777777" w:rsidR="00CB6C38" w:rsidRDefault="00CB6C38" w:rsidP="00CB6C38">
      <w:r w:rsidRPr="00C17161">
        <w:t xml:space="preserve">Einige Beispiele für berechnete Felder </w:t>
      </w:r>
      <w:r>
        <w:t>in</w:t>
      </w:r>
      <w:r w:rsidRPr="00C17161">
        <w:t xml:space="preserve"> der Implementation sind:</w:t>
      </w:r>
    </w:p>
    <w:p w14:paraId="6AE31829" w14:textId="77777777" w:rsidR="00197E8A" w:rsidRDefault="00197E8A" w:rsidP="00CB6C38"/>
    <w:p w14:paraId="1872FF08" w14:textId="77777777" w:rsidR="00197E8A" w:rsidRDefault="00197E8A" w:rsidP="00197E8A">
      <w:pPr>
        <w:pStyle w:val="berschrift3"/>
      </w:pPr>
      <w:bookmarkStart w:id="48" w:name="_Toc166694931"/>
      <w:r>
        <w:lastRenderedPageBreak/>
        <w:t>Plattformsicherheit</w:t>
      </w:r>
      <w:bookmarkEnd w:id="48"/>
    </w:p>
    <w:p w14:paraId="0EAE9DC4" w14:textId="77777777" w:rsidR="00197E8A" w:rsidRDefault="00197E8A" w:rsidP="00197E8A">
      <w:pPr>
        <w:rPr>
          <w:b/>
          <w:bCs/>
        </w:rPr>
      </w:pPr>
    </w:p>
    <w:p w14:paraId="5BE72318" w14:textId="77777777" w:rsidR="00197E8A" w:rsidRDefault="00197E8A" w:rsidP="00197E8A">
      <w:r w:rsidRPr="00E42894">
        <w:t xml:space="preserve">Um die Daten </w:t>
      </w:r>
      <w:r>
        <w:t>sichern zu können, biete Tableau verschiedene Funktionen an, darunter:</w:t>
      </w:r>
    </w:p>
    <w:p w14:paraId="4D3A4714" w14:textId="77777777" w:rsidR="00197E8A" w:rsidRDefault="00197E8A" w:rsidP="00197E8A"/>
    <w:p w14:paraId="4FC5B1AB" w14:textId="77777777" w:rsidR="00197E8A" w:rsidRDefault="00197E8A" w:rsidP="00197E8A">
      <w:r w:rsidRPr="00C83D17">
        <w:rPr>
          <w:b/>
          <w:bCs/>
        </w:rPr>
        <w:t>Schutz der Daten</w:t>
      </w:r>
      <w:r>
        <w:t>: Durch Zugriffssteuerung gewährleistet Tableau, dass nur autorisierte Benutzer auf bestimmte Daten zugreifen können.</w:t>
      </w:r>
    </w:p>
    <w:p w14:paraId="6E3DBA12" w14:textId="77777777" w:rsidR="00197E8A" w:rsidRDefault="00197E8A" w:rsidP="00197E8A">
      <w:r w:rsidRPr="00C83D17">
        <w:rPr>
          <w:b/>
          <w:bCs/>
        </w:rPr>
        <w:t>Benutzerverwaltung:</w:t>
      </w:r>
      <w:r>
        <w:t xml:space="preserve"> Administratoren können anderen Benutzer Rechte geben und Ihnen diese wieder entziehen. Auch können diese dadurch die Sicherheitsrichtlinien durchsetzen.</w:t>
      </w:r>
    </w:p>
    <w:p w14:paraId="51183348" w14:textId="77777777" w:rsidR="00197E8A" w:rsidRDefault="00197E8A" w:rsidP="00197E8A">
      <w:r w:rsidRPr="00C83D17">
        <w:rPr>
          <w:b/>
          <w:bCs/>
        </w:rPr>
        <w:t>Inhaltsicherheit:</w:t>
      </w:r>
      <w:r>
        <w:t xml:space="preserve"> Durch verschiedene Berechtigungen für Workbooks, Datenquellen oder Projekt, sind sensible Daten nur berechtigten Benutzern zugänglich.</w:t>
      </w:r>
    </w:p>
    <w:p w14:paraId="28743CFB" w14:textId="77777777" w:rsidR="00197E8A" w:rsidRPr="00E42894" w:rsidRDefault="00197E8A" w:rsidP="00197E8A">
      <w:r w:rsidRPr="00C83D17">
        <w:rPr>
          <w:b/>
          <w:bCs/>
        </w:rPr>
        <w:t>Netzwerksicherheit:</w:t>
      </w:r>
      <w:r>
        <w:t xml:space="preserve"> Durch die robuste Sicherheitsfunktion SSL/TLS ist Tableau fähig eine Verschlüsselung bereitzustellen bei der Übertragung von Clients zu Tableau Server und zu den Datenbanken [34].</w:t>
      </w:r>
    </w:p>
    <w:p w14:paraId="45779A9B" w14:textId="77777777" w:rsidR="00197E8A" w:rsidRDefault="00197E8A" w:rsidP="00CB6C38"/>
    <w:p w14:paraId="66DB5BA1" w14:textId="77777777" w:rsidR="00CB6C38" w:rsidRDefault="00CB6C38" w:rsidP="00CB6C38"/>
    <w:p w14:paraId="08572582" w14:textId="77777777" w:rsidR="00CB6C38" w:rsidRPr="00E42894" w:rsidRDefault="00CB6C38" w:rsidP="00197E8A">
      <w:pPr>
        <w:pStyle w:val="berschrift2"/>
        <w:rPr>
          <w:lang w:val="en-US"/>
        </w:rPr>
      </w:pPr>
      <w:bookmarkStart w:id="49" w:name="_Toc166694932"/>
      <w:r w:rsidRPr="00E42894">
        <w:rPr>
          <w:lang w:val="en-US"/>
        </w:rPr>
        <w:t xml:space="preserve">Dashboard </w:t>
      </w:r>
      <w:proofErr w:type="spellStart"/>
      <w:r w:rsidRPr="00E42894">
        <w:rPr>
          <w:lang w:val="en-US"/>
        </w:rPr>
        <w:t>erstellen</w:t>
      </w:r>
      <w:proofErr w:type="spellEnd"/>
      <w:r w:rsidRPr="00E42894">
        <w:rPr>
          <w:lang w:val="en-US"/>
        </w:rPr>
        <w:t>:</w:t>
      </w:r>
      <w:bookmarkEnd w:id="49"/>
      <w:r w:rsidRPr="00E42894">
        <w:rPr>
          <w:lang w:val="en-US"/>
        </w:rPr>
        <w:t xml:space="preserve"> </w:t>
      </w:r>
    </w:p>
    <w:p w14:paraId="12469391" w14:textId="1D45F4EF" w:rsidR="00CB6C38" w:rsidRPr="00C07E09" w:rsidRDefault="00B60FBF" w:rsidP="00CB6C38">
      <w:pPr>
        <w:rPr>
          <w:color w:val="FF0000"/>
          <w:lang w:val="de-AT"/>
        </w:rPr>
      </w:pPr>
      <w:r w:rsidRPr="00C07E09">
        <w:rPr>
          <w:color w:val="FF0000"/>
          <w:lang w:val="de-AT"/>
        </w:rPr>
        <w:t>Aus</w:t>
      </w:r>
      <w:r w:rsidRPr="00C07E09">
        <w:rPr>
          <w:rStyle w:val="Hyperlink"/>
          <w:color w:val="FF0000"/>
          <w:lang w:val="de-AT"/>
        </w:rPr>
        <w:t xml:space="preserve"> den verschiedenen Datenblätter, das Dashboard erstellen</w:t>
      </w:r>
      <w:r w:rsidR="0096635F" w:rsidRPr="00C07E09">
        <w:rPr>
          <w:rStyle w:val="Hyperlink"/>
          <w:color w:val="FF0000"/>
          <w:lang w:val="de-AT"/>
        </w:rPr>
        <w:t>…….</w:t>
      </w:r>
    </w:p>
    <w:p w14:paraId="3897E304" w14:textId="77777777" w:rsidR="00CB6C38" w:rsidRPr="00B60FBF" w:rsidRDefault="00CB6C38" w:rsidP="00CB6C38">
      <w:pPr>
        <w:rPr>
          <w:lang w:val="de-AT"/>
        </w:rPr>
      </w:pPr>
    </w:p>
    <w:p w14:paraId="2A276E42" w14:textId="7ADD644E" w:rsidR="00A61033" w:rsidRPr="00A04D48" w:rsidRDefault="00CB6C38" w:rsidP="00CB6C38">
      <w:pPr>
        <w:pStyle w:val="berschrift2"/>
        <w:rPr>
          <w:rStyle w:val="Hyperlink"/>
          <w:sz w:val="32"/>
        </w:rPr>
      </w:pPr>
      <w:bookmarkStart w:id="50" w:name="_Toc166694933"/>
      <w:r>
        <w:t>Veröffentlichung</w:t>
      </w:r>
      <w:bookmarkEnd w:id="50"/>
      <w:r>
        <w:t xml:space="preserve"> </w:t>
      </w:r>
    </w:p>
    <w:p w14:paraId="17974265" w14:textId="1767170A" w:rsidR="00A61033" w:rsidRDefault="00A61033" w:rsidP="00CB6C38">
      <w:pPr>
        <w:rPr>
          <w:rStyle w:val="Hyperlink"/>
        </w:rPr>
      </w:pPr>
      <w:r>
        <w:rPr>
          <w:rStyle w:val="Hyperlink"/>
        </w:rPr>
        <w:t>Für die Veröffentlichung einer Arbeitsmappe ist ein Tableau-Online Account notwendig. Dieses kann auf Tableau Online erstellt werden</w:t>
      </w:r>
      <w:r w:rsidR="00166078">
        <w:rPr>
          <w:rStyle w:val="Hyperlink"/>
        </w:rPr>
        <w:t>, Dafür klicken wir in Tableau rechts oben auf Server &gt; Arbeitsmappe veröffentlichen.</w:t>
      </w:r>
    </w:p>
    <w:p w14:paraId="144EF5D3" w14:textId="77777777" w:rsidR="00166078" w:rsidRDefault="00166078" w:rsidP="00CB6C38">
      <w:pPr>
        <w:rPr>
          <w:rStyle w:val="Hyperlink"/>
        </w:rPr>
      </w:pPr>
    </w:p>
    <w:p w14:paraId="7702F34F" w14:textId="77777777" w:rsidR="00166078" w:rsidRDefault="00166078" w:rsidP="00166078">
      <w:pPr>
        <w:keepNext/>
      </w:pPr>
      <w:r w:rsidRPr="00166078">
        <w:rPr>
          <w:b/>
          <w:bCs/>
          <w:noProof/>
        </w:rPr>
        <w:drawing>
          <wp:inline distT="0" distB="0" distL="0" distR="0" wp14:anchorId="7E840FC1" wp14:editId="354A6C27">
            <wp:extent cx="4096512" cy="1549629"/>
            <wp:effectExtent l="0" t="0" r="0" b="0"/>
            <wp:docPr id="8307033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03337" name="Grafik 1" descr="Ein Bild, das Text, Schrift, Zahl, Reihe enthält.&#10;&#10;Automatisch generierte Beschreibung"/>
                    <pic:cNvPicPr/>
                  </pic:nvPicPr>
                  <pic:blipFill>
                    <a:blip r:embed="rId30"/>
                    <a:stretch>
                      <a:fillRect/>
                    </a:stretch>
                  </pic:blipFill>
                  <pic:spPr>
                    <a:xfrm>
                      <a:off x="0" y="0"/>
                      <a:ext cx="4105308" cy="1552956"/>
                    </a:xfrm>
                    <a:prstGeom prst="rect">
                      <a:avLst/>
                    </a:prstGeom>
                  </pic:spPr>
                </pic:pic>
              </a:graphicData>
            </a:graphic>
          </wp:inline>
        </w:drawing>
      </w:r>
    </w:p>
    <w:p w14:paraId="0B361231" w14:textId="0E6D488E" w:rsidR="00166078" w:rsidRDefault="00166078" w:rsidP="00166078">
      <w:pPr>
        <w:pStyle w:val="Beschriftung"/>
        <w:jc w:val="both"/>
      </w:pPr>
      <w:bookmarkStart w:id="51" w:name="_Toc166694950"/>
      <w:r>
        <w:t xml:space="preserve">Abbildung </w:t>
      </w:r>
      <w:r>
        <w:fldChar w:fldCharType="begin"/>
      </w:r>
      <w:r>
        <w:instrText xml:space="preserve"> SEQ Abbildung \* ARABIC </w:instrText>
      </w:r>
      <w:r>
        <w:fldChar w:fldCharType="separate"/>
      </w:r>
      <w:r w:rsidR="00A04D48">
        <w:rPr>
          <w:noProof/>
        </w:rPr>
        <w:t>9</w:t>
      </w:r>
      <w:r>
        <w:fldChar w:fldCharType="end"/>
      </w:r>
      <w:r>
        <w:t xml:space="preserve"> Arbeitsmappe veröffentlichen</w:t>
      </w:r>
      <w:bookmarkEnd w:id="51"/>
    </w:p>
    <w:p w14:paraId="1E1232B2" w14:textId="3B2F9D3F" w:rsidR="00A04D48" w:rsidRPr="00166078" w:rsidRDefault="00166078" w:rsidP="00166078">
      <w:pPr>
        <w:rPr>
          <w:lang w:val="de-AT" w:eastAsia="en-US" w:bidi="en-US"/>
        </w:rPr>
      </w:pPr>
      <w:r>
        <w:rPr>
          <w:lang w:val="de-AT" w:eastAsia="en-US" w:bidi="en-US"/>
        </w:rPr>
        <w:t xml:space="preserve">Im </w:t>
      </w:r>
      <w:r w:rsidR="00A04D48">
        <w:rPr>
          <w:lang w:val="de-AT" w:eastAsia="en-US" w:bidi="en-US"/>
        </w:rPr>
        <w:t>darauffolgenden</w:t>
      </w:r>
      <w:r>
        <w:rPr>
          <w:lang w:val="de-AT" w:eastAsia="en-US" w:bidi="en-US"/>
        </w:rPr>
        <w:t xml:space="preserve"> Fenster, Abbildung 10, haben wir die Möglichkeit die Arbeitsmappe auf einem eigenen Server zu veröffentlich. Dafür muss nur die Serveradresse angegeben werden. Für diese Arbeit werden wir den Tableau Server benützen. Mit einem Klick auf Tableau Cloud wir gelangen wir auf die Tableau Login Seite. Da wir bereits einen Tableau Account haben, den wir für das Herunterladen von Tableau benutz haben, melden wir uns mit diesem an. Nach dem erfolgreichen Login, wir der Benutzer von Tableau gefragt welche </w:t>
      </w:r>
      <w:r>
        <w:rPr>
          <w:lang w:val="de-AT" w:eastAsia="en-US" w:bidi="en-US"/>
        </w:rPr>
        <w:lastRenderedPageBreak/>
        <w:t xml:space="preserve">Blätter er veröffentlichen möchte. Hier kann der Benutzer alle oder nur einzelne Blätter markieren. Weiteres gib es noch die Möglichkeit einen Namen für das Dashboard zu vergeben und eine Beschreibung hinzuzufügen. Auch kann vom User unter Berechtigungen entschieden werden, wer die Veröffentliche Datei sehen darf und wer nicht. </w:t>
      </w:r>
      <w:r w:rsidR="00A04D48">
        <w:rPr>
          <w:lang w:val="de-AT" w:eastAsia="en-US" w:bidi="en-US"/>
        </w:rPr>
        <w:t xml:space="preserve">Nach einem Klick auf Veröffentlichen, wird man auf Tableau Online Website weitergeleitet und dort sieht man sofort die freigegeben Datei. Hier kann man nun die Datei teilen, sich die Daten anschauen, die Datei teilen, auf einer Website Einbindung oder einfach nur herunterladen.    </w:t>
      </w:r>
    </w:p>
    <w:p w14:paraId="7E369774" w14:textId="0182794E" w:rsidR="00A04D48" w:rsidRDefault="00A04D48" w:rsidP="00A04D48">
      <w:pPr>
        <w:keepNext/>
      </w:pPr>
      <w:r w:rsidRPr="00A04D48">
        <w:rPr>
          <w:b/>
          <w:bCs/>
          <w:noProof/>
        </w:rPr>
        <w:drawing>
          <wp:anchor distT="0" distB="0" distL="114300" distR="114300" simplePos="0" relativeHeight="251668480" behindDoc="0" locked="0" layoutInCell="1" allowOverlap="1" wp14:anchorId="23928BC1" wp14:editId="546320B0">
            <wp:simplePos x="0" y="0"/>
            <wp:positionH relativeFrom="column">
              <wp:posOffset>13995</wp:posOffset>
            </wp:positionH>
            <wp:positionV relativeFrom="paragraph">
              <wp:posOffset>139624</wp:posOffset>
            </wp:positionV>
            <wp:extent cx="4619877" cy="1331367"/>
            <wp:effectExtent l="0" t="0" r="0" b="0"/>
            <wp:wrapThrough wrapText="bothSides">
              <wp:wrapPolygon edited="0">
                <wp:start x="0" y="0"/>
                <wp:lineTo x="0" y="21332"/>
                <wp:lineTo x="21466" y="21332"/>
                <wp:lineTo x="21466" y="0"/>
                <wp:lineTo x="0" y="0"/>
              </wp:wrapPolygon>
            </wp:wrapThrough>
            <wp:docPr id="479606690" name="Grafik 1" descr="Ein Bild, das Text, Software, Webseit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6690" name="Grafik 1" descr="Ein Bild, das Text, Software, Webseite, Betriebssystem enthält.&#10;&#10;Automatisch generierte Beschreibung"/>
                    <pic:cNvPicPr/>
                  </pic:nvPicPr>
                  <pic:blipFill rotWithShape="1">
                    <a:blip r:embed="rId31">
                      <a:extLst>
                        <a:ext uri="{28A0092B-C50C-407E-A947-70E740481C1C}">
                          <a14:useLocalDpi xmlns:a14="http://schemas.microsoft.com/office/drawing/2010/main" val="0"/>
                        </a:ext>
                      </a:extLst>
                    </a:blip>
                    <a:srcRect l="1518" t="2961" r="2416" b="5229"/>
                    <a:stretch/>
                  </pic:blipFill>
                  <pic:spPr bwMode="auto">
                    <a:xfrm>
                      <a:off x="0" y="0"/>
                      <a:ext cx="4619877" cy="13313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7BA43" w14:textId="77777777" w:rsidR="00A04D48" w:rsidRDefault="00A04D48" w:rsidP="00A04D48">
      <w:pPr>
        <w:pStyle w:val="Beschriftung"/>
        <w:jc w:val="both"/>
      </w:pPr>
    </w:p>
    <w:p w14:paraId="1BEBD276" w14:textId="77777777" w:rsidR="00A04D48" w:rsidRDefault="00A04D48" w:rsidP="00A04D48">
      <w:pPr>
        <w:pStyle w:val="Beschriftung"/>
        <w:jc w:val="both"/>
      </w:pPr>
    </w:p>
    <w:p w14:paraId="2F0C192C" w14:textId="77777777" w:rsidR="00A04D48" w:rsidRDefault="00A04D48" w:rsidP="00A04D48">
      <w:pPr>
        <w:pStyle w:val="Beschriftung"/>
        <w:jc w:val="both"/>
      </w:pPr>
    </w:p>
    <w:p w14:paraId="5CA37497" w14:textId="0324C203" w:rsidR="00632B87" w:rsidRPr="00F21F41" w:rsidRDefault="00A04D48" w:rsidP="00F21F41">
      <w:pPr>
        <w:pStyle w:val="Beschriftung"/>
        <w:jc w:val="both"/>
        <w:rPr>
          <w:b/>
          <w:bCs w:val="0"/>
          <w:lang w:val="de-DE"/>
        </w:rPr>
      </w:pPr>
      <w:r>
        <w:t xml:space="preserve">                       </w:t>
      </w:r>
      <w:bookmarkStart w:id="52" w:name="_Toc166694951"/>
      <w:r>
        <w:t xml:space="preserve">Abbildung </w:t>
      </w:r>
      <w:r>
        <w:fldChar w:fldCharType="begin"/>
      </w:r>
      <w:r>
        <w:instrText xml:space="preserve"> SEQ Abbildung \* ARABIC </w:instrText>
      </w:r>
      <w:r>
        <w:fldChar w:fldCharType="separate"/>
      </w:r>
      <w:r>
        <w:rPr>
          <w:noProof/>
        </w:rPr>
        <w:t>10</w:t>
      </w:r>
      <w:r>
        <w:fldChar w:fldCharType="end"/>
      </w:r>
      <w:r>
        <w:t xml:space="preserve"> Dashboard veröffentlich</w:t>
      </w:r>
      <w:r w:rsidR="00F21F41">
        <w:t>en</w:t>
      </w:r>
      <w:bookmarkEnd w:id="52"/>
    </w:p>
    <w:p w14:paraId="6F4E0296" w14:textId="030B2EA4" w:rsidR="00B93ED6" w:rsidRPr="00E93C88" w:rsidRDefault="00B93ED6" w:rsidP="005E3382">
      <w:pPr>
        <w:pStyle w:val="berschrift1"/>
        <w:rPr>
          <w:rFonts w:cs="Arial"/>
        </w:rPr>
      </w:pPr>
      <w:bookmarkStart w:id="53" w:name="_Toc166694934"/>
      <w:r w:rsidRPr="00E93C88">
        <w:rPr>
          <w:rFonts w:cs="Arial"/>
        </w:rPr>
        <w:t>Ergebnisse und Diskussion</w:t>
      </w:r>
      <w:bookmarkEnd w:id="53"/>
    </w:p>
    <w:p w14:paraId="30909413" w14:textId="121028D7" w:rsidR="00B93ED6" w:rsidRPr="00C07E09" w:rsidRDefault="00B93ED6" w:rsidP="005E3382">
      <w:pPr>
        <w:rPr>
          <w:rFonts w:cs="Arial"/>
          <w:color w:val="FF0000"/>
          <w:lang w:val="de-AT" w:eastAsia="en-US" w:bidi="en-US"/>
        </w:rPr>
      </w:pPr>
      <w:r w:rsidRPr="00C07E09">
        <w:rPr>
          <w:rFonts w:cs="Arial"/>
          <w:color w:val="FF0000"/>
          <w:lang w:val="de-AT" w:eastAsia="en-US" w:bidi="en-US"/>
        </w:rPr>
        <w:t>Präsentation und Interpretation der Analyseergebnisse</w:t>
      </w:r>
    </w:p>
    <w:p w14:paraId="196B6E5B" w14:textId="7F08BC55" w:rsidR="00B93ED6" w:rsidRPr="00C07E09" w:rsidRDefault="00B93ED6" w:rsidP="005E3382">
      <w:pPr>
        <w:rPr>
          <w:rFonts w:cs="Arial"/>
          <w:color w:val="FF0000"/>
          <w:lang w:val="de-AT" w:eastAsia="en-US" w:bidi="en-US"/>
        </w:rPr>
      </w:pPr>
      <w:r w:rsidRPr="00C07E09">
        <w:rPr>
          <w:rFonts w:cs="Arial"/>
          <w:color w:val="FF0000"/>
          <w:lang w:val="de-AT" w:eastAsia="en-US" w:bidi="en-US"/>
        </w:rPr>
        <w:t>Vergleich mit dem Forschungsstand</w:t>
      </w:r>
    </w:p>
    <w:p w14:paraId="7F8D3C2E" w14:textId="77777777" w:rsidR="006F74E3" w:rsidRPr="00C07E09" w:rsidRDefault="006F74E3" w:rsidP="005E3382">
      <w:pPr>
        <w:rPr>
          <w:rFonts w:cs="Arial"/>
          <w:color w:val="FF0000"/>
          <w:lang w:val="de-AT" w:eastAsia="en-US" w:bidi="en-US"/>
        </w:rPr>
      </w:pPr>
    </w:p>
    <w:p w14:paraId="1B80F031" w14:textId="14442306" w:rsidR="00AE5D8E" w:rsidRDefault="006F3545" w:rsidP="00AE5D8E">
      <w:pPr>
        <w:rPr>
          <w:b/>
          <w:bCs/>
        </w:rPr>
      </w:pPr>
      <w:r w:rsidRPr="006F3545">
        <w:rPr>
          <w:b/>
          <w:bCs/>
        </w:rPr>
        <w:t>Schwierigkeiten bei der Datenbeschaffung und -verarbeitung</w:t>
      </w:r>
    </w:p>
    <w:p w14:paraId="49200352" w14:textId="77777777" w:rsidR="006F3545" w:rsidRPr="000864C9" w:rsidRDefault="006F3545" w:rsidP="00AE5D8E">
      <w:pPr>
        <w:rPr>
          <w:lang w:val="de-AT" w:eastAsia="en-US" w:bidi="en-US"/>
        </w:rPr>
      </w:pPr>
    </w:p>
    <w:p w14:paraId="2D01B2DD" w14:textId="6F536AAD" w:rsidR="001F7033" w:rsidRDefault="000864C9" w:rsidP="005E3382">
      <w:pPr>
        <w:rPr>
          <w:lang w:val="de-AT" w:eastAsia="en-US" w:bidi="en-US"/>
        </w:rPr>
      </w:pPr>
      <w:r w:rsidRPr="000864C9">
        <w:rPr>
          <w:lang w:val="de-AT" w:eastAsia="en-US" w:bidi="en-US"/>
        </w:rPr>
        <w:t xml:space="preserve">Bei der </w:t>
      </w:r>
      <w:r>
        <w:rPr>
          <w:lang w:val="de-AT" w:eastAsia="en-US" w:bidi="en-US"/>
        </w:rPr>
        <w:t>Implementierung</w:t>
      </w:r>
      <w:r w:rsidRPr="000864C9">
        <w:rPr>
          <w:lang w:val="de-AT" w:eastAsia="en-US" w:bidi="en-US"/>
        </w:rPr>
        <w:t xml:space="preserve"> des Dashboard</w:t>
      </w:r>
      <w:r>
        <w:rPr>
          <w:lang w:val="de-AT" w:eastAsia="en-US" w:bidi="en-US"/>
        </w:rPr>
        <w:t xml:space="preserve">s ist das größte Problem die Datenbeschaffung. Die Beschaffung relevanter Datenquellen ist ein großes Hindernis. Daten sind oft sehr schwer zu finden und können zusätzlich sehr teuer sein. Insbesondere wenn es darum geht auf Statistiken zuzugreifen. Auch die unterschiedlichen Formate und Strukturen der Daten ist ein Problem. </w:t>
      </w:r>
      <w:r w:rsidR="001F7033">
        <w:rPr>
          <w:lang w:val="de-AT" w:eastAsia="en-US" w:bidi="en-US"/>
        </w:rPr>
        <w:t xml:space="preserve">Diese sind oft nicht miteinander kombinierbar und müssen zuerst manuell bearbeitet </w:t>
      </w:r>
      <w:r w:rsidR="00303122">
        <w:rPr>
          <w:lang w:val="de-AT" w:eastAsia="en-US" w:bidi="en-US"/>
        </w:rPr>
        <w:t>werden,</w:t>
      </w:r>
      <w:r w:rsidR="001F7033">
        <w:rPr>
          <w:lang w:val="de-AT" w:eastAsia="en-US" w:bidi="en-US"/>
        </w:rPr>
        <w:t xml:space="preserve"> bevor Sie in Tableau hineingeladen werden können. Was </w:t>
      </w:r>
      <w:r w:rsidR="00303122">
        <w:rPr>
          <w:lang w:val="de-AT" w:eastAsia="en-US" w:bidi="en-US"/>
        </w:rPr>
        <w:t>weiterer</w:t>
      </w:r>
      <w:r w:rsidR="001F7033">
        <w:rPr>
          <w:lang w:val="de-AT" w:eastAsia="en-US" w:bidi="en-US"/>
        </w:rPr>
        <w:t xml:space="preserve"> Aufwand ist, der die Situationsanalyse verlangsamen würde. Manuelle müssen die Daten aneinander angepasst werden, da Sie meistens aus verschiedenen Datenquellen kommen und die Beschriftungen unterschiedlich sind. Natürlich auch, da die Daten nicht immer aus englischen Quellen kommen und die Sprache hier auch eine Barriere darstellen kann. Dies alles erfordert zusätzlich Zeit und Ressourcen, um eine korrekte Implantation sicherstellen zu können.</w:t>
      </w:r>
      <w:r w:rsidR="00E60B51">
        <w:rPr>
          <w:lang w:val="de-AT" w:eastAsia="en-US" w:bidi="en-US"/>
        </w:rPr>
        <w:t xml:space="preserve"> Wichtig hier auch zu betonen, dass für diese Arbeit es </w:t>
      </w:r>
      <w:r w:rsidR="009E550F">
        <w:rPr>
          <w:lang w:val="de-AT" w:eastAsia="en-US" w:bidi="en-US"/>
        </w:rPr>
        <w:t>eine sehr große Herausforderung</w:t>
      </w:r>
      <w:r w:rsidR="00E60B51">
        <w:rPr>
          <w:lang w:val="de-AT" w:eastAsia="en-US" w:bidi="en-US"/>
        </w:rPr>
        <w:t xml:space="preserve"> </w:t>
      </w:r>
      <w:proofErr w:type="gramStart"/>
      <w:r w:rsidR="00E60B51">
        <w:rPr>
          <w:lang w:val="de-AT" w:eastAsia="en-US" w:bidi="en-US"/>
        </w:rPr>
        <w:t>war</w:t>
      </w:r>
      <w:proofErr w:type="gramEnd"/>
      <w:r w:rsidR="00E60B51">
        <w:rPr>
          <w:lang w:val="de-AT" w:eastAsia="en-US" w:bidi="en-US"/>
        </w:rPr>
        <w:t xml:space="preserve"> überhaupt Daten zu finden. Organisationen teilen Ihre Daten </w:t>
      </w:r>
      <w:proofErr w:type="spellStart"/>
      <w:r w:rsidR="00E60B51">
        <w:rPr>
          <w:lang w:val="de-AT" w:eastAsia="en-US" w:bidi="en-US"/>
        </w:rPr>
        <w:t>pft</w:t>
      </w:r>
      <w:proofErr w:type="spellEnd"/>
      <w:r w:rsidR="00E60B51">
        <w:rPr>
          <w:lang w:val="de-AT" w:eastAsia="en-US" w:bidi="en-US"/>
        </w:rPr>
        <w:t xml:space="preserve"> nur als </w:t>
      </w:r>
      <w:r w:rsidR="009E550F">
        <w:rPr>
          <w:lang w:val="de-AT" w:eastAsia="en-US" w:bidi="en-US"/>
        </w:rPr>
        <w:t xml:space="preserve">Abbildungen oder PDF-Dateien. Diese setzen auch oft auf Berichte und Zusammenfassungen der Ereignisse, ohne konkret genaue Daten zu veröffentlichen. Dies hat wahrscheinlich den Grund des Datenschutzes. Dadurch aber dass dieses Dashboard eine Zusammenarbeit alle Teilnehmenden Organisationen sein soll, wäre dies später kein Problem mehr, da die Daten sicher auch geliefert werden. </w:t>
      </w:r>
    </w:p>
    <w:p w14:paraId="2DF5499B" w14:textId="77777777" w:rsidR="001F7033" w:rsidRDefault="001F7033" w:rsidP="005E3382">
      <w:pPr>
        <w:rPr>
          <w:lang w:val="de-AT" w:eastAsia="en-US" w:bidi="en-US"/>
        </w:rPr>
      </w:pPr>
    </w:p>
    <w:p w14:paraId="162F5EC9" w14:textId="76289E57" w:rsidR="006F74E3" w:rsidRDefault="001F7033" w:rsidP="005E3382">
      <w:pPr>
        <w:rPr>
          <w:lang w:val="de-AT" w:eastAsia="en-US" w:bidi="en-US"/>
        </w:rPr>
      </w:pPr>
      <w:r>
        <w:rPr>
          <w:lang w:val="de-AT" w:eastAsia="en-US" w:bidi="en-US"/>
        </w:rPr>
        <w:t xml:space="preserve">Eine Mögliche Lösung für diese Probleme wäre eine Standardisierung der Datenformate. Wenn Organisationen wissen, dass die Daten für diesen einen bestimmten Zweck benutzt werden und auch Sie ihren Teil dazu beitragen möchten, wäre eine einigen auf ein bestimmtes Dateienformat von Vorteil. Somit würden alle beteiligten Organisationen die gleichen Felder konsistent beitragen, was zum Beispiel das Einspielen und die Aktualisierung der Daten enorm erleichtern würde.  Dadurch wird die Effizienz erheblich verbessert. Dadurch verbessert sich auch die Datenqualität, da Organisationen genau darauf achten würde, welche Daten benötigt werden und nicht wie bei dieser Arbeit, Daten aus dem Internet genommen werden, die unvollständig sind und im Endeffekt nicht benutzbar.  </w:t>
      </w:r>
      <w:r w:rsidR="004A6868">
        <w:rPr>
          <w:lang w:val="de-AT" w:eastAsia="en-US" w:bidi="en-US"/>
        </w:rPr>
        <w:t xml:space="preserve">Was die </w:t>
      </w:r>
      <w:proofErr w:type="spellStart"/>
      <w:r w:rsidR="004A6868">
        <w:rPr>
          <w:lang w:val="de-AT" w:eastAsia="en-US" w:bidi="en-US"/>
        </w:rPr>
        <w:t>Datenaktualieserung</w:t>
      </w:r>
      <w:proofErr w:type="spellEnd"/>
      <w:r w:rsidR="004A6868">
        <w:rPr>
          <w:lang w:val="de-AT" w:eastAsia="en-US" w:bidi="en-US"/>
        </w:rPr>
        <w:t xml:space="preserve"> angeht, würde die Datenablieferung regelmäßig zu einem bestimmten Zeitpunkt geschehen. Dies ist wichtig da sich in Konfliktregionen die Situation schnell ändern kann und dadurch wird es einfache dem Benutzer immer die aktuellen Informationen bereitzustellen. Die Daten sollten auch unter gewissen Standard bereits von allen Organisationen überprüft und validiert werden. Dadurch erhöht sich die Genauigkeit und die Zuverlässigkeit des Dashboards. Auch sollten Datenschutz- und Sicherheitsstandart eingeführt werden, um die Vertraulichkeit und Integrität der Daten zu gewährleisten. Weiteres müssten bestimmte Datenschutzbestimmungen von allen Teilnehmern berücksichtigt werden. Somit würde im idealen Fall, komplett vollständige Daten and die Dashboard-Entwickler gesendet werden, die im weitern Fall nur noch </w:t>
      </w:r>
      <w:r w:rsidR="00303122">
        <w:rPr>
          <w:lang w:val="de-AT" w:eastAsia="en-US" w:bidi="en-US"/>
        </w:rPr>
        <w:t>das vorhandene Dashboard</w:t>
      </w:r>
      <w:r w:rsidR="004A6868">
        <w:rPr>
          <w:lang w:val="de-AT" w:eastAsia="en-US" w:bidi="en-US"/>
        </w:rPr>
        <w:t xml:space="preserve"> aktualisieren müssen.</w:t>
      </w:r>
    </w:p>
    <w:p w14:paraId="73B9DF02" w14:textId="77777777" w:rsidR="004A6868" w:rsidRPr="006F3545" w:rsidRDefault="004A6868" w:rsidP="005E3382">
      <w:pPr>
        <w:rPr>
          <w:b/>
          <w:bCs/>
          <w:lang w:val="de-AT" w:eastAsia="en-US" w:bidi="en-US"/>
        </w:rPr>
      </w:pPr>
    </w:p>
    <w:p w14:paraId="7C64938F" w14:textId="78EF2D5A" w:rsidR="004A6868" w:rsidRPr="006F3545" w:rsidRDefault="006F3545" w:rsidP="005E3382">
      <w:pPr>
        <w:rPr>
          <w:b/>
          <w:bCs/>
          <w:lang w:val="de-AT" w:eastAsia="en-US" w:bidi="en-US"/>
        </w:rPr>
      </w:pPr>
      <w:r w:rsidRPr="006F3545">
        <w:rPr>
          <w:b/>
          <w:bCs/>
          <w:lang w:val="de-AT" w:eastAsia="en-US" w:bidi="en-US"/>
        </w:rPr>
        <w:t xml:space="preserve">Schwierigkeiten </w:t>
      </w:r>
      <w:r w:rsidRPr="006F3545">
        <w:rPr>
          <w:b/>
          <w:bCs/>
          <w:lang w:val="de-AT" w:eastAsia="en-US" w:bidi="en-US"/>
        </w:rPr>
        <w:t>mit Tableau</w:t>
      </w:r>
    </w:p>
    <w:p w14:paraId="7AE0E567" w14:textId="77777777" w:rsidR="006F3545" w:rsidRDefault="006F3545" w:rsidP="005E3382">
      <w:pPr>
        <w:rPr>
          <w:lang w:val="de-AT" w:eastAsia="en-US" w:bidi="en-US"/>
        </w:rPr>
      </w:pPr>
    </w:p>
    <w:p w14:paraId="0A7572A6" w14:textId="486E305E" w:rsidR="006F3545" w:rsidRDefault="006F3545" w:rsidP="005E3382">
      <w:pPr>
        <w:rPr>
          <w:lang w:val="de-AT" w:eastAsia="en-US" w:bidi="en-US"/>
        </w:rPr>
      </w:pPr>
      <w:r>
        <w:rPr>
          <w:lang w:val="de-AT" w:eastAsia="en-US" w:bidi="en-US"/>
        </w:rPr>
        <w:t xml:space="preserve">Wie an der Implementierung zu sehen, ist es nicht unbedingt notwendig, alle komplexen Funktionen von Tableau zu beherrschen, um ein Dashboard aufbauen zu können. Die große Herausforderung ist es, ungefähr im Vorhinein ein Bild zu haben, wie das Dashboard aussehen soll. Durch die Einschulung von Personal sollte die Komplexität der </w:t>
      </w:r>
      <w:r w:rsidRPr="006F3545">
        <w:rPr>
          <w:lang w:val="de-AT" w:eastAsia="en-US" w:bidi="en-US"/>
        </w:rPr>
        <w:t>Datenvisualisierung</w:t>
      </w:r>
      <w:r>
        <w:rPr>
          <w:lang w:val="de-AT" w:eastAsia="en-US" w:bidi="en-US"/>
        </w:rPr>
        <w:t xml:space="preserve"> kein Problem darstellen. </w:t>
      </w:r>
    </w:p>
    <w:p w14:paraId="21A374F1" w14:textId="77777777" w:rsidR="006F3545" w:rsidRDefault="006F3545" w:rsidP="005E3382">
      <w:pPr>
        <w:rPr>
          <w:lang w:val="de-AT" w:eastAsia="en-US" w:bidi="en-US"/>
        </w:rPr>
      </w:pPr>
    </w:p>
    <w:p w14:paraId="61B4E691" w14:textId="1CE734CB" w:rsidR="006F3545" w:rsidRPr="000864C9" w:rsidRDefault="006F3545" w:rsidP="005E3382">
      <w:pPr>
        <w:rPr>
          <w:lang w:val="de-AT" w:eastAsia="en-US" w:bidi="en-US"/>
        </w:rPr>
      </w:pPr>
      <w:r>
        <w:rPr>
          <w:lang w:val="de-AT" w:eastAsia="en-US" w:bidi="en-US"/>
        </w:rPr>
        <w:t>Das einzige Problem womit Tableau zu kämpfen hat, ist manchmal die Performance. Bei einer sehr großen Benutzeranzahl die gleichzeitig auf das Dashboard zugreifen wollen, führt dies zu Verbin</w:t>
      </w:r>
      <w:r w:rsidR="00683D82">
        <w:rPr>
          <w:lang w:val="de-AT" w:eastAsia="en-US" w:bidi="en-US"/>
        </w:rPr>
        <w:t>d</w:t>
      </w:r>
      <w:r>
        <w:rPr>
          <w:lang w:val="de-AT" w:eastAsia="en-US" w:bidi="en-US"/>
        </w:rPr>
        <w:t xml:space="preserve">ungsprobleme für einige Benutzer und die Daten sind dadurch kaum einsehbar. </w:t>
      </w:r>
      <w:r w:rsidR="00BF6463">
        <w:rPr>
          <w:lang w:val="de-AT" w:eastAsia="en-US" w:bidi="en-US"/>
        </w:rPr>
        <w:t xml:space="preserve">Eine einfache Lösung für das Problem ist es, bestimmte Zeitfenster zu kreieren, in denen bestimmte Organisationen </w:t>
      </w:r>
      <w:r w:rsidR="00683D82">
        <w:rPr>
          <w:lang w:val="de-AT" w:eastAsia="en-US" w:bidi="en-US"/>
        </w:rPr>
        <w:t>auf,</w:t>
      </w:r>
      <w:r w:rsidR="00BF6463">
        <w:rPr>
          <w:lang w:val="de-AT" w:eastAsia="en-US" w:bidi="en-US"/>
        </w:rPr>
        <w:t xml:space="preserve"> dass Dashboard zu greifen können. Wicht zu betonen </w:t>
      </w:r>
      <w:proofErr w:type="gramStart"/>
      <w:r w:rsidR="00BF6463">
        <w:rPr>
          <w:lang w:val="de-AT" w:eastAsia="en-US" w:bidi="en-US"/>
        </w:rPr>
        <w:t>ist</w:t>
      </w:r>
      <w:proofErr w:type="gramEnd"/>
      <w:r w:rsidR="00BF6463">
        <w:rPr>
          <w:lang w:val="de-AT" w:eastAsia="en-US" w:bidi="en-US"/>
        </w:rPr>
        <w:t xml:space="preserve"> dass, dieses Problem der Performance nur entsteht wenn die </w:t>
      </w:r>
      <w:r w:rsidR="00683D82">
        <w:rPr>
          <w:lang w:val="de-AT" w:eastAsia="en-US" w:bidi="en-US"/>
        </w:rPr>
        <w:t>einzelnen</w:t>
      </w:r>
      <w:r w:rsidR="00BF6463">
        <w:rPr>
          <w:lang w:val="de-AT" w:eastAsia="en-US" w:bidi="en-US"/>
        </w:rPr>
        <w:t xml:space="preserve"> Organisationen auch mit dem Dashboard hantieren und Funktionen ausüben wie Filter setzen. Wenn dass Dashboard nur angeschaut wird und nicht von jedem einzelnen interaktiv verstellt wird, </w:t>
      </w:r>
      <w:r w:rsidR="00683D82">
        <w:rPr>
          <w:lang w:val="de-AT" w:eastAsia="en-US" w:bidi="en-US"/>
        </w:rPr>
        <w:t>entstehen</w:t>
      </w:r>
      <w:r w:rsidR="00BF6463">
        <w:rPr>
          <w:lang w:val="de-AT" w:eastAsia="en-US" w:bidi="en-US"/>
        </w:rPr>
        <w:t xml:space="preserve"> diese Probleme nicht. </w:t>
      </w:r>
    </w:p>
    <w:p w14:paraId="3BD148EC" w14:textId="77777777" w:rsidR="00B93ED6" w:rsidRPr="00E93C88" w:rsidRDefault="00B93ED6" w:rsidP="005E3382">
      <w:pPr>
        <w:rPr>
          <w:rFonts w:cs="Arial"/>
          <w:lang w:val="de-AT" w:eastAsia="en-US" w:bidi="en-US"/>
        </w:rPr>
      </w:pPr>
    </w:p>
    <w:p w14:paraId="560AF369" w14:textId="5A8BE565" w:rsidR="00B93ED6" w:rsidRDefault="00B93ED6" w:rsidP="00B93ED6">
      <w:pPr>
        <w:pStyle w:val="berschrift1"/>
        <w:rPr>
          <w:rFonts w:cs="Arial"/>
        </w:rPr>
      </w:pPr>
      <w:bookmarkStart w:id="54" w:name="_Toc166694935"/>
      <w:r w:rsidRPr="00E93C88">
        <w:rPr>
          <w:rFonts w:cs="Arial"/>
        </w:rPr>
        <w:lastRenderedPageBreak/>
        <w:t>Schlussfolgerung</w:t>
      </w:r>
      <w:bookmarkEnd w:id="54"/>
    </w:p>
    <w:p w14:paraId="52A9AC62" w14:textId="6B11C682" w:rsidR="00134320" w:rsidRDefault="00311262" w:rsidP="005E3382">
      <w:pPr>
        <w:rPr>
          <w:rFonts w:cs="Arial"/>
          <w:lang w:val="de-AT" w:eastAsia="en-US" w:bidi="en-US"/>
        </w:rPr>
      </w:pPr>
      <w:r>
        <w:rPr>
          <w:rFonts w:cs="Arial"/>
          <w:lang w:val="de-AT" w:eastAsia="en-US" w:bidi="en-US"/>
        </w:rPr>
        <w:t>Die Implementierung des Dashboards zur Situationsanalyse hat wichtige Erkenntnisse hervorgebracht. Das Ergebnis der Implementierung beinhaltet folgende Punkte:</w:t>
      </w:r>
    </w:p>
    <w:p w14:paraId="1E9313DB" w14:textId="77777777" w:rsidR="00311262" w:rsidRDefault="00311262" w:rsidP="005E3382">
      <w:pPr>
        <w:rPr>
          <w:rFonts w:cs="Arial"/>
          <w:lang w:val="de-AT" w:eastAsia="en-US" w:bidi="en-US"/>
        </w:rPr>
      </w:pPr>
    </w:p>
    <w:p w14:paraId="0D919C76" w14:textId="184DC5C2" w:rsidR="00311262" w:rsidRDefault="00311262" w:rsidP="00311262">
      <w:pPr>
        <w:pStyle w:val="Listenabsatz"/>
        <w:numPr>
          <w:ilvl w:val="0"/>
          <w:numId w:val="13"/>
        </w:numPr>
        <w:rPr>
          <w:rFonts w:cs="Arial"/>
          <w:lang w:val="de-AT" w:eastAsia="en-US" w:bidi="en-US"/>
        </w:rPr>
      </w:pPr>
      <w:r>
        <w:rPr>
          <w:rFonts w:cs="Arial"/>
          <w:lang w:val="de-AT" w:eastAsia="en-US" w:bidi="en-US"/>
        </w:rPr>
        <w:t>Identifizierung der Herausforderungen bei der Datenbeschaffung</w:t>
      </w:r>
    </w:p>
    <w:p w14:paraId="730A0967" w14:textId="49438EE4" w:rsidR="00311262" w:rsidRDefault="00311262" w:rsidP="00311262">
      <w:pPr>
        <w:pStyle w:val="Listenabsatz"/>
        <w:numPr>
          <w:ilvl w:val="0"/>
          <w:numId w:val="13"/>
        </w:numPr>
        <w:rPr>
          <w:rFonts w:cs="Arial"/>
          <w:lang w:val="de-AT" w:eastAsia="en-US" w:bidi="en-US"/>
        </w:rPr>
      </w:pPr>
      <w:r>
        <w:rPr>
          <w:rFonts w:cs="Arial"/>
          <w:lang w:val="de-AT" w:eastAsia="en-US" w:bidi="en-US"/>
        </w:rPr>
        <w:t>Auswahl und Verbindung der Datenquellen</w:t>
      </w:r>
    </w:p>
    <w:p w14:paraId="500F08A2" w14:textId="47C1CD6F" w:rsidR="00311262" w:rsidRDefault="00311262" w:rsidP="00311262">
      <w:pPr>
        <w:pStyle w:val="Listenabsatz"/>
        <w:numPr>
          <w:ilvl w:val="0"/>
          <w:numId w:val="13"/>
        </w:numPr>
        <w:rPr>
          <w:rFonts w:cs="Arial"/>
          <w:lang w:val="de-AT" w:eastAsia="en-US" w:bidi="en-US"/>
        </w:rPr>
      </w:pPr>
      <w:r>
        <w:rPr>
          <w:rFonts w:cs="Arial"/>
          <w:lang w:val="de-AT" w:eastAsia="en-US" w:bidi="en-US"/>
        </w:rPr>
        <w:t>Gestaltung des Dashboards</w:t>
      </w:r>
    </w:p>
    <w:p w14:paraId="3440F798" w14:textId="549697CF" w:rsidR="00311262" w:rsidRPr="00311262" w:rsidRDefault="00311262" w:rsidP="00311262">
      <w:pPr>
        <w:pStyle w:val="Listenabsatz"/>
        <w:numPr>
          <w:ilvl w:val="0"/>
          <w:numId w:val="13"/>
        </w:numPr>
        <w:rPr>
          <w:rFonts w:cs="Arial"/>
          <w:lang w:val="de-AT" w:eastAsia="en-US" w:bidi="en-US"/>
        </w:rPr>
      </w:pPr>
      <w:r>
        <w:rPr>
          <w:rFonts w:cs="Arial"/>
          <w:lang w:val="de-AT" w:eastAsia="en-US" w:bidi="en-US"/>
        </w:rPr>
        <w:t xml:space="preserve">Entscheidung über Diagrammtypen und Art der Veröffentlichung </w:t>
      </w:r>
    </w:p>
    <w:p w14:paraId="269D27E1" w14:textId="77777777" w:rsidR="00311262" w:rsidRDefault="00311262" w:rsidP="005E3382">
      <w:pPr>
        <w:rPr>
          <w:rFonts w:cs="Arial"/>
          <w:lang w:val="de-AT" w:eastAsia="en-US" w:bidi="en-US"/>
        </w:rPr>
      </w:pPr>
    </w:p>
    <w:p w14:paraId="45A1A2E0" w14:textId="1A31742D" w:rsidR="000D700C" w:rsidRDefault="000D700C" w:rsidP="005E3382">
      <w:pPr>
        <w:rPr>
          <w:rFonts w:cs="Arial"/>
          <w:lang w:val="de-AT" w:eastAsia="en-US" w:bidi="en-US"/>
        </w:rPr>
      </w:pPr>
      <w:r>
        <w:rPr>
          <w:rFonts w:cs="Arial"/>
          <w:lang w:val="de-AT" w:eastAsia="en-US" w:bidi="en-US"/>
        </w:rPr>
        <w:t>Die Ergebnisse haben gezeigt, dass Dashboard-Anwendungen ein sehr effektives Tool sein können, um komplexe Sachverhalte visuell darstellen zu können. Insbesondere hat es gezeigt, wie die Hilfe von einer Technologie wie Tableau dazu führen kann, Einblicke in die Situation im Sudan zu erhalten.</w:t>
      </w:r>
      <w:r w:rsidR="005B70A9">
        <w:rPr>
          <w:rFonts w:cs="Arial"/>
          <w:lang w:val="de-AT" w:eastAsia="en-US" w:bidi="en-US"/>
        </w:rPr>
        <w:t xml:space="preserve"> </w:t>
      </w:r>
      <w:r>
        <w:rPr>
          <w:rFonts w:cs="Arial"/>
          <w:lang w:val="de-AT" w:eastAsia="en-US" w:bidi="en-US"/>
        </w:rPr>
        <w:t>Durch die Verbesserung der Datenverfügbarkeit- und Datenqualität, können Entscheidungsträger in der Zukunft bessere Entscheidungen treffen und gezielte Maßnahmen, um die Situation in Konfliktgebieten zu verbessern, ergreifen.</w:t>
      </w:r>
    </w:p>
    <w:p w14:paraId="7457E75D" w14:textId="77777777" w:rsidR="005B70A9" w:rsidRDefault="005B70A9" w:rsidP="005E3382">
      <w:pPr>
        <w:rPr>
          <w:rFonts w:cs="Arial"/>
          <w:lang w:val="de-AT" w:eastAsia="en-US" w:bidi="en-US"/>
        </w:rPr>
      </w:pPr>
    </w:p>
    <w:p w14:paraId="09670049" w14:textId="44EB4DCE" w:rsidR="005B70A9" w:rsidRDefault="005B70A9" w:rsidP="005E3382">
      <w:pPr>
        <w:rPr>
          <w:rFonts w:cs="Arial"/>
          <w:lang w:val="de-AT" w:eastAsia="en-US" w:bidi="en-US"/>
        </w:rPr>
      </w:pPr>
      <w:r>
        <w:rPr>
          <w:rFonts w:cs="Arial"/>
          <w:lang w:val="de-AT" w:eastAsia="en-US" w:bidi="en-US"/>
        </w:rPr>
        <w:t xml:space="preserve">Diese Arbeit weist im Großen und Ganzen auch einige Einschränkungen auf. Es </w:t>
      </w:r>
      <w:r w:rsidR="00072BBD">
        <w:rPr>
          <w:rFonts w:cs="Arial"/>
          <w:lang w:val="de-AT" w:eastAsia="en-US" w:bidi="en-US"/>
        </w:rPr>
        <w:t xml:space="preserve">können keine Aussagen über die langfriste Wirksamkeit und Nachhaltigkeit des Dashboards-System getroffen werden. Dafür wären noch einige Studien erforderlich. Auch könnte das Ziel zukünftiger Forschungen sein, die Integration von Echtzeitdatenquellen und die Anpassung des Dashboards an die sich veränderten Konfliktszenarien zu untersuchen. </w:t>
      </w:r>
    </w:p>
    <w:p w14:paraId="08D6BB2B" w14:textId="77777777" w:rsidR="00134320" w:rsidRPr="00E93C88" w:rsidRDefault="00134320" w:rsidP="005E3382">
      <w:pPr>
        <w:rPr>
          <w:rFonts w:cs="Arial"/>
          <w:lang w:val="de-AT" w:eastAsia="en-US" w:bidi="en-US"/>
        </w:rPr>
      </w:pPr>
    </w:p>
    <w:p w14:paraId="30F7C39F" w14:textId="63431F45" w:rsidR="005E3382" w:rsidRPr="00E93C88" w:rsidRDefault="00134320" w:rsidP="005E3382">
      <w:pPr>
        <w:rPr>
          <w:rFonts w:cs="Arial"/>
          <w:lang w:val="de-AT" w:eastAsia="en-US" w:bidi="en-US"/>
        </w:rPr>
      </w:pPr>
      <w:r>
        <w:rPr>
          <w:rFonts w:cs="Arial"/>
          <w:lang w:val="de-AT" w:eastAsia="en-US" w:bidi="en-US"/>
        </w:rPr>
        <w:t xml:space="preserve">Wichtig </w:t>
      </w:r>
      <w:r w:rsidR="00683D82">
        <w:rPr>
          <w:rFonts w:cs="Arial"/>
          <w:lang w:val="de-AT" w:eastAsia="en-US" w:bidi="en-US"/>
        </w:rPr>
        <w:t>zu betonen ist</w:t>
      </w:r>
      <w:r>
        <w:rPr>
          <w:rFonts w:cs="Arial"/>
          <w:lang w:val="de-AT" w:eastAsia="en-US" w:bidi="en-US"/>
        </w:rPr>
        <w:t xml:space="preserve">, dass </w:t>
      </w:r>
      <w:r w:rsidR="00BA62CD">
        <w:rPr>
          <w:rFonts w:cs="Arial"/>
          <w:lang w:val="de-AT" w:eastAsia="en-US" w:bidi="en-US"/>
        </w:rPr>
        <w:t xml:space="preserve">ein erfolgreiches und effektives Dashboard erst entstehen kann, wenn die beteiligten Organisationen auch richtig miteinander Arbeiten und jeder seine Aufgabe </w:t>
      </w:r>
      <w:r w:rsidR="00683D82">
        <w:rPr>
          <w:rFonts w:cs="Arial"/>
          <w:lang w:val="de-AT" w:eastAsia="en-US" w:bidi="en-US"/>
        </w:rPr>
        <w:t xml:space="preserve">ordnungsgemäß </w:t>
      </w:r>
      <w:r w:rsidR="00BA62CD">
        <w:rPr>
          <w:rFonts w:cs="Arial"/>
          <w:lang w:val="de-AT" w:eastAsia="en-US" w:bidi="en-US"/>
        </w:rPr>
        <w:t>erfühlt.</w:t>
      </w:r>
      <w:r w:rsidR="005B70A9">
        <w:rPr>
          <w:rFonts w:cs="Arial"/>
          <w:lang w:val="de-AT" w:eastAsia="en-US" w:bidi="en-US"/>
        </w:rPr>
        <w:t xml:space="preserve"> Insgesamt jedoch liefert diese Arbeit wichtige Erkenntnisse für die Weiterentwicklung von Dashboard-Technologien zur Situationsanalyse. Dadurch trägt es zu Verbesserung des humanitären Einsatzes und der Konfliktbewältigung bei. </w:t>
      </w:r>
    </w:p>
    <w:p w14:paraId="6782F9B3" w14:textId="77777777" w:rsidR="00303122" w:rsidRPr="00303122" w:rsidRDefault="00303122" w:rsidP="00303122">
      <w:pPr>
        <w:rPr>
          <w:lang w:val="de-AT" w:eastAsia="en-US" w:bidi="en-US"/>
        </w:rPr>
      </w:pPr>
    </w:p>
    <w:p w14:paraId="1E78F45E" w14:textId="77777777" w:rsidR="00303122" w:rsidRPr="00303122" w:rsidRDefault="00303122" w:rsidP="00303122">
      <w:pPr>
        <w:rPr>
          <w:lang w:val="de-AT" w:eastAsia="en-US" w:bidi="en-US"/>
        </w:rPr>
      </w:pPr>
    </w:p>
    <w:p w14:paraId="05C13AC4" w14:textId="77777777" w:rsidR="00311262" w:rsidRPr="00BA62CD" w:rsidRDefault="00311262" w:rsidP="00311262">
      <w:pPr>
        <w:rPr>
          <w:b/>
          <w:bCs/>
          <w:lang w:val="de-AT" w:eastAsia="en-US" w:bidi="en-US"/>
        </w:rPr>
      </w:pPr>
      <w:r w:rsidRPr="00134320">
        <w:rPr>
          <w:b/>
          <w:bCs/>
          <w:lang w:val="de-AT" w:eastAsia="en-US" w:bidi="en-US"/>
        </w:rPr>
        <w:t>Forschungsfrage:</w:t>
      </w:r>
    </w:p>
    <w:p w14:paraId="60F813AB" w14:textId="77777777" w:rsidR="00311262" w:rsidRDefault="00311262" w:rsidP="00311262">
      <w:pPr>
        <w:rPr>
          <w:rFonts w:cs="Arial"/>
          <w:lang w:val="de-AT" w:eastAsia="en-US" w:bidi="en-US"/>
        </w:rPr>
      </w:pPr>
      <w:r w:rsidRPr="00BA62CD">
        <w:rPr>
          <w:rFonts w:cs="Arial"/>
          <w:lang w:val="de-AT" w:eastAsia="en-US" w:bidi="en-US"/>
        </w:rPr>
        <w:t>"Welche Potenziale bieten Dashboard-Technologien wie Tableau zur Verbesserung der Situationsanalyse in Konfliktregionen wie dem Sudan</w:t>
      </w:r>
      <w:r>
        <w:rPr>
          <w:rFonts w:cs="Arial"/>
          <w:lang w:val="de-AT" w:eastAsia="en-US" w:bidi="en-US"/>
        </w:rPr>
        <w:t xml:space="preserve"> </w:t>
      </w:r>
      <w:r w:rsidRPr="00BA62CD">
        <w:rPr>
          <w:rFonts w:cs="Arial"/>
          <w:lang w:val="de-AT" w:eastAsia="en-US" w:bidi="en-US"/>
        </w:rPr>
        <w:t xml:space="preserve">und welche </w:t>
      </w:r>
      <w:r>
        <w:rPr>
          <w:rFonts w:cs="Arial"/>
          <w:lang w:val="de-AT" w:eastAsia="en-US" w:bidi="en-US"/>
        </w:rPr>
        <w:t xml:space="preserve">Herausforderungen </w:t>
      </w:r>
      <w:proofErr w:type="spellStart"/>
      <w:r>
        <w:rPr>
          <w:rFonts w:cs="Arial"/>
          <w:lang w:val="de-AT" w:eastAsia="en-US" w:bidi="en-US"/>
        </w:rPr>
        <w:t>im</w:t>
      </w:r>
      <w:proofErr w:type="spellEnd"/>
      <w:r>
        <w:rPr>
          <w:rFonts w:cs="Arial"/>
          <w:lang w:val="de-AT" w:eastAsia="en-US" w:bidi="en-US"/>
        </w:rPr>
        <w:t xml:space="preserve"> Bezug auf die Datenbeschaffung</w:t>
      </w:r>
      <w:r w:rsidRPr="00BA62CD">
        <w:rPr>
          <w:rFonts w:cs="Arial"/>
          <w:lang w:val="de-AT" w:eastAsia="en-US" w:bidi="en-US"/>
        </w:rPr>
        <w:t xml:space="preserve"> müssen überwunden werden, um ihre effektive Implementierung und Nutzung sicherzustellen?"</w:t>
      </w:r>
    </w:p>
    <w:p w14:paraId="21620114" w14:textId="77777777" w:rsidR="00303122" w:rsidRPr="00303122" w:rsidRDefault="00303122" w:rsidP="00303122">
      <w:pPr>
        <w:rPr>
          <w:lang w:val="de-AT" w:eastAsia="en-US" w:bidi="en-US"/>
        </w:rPr>
      </w:pPr>
    </w:p>
    <w:p w14:paraId="48659476" w14:textId="77777777" w:rsidR="00303122" w:rsidRPr="00303122" w:rsidRDefault="00303122" w:rsidP="00303122">
      <w:pPr>
        <w:rPr>
          <w:lang w:val="de-AT" w:eastAsia="en-US" w:bidi="en-US"/>
        </w:rPr>
      </w:pPr>
    </w:p>
    <w:p w14:paraId="16680377" w14:textId="61E7C9D0" w:rsidR="00812DA9" w:rsidRPr="00216EA6" w:rsidRDefault="009F7E92" w:rsidP="00216EA6">
      <w:pPr>
        <w:pStyle w:val="Startberschrift"/>
        <w:tabs>
          <w:tab w:val="left" w:pos="6524"/>
        </w:tabs>
        <w:rPr>
          <w:rFonts w:cs="Arial"/>
          <w:b w:val="0"/>
          <w:color w:val="FF0000"/>
          <w:sz w:val="22"/>
          <w:szCs w:val="24"/>
        </w:rPr>
      </w:pPr>
      <w:r w:rsidRPr="00303122">
        <w:br w:type="page"/>
      </w:r>
      <w:bookmarkStart w:id="55" w:name="_Toc114210888"/>
      <w:bookmarkStart w:id="56" w:name="_Toc264537166"/>
      <w:bookmarkStart w:id="57" w:name="_Toc264537894"/>
      <w:bookmarkStart w:id="58" w:name="_Toc94299446"/>
      <w:bookmarkStart w:id="59" w:name="_Toc166694936"/>
      <w:r w:rsidRPr="00E93C88">
        <w:rPr>
          <w:rFonts w:cs="Arial"/>
        </w:rPr>
        <w:lastRenderedPageBreak/>
        <w:t>Literaturverzeichnis</w:t>
      </w:r>
      <w:bookmarkEnd w:id="55"/>
      <w:bookmarkEnd w:id="56"/>
      <w:bookmarkEnd w:id="57"/>
      <w:bookmarkEnd w:id="58"/>
      <w:bookmarkEnd w:id="59"/>
    </w:p>
    <w:p w14:paraId="1C293E7A" w14:textId="77777777" w:rsidR="00812DA9" w:rsidRPr="00812DA9" w:rsidRDefault="00812DA9" w:rsidP="00812DA9">
      <w:pPr>
        <w:rPr>
          <w:lang w:val="de-AT" w:eastAsia="en-US" w:bidi="en-US"/>
        </w:rPr>
      </w:pPr>
    </w:p>
    <w:tbl>
      <w:tblPr>
        <w:tblW w:w="0" w:type="auto"/>
        <w:tblCellMar>
          <w:top w:w="15" w:type="dxa"/>
          <w:left w:w="15" w:type="dxa"/>
          <w:bottom w:w="15" w:type="dxa"/>
          <w:right w:w="15" w:type="dxa"/>
        </w:tblCellMar>
        <w:tblLook w:val="04A0" w:firstRow="1" w:lastRow="0" w:firstColumn="1" w:lastColumn="0" w:noHBand="0" w:noVBand="1"/>
      </w:tblPr>
      <w:tblGrid>
        <w:gridCol w:w="540"/>
        <w:gridCol w:w="8560"/>
      </w:tblGrid>
      <w:tr w:rsidR="00812DA9" w:rsidRPr="00812DA9" w14:paraId="40EB9E88" w14:textId="77777777" w:rsidTr="00812DA9">
        <w:tc>
          <w:tcPr>
            <w:tcW w:w="540" w:type="dxa"/>
            <w:hideMark/>
          </w:tcPr>
          <w:p w14:paraId="2F59BB6E" w14:textId="77777777" w:rsidR="00812DA9" w:rsidRPr="00812DA9" w:rsidRDefault="00812DA9" w:rsidP="00812DA9">
            <w:pPr>
              <w:pStyle w:val="Literaturverzeichnis"/>
              <w:rPr>
                <w:lang w:val="de-DE"/>
              </w:rPr>
            </w:pPr>
            <w:r w:rsidRPr="00812DA9">
              <w:rPr>
                <w:lang w:val="de-DE"/>
              </w:rPr>
              <w:t>[1]</w:t>
            </w:r>
          </w:p>
        </w:tc>
        <w:tc>
          <w:tcPr>
            <w:tcW w:w="0" w:type="auto"/>
            <w:hideMark/>
          </w:tcPr>
          <w:p w14:paraId="20784494" w14:textId="77777777" w:rsidR="00812DA9" w:rsidRPr="00812DA9" w:rsidRDefault="00812DA9" w:rsidP="00812DA9">
            <w:pPr>
              <w:pStyle w:val="Literaturverzeichnis"/>
              <w:rPr>
                <w:lang w:val="de-DE"/>
              </w:rPr>
            </w:pPr>
            <w:r w:rsidRPr="00632B87">
              <w:t xml:space="preserve">P. Perrin, „The impact of humanitarian aid on conflict </w:t>
            </w:r>
            <w:proofErr w:type="gramStart"/>
            <w:r w:rsidRPr="00632B87">
              <w:t>development“</w:t>
            </w:r>
            <w:proofErr w:type="gramEnd"/>
            <w:r w:rsidRPr="00632B87">
              <w:t xml:space="preserve">, 1, 30-Juni-1998. </w:t>
            </w:r>
            <w:r w:rsidRPr="00812DA9">
              <w:rPr>
                <w:lang w:val="de-DE"/>
              </w:rPr>
              <w:t>[Online]. Verfügbar unter: https://www.icrc.org/en/doc/resources/documents/article/other/57jpcj.htm. [</w:t>
            </w:r>
            <w:proofErr w:type="gramStart"/>
            <w:r w:rsidRPr="00812DA9">
              <w:rPr>
                <w:lang w:val="de-DE"/>
              </w:rPr>
              <w:t>Zugegriffen</w:t>
            </w:r>
            <w:proofErr w:type="gramEnd"/>
            <w:r w:rsidRPr="00812DA9">
              <w:rPr>
                <w:lang w:val="de-DE"/>
              </w:rPr>
              <w:t>: 23-Apr-2024].</w:t>
            </w:r>
          </w:p>
        </w:tc>
      </w:tr>
      <w:tr w:rsidR="00812DA9" w:rsidRPr="00812DA9" w14:paraId="2A706EF5" w14:textId="77777777" w:rsidTr="00812DA9">
        <w:tc>
          <w:tcPr>
            <w:tcW w:w="540" w:type="dxa"/>
            <w:hideMark/>
          </w:tcPr>
          <w:p w14:paraId="2A2DAD29" w14:textId="77777777" w:rsidR="00812DA9" w:rsidRPr="00812DA9" w:rsidRDefault="00812DA9" w:rsidP="00812DA9">
            <w:pPr>
              <w:pStyle w:val="Literaturverzeichnis"/>
              <w:rPr>
                <w:lang w:val="de-DE"/>
              </w:rPr>
            </w:pPr>
            <w:r w:rsidRPr="00812DA9">
              <w:rPr>
                <w:lang w:val="de-DE"/>
              </w:rPr>
              <w:t>[2]</w:t>
            </w:r>
          </w:p>
        </w:tc>
        <w:tc>
          <w:tcPr>
            <w:tcW w:w="0" w:type="auto"/>
            <w:hideMark/>
          </w:tcPr>
          <w:p w14:paraId="3558CAFF" w14:textId="77777777" w:rsidR="00812DA9" w:rsidRPr="00812DA9" w:rsidRDefault="00812DA9" w:rsidP="00812DA9">
            <w:pPr>
              <w:pStyle w:val="Literaturverzeichnis"/>
              <w:rPr>
                <w:lang w:val="de-DE"/>
              </w:rPr>
            </w:pPr>
            <w:r w:rsidRPr="00812DA9">
              <w:rPr>
                <w:lang w:val="de-DE"/>
              </w:rPr>
              <w:t>Devinit.org. [Online]. Verfügbar unter: https://devinit.org/blog/humanitarian-aid-in-conflict-more-money-more-problems/. [</w:t>
            </w:r>
            <w:proofErr w:type="gramStart"/>
            <w:r w:rsidRPr="00812DA9">
              <w:rPr>
                <w:lang w:val="de-DE"/>
              </w:rPr>
              <w:t>Zugegriffen</w:t>
            </w:r>
            <w:proofErr w:type="gramEnd"/>
            <w:r w:rsidRPr="00812DA9">
              <w:rPr>
                <w:lang w:val="de-DE"/>
              </w:rPr>
              <w:t>: 23-Apr-2024].</w:t>
            </w:r>
          </w:p>
        </w:tc>
      </w:tr>
      <w:tr w:rsidR="00812DA9" w:rsidRPr="00812DA9" w14:paraId="7B5A0E73" w14:textId="77777777" w:rsidTr="00812DA9">
        <w:tc>
          <w:tcPr>
            <w:tcW w:w="540" w:type="dxa"/>
            <w:hideMark/>
          </w:tcPr>
          <w:p w14:paraId="365D6A12" w14:textId="77777777" w:rsidR="00812DA9" w:rsidRPr="00812DA9" w:rsidRDefault="00812DA9" w:rsidP="00812DA9">
            <w:pPr>
              <w:pStyle w:val="Literaturverzeichnis"/>
              <w:rPr>
                <w:lang w:val="de-DE"/>
              </w:rPr>
            </w:pPr>
            <w:r w:rsidRPr="00812DA9">
              <w:rPr>
                <w:lang w:val="de-DE"/>
              </w:rPr>
              <w:t>[3]</w:t>
            </w:r>
          </w:p>
        </w:tc>
        <w:tc>
          <w:tcPr>
            <w:tcW w:w="0" w:type="auto"/>
            <w:hideMark/>
          </w:tcPr>
          <w:p w14:paraId="38BB0FCD" w14:textId="77777777" w:rsidR="00812DA9" w:rsidRPr="00812DA9" w:rsidRDefault="00812DA9" w:rsidP="00812DA9">
            <w:pPr>
              <w:pStyle w:val="Literaturverzeichnis"/>
              <w:rPr>
                <w:lang w:val="de-DE"/>
              </w:rPr>
            </w:pPr>
            <w:r w:rsidRPr="00632B87">
              <w:t xml:space="preserve">J. R. </w:t>
            </w:r>
            <w:proofErr w:type="spellStart"/>
            <w:r w:rsidRPr="00632B87">
              <w:t>Böhnke</w:t>
            </w:r>
            <w:proofErr w:type="spellEnd"/>
            <w:r w:rsidRPr="00632B87">
              <w:t xml:space="preserve"> und C. </w:t>
            </w:r>
            <w:proofErr w:type="spellStart"/>
            <w:r w:rsidRPr="00632B87">
              <w:t>Zürcher</w:t>
            </w:r>
            <w:proofErr w:type="spellEnd"/>
            <w:r w:rsidRPr="00632B87">
              <w:t xml:space="preserve">, „Aid, minds and hearts: The impact of aid in conflict </w:t>
            </w:r>
            <w:proofErr w:type="gramStart"/>
            <w:r w:rsidRPr="00632B87">
              <w:t>zones“</w:t>
            </w:r>
            <w:proofErr w:type="gramEnd"/>
            <w:r w:rsidRPr="00632B87">
              <w:t>, </w:t>
            </w:r>
            <w:proofErr w:type="spellStart"/>
            <w:r w:rsidRPr="00632B87">
              <w:t>Confl</w:t>
            </w:r>
            <w:proofErr w:type="spellEnd"/>
            <w:r w:rsidRPr="00632B87">
              <w:t xml:space="preserve">. </w:t>
            </w:r>
            <w:proofErr w:type="spellStart"/>
            <w:r w:rsidRPr="00812DA9">
              <w:rPr>
                <w:lang w:val="de-DE"/>
              </w:rPr>
              <w:t>Manag</w:t>
            </w:r>
            <w:proofErr w:type="spellEnd"/>
            <w:r w:rsidRPr="00812DA9">
              <w:rPr>
                <w:lang w:val="de-DE"/>
              </w:rPr>
              <w:t xml:space="preserve">. Peace </w:t>
            </w:r>
            <w:proofErr w:type="spellStart"/>
            <w:r w:rsidRPr="00812DA9">
              <w:rPr>
                <w:lang w:val="de-DE"/>
              </w:rPr>
              <w:t>Sci</w:t>
            </w:r>
            <w:proofErr w:type="spellEnd"/>
            <w:r w:rsidRPr="00812DA9">
              <w:rPr>
                <w:lang w:val="de-DE"/>
              </w:rPr>
              <w:t>., Bd. 30, Nr. 5, S. 411–432, 2013.</w:t>
            </w:r>
          </w:p>
        </w:tc>
      </w:tr>
      <w:tr w:rsidR="00812DA9" w:rsidRPr="00812DA9" w14:paraId="46640EE6" w14:textId="77777777" w:rsidTr="00812DA9">
        <w:tc>
          <w:tcPr>
            <w:tcW w:w="540" w:type="dxa"/>
            <w:hideMark/>
          </w:tcPr>
          <w:p w14:paraId="48E94FF5" w14:textId="77777777" w:rsidR="00812DA9" w:rsidRPr="00812DA9" w:rsidRDefault="00812DA9" w:rsidP="00812DA9">
            <w:pPr>
              <w:pStyle w:val="Literaturverzeichnis"/>
              <w:rPr>
                <w:lang w:val="de-DE"/>
              </w:rPr>
            </w:pPr>
            <w:r w:rsidRPr="00812DA9">
              <w:rPr>
                <w:lang w:val="de-DE"/>
              </w:rPr>
              <w:t>[4]</w:t>
            </w:r>
          </w:p>
        </w:tc>
        <w:tc>
          <w:tcPr>
            <w:tcW w:w="0" w:type="auto"/>
            <w:hideMark/>
          </w:tcPr>
          <w:p w14:paraId="39AD3F59" w14:textId="77777777" w:rsidR="00812DA9" w:rsidRPr="00812DA9" w:rsidRDefault="00812DA9" w:rsidP="00812DA9">
            <w:pPr>
              <w:pStyle w:val="Literaturverzeichnis"/>
              <w:rPr>
                <w:lang w:val="de-DE"/>
              </w:rPr>
            </w:pPr>
            <w:r w:rsidRPr="00632B87">
              <w:t xml:space="preserve">A. S. </w:t>
            </w:r>
            <w:proofErr w:type="spellStart"/>
            <w:r w:rsidRPr="00632B87">
              <w:t>Tharran</w:t>
            </w:r>
            <w:proofErr w:type="spellEnd"/>
            <w:r w:rsidRPr="00632B87">
              <w:t xml:space="preserve">, „Data science revolutionizing humanitarian aid: A New Era of precision and </w:t>
            </w:r>
            <w:proofErr w:type="gramStart"/>
            <w:r w:rsidRPr="00632B87">
              <w:t>impact“</w:t>
            </w:r>
            <w:proofErr w:type="gramEnd"/>
            <w:r w:rsidRPr="00632B87">
              <w:t xml:space="preserve">, Linkedin.com, 05-Nov-2023. </w:t>
            </w:r>
            <w:r w:rsidRPr="00812DA9">
              <w:rPr>
                <w:lang w:val="de-DE"/>
              </w:rPr>
              <w:t>[Online]. Verfügbar unter: https://www.linkedin.com/pulse/data-science-revolutionizing-humanitarian-aid-new-era-singh-tharran-ethee. [</w:t>
            </w:r>
            <w:proofErr w:type="gramStart"/>
            <w:r w:rsidRPr="00812DA9">
              <w:rPr>
                <w:lang w:val="de-DE"/>
              </w:rPr>
              <w:t>Zugegriffen</w:t>
            </w:r>
            <w:proofErr w:type="gramEnd"/>
            <w:r w:rsidRPr="00812DA9">
              <w:rPr>
                <w:lang w:val="de-DE"/>
              </w:rPr>
              <w:t>: 23-Apr-2024].</w:t>
            </w:r>
          </w:p>
        </w:tc>
      </w:tr>
      <w:tr w:rsidR="00812DA9" w:rsidRPr="00812DA9" w14:paraId="06621FE8" w14:textId="77777777" w:rsidTr="00812DA9">
        <w:tc>
          <w:tcPr>
            <w:tcW w:w="540" w:type="dxa"/>
            <w:hideMark/>
          </w:tcPr>
          <w:p w14:paraId="079C7808" w14:textId="77777777" w:rsidR="00812DA9" w:rsidRPr="00812DA9" w:rsidRDefault="00812DA9" w:rsidP="00812DA9">
            <w:pPr>
              <w:pStyle w:val="Literaturverzeichnis"/>
              <w:rPr>
                <w:lang w:val="de-DE"/>
              </w:rPr>
            </w:pPr>
            <w:r w:rsidRPr="00812DA9">
              <w:rPr>
                <w:lang w:val="de-DE"/>
              </w:rPr>
              <w:t>[5]</w:t>
            </w:r>
          </w:p>
        </w:tc>
        <w:tc>
          <w:tcPr>
            <w:tcW w:w="0" w:type="auto"/>
            <w:hideMark/>
          </w:tcPr>
          <w:p w14:paraId="18B582A8" w14:textId="77777777" w:rsidR="00812DA9" w:rsidRPr="00812DA9" w:rsidRDefault="00812DA9" w:rsidP="00812DA9">
            <w:pPr>
              <w:pStyle w:val="Literaturverzeichnis"/>
              <w:rPr>
                <w:lang w:val="de-DE"/>
              </w:rPr>
            </w:pPr>
            <w:r w:rsidRPr="00632B87">
              <w:t xml:space="preserve">„The top challenges of data collection and how to overcome </w:t>
            </w:r>
            <w:proofErr w:type="gramStart"/>
            <w:r w:rsidRPr="00632B87">
              <w:t>them“</w:t>
            </w:r>
            <w:proofErr w:type="gramEnd"/>
            <w:r w:rsidRPr="00632B87">
              <w:t xml:space="preserve">, Aspenasolutions.com. [Online]. </w:t>
            </w:r>
            <w:r w:rsidRPr="00812DA9">
              <w:rPr>
                <w:lang w:val="de-DE"/>
              </w:rPr>
              <w:t>Verfügbar unter: https://aspenasolutions.com/challenges-of-data-collection-and-how-to-overcome-them. [</w:t>
            </w:r>
            <w:proofErr w:type="gramStart"/>
            <w:r w:rsidRPr="00812DA9">
              <w:rPr>
                <w:lang w:val="de-DE"/>
              </w:rPr>
              <w:t>Zugegriffen</w:t>
            </w:r>
            <w:proofErr w:type="gramEnd"/>
            <w:r w:rsidRPr="00812DA9">
              <w:rPr>
                <w:lang w:val="de-DE"/>
              </w:rPr>
              <w:t>: 23-Apr-2024].</w:t>
            </w:r>
          </w:p>
        </w:tc>
      </w:tr>
      <w:tr w:rsidR="00812DA9" w:rsidRPr="00812DA9" w14:paraId="7969DECF" w14:textId="77777777" w:rsidTr="00812DA9">
        <w:tc>
          <w:tcPr>
            <w:tcW w:w="540" w:type="dxa"/>
            <w:hideMark/>
          </w:tcPr>
          <w:p w14:paraId="7D6EB595" w14:textId="77777777" w:rsidR="00812DA9" w:rsidRPr="00812DA9" w:rsidRDefault="00812DA9" w:rsidP="00812DA9">
            <w:pPr>
              <w:pStyle w:val="Literaturverzeichnis"/>
              <w:rPr>
                <w:lang w:val="de-DE"/>
              </w:rPr>
            </w:pPr>
            <w:r w:rsidRPr="00812DA9">
              <w:rPr>
                <w:lang w:val="de-DE"/>
              </w:rPr>
              <w:t>[6]</w:t>
            </w:r>
          </w:p>
        </w:tc>
        <w:tc>
          <w:tcPr>
            <w:tcW w:w="0" w:type="auto"/>
            <w:hideMark/>
          </w:tcPr>
          <w:p w14:paraId="1B391F13" w14:textId="77777777" w:rsidR="00812DA9" w:rsidRPr="00812DA9" w:rsidRDefault="00812DA9" w:rsidP="00812DA9">
            <w:pPr>
              <w:pStyle w:val="Literaturverzeichnis"/>
              <w:rPr>
                <w:lang w:val="de-DE"/>
              </w:rPr>
            </w:pPr>
            <w:r w:rsidRPr="00812DA9">
              <w:rPr>
                <w:lang w:val="de-DE"/>
              </w:rPr>
              <w:t>„Was ist Dashboard-Software? – Definition im IT-Lexikon“, </w:t>
            </w:r>
            <w:proofErr w:type="spellStart"/>
            <w:r w:rsidRPr="00812DA9">
              <w:rPr>
                <w:lang w:val="de-DE"/>
              </w:rPr>
              <w:t>It-</w:t>
            </w:r>
            <w:proofErr w:type="gramStart"/>
            <w:r w:rsidRPr="00812DA9">
              <w:rPr>
                <w:lang w:val="de-DE"/>
              </w:rPr>
              <w:t>service.netWORK</w:t>
            </w:r>
            <w:proofErr w:type="spellEnd"/>
            <w:proofErr w:type="gramEnd"/>
            <w:r w:rsidRPr="00812DA9">
              <w:rPr>
                <w:lang w:val="de-DE"/>
              </w:rPr>
              <w:t>, 22-Juli-2023. [Online]. Verfügbar unter: https://it-service.network/it-lexikon/dashboad-software/. [</w:t>
            </w:r>
            <w:proofErr w:type="gramStart"/>
            <w:r w:rsidRPr="00812DA9">
              <w:rPr>
                <w:lang w:val="de-DE"/>
              </w:rPr>
              <w:t>Zugegriffen</w:t>
            </w:r>
            <w:proofErr w:type="gramEnd"/>
            <w:r w:rsidRPr="00812DA9">
              <w:rPr>
                <w:lang w:val="de-DE"/>
              </w:rPr>
              <w:t>: 23-Apr-2024].</w:t>
            </w:r>
          </w:p>
        </w:tc>
      </w:tr>
      <w:tr w:rsidR="00812DA9" w:rsidRPr="00812DA9" w14:paraId="7F9D9A56" w14:textId="77777777" w:rsidTr="00812DA9">
        <w:tc>
          <w:tcPr>
            <w:tcW w:w="540" w:type="dxa"/>
            <w:hideMark/>
          </w:tcPr>
          <w:p w14:paraId="6D95B344" w14:textId="77777777" w:rsidR="00812DA9" w:rsidRPr="00812DA9" w:rsidRDefault="00812DA9" w:rsidP="00812DA9">
            <w:pPr>
              <w:pStyle w:val="Literaturverzeichnis"/>
              <w:rPr>
                <w:lang w:val="de-DE"/>
              </w:rPr>
            </w:pPr>
            <w:r w:rsidRPr="00812DA9">
              <w:rPr>
                <w:lang w:val="de-DE"/>
              </w:rPr>
              <w:t>[7]</w:t>
            </w:r>
          </w:p>
        </w:tc>
        <w:tc>
          <w:tcPr>
            <w:tcW w:w="0" w:type="auto"/>
            <w:hideMark/>
          </w:tcPr>
          <w:p w14:paraId="230B3283" w14:textId="77777777" w:rsidR="00812DA9" w:rsidRPr="00812DA9" w:rsidRDefault="00812DA9" w:rsidP="00812DA9">
            <w:pPr>
              <w:pStyle w:val="Literaturverzeichnis"/>
              <w:rPr>
                <w:lang w:val="de-DE"/>
              </w:rPr>
            </w:pPr>
            <w:r w:rsidRPr="00632B87">
              <w:t xml:space="preserve">„Conflict zones </w:t>
            </w:r>
            <w:proofErr w:type="gramStart"/>
            <w:r w:rsidRPr="00632B87">
              <w:t>definition“</w:t>
            </w:r>
            <w:proofErr w:type="gramEnd"/>
            <w:r w:rsidRPr="00632B87">
              <w:t xml:space="preserve">, Law Insider. </w:t>
            </w:r>
            <w:r w:rsidRPr="00812DA9">
              <w:rPr>
                <w:lang w:val="de-DE"/>
              </w:rPr>
              <w:t>[Online]. Verfügbar unter: https://www.lawinsider.com/dictionary/conflict-zones. [</w:t>
            </w:r>
            <w:proofErr w:type="gramStart"/>
            <w:r w:rsidRPr="00812DA9">
              <w:rPr>
                <w:lang w:val="de-DE"/>
              </w:rPr>
              <w:t>Zugegriffen</w:t>
            </w:r>
            <w:proofErr w:type="gramEnd"/>
            <w:r w:rsidRPr="00812DA9">
              <w:rPr>
                <w:lang w:val="de-DE"/>
              </w:rPr>
              <w:t>: 23-Apr-2024].</w:t>
            </w:r>
          </w:p>
        </w:tc>
      </w:tr>
      <w:tr w:rsidR="00812DA9" w:rsidRPr="00812DA9" w14:paraId="1710C87C" w14:textId="77777777" w:rsidTr="00812DA9">
        <w:tc>
          <w:tcPr>
            <w:tcW w:w="540" w:type="dxa"/>
            <w:hideMark/>
          </w:tcPr>
          <w:p w14:paraId="5C36D1C6" w14:textId="77777777" w:rsidR="00812DA9" w:rsidRPr="00812DA9" w:rsidRDefault="00812DA9" w:rsidP="00812DA9">
            <w:pPr>
              <w:pStyle w:val="Literaturverzeichnis"/>
              <w:rPr>
                <w:lang w:val="de-DE"/>
              </w:rPr>
            </w:pPr>
            <w:r w:rsidRPr="00812DA9">
              <w:rPr>
                <w:lang w:val="de-DE"/>
              </w:rPr>
              <w:t>[8]</w:t>
            </w:r>
          </w:p>
        </w:tc>
        <w:tc>
          <w:tcPr>
            <w:tcW w:w="0" w:type="auto"/>
            <w:hideMark/>
          </w:tcPr>
          <w:p w14:paraId="3E1A6E93" w14:textId="77777777" w:rsidR="00812DA9" w:rsidRPr="00812DA9" w:rsidRDefault="00812DA9" w:rsidP="00812DA9">
            <w:pPr>
              <w:pStyle w:val="Literaturverzeichnis"/>
              <w:rPr>
                <w:lang w:val="de-DE"/>
              </w:rPr>
            </w:pPr>
            <w:r w:rsidRPr="00812DA9">
              <w:rPr>
                <w:lang w:val="de-DE"/>
              </w:rPr>
              <w:t>„Um was geht es bei den Konflikten im Sudan?“, Frieden-fragen.de, 09-Aug-2018. [Online]. Verfügbar unter: https://www.frieden-fragen.de/entdecken/aktuelle-kriege/sudansuedsudan/um-was-geht-es-bei-den-konflikten-im-sudan.html. [</w:t>
            </w:r>
            <w:proofErr w:type="gramStart"/>
            <w:r w:rsidRPr="00812DA9">
              <w:rPr>
                <w:lang w:val="de-DE"/>
              </w:rPr>
              <w:t>Zugegriffen</w:t>
            </w:r>
            <w:proofErr w:type="gramEnd"/>
            <w:r w:rsidRPr="00812DA9">
              <w:rPr>
                <w:lang w:val="de-DE"/>
              </w:rPr>
              <w:t>: 23-Apr-2024].</w:t>
            </w:r>
          </w:p>
        </w:tc>
      </w:tr>
      <w:tr w:rsidR="00812DA9" w:rsidRPr="00812DA9" w14:paraId="380A27DE" w14:textId="77777777" w:rsidTr="00812DA9">
        <w:tc>
          <w:tcPr>
            <w:tcW w:w="540" w:type="dxa"/>
            <w:hideMark/>
          </w:tcPr>
          <w:p w14:paraId="79E7F0AB" w14:textId="77777777" w:rsidR="00812DA9" w:rsidRPr="00812DA9" w:rsidRDefault="00812DA9" w:rsidP="00812DA9">
            <w:pPr>
              <w:pStyle w:val="Literaturverzeichnis"/>
              <w:rPr>
                <w:lang w:val="de-DE"/>
              </w:rPr>
            </w:pPr>
            <w:r w:rsidRPr="00812DA9">
              <w:rPr>
                <w:lang w:val="de-DE"/>
              </w:rPr>
              <w:t>[9]</w:t>
            </w:r>
          </w:p>
        </w:tc>
        <w:tc>
          <w:tcPr>
            <w:tcW w:w="0" w:type="auto"/>
            <w:hideMark/>
          </w:tcPr>
          <w:p w14:paraId="5208D618" w14:textId="77777777" w:rsidR="00812DA9" w:rsidRPr="00812DA9" w:rsidRDefault="00812DA9" w:rsidP="00812DA9">
            <w:pPr>
              <w:pStyle w:val="Literaturverzeichnis"/>
              <w:rPr>
                <w:lang w:val="de-DE"/>
              </w:rPr>
            </w:pPr>
            <w:r w:rsidRPr="00812DA9">
              <w:rPr>
                <w:lang w:val="de-DE"/>
              </w:rPr>
              <w:t>„Krieg in Sudan: Über acht Millionen Menschen vertrieben“, IRC Deutschland, 10-Apr-2024. [Online]. Verfügbar unter: https://www.rescue.org/de/artikel/krieg-sudan-acht-millionen-menschen-vertrieben. [</w:t>
            </w:r>
            <w:proofErr w:type="gramStart"/>
            <w:r w:rsidRPr="00812DA9">
              <w:rPr>
                <w:lang w:val="de-DE"/>
              </w:rPr>
              <w:t>Zugegriffen</w:t>
            </w:r>
            <w:proofErr w:type="gramEnd"/>
            <w:r w:rsidRPr="00812DA9">
              <w:rPr>
                <w:lang w:val="de-DE"/>
              </w:rPr>
              <w:t>: 23-Apr-2024].</w:t>
            </w:r>
          </w:p>
        </w:tc>
      </w:tr>
      <w:tr w:rsidR="00812DA9" w:rsidRPr="00812DA9" w14:paraId="1F988EF3" w14:textId="77777777" w:rsidTr="00812DA9">
        <w:tc>
          <w:tcPr>
            <w:tcW w:w="540" w:type="dxa"/>
            <w:hideMark/>
          </w:tcPr>
          <w:p w14:paraId="78A83E9F" w14:textId="77777777" w:rsidR="00812DA9" w:rsidRPr="00812DA9" w:rsidRDefault="00812DA9" w:rsidP="00812DA9">
            <w:pPr>
              <w:pStyle w:val="Literaturverzeichnis"/>
              <w:rPr>
                <w:lang w:val="de-DE"/>
              </w:rPr>
            </w:pPr>
            <w:r w:rsidRPr="00812DA9">
              <w:rPr>
                <w:lang w:val="de-DE"/>
              </w:rPr>
              <w:t>[10]</w:t>
            </w:r>
          </w:p>
        </w:tc>
        <w:tc>
          <w:tcPr>
            <w:tcW w:w="0" w:type="auto"/>
            <w:hideMark/>
          </w:tcPr>
          <w:p w14:paraId="697744D5" w14:textId="77777777" w:rsidR="00812DA9" w:rsidRPr="00812DA9" w:rsidRDefault="00812DA9" w:rsidP="00812DA9">
            <w:pPr>
              <w:pStyle w:val="Literaturverzeichnis"/>
              <w:rPr>
                <w:lang w:val="de-DE"/>
              </w:rPr>
            </w:pPr>
            <w:r w:rsidRPr="00812DA9">
              <w:rPr>
                <w:lang w:val="de-DE"/>
              </w:rPr>
              <w:t>Ä. O. Grenzen, „Sudan: Geflüchtete leben unter katastrophalen Bedingungen – Besorgniserregende Mangelernährungs- und Sterblichkeitsraten“, Ärzte ohne Grenzen, 05-Feb-2024. [Online]. Verfügbar unter: https://www.aerzte-ohne-</w:t>
            </w:r>
            <w:r w:rsidRPr="00812DA9">
              <w:rPr>
                <w:lang w:val="de-DE"/>
              </w:rPr>
              <w:lastRenderedPageBreak/>
              <w:t>grenzen.de/presse/sudan-mangelernaehrung-sterblichkeitsrate. [</w:t>
            </w:r>
            <w:proofErr w:type="gramStart"/>
            <w:r w:rsidRPr="00812DA9">
              <w:rPr>
                <w:lang w:val="de-DE"/>
              </w:rPr>
              <w:t>Zugegriffen</w:t>
            </w:r>
            <w:proofErr w:type="gramEnd"/>
            <w:r w:rsidRPr="00812DA9">
              <w:rPr>
                <w:lang w:val="de-DE"/>
              </w:rPr>
              <w:t>: 23-Apr-2024].</w:t>
            </w:r>
          </w:p>
        </w:tc>
      </w:tr>
      <w:tr w:rsidR="00812DA9" w:rsidRPr="00812DA9" w14:paraId="5876347F" w14:textId="77777777" w:rsidTr="00812DA9">
        <w:tc>
          <w:tcPr>
            <w:tcW w:w="540" w:type="dxa"/>
            <w:hideMark/>
          </w:tcPr>
          <w:p w14:paraId="3AB0C583" w14:textId="77777777" w:rsidR="00812DA9" w:rsidRPr="00812DA9" w:rsidRDefault="00812DA9" w:rsidP="00812DA9">
            <w:pPr>
              <w:pStyle w:val="Literaturverzeichnis"/>
              <w:rPr>
                <w:lang w:val="de-DE"/>
              </w:rPr>
            </w:pPr>
            <w:r w:rsidRPr="00812DA9">
              <w:rPr>
                <w:lang w:val="de-DE"/>
              </w:rPr>
              <w:t>[11]</w:t>
            </w:r>
          </w:p>
        </w:tc>
        <w:tc>
          <w:tcPr>
            <w:tcW w:w="0" w:type="auto"/>
            <w:hideMark/>
          </w:tcPr>
          <w:p w14:paraId="2A960623" w14:textId="77777777" w:rsidR="00812DA9" w:rsidRPr="00812DA9" w:rsidRDefault="00812DA9" w:rsidP="00812DA9">
            <w:pPr>
              <w:pStyle w:val="Literaturverzeichnis"/>
              <w:rPr>
                <w:lang w:val="de-DE"/>
              </w:rPr>
            </w:pPr>
            <w:r w:rsidRPr="00632B87">
              <w:t xml:space="preserve">M. L. Resnick, „Situation awareness applications to executive dashboard </w:t>
            </w:r>
            <w:proofErr w:type="gramStart"/>
            <w:r w:rsidRPr="00632B87">
              <w:t>design“</w:t>
            </w:r>
            <w:proofErr w:type="gramEnd"/>
            <w:r w:rsidRPr="00632B87">
              <w:t xml:space="preserve">, Proc. Hum. </w:t>
            </w:r>
            <w:proofErr w:type="spellStart"/>
            <w:r w:rsidRPr="00812DA9">
              <w:rPr>
                <w:lang w:val="de-DE"/>
              </w:rPr>
              <w:t>Factors</w:t>
            </w:r>
            <w:proofErr w:type="spellEnd"/>
            <w:r w:rsidRPr="00812DA9">
              <w:rPr>
                <w:lang w:val="de-DE"/>
              </w:rPr>
              <w:t xml:space="preserve"> Ergon. </w:t>
            </w:r>
            <w:proofErr w:type="spellStart"/>
            <w:r w:rsidRPr="00812DA9">
              <w:rPr>
                <w:lang w:val="de-DE"/>
              </w:rPr>
              <w:t>Soc</w:t>
            </w:r>
            <w:proofErr w:type="spellEnd"/>
            <w:r w:rsidRPr="00812DA9">
              <w:rPr>
                <w:lang w:val="de-DE"/>
              </w:rPr>
              <w:t xml:space="preserve">. </w:t>
            </w:r>
            <w:proofErr w:type="spellStart"/>
            <w:r w:rsidRPr="00812DA9">
              <w:rPr>
                <w:lang w:val="de-DE"/>
              </w:rPr>
              <w:t>Annu</w:t>
            </w:r>
            <w:proofErr w:type="spellEnd"/>
            <w:r w:rsidRPr="00812DA9">
              <w:rPr>
                <w:lang w:val="de-DE"/>
              </w:rPr>
              <w:t xml:space="preserve">. </w:t>
            </w:r>
            <w:proofErr w:type="spellStart"/>
            <w:r w:rsidRPr="00812DA9">
              <w:rPr>
                <w:lang w:val="de-DE"/>
              </w:rPr>
              <w:t>Meet</w:t>
            </w:r>
            <w:proofErr w:type="spellEnd"/>
            <w:r w:rsidRPr="00812DA9">
              <w:rPr>
                <w:lang w:val="de-DE"/>
              </w:rPr>
              <w:t>., Bd. 47, Nr. 3, S. 449–453, 2003.</w:t>
            </w:r>
          </w:p>
        </w:tc>
      </w:tr>
      <w:tr w:rsidR="00812DA9" w:rsidRPr="00812DA9" w14:paraId="2BCE0B82" w14:textId="77777777" w:rsidTr="00812DA9">
        <w:tc>
          <w:tcPr>
            <w:tcW w:w="540" w:type="dxa"/>
            <w:hideMark/>
          </w:tcPr>
          <w:p w14:paraId="49C8C66D" w14:textId="77777777" w:rsidR="00812DA9" w:rsidRPr="00812DA9" w:rsidRDefault="00812DA9" w:rsidP="00812DA9">
            <w:pPr>
              <w:pStyle w:val="Literaturverzeichnis"/>
              <w:rPr>
                <w:lang w:val="de-DE"/>
              </w:rPr>
            </w:pPr>
            <w:r w:rsidRPr="00812DA9">
              <w:rPr>
                <w:lang w:val="de-DE"/>
              </w:rPr>
              <w:t>[12]</w:t>
            </w:r>
          </w:p>
        </w:tc>
        <w:tc>
          <w:tcPr>
            <w:tcW w:w="0" w:type="auto"/>
            <w:hideMark/>
          </w:tcPr>
          <w:p w14:paraId="367118B8" w14:textId="77777777" w:rsidR="00812DA9" w:rsidRPr="00812DA9" w:rsidRDefault="00812DA9" w:rsidP="00812DA9">
            <w:pPr>
              <w:pStyle w:val="Literaturverzeichnis"/>
              <w:rPr>
                <w:lang w:val="de-DE"/>
              </w:rPr>
            </w:pPr>
            <w:r w:rsidRPr="00632B87">
              <w:t xml:space="preserve">„Sudan: Civilians still being killed and displaced after six months of </w:t>
            </w:r>
            <w:proofErr w:type="gramStart"/>
            <w:r w:rsidRPr="00632B87">
              <w:t>conflict“</w:t>
            </w:r>
            <w:proofErr w:type="gramEnd"/>
            <w:r w:rsidRPr="00632B87">
              <w:t xml:space="preserve">, Amnesty International, 14-Okt-2023. </w:t>
            </w:r>
            <w:r w:rsidRPr="00812DA9">
              <w:rPr>
                <w:lang w:val="de-DE"/>
              </w:rPr>
              <w:t>[Online]. Verfügbar unter: https://www.amnesty.org/en/latest/news/2023/10/sudan-civilians-still-being-killed-and-displaced-after-six-months-of-conflict/. [</w:t>
            </w:r>
            <w:proofErr w:type="gramStart"/>
            <w:r w:rsidRPr="00812DA9">
              <w:rPr>
                <w:lang w:val="de-DE"/>
              </w:rPr>
              <w:t>Zugegriffen</w:t>
            </w:r>
            <w:proofErr w:type="gramEnd"/>
            <w:r w:rsidRPr="00812DA9">
              <w:rPr>
                <w:lang w:val="de-DE"/>
              </w:rPr>
              <w:t>: 23-Apr-2024].</w:t>
            </w:r>
          </w:p>
        </w:tc>
      </w:tr>
      <w:tr w:rsidR="00812DA9" w:rsidRPr="00812DA9" w14:paraId="59F066E3" w14:textId="77777777" w:rsidTr="00812DA9">
        <w:tc>
          <w:tcPr>
            <w:tcW w:w="540" w:type="dxa"/>
            <w:hideMark/>
          </w:tcPr>
          <w:p w14:paraId="1A9C4AB4" w14:textId="77777777" w:rsidR="00812DA9" w:rsidRPr="00812DA9" w:rsidRDefault="00812DA9" w:rsidP="00812DA9">
            <w:pPr>
              <w:pStyle w:val="Literaturverzeichnis"/>
              <w:rPr>
                <w:lang w:val="de-DE"/>
              </w:rPr>
            </w:pPr>
            <w:r w:rsidRPr="00812DA9">
              <w:rPr>
                <w:lang w:val="de-DE"/>
              </w:rPr>
              <w:t>[13]</w:t>
            </w:r>
          </w:p>
        </w:tc>
        <w:tc>
          <w:tcPr>
            <w:tcW w:w="0" w:type="auto"/>
            <w:hideMark/>
          </w:tcPr>
          <w:p w14:paraId="78EA9203" w14:textId="77777777" w:rsidR="00812DA9" w:rsidRPr="00812DA9" w:rsidRDefault="00812DA9" w:rsidP="00812DA9">
            <w:pPr>
              <w:pStyle w:val="Literaturverzeichnis"/>
              <w:rPr>
                <w:lang w:val="de-DE"/>
              </w:rPr>
            </w:pPr>
            <w:r w:rsidRPr="00632B87">
              <w:t xml:space="preserve">UNHCR-The UN Refugee Agency, „Displacement crisis in Sudan deepens as fighting </w:t>
            </w:r>
            <w:proofErr w:type="gramStart"/>
            <w:r w:rsidRPr="00632B87">
              <w:t>spreads“</w:t>
            </w:r>
            <w:proofErr w:type="gramEnd"/>
            <w:r w:rsidRPr="00632B87">
              <w:t xml:space="preserve">, UNHCR - The UN Refugee Agency, 19-Dez-2023. </w:t>
            </w:r>
            <w:r w:rsidRPr="00812DA9">
              <w:rPr>
                <w:lang w:val="de-DE"/>
              </w:rPr>
              <w:t>[Online]. Verfügbar unter: https://www.unhcr.org/news/briefing-notes/displacement-crisis-sudan-deepens-fighting-spreads. [</w:t>
            </w:r>
            <w:proofErr w:type="gramStart"/>
            <w:r w:rsidRPr="00812DA9">
              <w:rPr>
                <w:lang w:val="de-DE"/>
              </w:rPr>
              <w:t>Zugegriffen</w:t>
            </w:r>
            <w:proofErr w:type="gramEnd"/>
            <w:r w:rsidRPr="00812DA9">
              <w:rPr>
                <w:lang w:val="de-DE"/>
              </w:rPr>
              <w:t>: 23-Apr-2024].</w:t>
            </w:r>
          </w:p>
        </w:tc>
      </w:tr>
      <w:tr w:rsidR="00812DA9" w:rsidRPr="00812DA9" w14:paraId="68719996" w14:textId="77777777" w:rsidTr="00812DA9">
        <w:tc>
          <w:tcPr>
            <w:tcW w:w="540" w:type="dxa"/>
            <w:hideMark/>
          </w:tcPr>
          <w:p w14:paraId="76A7FE95" w14:textId="77777777" w:rsidR="00812DA9" w:rsidRPr="00812DA9" w:rsidRDefault="00812DA9" w:rsidP="00812DA9">
            <w:pPr>
              <w:pStyle w:val="Literaturverzeichnis"/>
              <w:rPr>
                <w:lang w:val="de-DE"/>
              </w:rPr>
            </w:pPr>
            <w:r w:rsidRPr="00812DA9">
              <w:rPr>
                <w:lang w:val="de-DE"/>
              </w:rPr>
              <w:t>[14]</w:t>
            </w:r>
          </w:p>
        </w:tc>
        <w:tc>
          <w:tcPr>
            <w:tcW w:w="0" w:type="auto"/>
            <w:hideMark/>
          </w:tcPr>
          <w:p w14:paraId="25DE9E74" w14:textId="77777777" w:rsidR="00812DA9" w:rsidRPr="00812DA9" w:rsidRDefault="00812DA9" w:rsidP="00812DA9">
            <w:pPr>
              <w:pStyle w:val="Literaturverzeichnis"/>
              <w:rPr>
                <w:lang w:val="de-DE"/>
              </w:rPr>
            </w:pPr>
            <w:r w:rsidRPr="00812DA9">
              <w:rPr>
                <w:lang w:val="de-DE"/>
              </w:rPr>
              <w:t>Alarabiya.net. [Online]. Verfügbar unter: https://www.alarabiya.net/arab-and-world/sudan/2024/04/11/%D8%A8%D8%B9%D8%AB%D8%A9-%D8%A3%D9%85%D9%85%D9%8A%D8%A9-%D8%AD%D8%A7%D9%86-%D9%88%D9%82%D8%AA-%D9%88%D9%82%D9%81-%D8%A7%D9%84%D8%AD%D8%B1%D8%A8-%D8%A7%D9%84%D9%85%D8%AF%D9%85%D8%B1%D8%A9-%D9%81%D9%8A-%D8%A7%D9%84%D8%B3%D9%88%D8%AF%D8%A7%D9%86. [</w:t>
            </w:r>
            <w:proofErr w:type="gramStart"/>
            <w:r w:rsidRPr="00812DA9">
              <w:rPr>
                <w:lang w:val="de-DE"/>
              </w:rPr>
              <w:t>Zugegriffen</w:t>
            </w:r>
            <w:proofErr w:type="gramEnd"/>
            <w:r w:rsidRPr="00812DA9">
              <w:rPr>
                <w:lang w:val="de-DE"/>
              </w:rPr>
              <w:t>: 23-Apr-2024].</w:t>
            </w:r>
          </w:p>
        </w:tc>
      </w:tr>
      <w:tr w:rsidR="00812DA9" w:rsidRPr="00812DA9" w14:paraId="7B6F66CA" w14:textId="77777777" w:rsidTr="00812DA9">
        <w:tc>
          <w:tcPr>
            <w:tcW w:w="540" w:type="dxa"/>
            <w:hideMark/>
          </w:tcPr>
          <w:p w14:paraId="691DFA56" w14:textId="77777777" w:rsidR="00812DA9" w:rsidRPr="00812DA9" w:rsidRDefault="00812DA9" w:rsidP="00812DA9">
            <w:pPr>
              <w:pStyle w:val="Literaturverzeichnis"/>
              <w:rPr>
                <w:lang w:val="de-DE"/>
              </w:rPr>
            </w:pPr>
            <w:r w:rsidRPr="00812DA9">
              <w:rPr>
                <w:lang w:val="de-DE"/>
              </w:rPr>
              <w:t>[15]</w:t>
            </w:r>
          </w:p>
        </w:tc>
        <w:tc>
          <w:tcPr>
            <w:tcW w:w="0" w:type="auto"/>
            <w:hideMark/>
          </w:tcPr>
          <w:p w14:paraId="3E19B632" w14:textId="77777777" w:rsidR="00812DA9" w:rsidRPr="00812DA9" w:rsidRDefault="00812DA9" w:rsidP="00812DA9">
            <w:pPr>
              <w:pStyle w:val="Literaturverzeichnis"/>
              <w:rPr>
                <w:lang w:val="de-DE"/>
              </w:rPr>
            </w:pPr>
            <w:r w:rsidRPr="00812DA9">
              <w:rPr>
                <w:lang w:val="de-DE"/>
              </w:rPr>
              <w:t xml:space="preserve">Kilian, „Was ist Google Data Studio und was kann es?“, Kobold AI </w:t>
            </w:r>
            <w:r w:rsidRPr="00812DA9">
              <w:rPr>
                <w:rFonts w:ascii="Tahoma" w:hAnsi="Tahoma" w:cs="Tahoma"/>
                <w:lang w:val="de-DE"/>
              </w:rPr>
              <w:t>‣</w:t>
            </w:r>
            <w:r w:rsidRPr="00812DA9">
              <w:rPr>
                <w:lang w:val="de-DE"/>
              </w:rPr>
              <w:t xml:space="preserve"> Künstliche Intelligenz für alle, 27-Mai-2022. .</w:t>
            </w:r>
          </w:p>
        </w:tc>
      </w:tr>
      <w:tr w:rsidR="00812DA9" w:rsidRPr="00812DA9" w14:paraId="04DD9868" w14:textId="77777777" w:rsidTr="00812DA9">
        <w:tc>
          <w:tcPr>
            <w:tcW w:w="540" w:type="dxa"/>
            <w:hideMark/>
          </w:tcPr>
          <w:p w14:paraId="7BC75049" w14:textId="77777777" w:rsidR="00812DA9" w:rsidRPr="00812DA9" w:rsidRDefault="00812DA9" w:rsidP="00812DA9">
            <w:pPr>
              <w:pStyle w:val="Literaturverzeichnis"/>
              <w:rPr>
                <w:lang w:val="de-DE"/>
              </w:rPr>
            </w:pPr>
            <w:r w:rsidRPr="00812DA9">
              <w:rPr>
                <w:lang w:val="de-DE"/>
              </w:rPr>
              <w:t>[16]</w:t>
            </w:r>
          </w:p>
        </w:tc>
        <w:tc>
          <w:tcPr>
            <w:tcW w:w="0" w:type="auto"/>
            <w:hideMark/>
          </w:tcPr>
          <w:p w14:paraId="285FF8EE" w14:textId="77777777" w:rsidR="00812DA9" w:rsidRPr="00812DA9" w:rsidRDefault="00812DA9" w:rsidP="00812DA9">
            <w:pPr>
              <w:pStyle w:val="Literaturverzeichnis"/>
              <w:rPr>
                <w:lang w:val="de-DE"/>
              </w:rPr>
            </w:pPr>
            <w:r w:rsidRPr="00812DA9">
              <w:rPr>
                <w:lang w:val="de-DE"/>
              </w:rPr>
              <w:t>„Was ist Power BI?“, Microsoft.com. [Online]. Verfügbar unter: https://learn.microsoft.com/de-de/power-bi/fundamentals/power-bi-overview. [</w:t>
            </w:r>
            <w:proofErr w:type="gramStart"/>
            <w:r w:rsidRPr="00812DA9">
              <w:rPr>
                <w:lang w:val="de-DE"/>
              </w:rPr>
              <w:t>Zugegriffen</w:t>
            </w:r>
            <w:proofErr w:type="gramEnd"/>
            <w:r w:rsidRPr="00812DA9">
              <w:rPr>
                <w:lang w:val="de-DE"/>
              </w:rPr>
              <w:t>: 23-Apr-2024].</w:t>
            </w:r>
          </w:p>
        </w:tc>
      </w:tr>
      <w:tr w:rsidR="00812DA9" w:rsidRPr="00812DA9" w14:paraId="5494268F" w14:textId="77777777" w:rsidTr="00812DA9">
        <w:tc>
          <w:tcPr>
            <w:tcW w:w="540" w:type="dxa"/>
            <w:hideMark/>
          </w:tcPr>
          <w:p w14:paraId="442C8E5F" w14:textId="77777777" w:rsidR="00812DA9" w:rsidRPr="00812DA9" w:rsidRDefault="00812DA9" w:rsidP="00812DA9">
            <w:pPr>
              <w:pStyle w:val="Literaturverzeichnis"/>
              <w:rPr>
                <w:lang w:val="de-DE"/>
              </w:rPr>
            </w:pPr>
            <w:r w:rsidRPr="00812DA9">
              <w:rPr>
                <w:lang w:val="de-DE"/>
              </w:rPr>
              <w:t>[17]</w:t>
            </w:r>
          </w:p>
        </w:tc>
        <w:tc>
          <w:tcPr>
            <w:tcW w:w="0" w:type="auto"/>
            <w:hideMark/>
          </w:tcPr>
          <w:p w14:paraId="7C5E9C03" w14:textId="77777777" w:rsidR="00812DA9" w:rsidRPr="00812DA9" w:rsidRDefault="00812DA9" w:rsidP="00812DA9">
            <w:pPr>
              <w:pStyle w:val="Literaturverzeichnis"/>
              <w:rPr>
                <w:lang w:val="de-DE"/>
              </w:rPr>
            </w:pPr>
            <w:proofErr w:type="spellStart"/>
            <w:r w:rsidRPr="00812DA9">
              <w:rPr>
                <w:lang w:val="de-DE"/>
              </w:rPr>
              <w:t>Agnese</w:t>
            </w:r>
            <w:proofErr w:type="spellEnd"/>
            <w:r w:rsidRPr="00812DA9">
              <w:rPr>
                <w:lang w:val="de-DE"/>
              </w:rPr>
              <w:t>, „Power BI Vorteile und Nachteile 2024“, </w:t>
            </w:r>
            <w:proofErr w:type="spellStart"/>
            <w:r w:rsidRPr="00812DA9">
              <w:rPr>
                <w:lang w:val="de-DE"/>
              </w:rPr>
              <w:t>Ajelix</w:t>
            </w:r>
            <w:proofErr w:type="spellEnd"/>
            <w:r w:rsidRPr="00812DA9">
              <w:rPr>
                <w:lang w:val="de-DE"/>
              </w:rPr>
              <w:t>, 29-Dez-2023. [Online]. Verfügbar unter: https://ajelix.com/de/artikel/power-bi-vorteile-und-nachteile/. [</w:t>
            </w:r>
            <w:proofErr w:type="gramStart"/>
            <w:r w:rsidRPr="00812DA9">
              <w:rPr>
                <w:lang w:val="de-DE"/>
              </w:rPr>
              <w:t>Zugegriffen</w:t>
            </w:r>
            <w:proofErr w:type="gramEnd"/>
            <w:r w:rsidRPr="00812DA9">
              <w:rPr>
                <w:lang w:val="de-DE"/>
              </w:rPr>
              <w:t>: 23-Apr-2024].</w:t>
            </w:r>
          </w:p>
        </w:tc>
      </w:tr>
      <w:tr w:rsidR="00812DA9" w:rsidRPr="00812DA9" w14:paraId="443FD3BC" w14:textId="77777777" w:rsidTr="00812DA9">
        <w:tc>
          <w:tcPr>
            <w:tcW w:w="540" w:type="dxa"/>
            <w:hideMark/>
          </w:tcPr>
          <w:p w14:paraId="5298255F" w14:textId="77777777" w:rsidR="00812DA9" w:rsidRPr="00812DA9" w:rsidRDefault="00812DA9" w:rsidP="00812DA9">
            <w:pPr>
              <w:pStyle w:val="Literaturverzeichnis"/>
              <w:rPr>
                <w:lang w:val="de-DE"/>
              </w:rPr>
            </w:pPr>
            <w:r w:rsidRPr="00812DA9">
              <w:rPr>
                <w:lang w:val="de-DE"/>
              </w:rPr>
              <w:t>[18]</w:t>
            </w:r>
          </w:p>
        </w:tc>
        <w:tc>
          <w:tcPr>
            <w:tcW w:w="0" w:type="auto"/>
            <w:hideMark/>
          </w:tcPr>
          <w:p w14:paraId="42B9C1E9" w14:textId="77777777" w:rsidR="00812DA9" w:rsidRDefault="00812DA9" w:rsidP="00812DA9">
            <w:pPr>
              <w:pStyle w:val="Literaturverzeichnis"/>
              <w:rPr>
                <w:lang w:val="de-DE"/>
              </w:rPr>
            </w:pPr>
            <w:r w:rsidRPr="00812DA9">
              <w:rPr>
                <w:lang w:val="de-DE"/>
              </w:rPr>
              <w:t>„Microsoft Power BI – Kosten, Editionen und Installationsaufwand“, </w:t>
            </w:r>
            <w:proofErr w:type="spellStart"/>
            <w:r w:rsidRPr="00812DA9">
              <w:rPr>
                <w:lang w:val="de-DE"/>
              </w:rPr>
              <w:t>datenkultur</w:t>
            </w:r>
            <w:proofErr w:type="spellEnd"/>
            <w:r w:rsidRPr="00812DA9">
              <w:rPr>
                <w:lang w:val="de-DE"/>
              </w:rPr>
              <w:t xml:space="preserve"> - Daten in Erfolg </w:t>
            </w:r>
            <w:proofErr w:type="gramStart"/>
            <w:r w:rsidRPr="00812DA9">
              <w:rPr>
                <w:lang w:val="de-DE"/>
              </w:rPr>
              <w:t>verwandeln!,</w:t>
            </w:r>
            <w:proofErr w:type="gramEnd"/>
            <w:r w:rsidRPr="00812DA9">
              <w:rPr>
                <w:lang w:val="de-DE"/>
              </w:rPr>
              <w:t xml:space="preserve"> 28-Jan-2020. [Online]. Verfügbar unter: https://www.datenkultur.de/microsoft-power-bi-preise-editionen-und-installationsaufwand/. [</w:t>
            </w:r>
            <w:proofErr w:type="gramStart"/>
            <w:r w:rsidRPr="00812DA9">
              <w:rPr>
                <w:lang w:val="de-DE"/>
              </w:rPr>
              <w:t>Zugegriffen</w:t>
            </w:r>
            <w:proofErr w:type="gramEnd"/>
            <w:r w:rsidRPr="00812DA9">
              <w:rPr>
                <w:lang w:val="de-DE"/>
              </w:rPr>
              <w:t>: 23-Apr-2024].</w:t>
            </w:r>
          </w:p>
          <w:p w14:paraId="31DE9D28" w14:textId="77777777" w:rsidR="004C1ED9" w:rsidRPr="00812DA9" w:rsidRDefault="004C1ED9" w:rsidP="00812DA9">
            <w:pPr>
              <w:pStyle w:val="Literaturverzeichnis"/>
              <w:rPr>
                <w:lang w:val="de-DE"/>
              </w:rPr>
            </w:pPr>
          </w:p>
        </w:tc>
      </w:tr>
      <w:tr w:rsidR="00812DA9" w:rsidRPr="00812DA9" w14:paraId="708AD58D" w14:textId="77777777" w:rsidTr="00812DA9">
        <w:tc>
          <w:tcPr>
            <w:tcW w:w="540" w:type="dxa"/>
            <w:hideMark/>
          </w:tcPr>
          <w:p w14:paraId="5FAAA2B8" w14:textId="77777777" w:rsidR="00812DA9" w:rsidRPr="00812DA9" w:rsidRDefault="00812DA9" w:rsidP="00812DA9">
            <w:pPr>
              <w:pStyle w:val="Literaturverzeichnis"/>
              <w:rPr>
                <w:lang w:val="de-DE"/>
              </w:rPr>
            </w:pPr>
            <w:r w:rsidRPr="00812DA9">
              <w:rPr>
                <w:lang w:val="de-DE"/>
              </w:rPr>
              <w:t>[19]</w:t>
            </w:r>
          </w:p>
        </w:tc>
        <w:tc>
          <w:tcPr>
            <w:tcW w:w="0" w:type="auto"/>
            <w:hideMark/>
          </w:tcPr>
          <w:p w14:paraId="30315B5D" w14:textId="77777777" w:rsidR="00812DA9" w:rsidRPr="00812DA9" w:rsidRDefault="00812DA9" w:rsidP="00812DA9">
            <w:pPr>
              <w:pStyle w:val="Literaturverzeichnis"/>
              <w:rPr>
                <w:lang w:val="de-DE"/>
              </w:rPr>
            </w:pPr>
            <w:r w:rsidRPr="00812DA9">
              <w:rPr>
                <w:lang w:val="de-DE"/>
              </w:rPr>
              <w:t>Tableau.com. [Online]. Verfügbar unter: https://www.tableau.com/en-gb/why-</w:t>
            </w:r>
            <w:r w:rsidRPr="00812DA9">
              <w:rPr>
                <w:lang w:val="de-DE"/>
              </w:rPr>
              <w:lastRenderedPageBreak/>
              <w:t>tableau/what-is-tableau. [</w:t>
            </w:r>
            <w:proofErr w:type="gramStart"/>
            <w:r w:rsidRPr="00812DA9">
              <w:rPr>
                <w:lang w:val="de-DE"/>
              </w:rPr>
              <w:t>Zugegriffen</w:t>
            </w:r>
            <w:proofErr w:type="gramEnd"/>
            <w:r w:rsidRPr="00812DA9">
              <w:rPr>
                <w:lang w:val="de-DE"/>
              </w:rPr>
              <w:t>: 23-Apr-2024].</w:t>
            </w:r>
          </w:p>
        </w:tc>
      </w:tr>
      <w:tr w:rsidR="00812DA9" w:rsidRPr="00812DA9" w14:paraId="06CA7E49" w14:textId="77777777" w:rsidTr="00812DA9">
        <w:tc>
          <w:tcPr>
            <w:tcW w:w="540" w:type="dxa"/>
            <w:hideMark/>
          </w:tcPr>
          <w:p w14:paraId="192F691A" w14:textId="77777777" w:rsidR="00812DA9" w:rsidRPr="00812DA9" w:rsidRDefault="00812DA9" w:rsidP="00812DA9">
            <w:pPr>
              <w:pStyle w:val="Literaturverzeichnis"/>
              <w:rPr>
                <w:lang w:val="de-DE"/>
              </w:rPr>
            </w:pPr>
            <w:r w:rsidRPr="00812DA9">
              <w:rPr>
                <w:lang w:val="de-DE"/>
              </w:rPr>
              <w:t>[20]</w:t>
            </w:r>
          </w:p>
        </w:tc>
        <w:tc>
          <w:tcPr>
            <w:tcW w:w="0" w:type="auto"/>
            <w:hideMark/>
          </w:tcPr>
          <w:p w14:paraId="4ADFCD0E" w14:textId="77777777" w:rsidR="00812DA9" w:rsidRPr="00812DA9" w:rsidRDefault="00812DA9" w:rsidP="00812DA9">
            <w:pPr>
              <w:pStyle w:val="Literaturverzeichnis"/>
              <w:rPr>
                <w:lang w:val="de-DE"/>
              </w:rPr>
            </w:pPr>
            <w:r w:rsidRPr="00632B87">
              <w:t xml:space="preserve">A. Biswal, „Power BI vs Tableau: Which is better data visualization </w:t>
            </w:r>
            <w:proofErr w:type="gramStart"/>
            <w:r w:rsidRPr="00632B87">
              <w:t>tool“</w:t>
            </w:r>
            <w:proofErr w:type="gramEnd"/>
            <w:r w:rsidRPr="00632B87">
              <w:t xml:space="preserve">, Simplilearn.com, 01-Juni-2020. </w:t>
            </w:r>
            <w:r w:rsidRPr="00812DA9">
              <w:rPr>
                <w:lang w:val="de-DE"/>
              </w:rPr>
              <w:t>[Online]. Verfügbar unter: https://www.simplilearn.com/tutorials/power-bi-tutorial/power-bi-vs-tableau. [</w:t>
            </w:r>
            <w:proofErr w:type="gramStart"/>
            <w:r w:rsidRPr="00812DA9">
              <w:rPr>
                <w:lang w:val="de-DE"/>
              </w:rPr>
              <w:t>Zugegriffen</w:t>
            </w:r>
            <w:proofErr w:type="gramEnd"/>
            <w:r w:rsidRPr="00812DA9">
              <w:rPr>
                <w:lang w:val="de-DE"/>
              </w:rPr>
              <w:t>: 23-Apr-2024].</w:t>
            </w:r>
          </w:p>
        </w:tc>
      </w:tr>
      <w:tr w:rsidR="00812DA9" w:rsidRPr="00812DA9" w14:paraId="54D240E8" w14:textId="77777777" w:rsidTr="00812DA9">
        <w:tc>
          <w:tcPr>
            <w:tcW w:w="540" w:type="dxa"/>
            <w:hideMark/>
          </w:tcPr>
          <w:p w14:paraId="215B7516" w14:textId="77777777" w:rsidR="00812DA9" w:rsidRPr="00812DA9" w:rsidRDefault="00812DA9" w:rsidP="00812DA9">
            <w:pPr>
              <w:pStyle w:val="Literaturverzeichnis"/>
              <w:rPr>
                <w:lang w:val="de-DE"/>
              </w:rPr>
            </w:pPr>
            <w:r w:rsidRPr="00812DA9">
              <w:rPr>
                <w:lang w:val="de-DE"/>
              </w:rPr>
              <w:t>[21]</w:t>
            </w:r>
          </w:p>
        </w:tc>
        <w:tc>
          <w:tcPr>
            <w:tcW w:w="0" w:type="auto"/>
            <w:hideMark/>
          </w:tcPr>
          <w:p w14:paraId="4CA79A2B" w14:textId="77777777" w:rsidR="00812DA9" w:rsidRPr="00812DA9" w:rsidRDefault="00812DA9" w:rsidP="00812DA9">
            <w:pPr>
              <w:pStyle w:val="Literaturverzeichnis"/>
              <w:rPr>
                <w:lang w:val="de-DE"/>
              </w:rPr>
            </w:pPr>
            <w:r w:rsidRPr="00632B87">
              <w:t xml:space="preserve">„Key Player </w:t>
            </w:r>
            <w:proofErr w:type="spellStart"/>
            <w:r w:rsidRPr="00632B87">
              <w:t>im</w:t>
            </w:r>
            <w:proofErr w:type="spellEnd"/>
            <w:r w:rsidRPr="00632B87">
              <w:t xml:space="preserve"> </w:t>
            </w:r>
            <w:proofErr w:type="spellStart"/>
            <w:r w:rsidRPr="00632B87">
              <w:t>Fokus</w:t>
            </w:r>
            <w:proofErr w:type="spellEnd"/>
            <w:r w:rsidRPr="00632B87">
              <w:t xml:space="preserve">: Power BI vs. </w:t>
            </w:r>
            <w:proofErr w:type="gramStart"/>
            <w:r w:rsidRPr="00632B87">
              <w:t>Tableau“</w:t>
            </w:r>
            <w:proofErr w:type="gramEnd"/>
            <w:r w:rsidRPr="00632B87">
              <w:t xml:space="preserve">, Taod.de. [Online]. </w:t>
            </w:r>
            <w:r w:rsidRPr="00812DA9">
              <w:rPr>
                <w:lang w:val="de-DE"/>
              </w:rPr>
              <w:t>Verfügbar unter: https://www.taod.de/blog/power-bi-vs-tableau. [</w:t>
            </w:r>
            <w:proofErr w:type="gramStart"/>
            <w:r w:rsidRPr="00812DA9">
              <w:rPr>
                <w:lang w:val="de-DE"/>
              </w:rPr>
              <w:t>Zugegriffen</w:t>
            </w:r>
            <w:proofErr w:type="gramEnd"/>
            <w:r w:rsidRPr="00812DA9">
              <w:rPr>
                <w:lang w:val="de-DE"/>
              </w:rPr>
              <w:t>: 23-Apr-2024].</w:t>
            </w:r>
          </w:p>
        </w:tc>
      </w:tr>
      <w:tr w:rsidR="00812DA9" w:rsidRPr="00812DA9" w14:paraId="0645083C" w14:textId="77777777" w:rsidTr="00812DA9">
        <w:tc>
          <w:tcPr>
            <w:tcW w:w="540" w:type="dxa"/>
            <w:hideMark/>
          </w:tcPr>
          <w:p w14:paraId="2110E398" w14:textId="77777777" w:rsidR="00812DA9" w:rsidRPr="00812DA9" w:rsidRDefault="00812DA9" w:rsidP="00812DA9">
            <w:pPr>
              <w:pStyle w:val="Literaturverzeichnis"/>
              <w:rPr>
                <w:lang w:val="de-DE"/>
              </w:rPr>
            </w:pPr>
            <w:r w:rsidRPr="00812DA9">
              <w:rPr>
                <w:lang w:val="de-DE"/>
              </w:rPr>
              <w:t>[22]</w:t>
            </w:r>
          </w:p>
        </w:tc>
        <w:tc>
          <w:tcPr>
            <w:tcW w:w="0" w:type="auto"/>
            <w:hideMark/>
          </w:tcPr>
          <w:p w14:paraId="1FF7F37F" w14:textId="77777777" w:rsidR="00812DA9" w:rsidRPr="00812DA9" w:rsidRDefault="00812DA9" w:rsidP="00812DA9">
            <w:pPr>
              <w:pStyle w:val="Literaturverzeichnis"/>
              <w:rPr>
                <w:lang w:val="de-DE"/>
              </w:rPr>
            </w:pPr>
            <w:r w:rsidRPr="00632B87">
              <w:t xml:space="preserve">K. Gregory, S. J. Khalsa, W. K. Michener, F. E. </w:t>
            </w:r>
            <w:proofErr w:type="spellStart"/>
            <w:r w:rsidRPr="00632B87">
              <w:t>Psomopoulos</w:t>
            </w:r>
            <w:proofErr w:type="spellEnd"/>
            <w:r w:rsidRPr="00632B87">
              <w:t xml:space="preserve">, A. de Waard, und M. Wu, „Eleven quick tips for finding research </w:t>
            </w:r>
            <w:proofErr w:type="gramStart"/>
            <w:r w:rsidRPr="00632B87">
              <w:t>data“</w:t>
            </w:r>
            <w:proofErr w:type="gramEnd"/>
            <w:r w:rsidRPr="00632B87">
              <w:t>, </w:t>
            </w:r>
            <w:proofErr w:type="spellStart"/>
            <w:r w:rsidRPr="00632B87">
              <w:t>PLoS</w:t>
            </w:r>
            <w:proofErr w:type="spellEnd"/>
            <w:r w:rsidRPr="00632B87">
              <w:t xml:space="preserve"> </w:t>
            </w:r>
            <w:proofErr w:type="spellStart"/>
            <w:r w:rsidRPr="00632B87">
              <w:t>Comput</w:t>
            </w:r>
            <w:proofErr w:type="spellEnd"/>
            <w:r w:rsidRPr="00632B87">
              <w:t xml:space="preserve">. </w:t>
            </w:r>
            <w:proofErr w:type="spellStart"/>
            <w:r w:rsidRPr="00812DA9">
              <w:rPr>
                <w:lang w:val="de-DE"/>
              </w:rPr>
              <w:t>Biol</w:t>
            </w:r>
            <w:proofErr w:type="spellEnd"/>
            <w:r w:rsidRPr="00812DA9">
              <w:rPr>
                <w:lang w:val="de-DE"/>
              </w:rPr>
              <w:t>., Bd. 14, Nr. 4, S. e1006038, 2018.</w:t>
            </w:r>
          </w:p>
        </w:tc>
      </w:tr>
      <w:tr w:rsidR="00812DA9" w:rsidRPr="000864C9" w14:paraId="5A536FDF" w14:textId="77777777" w:rsidTr="00812DA9">
        <w:tc>
          <w:tcPr>
            <w:tcW w:w="540" w:type="dxa"/>
            <w:hideMark/>
          </w:tcPr>
          <w:p w14:paraId="2159A902" w14:textId="77777777" w:rsidR="00812DA9" w:rsidRPr="00812DA9" w:rsidRDefault="00812DA9" w:rsidP="00812DA9">
            <w:pPr>
              <w:pStyle w:val="Literaturverzeichnis"/>
              <w:rPr>
                <w:lang w:val="de-DE"/>
              </w:rPr>
            </w:pPr>
            <w:r w:rsidRPr="00812DA9">
              <w:rPr>
                <w:lang w:val="de-DE"/>
              </w:rPr>
              <w:t>[23]</w:t>
            </w:r>
          </w:p>
        </w:tc>
        <w:tc>
          <w:tcPr>
            <w:tcW w:w="0" w:type="auto"/>
            <w:hideMark/>
          </w:tcPr>
          <w:p w14:paraId="07B588F2" w14:textId="77777777" w:rsidR="00812DA9" w:rsidRPr="00632B87" w:rsidRDefault="00812DA9" w:rsidP="00812DA9">
            <w:pPr>
              <w:pStyle w:val="Literaturverzeichnis"/>
            </w:pPr>
            <w:r w:rsidRPr="00632B87">
              <w:t xml:space="preserve">„Subject Guides: Data: a Practical Guide: Searching for </w:t>
            </w:r>
            <w:proofErr w:type="gramStart"/>
            <w:r w:rsidRPr="00632B87">
              <w:t>data“</w:t>
            </w:r>
            <w:proofErr w:type="gramEnd"/>
            <w:r w:rsidRPr="00632B87">
              <w:t>, 2019.</w:t>
            </w:r>
          </w:p>
        </w:tc>
      </w:tr>
      <w:tr w:rsidR="00812DA9" w:rsidRPr="00812DA9" w14:paraId="61552529" w14:textId="77777777" w:rsidTr="00812DA9">
        <w:tc>
          <w:tcPr>
            <w:tcW w:w="540" w:type="dxa"/>
            <w:hideMark/>
          </w:tcPr>
          <w:p w14:paraId="4DF7B48C" w14:textId="77777777" w:rsidR="00812DA9" w:rsidRPr="00812DA9" w:rsidRDefault="00812DA9" w:rsidP="00812DA9">
            <w:pPr>
              <w:pStyle w:val="Literaturverzeichnis"/>
              <w:rPr>
                <w:lang w:val="de-DE"/>
              </w:rPr>
            </w:pPr>
            <w:r w:rsidRPr="00812DA9">
              <w:rPr>
                <w:lang w:val="de-DE"/>
              </w:rPr>
              <w:t>[24]</w:t>
            </w:r>
          </w:p>
        </w:tc>
        <w:tc>
          <w:tcPr>
            <w:tcW w:w="0" w:type="auto"/>
            <w:hideMark/>
          </w:tcPr>
          <w:p w14:paraId="32D64656" w14:textId="77777777" w:rsidR="00812DA9" w:rsidRPr="00812DA9" w:rsidRDefault="00812DA9" w:rsidP="00812DA9">
            <w:pPr>
              <w:pStyle w:val="Literaturverzeichnis"/>
              <w:rPr>
                <w:lang w:val="de-DE"/>
              </w:rPr>
            </w:pPr>
            <w:r w:rsidRPr="00632B87">
              <w:t xml:space="preserve">B. V. </w:t>
            </w:r>
            <w:proofErr w:type="spellStart"/>
            <w:r w:rsidRPr="00632B87">
              <w:t>Plauti</w:t>
            </w:r>
            <w:proofErr w:type="spellEnd"/>
            <w:r w:rsidRPr="00632B87">
              <w:t xml:space="preserve">, „Seven data quality practices for Salesforce </w:t>
            </w:r>
            <w:proofErr w:type="gramStart"/>
            <w:r w:rsidRPr="00632B87">
              <w:t>success“</w:t>
            </w:r>
            <w:proofErr w:type="gramEnd"/>
            <w:r w:rsidRPr="00632B87">
              <w:t>, </w:t>
            </w:r>
            <w:proofErr w:type="spellStart"/>
            <w:r w:rsidRPr="00632B87">
              <w:t>Plauti</w:t>
            </w:r>
            <w:proofErr w:type="spellEnd"/>
            <w:r w:rsidRPr="00632B87">
              <w:t xml:space="preserve">, 02-Aug-2023. </w:t>
            </w:r>
            <w:r w:rsidRPr="00812DA9">
              <w:rPr>
                <w:lang w:val="de-DE"/>
              </w:rPr>
              <w:t>[Online]. Verfügbar unter: https://www.plauti.com/guides/data-quality-guide/best-practices-maintain-data-quality. [</w:t>
            </w:r>
            <w:proofErr w:type="gramStart"/>
            <w:r w:rsidRPr="00812DA9">
              <w:rPr>
                <w:lang w:val="de-DE"/>
              </w:rPr>
              <w:t>Zugegriffen</w:t>
            </w:r>
            <w:proofErr w:type="gramEnd"/>
            <w:r w:rsidRPr="00812DA9">
              <w:rPr>
                <w:lang w:val="de-DE"/>
              </w:rPr>
              <w:t>: 23-Apr-2024].</w:t>
            </w:r>
          </w:p>
        </w:tc>
      </w:tr>
      <w:tr w:rsidR="00812DA9" w:rsidRPr="00812DA9" w14:paraId="4041BAFE" w14:textId="77777777" w:rsidTr="00812DA9">
        <w:tc>
          <w:tcPr>
            <w:tcW w:w="540" w:type="dxa"/>
            <w:hideMark/>
          </w:tcPr>
          <w:p w14:paraId="1A7F8085" w14:textId="77777777" w:rsidR="00812DA9" w:rsidRPr="00812DA9" w:rsidRDefault="00812DA9" w:rsidP="00812DA9">
            <w:pPr>
              <w:pStyle w:val="Literaturverzeichnis"/>
              <w:rPr>
                <w:lang w:val="de-DE"/>
              </w:rPr>
            </w:pPr>
            <w:r w:rsidRPr="00812DA9">
              <w:rPr>
                <w:lang w:val="de-DE"/>
              </w:rPr>
              <w:t>[25]</w:t>
            </w:r>
          </w:p>
        </w:tc>
        <w:tc>
          <w:tcPr>
            <w:tcW w:w="0" w:type="auto"/>
            <w:hideMark/>
          </w:tcPr>
          <w:p w14:paraId="28723400" w14:textId="77777777" w:rsidR="00812DA9" w:rsidRPr="00812DA9" w:rsidRDefault="00812DA9" w:rsidP="00812DA9">
            <w:pPr>
              <w:pStyle w:val="Literaturverzeichnis"/>
              <w:rPr>
                <w:lang w:val="de-DE"/>
              </w:rPr>
            </w:pPr>
            <w:r w:rsidRPr="00632B87">
              <w:t xml:space="preserve">Communications ACLED, „Sudan situation update: February 2024“, ACLED, 16-Feb-2024. </w:t>
            </w:r>
            <w:r w:rsidRPr="00812DA9">
              <w:rPr>
                <w:lang w:val="de-DE"/>
              </w:rPr>
              <w:t>[Online]. Verfügbar unter: https://acleddata.com/2024/02/16/sudan-situation-update-february-2024-sudan-the-saf-breaks-the-siege/. [</w:t>
            </w:r>
            <w:proofErr w:type="gramStart"/>
            <w:r w:rsidRPr="00812DA9">
              <w:rPr>
                <w:lang w:val="de-DE"/>
              </w:rPr>
              <w:t>Zugegriffen</w:t>
            </w:r>
            <w:proofErr w:type="gramEnd"/>
            <w:r w:rsidRPr="00812DA9">
              <w:rPr>
                <w:lang w:val="de-DE"/>
              </w:rPr>
              <w:t>: 23-Apr-2024].</w:t>
            </w:r>
          </w:p>
        </w:tc>
      </w:tr>
      <w:tr w:rsidR="00812DA9" w:rsidRPr="00812DA9" w14:paraId="02A70119" w14:textId="77777777" w:rsidTr="00812DA9">
        <w:tc>
          <w:tcPr>
            <w:tcW w:w="540" w:type="dxa"/>
            <w:hideMark/>
          </w:tcPr>
          <w:p w14:paraId="34AF77B1" w14:textId="77777777" w:rsidR="00812DA9" w:rsidRPr="00812DA9" w:rsidRDefault="00812DA9" w:rsidP="00812DA9">
            <w:pPr>
              <w:pStyle w:val="Literaturverzeichnis"/>
              <w:rPr>
                <w:lang w:val="de-DE"/>
              </w:rPr>
            </w:pPr>
            <w:r w:rsidRPr="00812DA9">
              <w:rPr>
                <w:lang w:val="de-DE"/>
              </w:rPr>
              <w:t>[26]</w:t>
            </w:r>
          </w:p>
        </w:tc>
        <w:tc>
          <w:tcPr>
            <w:tcW w:w="0" w:type="auto"/>
            <w:hideMark/>
          </w:tcPr>
          <w:p w14:paraId="4A8F9DD6" w14:textId="77777777" w:rsidR="00812DA9" w:rsidRPr="00812DA9" w:rsidRDefault="00812DA9" w:rsidP="00812DA9">
            <w:pPr>
              <w:pStyle w:val="Literaturverzeichnis"/>
              <w:rPr>
                <w:lang w:val="de-DE"/>
              </w:rPr>
            </w:pPr>
            <w:r w:rsidRPr="00812DA9">
              <w:rPr>
                <w:lang w:val="de-DE"/>
              </w:rPr>
              <w:t xml:space="preserve">„Situation </w:t>
            </w:r>
            <w:proofErr w:type="spellStart"/>
            <w:r w:rsidRPr="00812DA9">
              <w:rPr>
                <w:lang w:val="de-DE"/>
              </w:rPr>
              <w:t>report</w:t>
            </w:r>
            <w:proofErr w:type="spellEnd"/>
            <w:r w:rsidRPr="00812DA9">
              <w:rPr>
                <w:lang w:val="de-DE"/>
              </w:rPr>
              <w:t>: Sudan“, Unocha.org. [Online]. Verfügbar unter: https://reports.unocha.org/en/country/sudan/. [</w:t>
            </w:r>
            <w:proofErr w:type="gramStart"/>
            <w:r w:rsidRPr="00812DA9">
              <w:rPr>
                <w:lang w:val="de-DE"/>
              </w:rPr>
              <w:t>Zugegriffen</w:t>
            </w:r>
            <w:proofErr w:type="gramEnd"/>
            <w:r w:rsidRPr="00812DA9">
              <w:rPr>
                <w:lang w:val="de-DE"/>
              </w:rPr>
              <w:t>: 23-Apr-2024].</w:t>
            </w:r>
          </w:p>
        </w:tc>
      </w:tr>
      <w:tr w:rsidR="00812DA9" w:rsidRPr="00812DA9" w14:paraId="0C1BD361" w14:textId="77777777" w:rsidTr="00ED17C7">
        <w:trPr>
          <w:trHeight w:val="692"/>
        </w:trPr>
        <w:tc>
          <w:tcPr>
            <w:tcW w:w="540" w:type="dxa"/>
            <w:hideMark/>
          </w:tcPr>
          <w:p w14:paraId="5BE1D434" w14:textId="77777777" w:rsidR="00812DA9" w:rsidRPr="00812DA9" w:rsidRDefault="00812DA9" w:rsidP="00812DA9">
            <w:pPr>
              <w:pStyle w:val="Literaturverzeichnis"/>
              <w:rPr>
                <w:lang w:val="de-DE"/>
              </w:rPr>
            </w:pPr>
            <w:r w:rsidRPr="00812DA9">
              <w:rPr>
                <w:lang w:val="de-DE"/>
              </w:rPr>
              <w:t>[27]</w:t>
            </w:r>
          </w:p>
        </w:tc>
        <w:tc>
          <w:tcPr>
            <w:tcW w:w="0" w:type="auto"/>
            <w:hideMark/>
          </w:tcPr>
          <w:p w14:paraId="0196AA9C" w14:textId="77777777" w:rsidR="00812DA9" w:rsidRPr="00812DA9" w:rsidRDefault="00812DA9" w:rsidP="00812DA9">
            <w:pPr>
              <w:pStyle w:val="Literaturverzeichnis"/>
              <w:rPr>
                <w:lang w:val="de-DE"/>
              </w:rPr>
            </w:pPr>
            <w:r w:rsidRPr="00812DA9">
              <w:rPr>
                <w:lang w:val="de-DE"/>
              </w:rPr>
              <w:t>„Sudan“, Iom.int. [Online]. Verfügbar unter: https://dtm.iom.int/sudan. [</w:t>
            </w:r>
            <w:proofErr w:type="gramStart"/>
            <w:r w:rsidRPr="00812DA9">
              <w:rPr>
                <w:lang w:val="de-DE"/>
              </w:rPr>
              <w:t>Zugegriffen</w:t>
            </w:r>
            <w:proofErr w:type="gramEnd"/>
            <w:r w:rsidRPr="00812DA9">
              <w:rPr>
                <w:lang w:val="de-DE"/>
              </w:rPr>
              <w:t>: 23-Apr-2024].</w:t>
            </w:r>
          </w:p>
        </w:tc>
      </w:tr>
      <w:tr w:rsidR="00812DA9" w:rsidRPr="00812DA9" w14:paraId="2309BEFE" w14:textId="77777777" w:rsidTr="00812DA9">
        <w:tc>
          <w:tcPr>
            <w:tcW w:w="540" w:type="dxa"/>
            <w:hideMark/>
          </w:tcPr>
          <w:p w14:paraId="2288E644" w14:textId="77777777" w:rsidR="00812DA9" w:rsidRPr="00812DA9" w:rsidRDefault="00812DA9" w:rsidP="00812DA9">
            <w:pPr>
              <w:pStyle w:val="Literaturverzeichnis"/>
              <w:rPr>
                <w:lang w:val="de-DE"/>
              </w:rPr>
            </w:pPr>
            <w:r w:rsidRPr="00812DA9">
              <w:rPr>
                <w:lang w:val="de-DE"/>
              </w:rPr>
              <w:t>[28]</w:t>
            </w:r>
          </w:p>
        </w:tc>
        <w:tc>
          <w:tcPr>
            <w:tcW w:w="0" w:type="auto"/>
            <w:hideMark/>
          </w:tcPr>
          <w:p w14:paraId="78F67C41" w14:textId="77777777" w:rsidR="00812DA9" w:rsidRPr="00812DA9" w:rsidRDefault="00812DA9" w:rsidP="00812DA9">
            <w:pPr>
              <w:pStyle w:val="Literaturverzeichnis"/>
              <w:rPr>
                <w:lang w:val="de-DE"/>
              </w:rPr>
            </w:pPr>
            <w:r w:rsidRPr="00812DA9">
              <w:rPr>
                <w:lang w:val="de-DE"/>
              </w:rPr>
              <w:t>„</w:t>
            </w:r>
            <w:proofErr w:type="spellStart"/>
            <w:r w:rsidRPr="00812DA9">
              <w:rPr>
                <w:lang w:val="de-DE"/>
              </w:rPr>
              <w:t>Overview</w:t>
            </w:r>
            <w:proofErr w:type="spellEnd"/>
            <w:r w:rsidRPr="00812DA9">
              <w:rPr>
                <w:lang w:val="de-DE"/>
              </w:rPr>
              <w:t>“, World Bank. [Online]. Verfügbar unter: https://www.worldbank.org/en/country/sudan/overview. [</w:t>
            </w:r>
            <w:proofErr w:type="gramStart"/>
            <w:r w:rsidRPr="00812DA9">
              <w:rPr>
                <w:lang w:val="de-DE"/>
              </w:rPr>
              <w:t>Zugegriffen</w:t>
            </w:r>
            <w:proofErr w:type="gramEnd"/>
            <w:r w:rsidRPr="00812DA9">
              <w:rPr>
                <w:lang w:val="de-DE"/>
              </w:rPr>
              <w:t>: 23-Apr-2024].</w:t>
            </w:r>
          </w:p>
        </w:tc>
      </w:tr>
      <w:tr w:rsidR="00ED17C7" w:rsidRPr="000864C9" w14:paraId="6093CDED" w14:textId="77777777" w:rsidTr="00ED17C7">
        <w:tc>
          <w:tcPr>
            <w:tcW w:w="540" w:type="dxa"/>
            <w:hideMark/>
          </w:tcPr>
          <w:p w14:paraId="09D9DAAB" w14:textId="77777777" w:rsidR="00ED17C7" w:rsidRPr="00ED17C7" w:rsidRDefault="00ED17C7" w:rsidP="00ED17C7">
            <w:pPr>
              <w:pStyle w:val="Literaturverzeichnis"/>
              <w:rPr>
                <w:lang w:val="de-DE"/>
              </w:rPr>
            </w:pPr>
            <w:r w:rsidRPr="00ED17C7">
              <w:rPr>
                <w:lang w:val="de-DE"/>
              </w:rPr>
              <w:t>[29]</w:t>
            </w:r>
          </w:p>
        </w:tc>
        <w:tc>
          <w:tcPr>
            <w:tcW w:w="0" w:type="auto"/>
            <w:hideMark/>
          </w:tcPr>
          <w:p w14:paraId="05A686F3" w14:textId="77777777" w:rsidR="00ED17C7" w:rsidRPr="002A0107" w:rsidRDefault="00ED17C7" w:rsidP="00ED17C7">
            <w:pPr>
              <w:pStyle w:val="Literaturverzeichnis"/>
            </w:pPr>
            <w:r w:rsidRPr="002A0107">
              <w:t xml:space="preserve">C. Ginsberg, „What are the Different Tableau </w:t>
            </w:r>
            <w:proofErr w:type="gramStart"/>
            <w:r w:rsidRPr="002A0107">
              <w:t>Products?“</w:t>
            </w:r>
            <w:proofErr w:type="gramEnd"/>
            <w:r w:rsidRPr="002A0107">
              <w:t>, Nobledesktop.com, 07-Jan-2022. .</w:t>
            </w:r>
          </w:p>
        </w:tc>
      </w:tr>
      <w:tr w:rsidR="00AE6DE8" w:rsidRPr="00AE6DE8" w14:paraId="18D7297A" w14:textId="77777777" w:rsidTr="00AE6DE8">
        <w:tc>
          <w:tcPr>
            <w:tcW w:w="540" w:type="dxa"/>
            <w:hideMark/>
          </w:tcPr>
          <w:p w14:paraId="44137D76" w14:textId="1F61299F" w:rsidR="00AE6DE8" w:rsidRPr="00AE6DE8" w:rsidRDefault="00AE6DE8" w:rsidP="00AE6DE8">
            <w:pPr>
              <w:pStyle w:val="Literaturverzeichnis"/>
              <w:rPr>
                <w:lang w:val="de-DE"/>
              </w:rPr>
            </w:pPr>
            <w:r>
              <w:t>[30]</w:t>
            </w:r>
          </w:p>
        </w:tc>
        <w:tc>
          <w:tcPr>
            <w:tcW w:w="0" w:type="auto"/>
            <w:hideMark/>
          </w:tcPr>
          <w:p w14:paraId="3AC0FDD8" w14:textId="59748C03" w:rsidR="00AE6DE8" w:rsidRPr="00AE6DE8" w:rsidRDefault="00AE6DE8" w:rsidP="00AE6DE8">
            <w:pPr>
              <w:pStyle w:val="Literaturverzeichnis"/>
              <w:rPr>
                <w:lang w:val="de-DE"/>
              </w:rPr>
            </w:pPr>
            <w:r w:rsidRPr="00AE6DE8">
              <w:rPr>
                <w:lang w:val="de-AT"/>
              </w:rPr>
              <w:t>„Tableau“, </w:t>
            </w:r>
            <w:r w:rsidRPr="00AE6DE8">
              <w:rPr>
                <w:i/>
                <w:iCs/>
                <w:lang w:val="de-AT"/>
              </w:rPr>
              <w:t>Konzept und Lösung</w:t>
            </w:r>
            <w:r w:rsidRPr="00AE6DE8">
              <w:rPr>
                <w:lang w:val="de-AT"/>
              </w:rPr>
              <w:t xml:space="preserve">. [Online]. Verfügbar unter: https://kul-online.de/software/tableau/. </w:t>
            </w:r>
            <w:r>
              <w:t>[</w:t>
            </w:r>
            <w:proofErr w:type="spellStart"/>
            <w:r>
              <w:t>Zugegriffen</w:t>
            </w:r>
            <w:proofErr w:type="spellEnd"/>
            <w:r>
              <w:t>: 23-Apr-2024].</w:t>
            </w:r>
          </w:p>
        </w:tc>
      </w:tr>
      <w:tr w:rsidR="00677C2B" w:rsidRPr="00677C2B" w14:paraId="1EA251CB" w14:textId="77777777" w:rsidTr="00677C2B">
        <w:tc>
          <w:tcPr>
            <w:tcW w:w="540" w:type="dxa"/>
            <w:hideMark/>
          </w:tcPr>
          <w:p w14:paraId="1C1AD359" w14:textId="77777777" w:rsidR="00677C2B" w:rsidRPr="00677C2B" w:rsidRDefault="00677C2B" w:rsidP="00677C2B">
            <w:pPr>
              <w:pStyle w:val="Literaturverzeichnis"/>
            </w:pPr>
            <w:r w:rsidRPr="00677C2B">
              <w:t>[31]</w:t>
            </w:r>
          </w:p>
        </w:tc>
        <w:tc>
          <w:tcPr>
            <w:tcW w:w="0" w:type="auto"/>
            <w:hideMark/>
          </w:tcPr>
          <w:p w14:paraId="35ADCEAA" w14:textId="77777777" w:rsidR="00CB6C38" w:rsidRDefault="00677C2B" w:rsidP="00677C2B">
            <w:pPr>
              <w:pStyle w:val="Literaturverzeichnis"/>
              <w:rPr>
                <w:lang w:val="de-AT"/>
              </w:rPr>
            </w:pPr>
            <w:r w:rsidRPr="00677C2B">
              <w:rPr>
                <w:lang w:val="de-AT"/>
              </w:rPr>
              <w:t>I. Biermann, „Tableau Public“, </w:t>
            </w:r>
            <w:proofErr w:type="spellStart"/>
            <w:r w:rsidRPr="00677C2B">
              <w:rPr>
                <w:lang w:val="de-AT"/>
              </w:rPr>
              <w:t>Compamind</w:t>
            </w:r>
            <w:proofErr w:type="spellEnd"/>
            <w:r w:rsidRPr="00677C2B">
              <w:rPr>
                <w:lang w:val="de-AT"/>
              </w:rPr>
              <w:t>, 12-März-2024. [Online]. Verfügbar unter: https://compamind.de/knowhow/tableau-public/. [</w:t>
            </w:r>
            <w:proofErr w:type="gramStart"/>
            <w:r w:rsidRPr="00677C2B">
              <w:rPr>
                <w:lang w:val="de-AT"/>
              </w:rPr>
              <w:t>Zugegriffen</w:t>
            </w:r>
            <w:proofErr w:type="gramEnd"/>
            <w:r w:rsidRPr="00677C2B">
              <w:rPr>
                <w:lang w:val="de-AT"/>
              </w:rPr>
              <w:t>: 23-Apr-2024].</w:t>
            </w:r>
          </w:p>
          <w:p w14:paraId="31B52FBE" w14:textId="77777777" w:rsidR="00CB6C38" w:rsidRDefault="00CB6C38" w:rsidP="00677C2B">
            <w:pPr>
              <w:pStyle w:val="Literaturverzeichnis"/>
              <w:rPr>
                <w:lang w:val="de-AT"/>
              </w:rPr>
            </w:pPr>
          </w:p>
          <w:p w14:paraId="4C2ABD05" w14:textId="0C774BE2" w:rsidR="00CB6C38" w:rsidRPr="00677C2B" w:rsidRDefault="00CB6C38" w:rsidP="00677C2B">
            <w:pPr>
              <w:pStyle w:val="Literaturverzeichnis"/>
              <w:rPr>
                <w:lang w:val="de-AT"/>
              </w:rPr>
            </w:pPr>
          </w:p>
        </w:tc>
      </w:tr>
      <w:tr w:rsidR="00CB6C38" w:rsidRPr="00876EDF" w14:paraId="29EB34A7" w14:textId="77777777" w:rsidTr="00CB6C38">
        <w:tc>
          <w:tcPr>
            <w:tcW w:w="540" w:type="dxa"/>
            <w:hideMark/>
          </w:tcPr>
          <w:p w14:paraId="7550C43B" w14:textId="77777777" w:rsidR="00CB6C38" w:rsidRPr="00CB6C38" w:rsidRDefault="00CB6C38" w:rsidP="00CB6C38">
            <w:pPr>
              <w:pStyle w:val="Literaturverzeichnis"/>
            </w:pPr>
            <w:r w:rsidRPr="00CB6C38">
              <w:lastRenderedPageBreak/>
              <w:t>[32]</w:t>
            </w:r>
          </w:p>
        </w:tc>
        <w:tc>
          <w:tcPr>
            <w:tcW w:w="0" w:type="auto"/>
            <w:hideMark/>
          </w:tcPr>
          <w:p w14:paraId="36851108" w14:textId="77777777" w:rsidR="00CB6C38" w:rsidRPr="00CB6C38" w:rsidRDefault="00CB6C38" w:rsidP="00CB6C38">
            <w:pPr>
              <w:pStyle w:val="Literaturverzeichnis"/>
              <w:rPr>
                <w:lang w:val="de-AT"/>
              </w:rPr>
            </w:pPr>
            <w:r w:rsidRPr="00CB6C38">
              <w:rPr>
                <w:lang w:val="de-AT"/>
              </w:rPr>
              <w:t>„Aktualisieren von Datenquellen“, Tableau.com. [Online]. Verfügbar unter: https://help.tableau.com/current/pro/desktop/de-de/refreshing_data.htm. [</w:t>
            </w:r>
            <w:proofErr w:type="gramStart"/>
            <w:r w:rsidRPr="00CB6C38">
              <w:rPr>
                <w:lang w:val="de-AT"/>
              </w:rPr>
              <w:t>Zugegriffen</w:t>
            </w:r>
            <w:proofErr w:type="gramEnd"/>
            <w:r w:rsidRPr="00CB6C38">
              <w:rPr>
                <w:lang w:val="de-AT"/>
              </w:rPr>
              <w:t>: 11-Mai-2024].</w:t>
            </w:r>
          </w:p>
        </w:tc>
      </w:tr>
      <w:tr w:rsidR="00CB6C38" w:rsidRPr="00876EDF" w14:paraId="304CC452" w14:textId="77777777" w:rsidTr="00CB6C38">
        <w:tc>
          <w:tcPr>
            <w:tcW w:w="540" w:type="dxa"/>
            <w:hideMark/>
          </w:tcPr>
          <w:p w14:paraId="341F46D3" w14:textId="77777777" w:rsidR="00CB6C38" w:rsidRPr="00CB6C38" w:rsidRDefault="00CB6C38" w:rsidP="00CB6C38">
            <w:pPr>
              <w:pStyle w:val="Literaturverzeichnis"/>
            </w:pPr>
            <w:r w:rsidRPr="00CB6C38">
              <w:t>[33]</w:t>
            </w:r>
          </w:p>
        </w:tc>
        <w:tc>
          <w:tcPr>
            <w:tcW w:w="0" w:type="auto"/>
            <w:hideMark/>
          </w:tcPr>
          <w:p w14:paraId="4F1FDACB" w14:textId="67DE106B" w:rsidR="00CB6C38" w:rsidRPr="00CB6C38" w:rsidRDefault="00CB6C38" w:rsidP="00CB6C38">
            <w:pPr>
              <w:pStyle w:val="Literaturverzeichnis"/>
              <w:rPr>
                <w:lang w:val="de-AT"/>
              </w:rPr>
            </w:pPr>
            <w:r w:rsidRPr="00CB6C38">
              <w:rPr>
                <w:lang w:val="de-AT"/>
              </w:rPr>
              <w:t>„Extrahieren von Daten“, Tableau.com. [Online]. Verfügbar unter: https://help.tableau.com/current/pro/desktop/de-de/extracting_data.htm. [</w:t>
            </w:r>
            <w:proofErr w:type="gramStart"/>
            <w:r w:rsidRPr="00CB6C38">
              <w:rPr>
                <w:lang w:val="de-AT"/>
              </w:rPr>
              <w:t>Zugegriffen</w:t>
            </w:r>
            <w:proofErr w:type="gramEnd"/>
            <w:r w:rsidRPr="00CB6C38">
              <w:rPr>
                <w:lang w:val="de-AT"/>
              </w:rPr>
              <w:t>: 11-Mai-2024].</w:t>
            </w:r>
          </w:p>
          <w:p w14:paraId="1419793D" w14:textId="77777777" w:rsidR="00CB6C38" w:rsidRPr="00CB6C38" w:rsidRDefault="00CB6C38" w:rsidP="00CB6C38">
            <w:pPr>
              <w:pStyle w:val="Literaturverzeichnis"/>
              <w:rPr>
                <w:lang w:val="de-AT"/>
              </w:rPr>
            </w:pPr>
          </w:p>
        </w:tc>
      </w:tr>
      <w:tr w:rsidR="00CB6C38" w:rsidRPr="00CC4BF0" w14:paraId="437F92D1" w14:textId="77777777" w:rsidTr="00CB6C38">
        <w:tc>
          <w:tcPr>
            <w:tcW w:w="540" w:type="dxa"/>
            <w:hideMark/>
          </w:tcPr>
          <w:p w14:paraId="0C14493F" w14:textId="77777777" w:rsidR="00CB6C38" w:rsidRPr="00CB6C38" w:rsidRDefault="00CB6C38" w:rsidP="00CB6C38">
            <w:pPr>
              <w:pStyle w:val="Literaturverzeichnis"/>
            </w:pPr>
            <w:r w:rsidRPr="00CB6C38">
              <w:t>[34]</w:t>
            </w:r>
          </w:p>
        </w:tc>
        <w:tc>
          <w:tcPr>
            <w:tcW w:w="0" w:type="auto"/>
            <w:hideMark/>
          </w:tcPr>
          <w:p w14:paraId="014AA5FF" w14:textId="77777777" w:rsidR="00CB6C38" w:rsidRPr="00CB6C38" w:rsidRDefault="00CB6C38" w:rsidP="00CB6C38">
            <w:pPr>
              <w:pStyle w:val="Literaturverzeichnis"/>
              <w:rPr>
                <w:lang w:val="de-AT"/>
              </w:rPr>
            </w:pPr>
            <w:r w:rsidRPr="00CB6C38">
              <w:rPr>
                <w:lang w:val="de-AT"/>
              </w:rPr>
              <w:t>Tableau.com. [Online]. Verfügbar unter: https://www.tableau.com/de-de/enterprise-it/security. [</w:t>
            </w:r>
            <w:proofErr w:type="gramStart"/>
            <w:r w:rsidRPr="00CB6C38">
              <w:rPr>
                <w:lang w:val="de-AT"/>
              </w:rPr>
              <w:t>Zugegriffen</w:t>
            </w:r>
            <w:proofErr w:type="gramEnd"/>
            <w:r w:rsidRPr="00CB6C38">
              <w:rPr>
                <w:lang w:val="de-AT"/>
              </w:rPr>
              <w:t>: 12-Mai-2024].</w:t>
            </w:r>
          </w:p>
          <w:p w14:paraId="27CECC47" w14:textId="77777777" w:rsidR="00CB6C38" w:rsidRPr="00CB6C38" w:rsidRDefault="00CB6C38" w:rsidP="00CB6C38">
            <w:pPr>
              <w:pStyle w:val="Literaturverzeichnis"/>
              <w:rPr>
                <w:lang w:val="de-AT"/>
              </w:rPr>
            </w:pPr>
          </w:p>
        </w:tc>
      </w:tr>
      <w:tr w:rsidR="00CB6C38" w:rsidRPr="000B0507" w14:paraId="03513778" w14:textId="77777777" w:rsidTr="00CB6C38">
        <w:tc>
          <w:tcPr>
            <w:tcW w:w="540" w:type="dxa"/>
            <w:hideMark/>
          </w:tcPr>
          <w:p w14:paraId="103024CC" w14:textId="77777777" w:rsidR="00CB6C38" w:rsidRPr="00CB6C38" w:rsidRDefault="00CB6C38" w:rsidP="00CB6C38">
            <w:pPr>
              <w:pStyle w:val="Literaturverzeichnis"/>
            </w:pPr>
            <w:r w:rsidRPr="00CB6C38">
              <w:t>[35]</w:t>
            </w:r>
          </w:p>
        </w:tc>
        <w:tc>
          <w:tcPr>
            <w:tcW w:w="0" w:type="auto"/>
            <w:hideMark/>
          </w:tcPr>
          <w:p w14:paraId="22005F35" w14:textId="77777777" w:rsidR="00CB6C38" w:rsidRPr="00CB6C38" w:rsidRDefault="00CB6C38" w:rsidP="00CB6C38">
            <w:pPr>
              <w:pStyle w:val="Literaturverzeichnis"/>
              <w:rPr>
                <w:lang w:val="de-AT"/>
              </w:rPr>
            </w:pPr>
            <w:r w:rsidRPr="00CB6C38">
              <w:rPr>
                <w:lang w:val="de-AT"/>
              </w:rPr>
              <w:t>„Auswählen des richtigen Diagrammtyps für Ihre Daten“, Tableau.com. [Online]. Verfügbar unter: https://help.tableau.com/current/pro/desktop/de-de/what_chart_example.htm. [</w:t>
            </w:r>
            <w:proofErr w:type="gramStart"/>
            <w:r w:rsidRPr="00CB6C38">
              <w:rPr>
                <w:lang w:val="de-AT"/>
              </w:rPr>
              <w:t>Zugegriffen</w:t>
            </w:r>
            <w:proofErr w:type="gramEnd"/>
            <w:r w:rsidRPr="00CB6C38">
              <w:rPr>
                <w:lang w:val="de-AT"/>
              </w:rPr>
              <w:t>: 12-Mai-2024].</w:t>
            </w:r>
          </w:p>
        </w:tc>
      </w:tr>
    </w:tbl>
    <w:p w14:paraId="36636AE2" w14:textId="77777777" w:rsidR="00812DA9" w:rsidRPr="00CB6C38" w:rsidRDefault="00812DA9" w:rsidP="00706E62">
      <w:pPr>
        <w:pStyle w:val="Startberschrift"/>
        <w:rPr>
          <w:rFonts w:cs="Arial"/>
          <w:lang w:val="de-DE"/>
        </w:rPr>
      </w:pPr>
    </w:p>
    <w:p w14:paraId="7FBC228B" w14:textId="0DE13292" w:rsidR="00CD4FF6" w:rsidRPr="00E93C88" w:rsidRDefault="009F7E92" w:rsidP="00706E62">
      <w:pPr>
        <w:pStyle w:val="Startberschrift"/>
        <w:rPr>
          <w:rFonts w:cs="Arial"/>
        </w:rPr>
      </w:pPr>
      <w:r w:rsidRPr="00CB6C38">
        <w:rPr>
          <w:rFonts w:cs="Arial"/>
        </w:rPr>
        <w:br w:type="page" w:clear="all"/>
      </w:r>
      <w:bookmarkStart w:id="60" w:name="_Toc114210889"/>
      <w:bookmarkStart w:id="61" w:name="_Toc264537167"/>
      <w:bookmarkStart w:id="62" w:name="_Toc264537895"/>
      <w:bookmarkStart w:id="63" w:name="_Toc94299447"/>
      <w:bookmarkStart w:id="64" w:name="_Toc166694937"/>
      <w:r w:rsidRPr="00E93C88">
        <w:rPr>
          <w:rFonts w:cs="Arial"/>
        </w:rPr>
        <w:lastRenderedPageBreak/>
        <w:t>Abbildungsverzeichnis</w:t>
      </w:r>
      <w:bookmarkEnd w:id="60"/>
      <w:bookmarkEnd w:id="61"/>
      <w:bookmarkEnd w:id="62"/>
      <w:bookmarkEnd w:id="63"/>
      <w:bookmarkEnd w:id="64"/>
    </w:p>
    <w:p w14:paraId="6F863DC2" w14:textId="77777777" w:rsidR="00CD4FF6" w:rsidRPr="00E93C88" w:rsidRDefault="00CD4FF6">
      <w:pPr>
        <w:pStyle w:val="Abbildungsverzeichnis"/>
        <w:tabs>
          <w:tab w:val="right" w:leader="dot" w:pos="9061"/>
        </w:tabs>
        <w:rPr>
          <w:rFonts w:cs="Arial"/>
        </w:rPr>
      </w:pPr>
    </w:p>
    <w:p w14:paraId="127E427D" w14:textId="2334512E" w:rsidR="006801DD" w:rsidRDefault="009F7E92">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r w:rsidRPr="00E93C88">
        <w:rPr>
          <w:rFonts w:cs="Arial"/>
        </w:rPr>
        <w:fldChar w:fldCharType="begin"/>
      </w:r>
      <w:r w:rsidRPr="00E93C88">
        <w:rPr>
          <w:rFonts w:cs="Arial"/>
        </w:rPr>
        <w:instrText xml:space="preserve"> TOC \h \z \c "Abbildung" </w:instrText>
      </w:r>
      <w:r w:rsidRPr="00E93C88">
        <w:rPr>
          <w:rFonts w:cs="Arial"/>
        </w:rPr>
        <w:fldChar w:fldCharType="separate"/>
      </w:r>
      <w:hyperlink w:anchor="_Toc166694942" w:history="1">
        <w:r w:rsidR="006801DD" w:rsidRPr="00E16D13">
          <w:rPr>
            <w:rStyle w:val="Hyperlink"/>
            <w:noProof/>
          </w:rPr>
          <w:t>Abbildung 1Tableau Desktop Start Seite</w:t>
        </w:r>
        <w:r w:rsidR="006801DD">
          <w:rPr>
            <w:noProof/>
            <w:webHidden/>
          </w:rPr>
          <w:tab/>
        </w:r>
        <w:r w:rsidR="006801DD">
          <w:rPr>
            <w:noProof/>
            <w:webHidden/>
          </w:rPr>
          <w:fldChar w:fldCharType="begin"/>
        </w:r>
        <w:r w:rsidR="006801DD">
          <w:rPr>
            <w:noProof/>
            <w:webHidden/>
          </w:rPr>
          <w:instrText xml:space="preserve"> PAGEREF _Toc166694942 \h </w:instrText>
        </w:r>
        <w:r w:rsidR="006801DD">
          <w:rPr>
            <w:noProof/>
            <w:webHidden/>
          </w:rPr>
        </w:r>
        <w:r w:rsidR="006801DD">
          <w:rPr>
            <w:noProof/>
            <w:webHidden/>
          </w:rPr>
          <w:fldChar w:fldCharType="separate"/>
        </w:r>
        <w:r w:rsidR="006801DD">
          <w:rPr>
            <w:noProof/>
            <w:webHidden/>
          </w:rPr>
          <w:t>18</w:t>
        </w:r>
        <w:r w:rsidR="006801DD">
          <w:rPr>
            <w:noProof/>
            <w:webHidden/>
          </w:rPr>
          <w:fldChar w:fldCharType="end"/>
        </w:r>
      </w:hyperlink>
    </w:p>
    <w:p w14:paraId="10C95E79" w14:textId="1E07F010" w:rsidR="006801DD"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694943" w:history="1">
        <w:r w:rsidR="006801DD" w:rsidRPr="00E16D13">
          <w:rPr>
            <w:rStyle w:val="Hyperlink"/>
            <w:noProof/>
          </w:rPr>
          <w:t>Abbildung 2 Verknüpfungsbereich</w:t>
        </w:r>
        <w:r w:rsidR="006801DD">
          <w:rPr>
            <w:noProof/>
            <w:webHidden/>
          </w:rPr>
          <w:tab/>
        </w:r>
        <w:r w:rsidR="006801DD">
          <w:rPr>
            <w:noProof/>
            <w:webHidden/>
          </w:rPr>
          <w:fldChar w:fldCharType="begin"/>
        </w:r>
        <w:r w:rsidR="006801DD">
          <w:rPr>
            <w:noProof/>
            <w:webHidden/>
          </w:rPr>
          <w:instrText xml:space="preserve"> PAGEREF _Toc166694943 \h </w:instrText>
        </w:r>
        <w:r w:rsidR="006801DD">
          <w:rPr>
            <w:noProof/>
            <w:webHidden/>
          </w:rPr>
        </w:r>
        <w:r w:rsidR="006801DD">
          <w:rPr>
            <w:noProof/>
            <w:webHidden/>
          </w:rPr>
          <w:fldChar w:fldCharType="separate"/>
        </w:r>
        <w:r w:rsidR="006801DD">
          <w:rPr>
            <w:noProof/>
            <w:webHidden/>
          </w:rPr>
          <w:t>19</w:t>
        </w:r>
        <w:r w:rsidR="006801DD">
          <w:rPr>
            <w:noProof/>
            <w:webHidden/>
          </w:rPr>
          <w:fldChar w:fldCharType="end"/>
        </w:r>
      </w:hyperlink>
    </w:p>
    <w:p w14:paraId="183A101E" w14:textId="7AD2A759" w:rsidR="006801DD"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694944" w:history="1">
        <w:r w:rsidR="006801DD" w:rsidRPr="00E16D13">
          <w:rPr>
            <w:rStyle w:val="Hyperlink"/>
            <w:noProof/>
          </w:rPr>
          <w:t>Abbildung 3 Tableau Arbeitsbereich</w:t>
        </w:r>
        <w:r w:rsidR="006801DD">
          <w:rPr>
            <w:noProof/>
            <w:webHidden/>
          </w:rPr>
          <w:tab/>
        </w:r>
        <w:r w:rsidR="006801DD">
          <w:rPr>
            <w:noProof/>
            <w:webHidden/>
          </w:rPr>
          <w:fldChar w:fldCharType="begin"/>
        </w:r>
        <w:r w:rsidR="006801DD">
          <w:rPr>
            <w:noProof/>
            <w:webHidden/>
          </w:rPr>
          <w:instrText xml:space="preserve"> PAGEREF _Toc166694944 \h </w:instrText>
        </w:r>
        <w:r w:rsidR="006801DD">
          <w:rPr>
            <w:noProof/>
            <w:webHidden/>
          </w:rPr>
        </w:r>
        <w:r w:rsidR="006801DD">
          <w:rPr>
            <w:noProof/>
            <w:webHidden/>
          </w:rPr>
          <w:fldChar w:fldCharType="separate"/>
        </w:r>
        <w:r w:rsidR="006801DD">
          <w:rPr>
            <w:noProof/>
            <w:webHidden/>
          </w:rPr>
          <w:t>19</w:t>
        </w:r>
        <w:r w:rsidR="006801DD">
          <w:rPr>
            <w:noProof/>
            <w:webHidden/>
          </w:rPr>
          <w:fldChar w:fldCharType="end"/>
        </w:r>
      </w:hyperlink>
    </w:p>
    <w:p w14:paraId="0688FF4E" w14:textId="56916C57" w:rsidR="006801DD"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694945" w:history="1">
        <w:r w:rsidR="006801DD" w:rsidRPr="00E16D13">
          <w:rPr>
            <w:rStyle w:val="Hyperlink"/>
            <w:noProof/>
          </w:rPr>
          <w:t>Abbildung 4 Beispiel Daten Implementierung</w:t>
        </w:r>
        <w:r w:rsidR="006801DD">
          <w:rPr>
            <w:noProof/>
            <w:webHidden/>
          </w:rPr>
          <w:tab/>
        </w:r>
        <w:r w:rsidR="006801DD">
          <w:rPr>
            <w:noProof/>
            <w:webHidden/>
          </w:rPr>
          <w:fldChar w:fldCharType="begin"/>
        </w:r>
        <w:r w:rsidR="006801DD">
          <w:rPr>
            <w:noProof/>
            <w:webHidden/>
          </w:rPr>
          <w:instrText xml:space="preserve"> PAGEREF _Toc166694945 \h </w:instrText>
        </w:r>
        <w:r w:rsidR="006801DD">
          <w:rPr>
            <w:noProof/>
            <w:webHidden/>
          </w:rPr>
        </w:r>
        <w:r w:rsidR="006801DD">
          <w:rPr>
            <w:noProof/>
            <w:webHidden/>
          </w:rPr>
          <w:fldChar w:fldCharType="separate"/>
        </w:r>
        <w:r w:rsidR="006801DD">
          <w:rPr>
            <w:noProof/>
            <w:webHidden/>
          </w:rPr>
          <w:t>20</w:t>
        </w:r>
        <w:r w:rsidR="006801DD">
          <w:rPr>
            <w:noProof/>
            <w:webHidden/>
          </w:rPr>
          <w:fldChar w:fldCharType="end"/>
        </w:r>
      </w:hyperlink>
    </w:p>
    <w:p w14:paraId="50B713D9" w14:textId="6CFC2750" w:rsidR="006801DD"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694946" w:history="1">
        <w:r w:rsidR="006801DD" w:rsidRPr="00E16D13">
          <w:rPr>
            <w:rStyle w:val="Hyperlink"/>
            <w:noProof/>
          </w:rPr>
          <w:t>Abbildung 5 Legenden Funktion</w:t>
        </w:r>
        <w:r w:rsidR="006801DD">
          <w:rPr>
            <w:noProof/>
            <w:webHidden/>
          </w:rPr>
          <w:tab/>
        </w:r>
        <w:r w:rsidR="006801DD">
          <w:rPr>
            <w:noProof/>
            <w:webHidden/>
          </w:rPr>
          <w:fldChar w:fldCharType="begin"/>
        </w:r>
        <w:r w:rsidR="006801DD">
          <w:rPr>
            <w:noProof/>
            <w:webHidden/>
          </w:rPr>
          <w:instrText xml:space="preserve"> PAGEREF _Toc166694946 \h </w:instrText>
        </w:r>
        <w:r w:rsidR="006801DD">
          <w:rPr>
            <w:noProof/>
            <w:webHidden/>
          </w:rPr>
        </w:r>
        <w:r w:rsidR="006801DD">
          <w:rPr>
            <w:noProof/>
            <w:webHidden/>
          </w:rPr>
          <w:fldChar w:fldCharType="separate"/>
        </w:r>
        <w:r w:rsidR="006801DD">
          <w:rPr>
            <w:noProof/>
            <w:webHidden/>
          </w:rPr>
          <w:t>21</w:t>
        </w:r>
        <w:r w:rsidR="006801DD">
          <w:rPr>
            <w:noProof/>
            <w:webHidden/>
          </w:rPr>
          <w:fldChar w:fldCharType="end"/>
        </w:r>
      </w:hyperlink>
    </w:p>
    <w:p w14:paraId="1A8154BC" w14:textId="7EA788AF" w:rsidR="006801DD"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694947" w:history="1">
        <w:r w:rsidR="006801DD" w:rsidRPr="00E16D13">
          <w:rPr>
            <w:rStyle w:val="Hyperlink"/>
            <w:noProof/>
          </w:rPr>
          <w:t>Abbildung 6 Datenquellen aktualisieren</w:t>
        </w:r>
        <w:r w:rsidR="006801DD">
          <w:rPr>
            <w:noProof/>
            <w:webHidden/>
          </w:rPr>
          <w:tab/>
        </w:r>
        <w:r w:rsidR="006801DD">
          <w:rPr>
            <w:noProof/>
            <w:webHidden/>
          </w:rPr>
          <w:fldChar w:fldCharType="begin"/>
        </w:r>
        <w:r w:rsidR="006801DD">
          <w:rPr>
            <w:noProof/>
            <w:webHidden/>
          </w:rPr>
          <w:instrText xml:space="preserve"> PAGEREF _Toc166694947 \h </w:instrText>
        </w:r>
        <w:r w:rsidR="006801DD">
          <w:rPr>
            <w:noProof/>
            <w:webHidden/>
          </w:rPr>
        </w:r>
        <w:r w:rsidR="006801DD">
          <w:rPr>
            <w:noProof/>
            <w:webHidden/>
          </w:rPr>
          <w:fldChar w:fldCharType="separate"/>
        </w:r>
        <w:r w:rsidR="006801DD">
          <w:rPr>
            <w:noProof/>
            <w:webHidden/>
          </w:rPr>
          <w:t>22</w:t>
        </w:r>
        <w:r w:rsidR="006801DD">
          <w:rPr>
            <w:noProof/>
            <w:webHidden/>
          </w:rPr>
          <w:fldChar w:fldCharType="end"/>
        </w:r>
      </w:hyperlink>
    </w:p>
    <w:p w14:paraId="6E9C6F29" w14:textId="01FA209F" w:rsidR="006801DD"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694948" w:history="1">
        <w:r w:rsidR="006801DD" w:rsidRPr="00E16D13">
          <w:rPr>
            <w:rStyle w:val="Hyperlink"/>
            <w:noProof/>
          </w:rPr>
          <w:t>Abbildung 7 Datenquelle ersetzen</w:t>
        </w:r>
        <w:r w:rsidR="006801DD">
          <w:rPr>
            <w:noProof/>
            <w:webHidden/>
          </w:rPr>
          <w:tab/>
        </w:r>
        <w:r w:rsidR="006801DD">
          <w:rPr>
            <w:noProof/>
            <w:webHidden/>
          </w:rPr>
          <w:fldChar w:fldCharType="begin"/>
        </w:r>
        <w:r w:rsidR="006801DD">
          <w:rPr>
            <w:noProof/>
            <w:webHidden/>
          </w:rPr>
          <w:instrText xml:space="preserve"> PAGEREF _Toc166694948 \h </w:instrText>
        </w:r>
        <w:r w:rsidR="006801DD">
          <w:rPr>
            <w:noProof/>
            <w:webHidden/>
          </w:rPr>
        </w:r>
        <w:r w:rsidR="006801DD">
          <w:rPr>
            <w:noProof/>
            <w:webHidden/>
          </w:rPr>
          <w:fldChar w:fldCharType="separate"/>
        </w:r>
        <w:r w:rsidR="006801DD">
          <w:rPr>
            <w:noProof/>
            <w:webHidden/>
          </w:rPr>
          <w:t>23</w:t>
        </w:r>
        <w:r w:rsidR="006801DD">
          <w:rPr>
            <w:noProof/>
            <w:webHidden/>
          </w:rPr>
          <w:fldChar w:fldCharType="end"/>
        </w:r>
      </w:hyperlink>
    </w:p>
    <w:p w14:paraId="026160F3" w14:textId="057C4064" w:rsidR="006801DD"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694949" w:history="1">
        <w:r w:rsidR="006801DD" w:rsidRPr="00E16D13">
          <w:rPr>
            <w:rStyle w:val="Hyperlink"/>
            <w:noProof/>
          </w:rPr>
          <w:t>Abbildung 8 Berechnetes Feld erstellen</w:t>
        </w:r>
        <w:r w:rsidR="006801DD">
          <w:rPr>
            <w:noProof/>
            <w:webHidden/>
          </w:rPr>
          <w:tab/>
        </w:r>
        <w:r w:rsidR="006801DD">
          <w:rPr>
            <w:noProof/>
            <w:webHidden/>
          </w:rPr>
          <w:fldChar w:fldCharType="begin"/>
        </w:r>
        <w:r w:rsidR="006801DD">
          <w:rPr>
            <w:noProof/>
            <w:webHidden/>
          </w:rPr>
          <w:instrText xml:space="preserve"> PAGEREF _Toc166694949 \h </w:instrText>
        </w:r>
        <w:r w:rsidR="006801DD">
          <w:rPr>
            <w:noProof/>
            <w:webHidden/>
          </w:rPr>
        </w:r>
        <w:r w:rsidR="006801DD">
          <w:rPr>
            <w:noProof/>
            <w:webHidden/>
          </w:rPr>
          <w:fldChar w:fldCharType="separate"/>
        </w:r>
        <w:r w:rsidR="006801DD">
          <w:rPr>
            <w:noProof/>
            <w:webHidden/>
          </w:rPr>
          <w:t>24</w:t>
        </w:r>
        <w:r w:rsidR="006801DD">
          <w:rPr>
            <w:noProof/>
            <w:webHidden/>
          </w:rPr>
          <w:fldChar w:fldCharType="end"/>
        </w:r>
      </w:hyperlink>
    </w:p>
    <w:p w14:paraId="6CD0F0DD" w14:textId="1FAF3ABE" w:rsidR="006801DD"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694950" w:history="1">
        <w:r w:rsidR="006801DD" w:rsidRPr="00E16D13">
          <w:rPr>
            <w:rStyle w:val="Hyperlink"/>
            <w:noProof/>
          </w:rPr>
          <w:t>Abbildung 9 Arbeitsmappe veröffentlichen</w:t>
        </w:r>
        <w:r w:rsidR="006801DD">
          <w:rPr>
            <w:noProof/>
            <w:webHidden/>
          </w:rPr>
          <w:tab/>
        </w:r>
        <w:r w:rsidR="006801DD">
          <w:rPr>
            <w:noProof/>
            <w:webHidden/>
          </w:rPr>
          <w:fldChar w:fldCharType="begin"/>
        </w:r>
        <w:r w:rsidR="006801DD">
          <w:rPr>
            <w:noProof/>
            <w:webHidden/>
          </w:rPr>
          <w:instrText xml:space="preserve"> PAGEREF _Toc166694950 \h </w:instrText>
        </w:r>
        <w:r w:rsidR="006801DD">
          <w:rPr>
            <w:noProof/>
            <w:webHidden/>
          </w:rPr>
        </w:r>
        <w:r w:rsidR="006801DD">
          <w:rPr>
            <w:noProof/>
            <w:webHidden/>
          </w:rPr>
          <w:fldChar w:fldCharType="separate"/>
        </w:r>
        <w:r w:rsidR="006801DD">
          <w:rPr>
            <w:noProof/>
            <w:webHidden/>
          </w:rPr>
          <w:t>25</w:t>
        </w:r>
        <w:r w:rsidR="006801DD">
          <w:rPr>
            <w:noProof/>
            <w:webHidden/>
          </w:rPr>
          <w:fldChar w:fldCharType="end"/>
        </w:r>
      </w:hyperlink>
    </w:p>
    <w:p w14:paraId="26B53D09" w14:textId="177155F8" w:rsidR="006801DD"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694951" w:history="1">
        <w:r w:rsidR="006801DD" w:rsidRPr="00E16D13">
          <w:rPr>
            <w:rStyle w:val="Hyperlink"/>
            <w:noProof/>
          </w:rPr>
          <w:t>Abbildung 10 Dashboard veröffentlichen</w:t>
        </w:r>
        <w:r w:rsidR="006801DD">
          <w:rPr>
            <w:noProof/>
            <w:webHidden/>
          </w:rPr>
          <w:tab/>
        </w:r>
        <w:r w:rsidR="006801DD">
          <w:rPr>
            <w:noProof/>
            <w:webHidden/>
          </w:rPr>
          <w:fldChar w:fldCharType="begin"/>
        </w:r>
        <w:r w:rsidR="006801DD">
          <w:rPr>
            <w:noProof/>
            <w:webHidden/>
          </w:rPr>
          <w:instrText xml:space="preserve"> PAGEREF _Toc166694951 \h </w:instrText>
        </w:r>
        <w:r w:rsidR="006801DD">
          <w:rPr>
            <w:noProof/>
            <w:webHidden/>
          </w:rPr>
        </w:r>
        <w:r w:rsidR="006801DD">
          <w:rPr>
            <w:noProof/>
            <w:webHidden/>
          </w:rPr>
          <w:fldChar w:fldCharType="separate"/>
        </w:r>
        <w:r w:rsidR="006801DD">
          <w:rPr>
            <w:noProof/>
            <w:webHidden/>
          </w:rPr>
          <w:t>26</w:t>
        </w:r>
        <w:r w:rsidR="006801DD">
          <w:rPr>
            <w:noProof/>
            <w:webHidden/>
          </w:rPr>
          <w:fldChar w:fldCharType="end"/>
        </w:r>
      </w:hyperlink>
    </w:p>
    <w:p w14:paraId="627F8283" w14:textId="11F3384C" w:rsidR="00CD4FF6" w:rsidRPr="00E93C88" w:rsidRDefault="009F7E92">
      <w:pPr>
        <w:pStyle w:val="Abbildungsverzeichnis"/>
        <w:tabs>
          <w:tab w:val="right" w:leader="dot" w:pos="9061"/>
        </w:tabs>
        <w:rPr>
          <w:rFonts w:cs="Arial"/>
        </w:rPr>
      </w:pPr>
      <w:r w:rsidRPr="00E93C88">
        <w:rPr>
          <w:rFonts w:cs="Arial"/>
        </w:rPr>
        <w:fldChar w:fldCharType="end"/>
      </w:r>
    </w:p>
    <w:p w14:paraId="50BED5B9" w14:textId="77777777" w:rsidR="00CD4FF6" w:rsidRPr="00E93C88" w:rsidRDefault="00CD4FF6">
      <w:pPr>
        <w:rPr>
          <w:rFonts w:cs="Arial"/>
          <w:color w:val="626B71"/>
          <w:szCs w:val="22"/>
          <w:lang w:val="de-AT"/>
        </w:rPr>
      </w:pPr>
    </w:p>
    <w:p w14:paraId="4419F6E5" w14:textId="77777777" w:rsidR="00CD4FF6" w:rsidRPr="00E93C88" w:rsidRDefault="00CD4FF6">
      <w:pPr>
        <w:rPr>
          <w:rFonts w:cs="Arial"/>
          <w:color w:val="626B71"/>
          <w:szCs w:val="22"/>
          <w:lang w:val="de-AT"/>
        </w:rPr>
      </w:pPr>
    </w:p>
    <w:p w14:paraId="33217D1E" w14:textId="77777777" w:rsidR="00CD4FF6" w:rsidRPr="00E93C88" w:rsidRDefault="00CD4FF6">
      <w:pPr>
        <w:rPr>
          <w:rFonts w:cs="Arial"/>
          <w:color w:val="626B71"/>
          <w:szCs w:val="22"/>
          <w:lang w:val="de-AT"/>
        </w:rPr>
      </w:pPr>
    </w:p>
    <w:p w14:paraId="2490478B" w14:textId="77777777" w:rsidR="00CD4FF6" w:rsidRPr="00E93C88" w:rsidRDefault="009F7E92" w:rsidP="00706E62">
      <w:pPr>
        <w:pStyle w:val="Startberschrift"/>
        <w:rPr>
          <w:rFonts w:cs="Arial"/>
        </w:rPr>
      </w:pPr>
      <w:r w:rsidRPr="00E93C88">
        <w:rPr>
          <w:rFonts w:cs="Arial"/>
        </w:rPr>
        <w:br w:type="page" w:clear="all"/>
      </w:r>
      <w:bookmarkStart w:id="65" w:name="_Toc114210890"/>
      <w:bookmarkStart w:id="66" w:name="_Toc264537168"/>
      <w:bookmarkStart w:id="67" w:name="_Toc264537896"/>
      <w:bookmarkStart w:id="68" w:name="_Toc94299448"/>
      <w:bookmarkStart w:id="69" w:name="_Toc166694938"/>
      <w:r w:rsidRPr="00E93C88">
        <w:rPr>
          <w:rFonts w:cs="Arial"/>
        </w:rPr>
        <w:lastRenderedPageBreak/>
        <w:t>Tabellenverzeichnis</w:t>
      </w:r>
      <w:bookmarkEnd w:id="65"/>
      <w:bookmarkEnd w:id="66"/>
      <w:bookmarkEnd w:id="67"/>
      <w:bookmarkEnd w:id="68"/>
      <w:bookmarkEnd w:id="69"/>
    </w:p>
    <w:p w14:paraId="4E155884" w14:textId="77777777" w:rsidR="00CD4FF6" w:rsidRPr="00E93C88" w:rsidRDefault="00CD4FF6">
      <w:pPr>
        <w:pStyle w:val="Abbildungsverzeichnis"/>
        <w:tabs>
          <w:tab w:val="right" w:leader="dot" w:pos="9061"/>
        </w:tabs>
        <w:rPr>
          <w:rFonts w:cs="Arial"/>
        </w:rPr>
      </w:pPr>
    </w:p>
    <w:p w14:paraId="1F64561E" w14:textId="65993510" w:rsidR="008B5805" w:rsidRDefault="009F7E92">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r w:rsidRPr="00E93C88">
        <w:rPr>
          <w:rFonts w:cs="Arial"/>
        </w:rPr>
        <w:fldChar w:fldCharType="begin"/>
      </w:r>
      <w:r w:rsidRPr="00E93C88">
        <w:rPr>
          <w:rFonts w:cs="Arial"/>
        </w:rPr>
        <w:instrText xml:space="preserve"> TOC \h \z \c "Tabelle" </w:instrText>
      </w:r>
      <w:r w:rsidRPr="00E93C88">
        <w:rPr>
          <w:rFonts w:cs="Arial"/>
        </w:rPr>
        <w:fldChar w:fldCharType="separate"/>
      </w:r>
      <w:hyperlink w:anchor="_Toc166692759" w:history="1">
        <w:r w:rsidR="008B5805" w:rsidRPr="005E15E9">
          <w:rPr>
            <w:rStyle w:val="Hyperlink"/>
            <w:noProof/>
          </w:rPr>
          <w:t>Tabelle 1 Funktion und Diagrammtyp</w:t>
        </w:r>
        <w:r w:rsidR="008B5805">
          <w:rPr>
            <w:noProof/>
            <w:webHidden/>
          </w:rPr>
          <w:tab/>
        </w:r>
        <w:r w:rsidR="008B5805">
          <w:rPr>
            <w:noProof/>
            <w:webHidden/>
          </w:rPr>
          <w:fldChar w:fldCharType="begin"/>
        </w:r>
        <w:r w:rsidR="008B5805">
          <w:rPr>
            <w:noProof/>
            <w:webHidden/>
          </w:rPr>
          <w:instrText xml:space="preserve"> PAGEREF _Toc166692759 \h </w:instrText>
        </w:r>
        <w:r w:rsidR="008B5805">
          <w:rPr>
            <w:noProof/>
            <w:webHidden/>
          </w:rPr>
        </w:r>
        <w:r w:rsidR="008B5805">
          <w:rPr>
            <w:noProof/>
            <w:webHidden/>
          </w:rPr>
          <w:fldChar w:fldCharType="separate"/>
        </w:r>
        <w:r w:rsidR="008B5805">
          <w:rPr>
            <w:noProof/>
            <w:webHidden/>
          </w:rPr>
          <w:t>22</w:t>
        </w:r>
        <w:r w:rsidR="008B5805">
          <w:rPr>
            <w:noProof/>
            <w:webHidden/>
          </w:rPr>
          <w:fldChar w:fldCharType="end"/>
        </w:r>
      </w:hyperlink>
    </w:p>
    <w:p w14:paraId="07F6234A" w14:textId="6748904B" w:rsidR="00CD4FF6" w:rsidRPr="00E93C88" w:rsidRDefault="009F7E92">
      <w:pPr>
        <w:pStyle w:val="Abbildungsverzeichnis"/>
        <w:tabs>
          <w:tab w:val="right" w:leader="dot" w:pos="9061"/>
        </w:tabs>
        <w:rPr>
          <w:rFonts w:cs="Arial"/>
        </w:rPr>
      </w:pPr>
      <w:r w:rsidRPr="00E93C88">
        <w:rPr>
          <w:rFonts w:cs="Arial"/>
        </w:rPr>
        <w:fldChar w:fldCharType="end"/>
      </w:r>
    </w:p>
    <w:p w14:paraId="08B49179" w14:textId="77777777" w:rsidR="00CD4FF6" w:rsidRPr="00E93C88" w:rsidRDefault="00CD4FF6">
      <w:pPr>
        <w:rPr>
          <w:rFonts w:cs="Arial"/>
          <w:color w:val="626B71"/>
          <w:szCs w:val="22"/>
          <w:lang w:val="de-AT"/>
        </w:rPr>
      </w:pPr>
    </w:p>
    <w:p w14:paraId="123D7C4B" w14:textId="77777777" w:rsidR="00CD4FF6" w:rsidRPr="00E93C88" w:rsidRDefault="00CD4FF6">
      <w:pPr>
        <w:rPr>
          <w:rFonts w:cs="Arial"/>
          <w:color w:val="626B71"/>
          <w:szCs w:val="22"/>
          <w:lang w:val="de-AT"/>
        </w:rPr>
      </w:pPr>
    </w:p>
    <w:p w14:paraId="5BD5F899" w14:textId="77777777" w:rsidR="00CD4FF6" w:rsidRPr="00E93C88" w:rsidRDefault="00CD4FF6">
      <w:pPr>
        <w:rPr>
          <w:rFonts w:cs="Arial"/>
          <w:color w:val="626B71"/>
          <w:szCs w:val="22"/>
          <w:lang w:val="de-AT"/>
        </w:rPr>
      </w:pPr>
    </w:p>
    <w:p w14:paraId="6652CF24" w14:textId="77777777" w:rsidR="00CD4FF6" w:rsidRPr="00E93C88" w:rsidRDefault="00CD4FF6">
      <w:pPr>
        <w:rPr>
          <w:rFonts w:cs="Arial"/>
          <w:lang w:val="de-AT" w:eastAsia="en-US" w:bidi="en-US"/>
        </w:rPr>
      </w:pPr>
    </w:p>
    <w:p w14:paraId="11E17810" w14:textId="77777777" w:rsidR="00CD4FF6" w:rsidRPr="00E93C88" w:rsidRDefault="009F7E92" w:rsidP="00706E62">
      <w:pPr>
        <w:pStyle w:val="Startberschrift"/>
        <w:rPr>
          <w:rFonts w:cs="Arial"/>
        </w:rPr>
      </w:pPr>
      <w:r w:rsidRPr="00E93C88">
        <w:rPr>
          <w:rFonts w:cs="Arial"/>
        </w:rPr>
        <w:br w:type="page" w:clear="all"/>
      </w:r>
      <w:bookmarkStart w:id="70" w:name="_Toc114210891"/>
      <w:bookmarkStart w:id="71" w:name="_Toc264537169"/>
      <w:bookmarkStart w:id="72" w:name="_Toc264537897"/>
      <w:bookmarkStart w:id="73" w:name="_Toc94299449"/>
      <w:bookmarkStart w:id="74" w:name="_Toc166694939"/>
      <w:r w:rsidRPr="00E93C88">
        <w:rPr>
          <w:rFonts w:cs="Arial"/>
        </w:rPr>
        <w:lastRenderedPageBreak/>
        <w:t>Abkürzungsverzeichnis</w:t>
      </w:r>
      <w:bookmarkEnd w:id="70"/>
      <w:bookmarkEnd w:id="71"/>
      <w:bookmarkEnd w:id="72"/>
      <w:bookmarkEnd w:id="73"/>
      <w:bookmarkEnd w:id="74"/>
    </w:p>
    <w:p w14:paraId="11C7CB71" w14:textId="77777777" w:rsidR="00CD4FF6" w:rsidRPr="00E93C88" w:rsidRDefault="00CD4FF6">
      <w:pPr>
        <w:rPr>
          <w:rFonts w:cs="Arial"/>
          <w:lang w:val="de-AT"/>
        </w:rPr>
      </w:pPr>
    </w:p>
    <w:tbl>
      <w:tblPr>
        <w:tblW w:w="0" w:type="auto"/>
        <w:tblLook w:val="04A0" w:firstRow="1" w:lastRow="0" w:firstColumn="1" w:lastColumn="0" w:noHBand="0" w:noVBand="1"/>
      </w:tblPr>
      <w:tblGrid>
        <w:gridCol w:w="1668"/>
        <w:gridCol w:w="7543"/>
      </w:tblGrid>
      <w:tr w:rsidR="00CD4FF6" w:rsidRPr="00E93C88" w14:paraId="489CD8D0" w14:textId="77777777">
        <w:tc>
          <w:tcPr>
            <w:tcW w:w="1668" w:type="dxa"/>
            <w:vAlign w:val="center"/>
          </w:tcPr>
          <w:p w14:paraId="38D4686C" w14:textId="77777777" w:rsidR="00CD4FF6" w:rsidRPr="00E93C88" w:rsidRDefault="009F7E92">
            <w:pPr>
              <w:spacing w:before="80" w:after="80"/>
              <w:rPr>
                <w:rFonts w:cs="Arial"/>
                <w:szCs w:val="22"/>
                <w:lang w:val="de-AT"/>
              </w:rPr>
            </w:pPr>
            <w:r w:rsidRPr="00E93C88">
              <w:rPr>
                <w:rFonts w:cs="Arial"/>
                <w:szCs w:val="22"/>
                <w:lang w:val="de-AT"/>
              </w:rPr>
              <w:t>WWW</w:t>
            </w:r>
          </w:p>
        </w:tc>
        <w:tc>
          <w:tcPr>
            <w:tcW w:w="7543" w:type="dxa"/>
            <w:vAlign w:val="center"/>
          </w:tcPr>
          <w:p w14:paraId="47B6BDD1" w14:textId="18002370" w:rsidR="003C088B" w:rsidRPr="00E93C88" w:rsidRDefault="009F7E92">
            <w:pPr>
              <w:spacing w:before="80" w:after="80"/>
              <w:rPr>
                <w:rFonts w:cs="Arial"/>
                <w:szCs w:val="22"/>
                <w:lang w:val="de-AT"/>
              </w:rPr>
            </w:pPr>
            <w:r w:rsidRPr="00E93C88">
              <w:rPr>
                <w:rFonts w:cs="Arial"/>
                <w:szCs w:val="22"/>
                <w:lang w:val="de-AT"/>
              </w:rPr>
              <w:t>World Wide Web</w:t>
            </w:r>
          </w:p>
        </w:tc>
      </w:tr>
      <w:tr w:rsidR="00CD4FF6" w:rsidRPr="00E93C88" w14:paraId="071B6E62" w14:textId="77777777">
        <w:tc>
          <w:tcPr>
            <w:tcW w:w="1668" w:type="dxa"/>
            <w:vAlign w:val="center"/>
          </w:tcPr>
          <w:p w14:paraId="44366DE4" w14:textId="74E2CEAE" w:rsidR="00CD4FF6" w:rsidRPr="00E93C88" w:rsidRDefault="003C088B">
            <w:pPr>
              <w:spacing w:before="80" w:after="80"/>
              <w:rPr>
                <w:rFonts w:cs="Arial"/>
                <w:szCs w:val="22"/>
                <w:lang w:val="de-AT"/>
              </w:rPr>
            </w:pPr>
            <w:r w:rsidRPr="00E93C88">
              <w:rPr>
                <w:rFonts w:cs="Arial"/>
                <w:szCs w:val="22"/>
                <w:lang w:val="de-AT"/>
              </w:rPr>
              <w:t>IKRK</w:t>
            </w:r>
          </w:p>
        </w:tc>
        <w:tc>
          <w:tcPr>
            <w:tcW w:w="7543" w:type="dxa"/>
            <w:vAlign w:val="center"/>
          </w:tcPr>
          <w:p w14:paraId="7722A4DB" w14:textId="0A245785" w:rsidR="003C088B" w:rsidRPr="00E93C88" w:rsidRDefault="003C088B">
            <w:pPr>
              <w:spacing w:before="80" w:after="80"/>
              <w:rPr>
                <w:rFonts w:cs="Arial"/>
                <w:szCs w:val="22"/>
                <w:lang w:val="de-AT"/>
              </w:rPr>
            </w:pPr>
            <w:r w:rsidRPr="00E93C88">
              <w:rPr>
                <w:rFonts w:cs="Arial"/>
                <w:szCs w:val="22"/>
                <w:lang w:val="de-AT"/>
              </w:rPr>
              <w:t>Internationales Rotes Kreuz</w:t>
            </w:r>
          </w:p>
        </w:tc>
      </w:tr>
      <w:tr w:rsidR="00CD4FF6" w:rsidRPr="000864C9" w14:paraId="3CC46B82" w14:textId="77777777">
        <w:tc>
          <w:tcPr>
            <w:tcW w:w="1668" w:type="dxa"/>
            <w:vAlign w:val="center"/>
          </w:tcPr>
          <w:p w14:paraId="42664CCA" w14:textId="36799812" w:rsidR="00CD4FF6" w:rsidRPr="00E93C88" w:rsidRDefault="003C088B">
            <w:pPr>
              <w:spacing w:before="80" w:after="80"/>
              <w:rPr>
                <w:rFonts w:cs="Arial"/>
                <w:szCs w:val="22"/>
                <w:lang w:val="de-AT"/>
              </w:rPr>
            </w:pPr>
            <w:r w:rsidRPr="00E93C88">
              <w:rPr>
                <w:rFonts w:cs="Arial"/>
                <w:szCs w:val="22"/>
                <w:lang w:val="de-AT"/>
              </w:rPr>
              <w:t>WFP</w:t>
            </w:r>
          </w:p>
        </w:tc>
        <w:tc>
          <w:tcPr>
            <w:tcW w:w="7543" w:type="dxa"/>
            <w:vAlign w:val="center"/>
          </w:tcPr>
          <w:p w14:paraId="699CBB25" w14:textId="69580EA2" w:rsidR="00CD4FF6" w:rsidRPr="00E93C88" w:rsidRDefault="003C088B">
            <w:pPr>
              <w:spacing w:before="80" w:after="80"/>
              <w:rPr>
                <w:rFonts w:cs="Arial"/>
                <w:szCs w:val="22"/>
                <w:lang w:val="en-US"/>
              </w:rPr>
            </w:pPr>
            <w:r w:rsidRPr="00E93C88">
              <w:rPr>
                <w:rFonts w:cs="Arial"/>
                <w:szCs w:val="22"/>
                <w:lang w:val="en-US"/>
              </w:rPr>
              <w:t>United Nations Worlds Food Programme</w:t>
            </w:r>
          </w:p>
        </w:tc>
      </w:tr>
      <w:tr w:rsidR="00CD4FF6" w:rsidRPr="000864C9" w14:paraId="3D9C3FDD" w14:textId="77777777">
        <w:tc>
          <w:tcPr>
            <w:tcW w:w="1668" w:type="dxa"/>
            <w:vAlign w:val="center"/>
          </w:tcPr>
          <w:p w14:paraId="565D37BC" w14:textId="5CA9D480" w:rsidR="00CD4FF6" w:rsidRPr="00E93C88" w:rsidRDefault="003C088B">
            <w:pPr>
              <w:spacing w:before="80" w:after="80"/>
              <w:rPr>
                <w:rFonts w:cs="Arial"/>
                <w:szCs w:val="22"/>
                <w:lang w:val="en-US"/>
              </w:rPr>
            </w:pPr>
            <w:r w:rsidRPr="00E93C88">
              <w:rPr>
                <w:rFonts w:cs="Arial"/>
                <w:szCs w:val="22"/>
                <w:lang w:val="en-US"/>
              </w:rPr>
              <w:t>UNHCR</w:t>
            </w:r>
          </w:p>
        </w:tc>
        <w:tc>
          <w:tcPr>
            <w:tcW w:w="7543" w:type="dxa"/>
            <w:vAlign w:val="center"/>
          </w:tcPr>
          <w:p w14:paraId="51301B83" w14:textId="52E58237" w:rsidR="006F74E3" w:rsidRPr="00E93C88" w:rsidRDefault="003C088B">
            <w:pPr>
              <w:spacing w:before="80" w:after="80"/>
              <w:rPr>
                <w:rFonts w:cs="Arial"/>
                <w:szCs w:val="22"/>
                <w:lang w:val="en-US"/>
              </w:rPr>
            </w:pPr>
            <w:r w:rsidRPr="00E93C88">
              <w:rPr>
                <w:rFonts w:cs="Arial"/>
                <w:szCs w:val="22"/>
                <w:lang w:val="en-US"/>
              </w:rPr>
              <w:t>United Nations High Commissioner Refugess</w:t>
            </w:r>
          </w:p>
        </w:tc>
      </w:tr>
      <w:tr w:rsidR="00CD4FF6" w:rsidRPr="00E93C88" w14:paraId="54027328" w14:textId="77777777">
        <w:tc>
          <w:tcPr>
            <w:tcW w:w="1668" w:type="dxa"/>
            <w:vAlign w:val="center"/>
          </w:tcPr>
          <w:p w14:paraId="2E4AE1DE" w14:textId="01D3145E" w:rsidR="00CD4FF6" w:rsidRPr="00E93C88" w:rsidRDefault="006F74E3">
            <w:pPr>
              <w:spacing w:before="80" w:after="80"/>
              <w:rPr>
                <w:rFonts w:cs="Arial"/>
                <w:szCs w:val="22"/>
                <w:lang w:val="en-US"/>
              </w:rPr>
            </w:pPr>
            <w:r w:rsidRPr="00E93C88">
              <w:rPr>
                <w:rFonts w:cs="Arial"/>
                <w:szCs w:val="22"/>
                <w:lang w:val="en-US"/>
              </w:rPr>
              <w:t>UN</w:t>
            </w:r>
          </w:p>
        </w:tc>
        <w:tc>
          <w:tcPr>
            <w:tcW w:w="7543" w:type="dxa"/>
            <w:vAlign w:val="center"/>
          </w:tcPr>
          <w:p w14:paraId="09C7E0A9" w14:textId="135F8A58" w:rsidR="00CD4FF6" w:rsidRPr="00E93C88" w:rsidRDefault="006F74E3">
            <w:pPr>
              <w:spacing w:before="80" w:after="80"/>
              <w:rPr>
                <w:rFonts w:cs="Arial"/>
                <w:szCs w:val="22"/>
                <w:lang w:val="en-US"/>
              </w:rPr>
            </w:pPr>
            <w:r w:rsidRPr="00E93C88">
              <w:rPr>
                <w:rFonts w:cs="Arial"/>
                <w:szCs w:val="22"/>
                <w:lang w:val="en-US"/>
              </w:rPr>
              <w:t>United Nations</w:t>
            </w:r>
          </w:p>
        </w:tc>
      </w:tr>
      <w:tr w:rsidR="00CD4FF6" w:rsidRPr="00E93C88" w14:paraId="3547D749" w14:textId="77777777">
        <w:tc>
          <w:tcPr>
            <w:tcW w:w="1668" w:type="dxa"/>
            <w:vAlign w:val="center"/>
          </w:tcPr>
          <w:p w14:paraId="7D08B579" w14:textId="50F4124B" w:rsidR="00CD4FF6" w:rsidRPr="00E93C88" w:rsidRDefault="006F74E3">
            <w:pPr>
              <w:spacing w:before="80" w:after="80"/>
              <w:rPr>
                <w:rFonts w:cs="Arial"/>
                <w:szCs w:val="22"/>
                <w:lang w:val="en-US"/>
              </w:rPr>
            </w:pPr>
            <w:r w:rsidRPr="00E93C88">
              <w:rPr>
                <w:rFonts w:cs="Arial"/>
                <w:szCs w:val="22"/>
                <w:lang w:val="en-US"/>
              </w:rPr>
              <w:t>SAF</w:t>
            </w:r>
          </w:p>
        </w:tc>
        <w:tc>
          <w:tcPr>
            <w:tcW w:w="7543" w:type="dxa"/>
            <w:vAlign w:val="center"/>
          </w:tcPr>
          <w:p w14:paraId="5226CB08" w14:textId="6BCA1FB8" w:rsidR="00CD4FF6" w:rsidRPr="00E93C88" w:rsidRDefault="006F74E3">
            <w:pPr>
              <w:spacing w:before="80" w:after="80"/>
              <w:rPr>
                <w:rFonts w:cs="Arial"/>
                <w:szCs w:val="22"/>
                <w:lang w:val="en-US"/>
              </w:rPr>
            </w:pPr>
            <w:r w:rsidRPr="00E93C88">
              <w:rPr>
                <w:rFonts w:cs="Arial"/>
                <w:szCs w:val="22"/>
                <w:lang w:val="en-US"/>
              </w:rPr>
              <w:t>Sudan Armed Forces</w:t>
            </w:r>
          </w:p>
        </w:tc>
      </w:tr>
      <w:tr w:rsidR="00CD4FF6" w:rsidRPr="00E93C88" w14:paraId="5616AD8E" w14:textId="77777777">
        <w:tc>
          <w:tcPr>
            <w:tcW w:w="1668" w:type="dxa"/>
            <w:vAlign w:val="center"/>
          </w:tcPr>
          <w:p w14:paraId="201ADC25" w14:textId="5ABC5B3E" w:rsidR="00CD4FF6" w:rsidRPr="00E93C88" w:rsidRDefault="006F74E3">
            <w:pPr>
              <w:spacing w:before="80" w:after="80"/>
              <w:rPr>
                <w:rFonts w:cs="Arial"/>
                <w:szCs w:val="22"/>
                <w:lang w:val="en-US"/>
              </w:rPr>
            </w:pPr>
            <w:r w:rsidRPr="00E93C88">
              <w:rPr>
                <w:rFonts w:cs="Arial"/>
                <w:szCs w:val="22"/>
                <w:lang w:val="en-US"/>
              </w:rPr>
              <w:t>RSF</w:t>
            </w:r>
          </w:p>
        </w:tc>
        <w:tc>
          <w:tcPr>
            <w:tcW w:w="7543" w:type="dxa"/>
            <w:vAlign w:val="center"/>
          </w:tcPr>
          <w:p w14:paraId="417C3C00" w14:textId="54F3A26D" w:rsidR="00CD4FF6" w:rsidRPr="00E93C88" w:rsidRDefault="006F74E3">
            <w:pPr>
              <w:spacing w:before="80" w:after="80"/>
              <w:rPr>
                <w:rFonts w:cs="Arial"/>
                <w:szCs w:val="22"/>
                <w:lang w:val="en-US"/>
              </w:rPr>
            </w:pPr>
            <w:r w:rsidRPr="00E93C88">
              <w:rPr>
                <w:rFonts w:cs="Arial"/>
                <w:szCs w:val="22"/>
                <w:lang w:val="en-US"/>
              </w:rPr>
              <w:t>Rapid Support Forces</w:t>
            </w:r>
          </w:p>
        </w:tc>
      </w:tr>
      <w:tr w:rsidR="00CD4FF6" w:rsidRPr="000864C9" w14:paraId="4E17B5AF" w14:textId="77777777">
        <w:tc>
          <w:tcPr>
            <w:tcW w:w="1668" w:type="dxa"/>
            <w:vAlign w:val="center"/>
          </w:tcPr>
          <w:p w14:paraId="3F0D0D75" w14:textId="123EA8A0" w:rsidR="00CD4FF6" w:rsidRPr="00E93C88" w:rsidRDefault="00B74EB1">
            <w:pPr>
              <w:spacing w:before="80" w:after="80"/>
              <w:rPr>
                <w:rFonts w:cs="Arial"/>
                <w:szCs w:val="22"/>
                <w:lang w:val="en-US"/>
              </w:rPr>
            </w:pPr>
            <w:r w:rsidRPr="004B7628">
              <w:rPr>
                <w:rFonts w:cs="Arial"/>
                <w:lang w:eastAsia="en-US" w:bidi="en-US"/>
              </w:rPr>
              <w:t>OCHA</w:t>
            </w:r>
            <w:r>
              <w:rPr>
                <w:rFonts w:cs="Arial"/>
                <w:lang w:eastAsia="en-US" w:bidi="en-US"/>
              </w:rPr>
              <w:t xml:space="preserve"> </w:t>
            </w:r>
          </w:p>
        </w:tc>
        <w:tc>
          <w:tcPr>
            <w:tcW w:w="7543" w:type="dxa"/>
            <w:vAlign w:val="center"/>
          </w:tcPr>
          <w:p w14:paraId="72CA186B" w14:textId="3D73F27C" w:rsidR="00CD4FF6" w:rsidRPr="00E93C88" w:rsidRDefault="00E02547">
            <w:pPr>
              <w:spacing w:before="80" w:after="80"/>
              <w:rPr>
                <w:rFonts w:cs="Arial"/>
                <w:szCs w:val="22"/>
                <w:lang w:val="en-US"/>
              </w:rPr>
            </w:pPr>
            <w:r w:rsidRPr="00E02547">
              <w:rPr>
                <w:rFonts w:cs="Arial"/>
                <w:szCs w:val="22"/>
                <w:lang w:val="en-US"/>
              </w:rPr>
              <w:t>Office for the Coordination of Humanitarian Affairs</w:t>
            </w:r>
          </w:p>
        </w:tc>
      </w:tr>
    </w:tbl>
    <w:p w14:paraId="7EA1DB4E" w14:textId="77777777" w:rsidR="00CD4FF6" w:rsidRPr="00E93C88" w:rsidRDefault="00CD4FF6">
      <w:pPr>
        <w:rPr>
          <w:rFonts w:cs="Arial"/>
          <w:lang w:val="en-US"/>
        </w:rPr>
      </w:pPr>
    </w:p>
    <w:p w14:paraId="22672C49" w14:textId="77777777" w:rsidR="00CD4FF6" w:rsidRPr="00E93C88" w:rsidRDefault="00CD4FF6">
      <w:pPr>
        <w:rPr>
          <w:rFonts w:cs="Arial"/>
          <w:lang w:val="en-US"/>
        </w:rPr>
      </w:pPr>
    </w:p>
    <w:p w14:paraId="6B1AA430" w14:textId="77777777" w:rsidR="00CD4FF6" w:rsidRPr="00E93C88" w:rsidRDefault="00CD4FF6">
      <w:pPr>
        <w:rPr>
          <w:rFonts w:cs="Arial"/>
          <w:color w:val="626B71"/>
          <w:lang w:val="en-US"/>
        </w:rPr>
      </w:pPr>
    </w:p>
    <w:p w14:paraId="7819C410" w14:textId="77777777" w:rsidR="00CD4FF6" w:rsidRPr="00E93C88" w:rsidRDefault="00CD4FF6">
      <w:pPr>
        <w:rPr>
          <w:rFonts w:cs="Arial"/>
          <w:color w:val="626B71"/>
          <w:lang w:val="en-US"/>
        </w:rPr>
      </w:pPr>
    </w:p>
    <w:p w14:paraId="4695DEC0" w14:textId="77777777" w:rsidR="00CD4FF6" w:rsidRPr="00E93C88" w:rsidRDefault="00CD4FF6">
      <w:pPr>
        <w:rPr>
          <w:rFonts w:cs="Arial"/>
          <w:lang w:val="en-US"/>
        </w:rPr>
      </w:pPr>
    </w:p>
    <w:p w14:paraId="7E8F5732" w14:textId="77777777" w:rsidR="00CD4FF6" w:rsidRPr="00E93C88" w:rsidRDefault="009F7E92" w:rsidP="00706E62">
      <w:pPr>
        <w:pStyle w:val="Startberschrift"/>
        <w:rPr>
          <w:rFonts w:cs="Arial"/>
        </w:rPr>
      </w:pPr>
      <w:r w:rsidRPr="000864C9">
        <w:rPr>
          <w:rFonts w:cs="Arial"/>
        </w:rPr>
        <w:br w:type="page" w:clear="all"/>
      </w:r>
      <w:bookmarkStart w:id="75" w:name="_Toc114210892"/>
      <w:bookmarkStart w:id="76" w:name="_Toc264537170"/>
      <w:bookmarkStart w:id="77" w:name="_Toc264537898"/>
      <w:bookmarkStart w:id="78" w:name="_Toc94299450"/>
      <w:bookmarkStart w:id="79" w:name="_Toc166694940"/>
      <w:r w:rsidRPr="00E93C88">
        <w:rPr>
          <w:rFonts w:cs="Arial"/>
        </w:rPr>
        <w:lastRenderedPageBreak/>
        <w:t>Anhang A: Überschrift des ersten Anhangs</w:t>
      </w:r>
      <w:bookmarkEnd w:id="75"/>
      <w:bookmarkEnd w:id="76"/>
      <w:bookmarkEnd w:id="77"/>
      <w:bookmarkEnd w:id="78"/>
      <w:bookmarkEnd w:id="79"/>
    </w:p>
    <w:p w14:paraId="5C110522" w14:textId="77777777" w:rsidR="00CD4FF6" w:rsidRPr="00E93C88" w:rsidRDefault="00CD4FF6">
      <w:pPr>
        <w:rPr>
          <w:rFonts w:cs="Arial"/>
          <w:lang w:val="de-AT"/>
        </w:rPr>
      </w:pPr>
    </w:p>
    <w:p w14:paraId="13FEDFD1" w14:textId="77777777" w:rsidR="00CD4FF6" w:rsidRPr="00E93C88" w:rsidRDefault="009F7E92" w:rsidP="00706E62">
      <w:pPr>
        <w:pStyle w:val="Startberschrift"/>
        <w:rPr>
          <w:rFonts w:cs="Arial"/>
        </w:rPr>
      </w:pPr>
      <w:r w:rsidRPr="00E93C88">
        <w:rPr>
          <w:rFonts w:cs="Arial"/>
        </w:rPr>
        <w:br w:type="page" w:clear="all"/>
      </w:r>
      <w:bookmarkStart w:id="80" w:name="_Toc114210893"/>
      <w:bookmarkStart w:id="81" w:name="_Toc264537171"/>
      <w:bookmarkStart w:id="82" w:name="_Toc264537899"/>
      <w:bookmarkStart w:id="83" w:name="_Toc94299451"/>
      <w:bookmarkStart w:id="84" w:name="_Toc166694941"/>
      <w:r w:rsidRPr="00E93C88">
        <w:rPr>
          <w:rFonts w:cs="Arial"/>
        </w:rPr>
        <w:lastRenderedPageBreak/>
        <w:t>Anhang B: Überschrift des zweiten Anhangs</w:t>
      </w:r>
      <w:bookmarkEnd w:id="80"/>
      <w:bookmarkEnd w:id="81"/>
      <w:bookmarkEnd w:id="82"/>
      <w:bookmarkEnd w:id="83"/>
      <w:bookmarkEnd w:id="84"/>
    </w:p>
    <w:p w14:paraId="33DD0F12" w14:textId="77777777" w:rsidR="00CD4FF6" w:rsidRPr="00E93C88" w:rsidRDefault="00CD4FF6">
      <w:pPr>
        <w:rPr>
          <w:rFonts w:cs="Arial"/>
          <w:lang w:val="de-AT"/>
        </w:rPr>
      </w:pPr>
    </w:p>
    <w:sectPr w:rsidR="00CD4FF6" w:rsidRPr="00E93C88">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4DE10" w14:textId="77777777" w:rsidR="008149E6" w:rsidRDefault="008149E6">
      <w:r>
        <w:separator/>
      </w:r>
    </w:p>
    <w:p w14:paraId="5617E61A" w14:textId="77777777" w:rsidR="008149E6" w:rsidRDefault="008149E6"/>
  </w:endnote>
  <w:endnote w:type="continuationSeparator" w:id="0">
    <w:p w14:paraId="4363A357" w14:textId="77777777" w:rsidR="008149E6" w:rsidRDefault="008149E6">
      <w:r>
        <w:continuationSeparator/>
      </w:r>
    </w:p>
    <w:p w14:paraId="607E1127" w14:textId="77777777" w:rsidR="008149E6" w:rsidRDefault="008149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Default="009F7E9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2BDAC78" w14:textId="77777777" w:rsidR="00CD4FF6"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Default="009F7E9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5</w:t>
    </w:r>
    <w:r>
      <w:rPr>
        <w:rStyle w:val="Seitenzahl"/>
      </w:rPr>
      <w:fldChar w:fldCharType="end"/>
    </w:r>
  </w:p>
  <w:p w14:paraId="4058C9BA" w14:textId="77777777" w:rsidR="00CD4FF6" w:rsidRDefault="009F7E92">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67747" w14:textId="77777777" w:rsidR="008149E6" w:rsidRDefault="008149E6">
      <w:r>
        <w:separator/>
      </w:r>
    </w:p>
    <w:p w14:paraId="53DAB3C3" w14:textId="77777777" w:rsidR="008149E6" w:rsidRDefault="008149E6"/>
  </w:footnote>
  <w:footnote w:type="continuationSeparator" w:id="0">
    <w:p w14:paraId="11DC3B2E" w14:textId="77777777" w:rsidR="008149E6" w:rsidRDefault="008149E6">
      <w:r>
        <w:continuationSeparator/>
      </w:r>
    </w:p>
    <w:p w14:paraId="48D70996" w14:textId="77777777" w:rsidR="008149E6" w:rsidRDefault="008149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Default="009F7E92">
    <w:pPr>
      <w:pStyle w:val="Kopfzeile"/>
    </w:pPr>
    <w:r>
      <w:rPr>
        <w:noProof/>
        <w:lang w:val="de-AT"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242804714"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Default="009F7E92">
    <w:pPr>
      <w:pStyle w:val="Kopfzeile"/>
    </w:pPr>
    <w:r>
      <w:rPr>
        <w:noProof/>
        <w:lang w:val="en-US"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2337958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Default="009F7E92">
    <w:pPr>
      <w:pStyle w:val="Kopfzeile"/>
    </w:pPr>
    <w:r>
      <w:rPr>
        <w:noProof/>
        <w:lang w:val="de-AT"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713830010"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Default="00CD4F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94848"/>
    <w:multiLevelType w:val="hybridMultilevel"/>
    <w:tmpl w:val="5A968F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ECD796B"/>
    <w:multiLevelType w:val="hybridMultilevel"/>
    <w:tmpl w:val="ADE81404"/>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39A08AD"/>
    <w:multiLevelType w:val="hybridMultilevel"/>
    <w:tmpl w:val="2E90D3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8D57898"/>
    <w:multiLevelType w:val="hybridMultilevel"/>
    <w:tmpl w:val="5BE4B8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3642A1"/>
    <w:multiLevelType w:val="hybridMultilevel"/>
    <w:tmpl w:val="8E9EB6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49E339E"/>
    <w:multiLevelType w:val="hybridMultilevel"/>
    <w:tmpl w:val="FE8845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64F6B37"/>
    <w:multiLevelType w:val="hybridMultilevel"/>
    <w:tmpl w:val="C7F0EF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CB66B23"/>
    <w:multiLevelType w:val="hybridMultilevel"/>
    <w:tmpl w:val="DC5E980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78B76247"/>
    <w:multiLevelType w:val="hybridMultilevel"/>
    <w:tmpl w:val="192286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7A5A29D6"/>
    <w:multiLevelType w:val="multilevel"/>
    <w:tmpl w:val="5AC0F808"/>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16cid:durableId="897589654">
    <w:abstractNumId w:val="12"/>
  </w:num>
  <w:num w:numId="2" w16cid:durableId="1303970099">
    <w:abstractNumId w:val="8"/>
  </w:num>
  <w:num w:numId="3" w16cid:durableId="1851025532">
    <w:abstractNumId w:val="7"/>
  </w:num>
  <w:num w:numId="4" w16cid:durableId="950741265">
    <w:abstractNumId w:val="4"/>
  </w:num>
  <w:num w:numId="5" w16cid:durableId="1119566658">
    <w:abstractNumId w:val="2"/>
  </w:num>
  <w:num w:numId="6" w16cid:durableId="1612935608">
    <w:abstractNumId w:val="1"/>
  </w:num>
  <w:num w:numId="7" w16cid:durableId="882210201">
    <w:abstractNumId w:val="5"/>
  </w:num>
  <w:num w:numId="8" w16cid:durableId="1414276641">
    <w:abstractNumId w:val="11"/>
  </w:num>
  <w:num w:numId="9" w16cid:durableId="2023775951">
    <w:abstractNumId w:val="0"/>
  </w:num>
  <w:num w:numId="10" w16cid:durableId="626008758">
    <w:abstractNumId w:val="10"/>
  </w:num>
  <w:num w:numId="11" w16cid:durableId="1992174829">
    <w:abstractNumId w:val="3"/>
  </w:num>
  <w:num w:numId="12" w16cid:durableId="1917858480">
    <w:abstractNumId w:val="6"/>
  </w:num>
  <w:num w:numId="13" w16cid:durableId="50209282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4FF6"/>
    <w:rsid w:val="0001278B"/>
    <w:rsid w:val="00033D94"/>
    <w:rsid w:val="00072BBD"/>
    <w:rsid w:val="00073C46"/>
    <w:rsid w:val="000864C9"/>
    <w:rsid w:val="00091514"/>
    <w:rsid w:val="000A5617"/>
    <w:rsid w:val="000C1958"/>
    <w:rsid w:val="000D700C"/>
    <w:rsid w:val="000E1047"/>
    <w:rsid w:val="001138D2"/>
    <w:rsid w:val="00122D39"/>
    <w:rsid w:val="00132BF6"/>
    <w:rsid w:val="00134320"/>
    <w:rsid w:val="00137F26"/>
    <w:rsid w:val="00163552"/>
    <w:rsid w:val="00163732"/>
    <w:rsid w:val="001643A0"/>
    <w:rsid w:val="00166078"/>
    <w:rsid w:val="00171425"/>
    <w:rsid w:val="001802AC"/>
    <w:rsid w:val="00191E12"/>
    <w:rsid w:val="00193F34"/>
    <w:rsid w:val="00197E8A"/>
    <w:rsid w:val="001B5A24"/>
    <w:rsid w:val="001C067B"/>
    <w:rsid w:val="001C1EBD"/>
    <w:rsid w:val="001C7B3B"/>
    <w:rsid w:val="001D26FC"/>
    <w:rsid w:val="001D371B"/>
    <w:rsid w:val="001E324E"/>
    <w:rsid w:val="001F24FF"/>
    <w:rsid w:val="001F7033"/>
    <w:rsid w:val="00216EA6"/>
    <w:rsid w:val="002247CA"/>
    <w:rsid w:val="00227454"/>
    <w:rsid w:val="002405AC"/>
    <w:rsid w:val="00252F4B"/>
    <w:rsid w:val="00260C39"/>
    <w:rsid w:val="0027484B"/>
    <w:rsid w:val="00276807"/>
    <w:rsid w:val="002A0107"/>
    <w:rsid w:val="002A1C47"/>
    <w:rsid w:val="002A5E3A"/>
    <w:rsid w:val="002E0F2C"/>
    <w:rsid w:val="002E3D6C"/>
    <w:rsid w:val="00303122"/>
    <w:rsid w:val="00311262"/>
    <w:rsid w:val="00341D2B"/>
    <w:rsid w:val="003558F0"/>
    <w:rsid w:val="0035660F"/>
    <w:rsid w:val="00357E5F"/>
    <w:rsid w:val="00362593"/>
    <w:rsid w:val="003704AC"/>
    <w:rsid w:val="003854E9"/>
    <w:rsid w:val="003A5069"/>
    <w:rsid w:val="003B2554"/>
    <w:rsid w:val="003C088B"/>
    <w:rsid w:val="003F48B6"/>
    <w:rsid w:val="004665B6"/>
    <w:rsid w:val="00475678"/>
    <w:rsid w:val="0049059B"/>
    <w:rsid w:val="004A6868"/>
    <w:rsid w:val="004B7628"/>
    <w:rsid w:val="004C160A"/>
    <w:rsid w:val="004C1ED9"/>
    <w:rsid w:val="004C7544"/>
    <w:rsid w:val="004D2684"/>
    <w:rsid w:val="004D77D4"/>
    <w:rsid w:val="004E7B91"/>
    <w:rsid w:val="004F174F"/>
    <w:rsid w:val="00503CA2"/>
    <w:rsid w:val="00506AC9"/>
    <w:rsid w:val="00533730"/>
    <w:rsid w:val="00540CFB"/>
    <w:rsid w:val="00547E56"/>
    <w:rsid w:val="00555509"/>
    <w:rsid w:val="0057416B"/>
    <w:rsid w:val="00574BCC"/>
    <w:rsid w:val="00590912"/>
    <w:rsid w:val="005976CE"/>
    <w:rsid w:val="005A0C9F"/>
    <w:rsid w:val="005B70A9"/>
    <w:rsid w:val="005C0ADB"/>
    <w:rsid w:val="005C5A7E"/>
    <w:rsid w:val="005E3382"/>
    <w:rsid w:val="005E3CBF"/>
    <w:rsid w:val="005F789E"/>
    <w:rsid w:val="0061217D"/>
    <w:rsid w:val="006131D1"/>
    <w:rsid w:val="00614D6B"/>
    <w:rsid w:val="00622B02"/>
    <w:rsid w:val="0062561A"/>
    <w:rsid w:val="00631C51"/>
    <w:rsid w:val="00632B87"/>
    <w:rsid w:val="00645CF6"/>
    <w:rsid w:val="00661EA4"/>
    <w:rsid w:val="00676EBA"/>
    <w:rsid w:val="00677C2B"/>
    <w:rsid w:val="006801DD"/>
    <w:rsid w:val="006829A0"/>
    <w:rsid w:val="00683D82"/>
    <w:rsid w:val="006A1AC0"/>
    <w:rsid w:val="006D635C"/>
    <w:rsid w:val="006E72D3"/>
    <w:rsid w:val="006F3545"/>
    <w:rsid w:val="006F435C"/>
    <w:rsid w:val="006F74E3"/>
    <w:rsid w:val="00706E62"/>
    <w:rsid w:val="0071016E"/>
    <w:rsid w:val="00712CE2"/>
    <w:rsid w:val="00715BFC"/>
    <w:rsid w:val="00723026"/>
    <w:rsid w:val="00753FBC"/>
    <w:rsid w:val="00757E2D"/>
    <w:rsid w:val="00773648"/>
    <w:rsid w:val="007757F0"/>
    <w:rsid w:val="00782B71"/>
    <w:rsid w:val="007B0036"/>
    <w:rsid w:val="007B430D"/>
    <w:rsid w:val="0080731B"/>
    <w:rsid w:val="00812DA9"/>
    <w:rsid w:val="008149E6"/>
    <w:rsid w:val="00820851"/>
    <w:rsid w:val="00830CEC"/>
    <w:rsid w:val="008414A1"/>
    <w:rsid w:val="00841AAB"/>
    <w:rsid w:val="00852F73"/>
    <w:rsid w:val="008738DD"/>
    <w:rsid w:val="00874121"/>
    <w:rsid w:val="008A211A"/>
    <w:rsid w:val="008A2271"/>
    <w:rsid w:val="008B3F85"/>
    <w:rsid w:val="008B5805"/>
    <w:rsid w:val="008C74C5"/>
    <w:rsid w:val="008D1DB1"/>
    <w:rsid w:val="008D31D7"/>
    <w:rsid w:val="00910AB7"/>
    <w:rsid w:val="00935055"/>
    <w:rsid w:val="00952295"/>
    <w:rsid w:val="009651B2"/>
    <w:rsid w:val="0096635F"/>
    <w:rsid w:val="00980CDD"/>
    <w:rsid w:val="00981FAC"/>
    <w:rsid w:val="009837DA"/>
    <w:rsid w:val="00991C24"/>
    <w:rsid w:val="009A0760"/>
    <w:rsid w:val="009A0D84"/>
    <w:rsid w:val="009E550F"/>
    <w:rsid w:val="009F7E92"/>
    <w:rsid w:val="00A04D48"/>
    <w:rsid w:val="00A058F8"/>
    <w:rsid w:val="00A17DC8"/>
    <w:rsid w:val="00A61033"/>
    <w:rsid w:val="00A624E6"/>
    <w:rsid w:val="00A649BA"/>
    <w:rsid w:val="00A64DF5"/>
    <w:rsid w:val="00A67D86"/>
    <w:rsid w:val="00A76649"/>
    <w:rsid w:val="00A86A3A"/>
    <w:rsid w:val="00AA3F88"/>
    <w:rsid w:val="00AA4FE9"/>
    <w:rsid w:val="00AC1E15"/>
    <w:rsid w:val="00AC30C6"/>
    <w:rsid w:val="00AE5D8E"/>
    <w:rsid w:val="00AE6DE8"/>
    <w:rsid w:val="00AF7781"/>
    <w:rsid w:val="00B016D1"/>
    <w:rsid w:val="00B016D7"/>
    <w:rsid w:val="00B059D9"/>
    <w:rsid w:val="00B339F7"/>
    <w:rsid w:val="00B55BF2"/>
    <w:rsid w:val="00B60FBF"/>
    <w:rsid w:val="00B658EE"/>
    <w:rsid w:val="00B74EB1"/>
    <w:rsid w:val="00B776E7"/>
    <w:rsid w:val="00B81313"/>
    <w:rsid w:val="00B83C2C"/>
    <w:rsid w:val="00B855F7"/>
    <w:rsid w:val="00B93ED6"/>
    <w:rsid w:val="00B94D99"/>
    <w:rsid w:val="00B97235"/>
    <w:rsid w:val="00BA62CD"/>
    <w:rsid w:val="00BC737E"/>
    <w:rsid w:val="00BC7EEA"/>
    <w:rsid w:val="00BD11BD"/>
    <w:rsid w:val="00BD669D"/>
    <w:rsid w:val="00BD762E"/>
    <w:rsid w:val="00BE61E3"/>
    <w:rsid w:val="00BF35F5"/>
    <w:rsid w:val="00BF5637"/>
    <w:rsid w:val="00BF6463"/>
    <w:rsid w:val="00C077B5"/>
    <w:rsid w:val="00C07E09"/>
    <w:rsid w:val="00C11FC7"/>
    <w:rsid w:val="00C173C6"/>
    <w:rsid w:val="00C56FD2"/>
    <w:rsid w:val="00C60166"/>
    <w:rsid w:val="00C83D17"/>
    <w:rsid w:val="00C85B7E"/>
    <w:rsid w:val="00C875BB"/>
    <w:rsid w:val="00CA0225"/>
    <w:rsid w:val="00CA1B4B"/>
    <w:rsid w:val="00CA5F12"/>
    <w:rsid w:val="00CB6C38"/>
    <w:rsid w:val="00CC31DC"/>
    <w:rsid w:val="00CC5B9C"/>
    <w:rsid w:val="00CD0422"/>
    <w:rsid w:val="00CD4FF6"/>
    <w:rsid w:val="00CE62AC"/>
    <w:rsid w:val="00D027CE"/>
    <w:rsid w:val="00D25A2B"/>
    <w:rsid w:val="00D330B3"/>
    <w:rsid w:val="00D353C2"/>
    <w:rsid w:val="00D63BBC"/>
    <w:rsid w:val="00D81F7E"/>
    <w:rsid w:val="00D842FB"/>
    <w:rsid w:val="00D84BE9"/>
    <w:rsid w:val="00DE6925"/>
    <w:rsid w:val="00E02547"/>
    <w:rsid w:val="00E11543"/>
    <w:rsid w:val="00E36006"/>
    <w:rsid w:val="00E41F17"/>
    <w:rsid w:val="00E42D5A"/>
    <w:rsid w:val="00E46AC0"/>
    <w:rsid w:val="00E60B51"/>
    <w:rsid w:val="00E71304"/>
    <w:rsid w:val="00E765E4"/>
    <w:rsid w:val="00E92CEE"/>
    <w:rsid w:val="00E93C88"/>
    <w:rsid w:val="00E949B6"/>
    <w:rsid w:val="00EB1D54"/>
    <w:rsid w:val="00EB5D93"/>
    <w:rsid w:val="00ED17C7"/>
    <w:rsid w:val="00ED368F"/>
    <w:rsid w:val="00EE7262"/>
    <w:rsid w:val="00EF7420"/>
    <w:rsid w:val="00F0434A"/>
    <w:rsid w:val="00F1031D"/>
    <w:rsid w:val="00F1064D"/>
    <w:rsid w:val="00F170DC"/>
    <w:rsid w:val="00F21F41"/>
    <w:rsid w:val="00F56346"/>
    <w:rsid w:val="00F6000C"/>
    <w:rsid w:val="00F64403"/>
    <w:rsid w:val="00F71B92"/>
    <w:rsid w:val="00F92B6F"/>
    <w:rsid w:val="00F97291"/>
    <w:rsid w:val="00FB5458"/>
    <w:rsid w:val="00FC3218"/>
    <w:rsid w:val="00FD13F9"/>
    <w:rsid w:val="00FD2104"/>
    <w:rsid w:val="00FD5A0E"/>
    <w:rsid w:val="00FE369C"/>
    <w:rsid w:val="00FE55E3"/>
    <w:rsid w:val="00FF3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Gerade Verbindung mit Pfeil 14"/>
        <o:r id="V:Rule2" type="connector" idref="#Gerade Verbindung mit Pfeil 15"/>
      </o:rules>
    </o:shapelayout>
  </w:shapeDefaults>
  <w:decimalSymbol w:val=","/>
  <w:listSeparator w:val=","/>
  <w14:docId w14:val="74A06C05"/>
  <w15:docId w15:val="{7ACB572D-CE29-49B0-A9F7-88A1302C2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A5617"/>
    <w:pPr>
      <w:spacing w:line="312" w:lineRule="auto"/>
      <w:jc w:val="both"/>
    </w:pPr>
    <w:rPr>
      <w:rFonts w:ascii="Arial" w:hAnsi="Arial"/>
      <w:sz w:val="22"/>
      <w:szCs w:val="24"/>
      <w:lang w:val="de-DE" w:eastAsia="de-DE"/>
    </w:rPr>
  </w:style>
  <w:style w:type="paragraph" w:styleId="berschrift1">
    <w:name w:val="heading 1"/>
    <w:basedOn w:val="Startberschrift"/>
    <w:next w:val="Standard"/>
    <w:link w:val="berschrift1Zchn"/>
    <w:qFormat/>
    <w:rsid w:val="00E71304"/>
    <w:pPr>
      <w:keepNext/>
      <w:numPr>
        <w:numId w:val="1"/>
      </w:numPr>
      <w:spacing w:after="60"/>
    </w:pPr>
    <w:rPr>
      <w:bCs/>
    </w:rPr>
  </w:style>
  <w:style w:type="paragraph" w:styleId="berschrift2">
    <w:name w:val="heading 2"/>
    <w:basedOn w:val="Standard"/>
    <w:next w:val="Standard"/>
    <w:link w:val="berschrift2Zchn"/>
    <w:qFormat/>
    <w:pPr>
      <w:keepNext/>
      <w:numPr>
        <w:ilvl w:val="1"/>
        <w:numId w:val="1"/>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1"/>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1"/>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1"/>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1"/>
      </w:numPr>
      <w:spacing w:before="240" w:after="60"/>
      <w:outlineLvl w:val="5"/>
    </w:pPr>
    <w:rPr>
      <w:bCs/>
      <w:szCs w:val="22"/>
    </w:rPr>
  </w:style>
  <w:style w:type="paragraph" w:styleId="berschrift7">
    <w:name w:val="heading 7"/>
    <w:basedOn w:val="Standard"/>
    <w:next w:val="Standard"/>
    <w:link w:val="berschrift7Zchn"/>
    <w:qFormat/>
    <w:pPr>
      <w:numPr>
        <w:ilvl w:val="6"/>
        <w:numId w:val="1"/>
      </w:numPr>
      <w:spacing w:before="240" w:after="60"/>
      <w:outlineLvl w:val="6"/>
    </w:pPr>
  </w:style>
  <w:style w:type="paragraph" w:styleId="berschrift8">
    <w:name w:val="heading 8"/>
    <w:basedOn w:val="Standard"/>
    <w:next w:val="Standard"/>
    <w:link w:val="berschrift8Zchn"/>
    <w:qFormat/>
    <w:pPr>
      <w:numPr>
        <w:ilvl w:val="7"/>
        <w:numId w:val="1"/>
      </w:numPr>
      <w:spacing w:before="240" w:after="60"/>
      <w:outlineLvl w:val="7"/>
    </w:pPr>
    <w:rPr>
      <w:iCs/>
    </w:rPr>
  </w:style>
  <w:style w:type="paragraph" w:styleId="berschrift9">
    <w:name w:val="heading 9"/>
    <w:basedOn w:val="Standard"/>
    <w:next w:val="Standard"/>
    <w:link w:val="berschrift9Zchn"/>
    <w:qFormat/>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hAnsi="Arial" w:cs="Arial"/>
      <w:b/>
      <w:bCs/>
      <w:iCs/>
      <w:sz w:val="32"/>
      <w:szCs w:val="28"/>
      <w:lang w:val="de-DE" w:eastAsia="de-DE"/>
    </w:rPr>
  </w:style>
  <w:style w:type="character" w:customStyle="1" w:styleId="berschrift3Zchn">
    <w:name w:val="Überschrift 3 Zchn"/>
    <w:basedOn w:val="Absatz-Standardschriftart"/>
    <w:link w:val="berschrift3"/>
    <w:rPr>
      <w:rFonts w:ascii="Arial" w:hAnsi="Arial" w:cs="Arial"/>
      <w:b/>
      <w:bCs/>
      <w:sz w:val="28"/>
      <w:szCs w:val="26"/>
      <w:lang w:val="de-DE" w:eastAsia="de-DE"/>
    </w:rPr>
  </w:style>
  <w:style w:type="character" w:customStyle="1" w:styleId="berschrift4Zchn">
    <w:name w:val="Überschrift 4 Zchn"/>
    <w:basedOn w:val="Absatz-Standardschriftart"/>
    <w:link w:val="berschrift4"/>
    <w:rPr>
      <w:rFonts w:ascii="Arial" w:hAnsi="Arial"/>
      <w:b/>
      <w:bCs/>
      <w:sz w:val="24"/>
      <w:szCs w:val="22"/>
      <w:lang w:val="en-GB" w:eastAsia="de-DE"/>
    </w:rPr>
  </w:style>
  <w:style w:type="character" w:customStyle="1" w:styleId="berschrift5Zchn">
    <w:name w:val="Überschrift 5 Zchn"/>
    <w:basedOn w:val="Absatz-Standardschriftart"/>
    <w:link w:val="berschrift5"/>
    <w:rPr>
      <w:rFonts w:ascii="Arial" w:hAnsi="Arial"/>
      <w:b/>
      <w:bCs/>
      <w:iCs/>
      <w:sz w:val="26"/>
      <w:szCs w:val="26"/>
      <w:lang w:val="de-DE" w:eastAsia="de-DE"/>
    </w:rPr>
  </w:style>
  <w:style w:type="character" w:customStyle="1" w:styleId="berschrift6Zchn">
    <w:name w:val="Überschrift 6 Zchn"/>
    <w:basedOn w:val="Absatz-Standardschriftart"/>
    <w:link w:val="berschrift6"/>
    <w:rPr>
      <w:rFonts w:ascii="Arial" w:hAnsi="Arial"/>
      <w:bCs/>
      <w:sz w:val="22"/>
      <w:szCs w:val="22"/>
      <w:lang w:val="de-DE" w:eastAsia="de-DE"/>
    </w:rPr>
  </w:style>
  <w:style w:type="character" w:customStyle="1" w:styleId="berschrift7Zchn">
    <w:name w:val="Überschrift 7 Zchn"/>
    <w:basedOn w:val="Absatz-Standardschriftart"/>
    <w:link w:val="berschrift7"/>
    <w:rPr>
      <w:rFonts w:ascii="Arial" w:hAnsi="Arial"/>
      <w:sz w:val="22"/>
      <w:szCs w:val="24"/>
      <w:lang w:val="de-DE" w:eastAsia="de-DE"/>
    </w:rPr>
  </w:style>
  <w:style w:type="character" w:customStyle="1" w:styleId="berschrift8Zchn">
    <w:name w:val="Überschrift 8 Zchn"/>
    <w:basedOn w:val="Absatz-Standardschriftart"/>
    <w:link w:val="berschrift8"/>
    <w:rPr>
      <w:rFonts w:ascii="Arial" w:hAnsi="Arial"/>
      <w:iCs/>
      <w:sz w:val="22"/>
      <w:szCs w:val="24"/>
      <w:lang w:val="de-DE" w:eastAsia="de-DE"/>
    </w:rPr>
  </w:style>
  <w:style w:type="character" w:customStyle="1" w:styleId="berschrift9Zchn">
    <w:name w:val="Überschrift 9 Zchn"/>
    <w:basedOn w:val="Absatz-Standardschriftart"/>
    <w:link w:val="berschrift9"/>
    <w:rPr>
      <w:rFonts w:ascii="Arial" w:hAnsi="Arial" w:cs="Arial"/>
      <w:sz w:val="22"/>
      <w:szCs w:val="22"/>
      <w:lang w:val="de-DE" w:eastAsia="de-DE"/>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1">
    <w:name w:val="Table Grid Light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1">
    <w:name w:val="Grid Table 1 Light - Accent 21"/>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1">
    <w:name w:val="Grid Table 1 Light - Accent 31"/>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1">
    <w:name w:val="Grid Table 1 Light - Accent 41"/>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1">
    <w:name w:val="Grid Table 1 Light - Accent 51"/>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1">
    <w:name w:val="Grid Table 1 Light - Accent 61"/>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1">
    <w:name w:val="Grid Table 2 - Accent 21"/>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1">
    <w:name w:val="Grid Table 2 - Accent 31"/>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1">
    <w:name w:val="Grid Table 2 - Accent 41"/>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1">
    <w:name w:val="Grid Table 2 - Accent 51"/>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1">
    <w:name w:val="Grid Table 2 - Accent 61"/>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1">
    <w:name w:val="Grid Table 3 - Accent 21"/>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1">
    <w:name w:val="Grid Table 3 - Accent 31"/>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1">
    <w:name w:val="Grid Table 3 - Accent 41"/>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1">
    <w:name w:val="Grid Table 3 - Accent 51"/>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1">
    <w:name w:val="Grid Table 3 - Accent 61"/>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1">
    <w:name w:val="Grid Table 4 - Accent 21"/>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1">
    <w:name w:val="Grid Table 4 - Accent 31"/>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1">
    <w:name w:val="Grid Table 4 - Accent 41"/>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1">
    <w:name w:val="Grid Table 4 - Accent 51"/>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1">
    <w:name w:val="Grid Table 4 - Accent 61"/>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1">
    <w:name w:val="Grid Table 5 Dark - Accent 2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1">
    <w:name w:val="Grid Table 5 Dark - Accent 3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1">
    <w:name w:val="Grid Table 5 Dark - Accent 5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1">
    <w:name w:val="Grid Table 5 Dark - Accent 6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1">
    <w:name w:val="Grid Table 6 Colorful - Accent 21"/>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1">
    <w:name w:val="Grid Table 6 Colorful - Accent 31"/>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1">
    <w:name w:val="Grid Table 6 Colorful - Accent 41"/>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1">
    <w:name w:val="Grid Table 6 Colorful - Accent 51"/>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1">
    <w:name w:val="Grid Table 6 Colorful - Accent 61"/>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1">
    <w:name w:val="Grid Table 7 Colorful - Accent 21"/>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1">
    <w:name w:val="Grid Table 7 Colorful - Accent 31"/>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1">
    <w:name w:val="Grid Table 7 Colorful - Accent 41"/>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1">
    <w:name w:val="Grid Table 7 Colorful - Accent 51"/>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1">
    <w:name w:val="Grid Table 7 Colorful - Accent 61"/>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1">
    <w:name w:val="List Table 1 Light - Accent 2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1">
    <w:name w:val="List Table 1 Light - Accent 3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1">
    <w:name w:val="List Table 1 Light - Accent 4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1">
    <w:name w:val="List Table 1 Light - Accent 5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1">
    <w:name w:val="List Table 1 Light - Accent 6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1">
    <w:name w:val="List Table 2 - Accent 21"/>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1">
    <w:name w:val="List Table 2 - Accent 31"/>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1">
    <w:name w:val="List Table 2 - Accent 41"/>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1">
    <w:name w:val="List Table 2 - Accent 51"/>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1">
    <w:name w:val="List Table 2 - Accent 61"/>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1">
    <w:name w:val="List Table 3 - Accent 21"/>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1">
    <w:name w:val="List Table 3 - Accent 31"/>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1">
    <w:name w:val="List Table 3 - Accent 41"/>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1">
    <w:name w:val="List Table 3 - Accent 51"/>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1">
    <w:name w:val="List Table 3 - Accent 61"/>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1">
    <w:name w:val="List Table 4 - Accent 21"/>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1">
    <w:name w:val="List Table 4 - Accent 31"/>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1">
    <w:name w:val="List Table 4 - Accent 41"/>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1">
    <w:name w:val="List Table 4 - Accent 51"/>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1">
    <w:name w:val="List Table 4 - Accent 61"/>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1">
    <w:name w:val="List Table 5 Dark - Accent 21"/>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1">
    <w:name w:val="List Table 5 Dark - Accent 31"/>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1">
    <w:name w:val="List Table 5 Dark - Accent 41"/>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1">
    <w:name w:val="List Table 5 Dark - Accent 51"/>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1">
    <w:name w:val="List Table 5 Dark - Accent 61"/>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1">
    <w:name w:val="List Table 6 Colorful - Accent 21"/>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1">
    <w:name w:val="List Table 6 Colorful - Accent 31"/>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1">
    <w:name w:val="List Table 6 Colorful - Accent 41"/>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1">
    <w:name w:val="List Table 6 Colorful - Accent 51"/>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1">
    <w:name w:val="List Table 6 Colorful - Accent 61"/>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1">
    <w:name w:val="List Table 7 Colorful - Accent 21"/>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1">
    <w:name w:val="List Table 7 Colorful - Accent 31"/>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1">
    <w:name w:val="List Table 7 Colorful - Accent 41"/>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1">
    <w:name w:val="List Table 7 Colorful - Accent 51"/>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1">
    <w:name w:val="List Table 7 Colorful - Accent 61"/>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4"/>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3"/>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uiPriority w:val="35"/>
    <w:qFormat/>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Pr>
      <w:szCs w:val="22"/>
      <w:lang w:val="de-AT"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val="de-AT"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val="de-AT"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uiPriority w:val="22"/>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character" w:styleId="BesuchterLink">
    <w:name w:val="FollowedHyperlink"/>
    <w:basedOn w:val="Absatz-Standardschriftart"/>
    <w:uiPriority w:val="99"/>
    <w:semiHidden/>
    <w:unhideWhenUsed/>
    <w:rsid w:val="009651B2"/>
    <w:rPr>
      <w:color w:val="323F4F" w:themeColor="followedHyperlink"/>
      <w:u w:val="single"/>
    </w:rPr>
  </w:style>
  <w:style w:type="paragraph" w:styleId="StandardWeb">
    <w:name w:val="Normal (Web)"/>
    <w:basedOn w:val="Standard"/>
    <w:uiPriority w:val="99"/>
    <w:semiHidden/>
    <w:unhideWhenUsed/>
    <w:rsid w:val="009651B2"/>
    <w:pPr>
      <w:spacing w:before="100" w:beforeAutospacing="1" w:after="100" w:afterAutospacing="1"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4477">
      <w:bodyDiv w:val="1"/>
      <w:marLeft w:val="0"/>
      <w:marRight w:val="0"/>
      <w:marTop w:val="0"/>
      <w:marBottom w:val="0"/>
      <w:divBdr>
        <w:top w:val="none" w:sz="0" w:space="0" w:color="auto"/>
        <w:left w:val="none" w:sz="0" w:space="0" w:color="auto"/>
        <w:bottom w:val="none" w:sz="0" w:space="0" w:color="auto"/>
        <w:right w:val="none" w:sz="0" w:space="0" w:color="auto"/>
      </w:divBdr>
    </w:div>
    <w:div w:id="45684749">
      <w:bodyDiv w:val="1"/>
      <w:marLeft w:val="0"/>
      <w:marRight w:val="0"/>
      <w:marTop w:val="0"/>
      <w:marBottom w:val="0"/>
      <w:divBdr>
        <w:top w:val="none" w:sz="0" w:space="0" w:color="auto"/>
        <w:left w:val="none" w:sz="0" w:space="0" w:color="auto"/>
        <w:bottom w:val="none" w:sz="0" w:space="0" w:color="auto"/>
        <w:right w:val="none" w:sz="0" w:space="0" w:color="auto"/>
      </w:divBdr>
    </w:div>
    <w:div w:id="280915111">
      <w:bodyDiv w:val="1"/>
      <w:marLeft w:val="0"/>
      <w:marRight w:val="0"/>
      <w:marTop w:val="0"/>
      <w:marBottom w:val="0"/>
      <w:divBdr>
        <w:top w:val="none" w:sz="0" w:space="0" w:color="auto"/>
        <w:left w:val="none" w:sz="0" w:space="0" w:color="auto"/>
        <w:bottom w:val="none" w:sz="0" w:space="0" w:color="auto"/>
        <w:right w:val="none" w:sz="0" w:space="0" w:color="auto"/>
      </w:divBdr>
    </w:div>
    <w:div w:id="355694554">
      <w:bodyDiv w:val="1"/>
      <w:marLeft w:val="0"/>
      <w:marRight w:val="0"/>
      <w:marTop w:val="0"/>
      <w:marBottom w:val="0"/>
      <w:divBdr>
        <w:top w:val="none" w:sz="0" w:space="0" w:color="auto"/>
        <w:left w:val="none" w:sz="0" w:space="0" w:color="auto"/>
        <w:bottom w:val="none" w:sz="0" w:space="0" w:color="auto"/>
        <w:right w:val="none" w:sz="0" w:space="0" w:color="auto"/>
      </w:divBdr>
    </w:div>
    <w:div w:id="408159184">
      <w:bodyDiv w:val="1"/>
      <w:marLeft w:val="0"/>
      <w:marRight w:val="0"/>
      <w:marTop w:val="0"/>
      <w:marBottom w:val="0"/>
      <w:divBdr>
        <w:top w:val="none" w:sz="0" w:space="0" w:color="auto"/>
        <w:left w:val="none" w:sz="0" w:space="0" w:color="auto"/>
        <w:bottom w:val="none" w:sz="0" w:space="0" w:color="auto"/>
        <w:right w:val="none" w:sz="0" w:space="0" w:color="auto"/>
      </w:divBdr>
    </w:div>
    <w:div w:id="411002781">
      <w:bodyDiv w:val="1"/>
      <w:marLeft w:val="0"/>
      <w:marRight w:val="0"/>
      <w:marTop w:val="0"/>
      <w:marBottom w:val="0"/>
      <w:divBdr>
        <w:top w:val="none" w:sz="0" w:space="0" w:color="auto"/>
        <w:left w:val="none" w:sz="0" w:space="0" w:color="auto"/>
        <w:bottom w:val="none" w:sz="0" w:space="0" w:color="auto"/>
        <w:right w:val="none" w:sz="0" w:space="0" w:color="auto"/>
      </w:divBdr>
    </w:div>
    <w:div w:id="639923068">
      <w:bodyDiv w:val="1"/>
      <w:marLeft w:val="0"/>
      <w:marRight w:val="0"/>
      <w:marTop w:val="0"/>
      <w:marBottom w:val="0"/>
      <w:divBdr>
        <w:top w:val="none" w:sz="0" w:space="0" w:color="auto"/>
        <w:left w:val="none" w:sz="0" w:space="0" w:color="auto"/>
        <w:bottom w:val="none" w:sz="0" w:space="0" w:color="auto"/>
        <w:right w:val="none" w:sz="0" w:space="0" w:color="auto"/>
      </w:divBdr>
      <w:divsChild>
        <w:div w:id="1485664608">
          <w:marLeft w:val="0"/>
          <w:marRight w:val="0"/>
          <w:marTop w:val="0"/>
          <w:marBottom w:val="0"/>
          <w:divBdr>
            <w:top w:val="none" w:sz="0" w:space="0" w:color="auto"/>
            <w:left w:val="none" w:sz="0" w:space="0" w:color="auto"/>
            <w:bottom w:val="none" w:sz="0" w:space="0" w:color="auto"/>
            <w:right w:val="none" w:sz="0" w:space="0" w:color="auto"/>
          </w:divBdr>
        </w:div>
      </w:divsChild>
    </w:div>
    <w:div w:id="678503188">
      <w:bodyDiv w:val="1"/>
      <w:marLeft w:val="0"/>
      <w:marRight w:val="0"/>
      <w:marTop w:val="0"/>
      <w:marBottom w:val="0"/>
      <w:divBdr>
        <w:top w:val="none" w:sz="0" w:space="0" w:color="auto"/>
        <w:left w:val="none" w:sz="0" w:space="0" w:color="auto"/>
        <w:bottom w:val="none" w:sz="0" w:space="0" w:color="auto"/>
        <w:right w:val="none" w:sz="0" w:space="0" w:color="auto"/>
      </w:divBdr>
      <w:divsChild>
        <w:div w:id="154076114">
          <w:marLeft w:val="0"/>
          <w:marRight w:val="0"/>
          <w:marTop w:val="0"/>
          <w:marBottom w:val="0"/>
          <w:divBdr>
            <w:top w:val="none" w:sz="0" w:space="0" w:color="auto"/>
            <w:left w:val="none" w:sz="0" w:space="0" w:color="auto"/>
            <w:bottom w:val="none" w:sz="0" w:space="0" w:color="auto"/>
            <w:right w:val="none" w:sz="0" w:space="0" w:color="auto"/>
          </w:divBdr>
        </w:div>
      </w:divsChild>
    </w:div>
    <w:div w:id="724523112">
      <w:bodyDiv w:val="1"/>
      <w:marLeft w:val="0"/>
      <w:marRight w:val="0"/>
      <w:marTop w:val="0"/>
      <w:marBottom w:val="0"/>
      <w:divBdr>
        <w:top w:val="none" w:sz="0" w:space="0" w:color="auto"/>
        <w:left w:val="none" w:sz="0" w:space="0" w:color="auto"/>
        <w:bottom w:val="none" w:sz="0" w:space="0" w:color="auto"/>
        <w:right w:val="none" w:sz="0" w:space="0" w:color="auto"/>
      </w:divBdr>
    </w:div>
    <w:div w:id="766388186">
      <w:bodyDiv w:val="1"/>
      <w:marLeft w:val="0"/>
      <w:marRight w:val="0"/>
      <w:marTop w:val="0"/>
      <w:marBottom w:val="0"/>
      <w:divBdr>
        <w:top w:val="none" w:sz="0" w:space="0" w:color="auto"/>
        <w:left w:val="none" w:sz="0" w:space="0" w:color="auto"/>
        <w:bottom w:val="none" w:sz="0" w:space="0" w:color="auto"/>
        <w:right w:val="none" w:sz="0" w:space="0" w:color="auto"/>
      </w:divBdr>
    </w:div>
    <w:div w:id="811100038">
      <w:bodyDiv w:val="1"/>
      <w:marLeft w:val="0"/>
      <w:marRight w:val="0"/>
      <w:marTop w:val="0"/>
      <w:marBottom w:val="0"/>
      <w:divBdr>
        <w:top w:val="none" w:sz="0" w:space="0" w:color="auto"/>
        <w:left w:val="none" w:sz="0" w:space="0" w:color="auto"/>
        <w:bottom w:val="none" w:sz="0" w:space="0" w:color="auto"/>
        <w:right w:val="none" w:sz="0" w:space="0" w:color="auto"/>
      </w:divBdr>
      <w:divsChild>
        <w:div w:id="701057922">
          <w:marLeft w:val="0"/>
          <w:marRight w:val="0"/>
          <w:marTop w:val="0"/>
          <w:marBottom w:val="0"/>
          <w:divBdr>
            <w:top w:val="none" w:sz="0" w:space="0" w:color="auto"/>
            <w:left w:val="none" w:sz="0" w:space="0" w:color="auto"/>
            <w:bottom w:val="none" w:sz="0" w:space="0" w:color="auto"/>
            <w:right w:val="none" w:sz="0" w:space="0" w:color="auto"/>
          </w:divBdr>
        </w:div>
        <w:div w:id="1920945152">
          <w:marLeft w:val="0"/>
          <w:marRight w:val="0"/>
          <w:marTop w:val="0"/>
          <w:marBottom w:val="0"/>
          <w:divBdr>
            <w:top w:val="none" w:sz="0" w:space="0" w:color="auto"/>
            <w:left w:val="none" w:sz="0" w:space="0" w:color="auto"/>
            <w:bottom w:val="none" w:sz="0" w:space="0" w:color="auto"/>
            <w:right w:val="none" w:sz="0" w:space="0" w:color="auto"/>
          </w:divBdr>
        </w:div>
      </w:divsChild>
    </w:div>
    <w:div w:id="838085466">
      <w:bodyDiv w:val="1"/>
      <w:marLeft w:val="0"/>
      <w:marRight w:val="0"/>
      <w:marTop w:val="0"/>
      <w:marBottom w:val="0"/>
      <w:divBdr>
        <w:top w:val="none" w:sz="0" w:space="0" w:color="auto"/>
        <w:left w:val="none" w:sz="0" w:space="0" w:color="auto"/>
        <w:bottom w:val="none" w:sz="0" w:space="0" w:color="auto"/>
        <w:right w:val="none" w:sz="0" w:space="0" w:color="auto"/>
      </w:divBdr>
    </w:div>
    <w:div w:id="855459102">
      <w:bodyDiv w:val="1"/>
      <w:marLeft w:val="0"/>
      <w:marRight w:val="0"/>
      <w:marTop w:val="0"/>
      <w:marBottom w:val="0"/>
      <w:divBdr>
        <w:top w:val="none" w:sz="0" w:space="0" w:color="auto"/>
        <w:left w:val="none" w:sz="0" w:space="0" w:color="auto"/>
        <w:bottom w:val="none" w:sz="0" w:space="0" w:color="auto"/>
        <w:right w:val="none" w:sz="0" w:space="0" w:color="auto"/>
      </w:divBdr>
    </w:div>
    <w:div w:id="1221594948">
      <w:bodyDiv w:val="1"/>
      <w:marLeft w:val="0"/>
      <w:marRight w:val="0"/>
      <w:marTop w:val="0"/>
      <w:marBottom w:val="0"/>
      <w:divBdr>
        <w:top w:val="none" w:sz="0" w:space="0" w:color="auto"/>
        <w:left w:val="none" w:sz="0" w:space="0" w:color="auto"/>
        <w:bottom w:val="none" w:sz="0" w:space="0" w:color="auto"/>
        <w:right w:val="none" w:sz="0" w:space="0" w:color="auto"/>
      </w:divBdr>
    </w:div>
    <w:div w:id="1419325611">
      <w:bodyDiv w:val="1"/>
      <w:marLeft w:val="0"/>
      <w:marRight w:val="0"/>
      <w:marTop w:val="0"/>
      <w:marBottom w:val="0"/>
      <w:divBdr>
        <w:top w:val="none" w:sz="0" w:space="0" w:color="auto"/>
        <w:left w:val="none" w:sz="0" w:space="0" w:color="auto"/>
        <w:bottom w:val="none" w:sz="0" w:space="0" w:color="auto"/>
        <w:right w:val="none" w:sz="0" w:space="0" w:color="auto"/>
      </w:divBdr>
    </w:div>
    <w:div w:id="1579942734">
      <w:bodyDiv w:val="1"/>
      <w:marLeft w:val="0"/>
      <w:marRight w:val="0"/>
      <w:marTop w:val="0"/>
      <w:marBottom w:val="0"/>
      <w:divBdr>
        <w:top w:val="none" w:sz="0" w:space="0" w:color="auto"/>
        <w:left w:val="none" w:sz="0" w:space="0" w:color="auto"/>
        <w:bottom w:val="none" w:sz="0" w:space="0" w:color="auto"/>
        <w:right w:val="none" w:sz="0" w:space="0" w:color="auto"/>
      </w:divBdr>
    </w:div>
    <w:div w:id="1613442084">
      <w:bodyDiv w:val="1"/>
      <w:marLeft w:val="0"/>
      <w:marRight w:val="0"/>
      <w:marTop w:val="0"/>
      <w:marBottom w:val="0"/>
      <w:divBdr>
        <w:top w:val="none" w:sz="0" w:space="0" w:color="auto"/>
        <w:left w:val="none" w:sz="0" w:space="0" w:color="auto"/>
        <w:bottom w:val="none" w:sz="0" w:space="0" w:color="auto"/>
        <w:right w:val="none" w:sz="0" w:space="0" w:color="auto"/>
      </w:divBdr>
      <w:divsChild>
        <w:div w:id="930774076">
          <w:marLeft w:val="0"/>
          <w:marRight w:val="0"/>
          <w:marTop w:val="0"/>
          <w:marBottom w:val="0"/>
          <w:divBdr>
            <w:top w:val="none" w:sz="0" w:space="0" w:color="auto"/>
            <w:left w:val="none" w:sz="0" w:space="0" w:color="auto"/>
            <w:bottom w:val="none" w:sz="0" w:space="0" w:color="auto"/>
            <w:right w:val="none" w:sz="0" w:space="0" w:color="auto"/>
          </w:divBdr>
        </w:div>
      </w:divsChild>
    </w:div>
    <w:div w:id="1735817756">
      <w:bodyDiv w:val="1"/>
      <w:marLeft w:val="0"/>
      <w:marRight w:val="0"/>
      <w:marTop w:val="0"/>
      <w:marBottom w:val="0"/>
      <w:divBdr>
        <w:top w:val="none" w:sz="0" w:space="0" w:color="auto"/>
        <w:left w:val="none" w:sz="0" w:space="0" w:color="auto"/>
        <w:bottom w:val="none" w:sz="0" w:space="0" w:color="auto"/>
        <w:right w:val="none" w:sz="0" w:space="0" w:color="auto"/>
      </w:divBdr>
    </w:div>
    <w:div w:id="1911230566">
      <w:bodyDiv w:val="1"/>
      <w:marLeft w:val="0"/>
      <w:marRight w:val="0"/>
      <w:marTop w:val="0"/>
      <w:marBottom w:val="0"/>
      <w:divBdr>
        <w:top w:val="none" w:sz="0" w:space="0" w:color="auto"/>
        <w:left w:val="none" w:sz="0" w:space="0" w:color="auto"/>
        <w:bottom w:val="none" w:sz="0" w:space="0" w:color="auto"/>
        <w:right w:val="none" w:sz="0" w:space="0" w:color="auto"/>
      </w:divBdr>
    </w:div>
    <w:div w:id="1953127496">
      <w:bodyDiv w:val="1"/>
      <w:marLeft w:val="0"/>
      <w:marRight w:val="0"/>
      <w:marTop w:val="0"/>
      <w:marBottom w:val="0"/>
      <w:divBdr>
        <w:top w:val="none" w:sz="0" w:space="0" w:color="auto"/>
        <w:left w:val="none" w:sz="0" w:space="0" w:color="auto"/>
        <w:bottom w:val="none" w:sz="0" w:space="0" w:color="auto"/>
        <w:right w:val="none" w:sz="0" w:space="0" w:color="auto"/>
      </w:divBdr>
    </w:div>
    <w:div w:id="1964577759">
      <w:bodyDiv w:val="1"/>
      <w:marLeft w:val="0"/>
      <w:marRight w:val="0"/>
      <w:marTop w:val="0"/>
      <w:marBottom w:val="0"/>
      <w:divBdr>
        <w:top w:val="none" w:sz="0" w:space="0" w:color="auto"/>
        <w:left w:val="none" w:sz="0" w:space="0" w:color="auto"/>
        <w:bottom w:val="none" w:sz="0" w:space="0" w:color="auto"/>
        <w:right w:val="none" w:sz="0" w:space="0" w:color="auto"/>
      </w:divBdr>
    </w:div>
    <w:div w:id="2048482525">
      <w:bodyDiv w:val="1"/>
      <w:marLeft w:val="0"/>
      <w:marRight w:val="0"/>
      <w:marTop w:val="0"/>
      <w:marBottom w:val="0"/>
      <w:divBdr>
        <w:top w:val="none" w:sz="0" w:space="0" w:color="auto"/>
        <w:left w:val="none" w:sz="0" w:space="0" w:color="auto"/>
        <w:bottom w:val="none" w:sz="0" w:space="0" w:color="auto"/>
        <w:right w:val="none" w:sz="0" w:space="0" w:color="auto"/>
      </w:divBdr>
      <w:divsChild>
        <w:div w:id="1657371563">
          <w:marLeft w:val="0"/>
          <w:marRight w:val="0"/>
          <w:marTop w:val="0"/>
          <w:marBottom w:val="0"/>
          <w:divBdr>
            <w:top w:val="none" w:sz="0" w:space="0" w:color="auto"/>
            <w:left w:val="none" w:sz="0" w:space="0" w:color="auto"/>
            <w:bottom w:val="none" w:sz="0" w:space="0" w:color="auto"/>
            <w:right w:val="none" w:sz="0" w:space="0" w:color="auto"/>
          </w:divBdr>
        </w:div>
      </w:divsChild>
    </w:div>
    <w:div w:id="2069068655">
      <w:bodyDiv w:val="1"/>
      <w:marLeft w:val="0"/>
      <w:marRight w:val="0"/>
      <w:marTop w:val="0"/>
      <w:marBottom w:val="0"/>
      <w:divBdr>
        <w:top w:val="none" w:sz="0" w:space="0" w:color="auto"/>
        <w:left w:val="none" w:sz="0" w:space="0" w:color="auto"/>
        <w:bottom w:val="none" w:sz="0" w:space="0" w:color="auto"/>
        <w:right w:val="none" w:sz="0" w:space="0" w:color="auto"/>
      </w:divBdr>
    </w:div>
    <w:div w:id="2099477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reliefweb.int/report/world/resources-situational-awareness-humanitarian-emergencies-overview-sources-informat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877E85">
          <w:pPr>
            <w:pStyle w:val="D973336B2F9F4F8286A5A1FCA01092F4"/>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877E85">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877E85">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B2543" w:rsidRDefault="004B2543">
      <w:pPr>
        <w:spacing w:after="0" w:line="240" w:lineRule="auto"/>
      </w:pPr>
      <w:r>
        <w:separator/>
      </w:r>
    </w:p>
  </w:endnote>
  <w:endnote w:type="continuationSeparator" w:id="0">
    <w:p w:rsidR="004B2543" w:rsidRDefault="004B2543">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B2543" w:rsidRDefault="004B2543">
      <w:pPr>
        <w:spacing w:after="0" w:line="240" w:lineRule="auto"/>
      </w:pPr>
      <w:r>
        <w:separator/>
      </w:r>
    </w:p>
  </w:footnote>
  <w:footnote w:type="continuationSeparator" w:id="0">
    <w:p w:rsidR="004B2543" w:rsidRDefault="004B2543">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051AF4"/>
    <w:rsid w:val="00075C63"/>
    <w:rsid w:val="000E7F2A"/>
    <w:rsid w:val="001F5EE0"/>
    <w:rsid w:val="00207827"/>
    <w:rsid w:val="00257D81"/>
    <w:rsid w:val="002A17FF"/>
    <w:rsid w:val="002A6130"/>
    <w:rsid w:val="002E63CC"/>
    <w:rsid w:val="00325304"/>
    <w:rsid w:val="003E26B5"/>
    <w:rsid w:val="004B2543"/>
    <w:rsid w:val="004F174F"/>
    <w:rsid w:val="00527480"/>
    <w:rsid w:val="005F3832"/>
    <w:rsid w:val="0066671E"/>
    <w:rsid w:val="00666EDF"/>
    <w:rsid w:val="006F7D74"/>
    <w:rsid w:val="00820851"/>
    <w:rsid w:val="00877E85"/>
    <w:rsid w:val="0099394B"/>
    <w:rsid w:val="00AA552D"/>
    <w:rsid w:val="00AB5CBB"/>
    <w:rsid w:val="00C351E9"/>
    <w:rsid w:val="00CA00B7"/>
    <w:rsid w:val="00D26E68"/>
    <w:rsid w:val="00D31C44"/>
    <w:rsid w:val="00D36863"/>
    <w:rsid w:val="00DF5FAB"/>
    <w:rsid w:val="00F26613"/>
    <w:rsid w:val="00F65832"/>
    <w:rsid w:val="00F92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1">
    <w:name w:val="Grid Table 1 Light - Accent 21"/>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1">
    <w:name w:val="Grid Table 1 Light - Accent 31"/>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1">
    <w:name w:val="Grid Table 1 Light - Accent 41"/>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1">
    <w:name w:val="Grid Table 1 Light - Accent 51"/>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1">
    <w:name w:val="Grid Table 1 Light - Accent 61"/>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1">
    <w:name w:val="Grid Table 2 - Accent 21"/>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1">
    <w:name w:val="Grid Table 2 - Accent 31"/>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1">
    <w:name w:val="Grid Table 2 - Accent 41"/>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1">
    <w:name w:val="Grid Table 2 - Accent 51"/>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1">
    <w:name w:val="Grid Table 2 - Accent 61"/>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1">
    <w:name w:val="Grid Table 3 - Accent 21"/>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1">
    <w:name w:val="Grid Table 3 - Accent 31"/>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1">
    <w:name w:val="Grid Table 3 - Accent 41"/>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1">
    <w:name w:val="Grid Table 3 - Accent 51"/>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1">
    <w:name w:val="Grid Table 3 - Accent 61"/>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1">
    <w:name w:val="Grid Table 4 - Accent 21"/>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1">
    <w:name w:val="Grid Table 4 - Accent 31"/>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1">
    <w:name w:val="Grid Table 4 - Accent 41"/>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1">
    <w:name w:val="Grid Table 4 - Accent 51"/>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1">
    <w:name w:val="Grid Table 4 - Accent 61"/>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1">
    <w:name w:val="Grid Table 5 Dark - Accent 2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1">
    <w:name w:val="Grid Table 5 Dark - Accent 3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1">
    <w:name w:val="Grid Table 5 Dark - Accent 5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1">
    <w:name w:val="Grid Table 5 Dark - Accent 6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1">
    <w:name w:val="Grid Table 6 Colorful - Accent 21"/>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1">
    <w:name w:val="Grid Table 6 Colorful - Accent 31"/>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1">
    <w:name w:val="Grid Table 6 Colorful - Accent 41"/>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1">
    <w:name w:val="Grid Table 6 Colorful - Accent 51"/>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1">
    <w:name w:val="Grid Table 6 Colorful - Accent 61"/>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1">
    <w:name w:val="Grid Table 7 Colorful - Accent 21"/>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1">
    <w:name w:val="Grid Table 7 Colorful - Accent 31"/>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1">
    <w:name w:val="Grid Table 7 Colorful - Accent 41"/>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1">
    <w:name w:val="Grid Table 7 Colorful - Accent 51"/>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1">
    <w:name w:val="Grid Table 7 Colorful - Accent 61"/>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1">
    <w:name w:val="List Table 1 Light - Accent 2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1">
    <w:name w:val="List Table 1 Light - Accent 3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1">
    <w:name w:val="List Table 1 Light - Accent 4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1">
    <w:name w:val="List Table 1 Light - Accent 5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1">
    <w:name w:val="List Table 1 Light - Accent 6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1">
    <w:name w:val="List Table 2 - Accent 21"/>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1">
    <w:name w:val="List Table 2 - Accent 31"/>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1">
    <w:name w:val="List Table 2 - Accent 41"/>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1">
    <w:name w:val="List Table 2 - Accent 51"/>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1">
    <w:name w:val="List Table 2 - Accent 61"/>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1">
    <w:name w:val="List Table 3 - Accent 21"/>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1">
    <w:name w:val="List Table 3 - Accent 31"/>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1">
    <w:name w:val="List Table 3 - Accent 41"/>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1">
    <w:name w:val="List Table 3 - Accent 51"/>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1">
    <w:name w:val="List Table 3 - Accent 61"/>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1">
    <w:name w:val="List Table 4 - Accent 21"/>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1">
    <w:name w:val="List Table 4 - Accent 31"/>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1">
    <w:name w:val="List Table 4 - Accent 41"/>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1">
    <w:name w:val="List Table 4 - Accent 51"/>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1">
    <w:name w:val="List Table 4 - Accent 61"/>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1">
    <w:name w:val="List Table 5 Dark - Accent 21"/>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1">
    <w:name w:val="List Table 5 Dark - Accent 31"/>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1">
    <w:name w:val="List Table 5 Dark - Accent 41"/>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1">
    <w:name w:val="List Table 5 Dark - Accent 51"/>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1">
    <w:name w:val="List Table 5 Dark - Accent 61"/>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1">
    <w:name w:val="List Table 6 Colorful - Accent 21"/>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1">
    <w:name w:val="List Table 6 Colorful - Accent 31"/>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1">
    <w:name w:val="List Table 6 Colorful - Accent 41"/>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1">
    <w:name w:val="List Table 6 Colorful - Accent 51"/>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1">
    <w:name w:val="List Table 6 Colorful - Accent 61"/>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1">
    <w:name w:val="List Table 7 Colorful - Accent 21"/>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1">
    <w:name w:val="List Table 7 Colorful - Accent 31"/>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1">
    <w:name w:val="List Table 7 Colorful - Accent 41"/>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1">
    <w:name w:val="List Table 7 Colorful - Accent 51"/>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1">
    <w:name w:val="List Table 7 Colorful - Accent 61"/>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Bal</b:Tag>
    <b:SourceType>Book</b:SourceType>
    <b:Guid>{15313086-B45F-42BA-85C5-9E819D7B14CD}</b:Guid>
    <b:Author>
      <b:Author>
        <b:NameList>
          <b:Person>
            <b:Last>Balzert</b:Last>
            <b:First>H.</b:First>
          </b:Person>
        </b:NameList>
      </b:Author>
    </b:Author>
    <b:Title>Lehrbuch der Objektmodellierung - Analyse und Entwurf mit der UML 2,  2. Ausg., Elsevier GmbH, München 2005.</b:Title>
    <b:City>München</b:City>
    <b:Year>2005</b:Year>
    <b:Publisher>Elsevier GmbH</b:Publisher>
    <b:RefOrder>1</b:RefOrder>
  </b:Source>
  <b:Source>
    <b:Tag>Wag07</b:Tag>
    <b:SourceType>Book</b:SourceType>
    <b:Guid>{A7BB4E47-2E89-441C-8528-2A6195479E92}</b:Guid>
    <b:Title>Performance Excellence. Der Praxisleitfaden zum effektiven Prozessmanagement</b:Title>
    <b:Year>2007</b:Year>
    <b:City>München</b:City>
    <b:Publisher>Hanser Fachbuch</b:Publisher>
    <b:Author>
      <b:Author>
        <b:NameList>
          <b:Person>
            <b:Last>Wagner</b:Last>
            <b:Middle>W.</b:Middle>
            <b:First>K.</b:First>
          </b:Person>
        </b:NameList>
      </b:Author>
    </b:Author>
    <b:RefOrder>2</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1B77181A-837A-4170-A393-257E5CCAA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37</Pages>
  <Words>8276</Words>
  <Characters>47177</Characters>
  <Application>Microsoft Office Word</Application>
  <DocSecurity>0</DocSecurity>
  <Lines>393</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Arbeitstitel</vt:lpstr>
      <vt:lpstr>Arbeitstitel</vt:lpstr>
    </vt:vector>
  </TitlesOfParts>
  <Company>Technikum Wien</Company>
  <LinksUpToDate>false</LinksUpToDate>
  <CharactersWithSpaces>55343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dc:description/>
  <cp:lastModifiedBy>Noah El Moghazy</cp:lastModifiedBy>
  <cp:revision>87</cp:revision>
  <dcterms:created xsi:type="dcterms:W3CDTF">2024-02-27T14:41:00Z</dcterms:created>
  <dcterms:modified xsi:type="dcterms:W3CDTF">2024-05-16T05:17:00Z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939b85-7e40-4a1d-91e1-0e84c3b219d7_Enabled">
    <vt:lpwstr>true</vt:lpwstr>
  </property>
  <property fmtid="{D5CDD505-2E9C-101B-9397-08002B2CF9AE}" pid="3" name="MSIP_Label_38939b85-7e40-4a1d-91e1-0e84c3b219d7_SetDate">
    <vt:lpwstr>2024-04-22T08:08:35Z</vt:lpwstr>
  </property>
  <property fmtid="{D5CDD505-2E9C-101B-9397-08002B2CF9AE}" pid="4" name="MSIP_Label_38939b85-7e40-4a1d-91e1-0e84c3b219d7_Method">
    <vt:lpwstr>Standard</vt:lpwstr>
  </property>
  <property fmtid="{D5CDD505-2E9C-101B-9397-08002B2CF9AE}" pid="5" name="MSIP_Label_38939b85-7e40-4a1d-91e1-0e84c3b219d7_Name">
    <vt:lpwstr>38939b85-7e40-4a1d-91e1-0e84c3b219d7</vt:lpwstr>
  </property>
  <property fmtid="{D5CDD505-2E9C-101B-9397-08002B2CF9AE}" pid="6" name="MSIP_Label_38939b85-7e40-4a1d-91e1-0e84c3b219d7_SiteId">
    <vt:lpwstr>3ad0376a-54d3-49a6-9e20-52de0a92fc89</vt:lpwstr>
  </property>
  <property fmtid="{D5CDD505-2E9C-101B-9397-08002B2CF9AE}" pid="7" name="MSIP_Label_38939b85-7e40-4a1d-91e1-0e84c3b219d7_ActionId">
    <vt:lpwstr>3ef88b9b-f016-4a90-85de-6948cc9583eb</vt:lpwstr>
  </property>
  <property fmtid="{D5CDD505-2E9C-101B-9397-08002B2CF9AE}" pid="8" name="MSIP_Label_38939b85-7e40-4a1d-91e1-0e84c3b219d7_ContentBits">
    <vt:lpwstr>0</vt:lpwstr>
  </property>
</Properties>
</file>