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8472" w14:textId="77777777" w:rsidR="00000000" w:rsidRDefault="00000000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Mory Gym — Email Marketing Campaign</w:t>
      </w:r>
    </w:p>
    <w:p w14:paraId="798EE9FE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1. Campaign Overview</w:t>
      </w:r>
    </w:p>
    <w:p w14:paraId="7AB3BAA4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Mory Gym Email Marketing Campaign was developed to re-engage existing members, attract new female audiences, and promote premium classes through segmented, value-driven communication. The strategy focused on personalization, behavioral triggers, and consistent visual identity across every email to reinforce trust and motivation. </w:t>
      </w:r>
    </w:p>
    <w:p w14:paraId="5C0C3211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2. Methodology</w:t>
      </w:r>
    </w:p>
    <w:p w14:paraId="5AE9A631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Audience segmentation was built from CRM and signup forms, categorized into: </w:t>
      </w:r>
    </w:p>
    <w:p w14:paraId="509994D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Active members (renewal reminders, loyalty offers)</w:t>
      </w:r>
    </w:p>
    <w:p w14:paraId="2EF003A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Former members (winback campaigns)</w:t>
      </w:r>
    </w:p>
    <w:p w14:paraId="48C8E7B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New leads (trial signups and awareness series)</w:t>
      </w:r>
    </w:p>
    <w:p w14:paraId="5E6D832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Corporate partners (group fitness programs)</w:t>
      </w:r>
    </w:p>
    <w:p w14:paraId="2A4E9504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The campaign used </w:t>
      </w:r>
      <w:r>
        <w:rPr>
          <w:b/>
          <w:bCs/>
          <w:color w:val="5A3E36"/>
          <w:lang w:val="en"/>
        </w:rPr>
        <w:t>Mailchimp</w:t>
      </w:r>
      <w:r>
        <w:rPr>
          <w:color w:val="5A3E36"/>
          <w:lang w:val="en"/>
        </w:rPr>
        <w:t xml:space="preserve"> integrated with </w:t>
      </w:r>
      <w:r>
        <w:rPr>
          <w:b/>
          <w:bCs/>
          <w:color w:val="5A3E36"/>
          <w:lang w:val="en"/>
        </w:rPr>
        <w:t>Meta Ads</w:t>
      </w:r>
      <w:r>
        <w:rPr>
          <w:color w:val="5A3E36"/>
          <w:lang w:val="en"/>
        </w:rPr>
        <w:t xml:space="preserve"> and </w:t>
      </w:r>
      <w:r>
        <w:rPr>
          <w:b/>
          <w:bCs/>
          <w:color w:val="5A3E36"/>
          <w:lang w:val="en"/>
        </w:rPr>
        <w:t>Google Analytics</w:t>
      </w:r>
      <w:r>
        <w:rPr>
          <w:color w:val="5A3E36"/>
          <w:lang w:val="en"/>
        </w:rPr>
        <w:t xml:space="preserve"> UTM tracking. Open rate, CTR, and conversion data were cross-validated with pixel tracking. A/B testing was applied on subject lines and CTA copy to identify top-performing variants. </w:t>
      </w:r>
    </w:p>
    <w:p w14:paraId="23B7865C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3. Email Sequence &amp; Performance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100"/>
        <w:gridCol w:w="2250"/>
        <w:gridCol w:w="1148"/>
        <w:gridCol w:w="1081"/>
        <w:gridCol w:w="1771"/>
      </w:tblGrid>
      <w:tr w:rsidR="00000000" w14:paraId="0DDED8F0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2AA2AF9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53F6B18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CFC735A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Subject Line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BE2124C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CTR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E4B5D6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Open Rate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20D6D8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Conversion Rate</w:t>
            </w:r>
          </w:p>
        </w:tc>
      </w:tr>
      <w:tr w:rsidR="00000000" w14:paraId="180262EC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935391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1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9DB1EC3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Welcome &amp; Brand Intro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637F3A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 xml:space="preserve">“Welcome to Mory Gym — Let’s Begin </w:t>
            </w: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Your Transformation”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B8B658C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8.2%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DC38CE5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44%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200E949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3.4%</w:t>
            </w:r>
          </w:p>
        </w:tc>
      </w:tr>
      <w:tr w:rsidR="00000000" w14:paraId="505692CB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E99C390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2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BF03E4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Trial Class Invitation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9146BD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“Your Free Trial Awaits — Experience Mory Gym!”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253958E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10.1%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9D3AB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52%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E20E9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5.8%</w:t>
            </w:r>
          </w:p>
        </w:tc>
      </w:tr>
      <w:tr w:rsidR="00000000" w14:paraId="26AE4DBF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4A4AB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3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21279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Women-Focused Rebranding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FF7E4C0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“Redefining Strength — For Every Woman at Mory Gym”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40F9C59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11.6%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EDF340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55%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99ADD3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6.1%</w:t>
            </w:r>
          </w:p>
        </w:tc>
      </w:tr>
      <w:tr w:rsidR="00000000" w14:paraId="1552F8AA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7E966EA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4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1DE046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Testimonial &amp; Social Proof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3198EC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“See How Our Members Transformed with Mory Gym”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C4781D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9.8%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E40DD5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49%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977D5D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4.7%</w:t>
            </w:r>
          </w:p>
        </w:tc>
      </w:tr>
      <w:tr w:rsidR="00000000" w14:paraId="130AB2F8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B1A52A6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5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BE1695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Offer Announcement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1923F6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“Flash Deal: 30% Off Annual Membership!”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978A1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13.5%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988FB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62%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CEF14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7.9%</w:t>
            </w:r>
          </w:p>
        </w:tc>
      </w:tr>
      <w:tr w:rsidR="00000000" w14:paraId="02907AD3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8091E9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6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B6A6BDE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Class Highlight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CB8DD6C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 xml:space="preserve">“New Yoga Sunrise Classes </w:t>
            </w: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— Book Your Spot!”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B132D6F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8.9%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C2D3D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46%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44C04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3.8%</w:t>
            </w:r>
          </w:p>
        </w:tc>
      </w:tr>
      <w:tr w:rsidR="00000000" w14:paraId="408D3FE8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C491C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7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F191759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Winback &amp; Reminder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A18793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“Still Thinking About It? Come Back to Mory Gym”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DAEEDE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12.1%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0A73A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50%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50449B9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6.0%</w:t>
            </w:r>
          </w:p>
        </w:tc>
      </w:tr>
      <w:tr w:rsidR="00000000" w14:paraId="1996F5A3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5D9914F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 8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6A8380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Loyalty Thank You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E79299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“You’re One of Us — Thank You for Training at Mory Gym”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93DA50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9.3%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EFE9B6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48%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AE5B67F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4.2%</w:t>
            </w:r>
          </w:p>
        </w:tc>
      </w:tr>
    </w:tbl>
    <w:p w14:paraId="4F5A3D57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4. Email Draft Texts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2382"/>
        <w:gridCol w:w="6179"/>
      </w:tblGrid>
      <w:tr w:rsidR="00000000" w14:paraId="60EE765C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3F00540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#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A064F80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Email Title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24C6E1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Body Text</w:t>
            </w:r>
          </w:p>
        </w:tc>
      </w:tr>
      <w:tr w:rsidR="00000000" w14:paraId="25978824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73F925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DE1B8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Welcome Email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D2D08E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Welcome to Mory Gym! We’re excited to have you on board. Explore modern classes, expert trainers, and personalized programs that bring real results. Click below to get started today.</w:t>
            </w:r>
          </w:p>
        </w:tc>
      </w:tr>
      <w:tr w:rsidR="00000000" w14:paraId="317F7772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4E9B8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FB16AB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Trial Invitation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573B0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Your first class is on us! Choose from strength, HIIT, or yoga and discover why Mory Gym members love their journey. Claim your free trial now.</w:t>
            </w:r>
          </w:p>
        </w:tc>
      </w:tr>
      <w:tr w:rsidR="00000000" w14:paraId="08B8A5BF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216215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09C0AD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Empowerment Campaign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317DEC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Strong is the new beautiful. Mory Gym is built for women who lift each other up. Explore our redesigned female-friendly spaces and programs.</w:t>
            </w:r>
          </w:p>
        </w:tc>
      </w:tr>
      <w:tr w:rsidR="00000000" w14:paraId="74E4982B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EBB502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FEB1BF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Community Story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F5D476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Meet Sarah — she lost 12kg in 3 months with consistency and our guidance. Be the next story. Join Mory Gym today.</w:t>
            </w:r>
          </w:p>
        </w:tc>
      </w:tr>
      <w:tr w:rsidR="00000000" w14:paraId="510F2E47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0AE99A5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48F155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Flash Offer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A5F320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For 48 hours only — get 30% off your annual plan. The sooner you start, the faster the change. Act now!</w:t>
            </w:r>
          </w:p>
        </w:tc>
      </w:tr>
      <w:tr w:rsidR="00000000" w14:paraId="1F27C8F0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E6F3DAC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9DCE3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Yoga Highlight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FC1E6A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Our sunrise yoga classes are here. Reset your energy with morning balance and fresh air. Book your mat today.</w:t>
            </w:r>
          </w:p>
        </w:tc>
      </w:tr>
      <w:tr w:rsidR="00000000" w14:paraId="2DCB8BCC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545F8D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E27F30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Winback Email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3361B8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We’ve missed you! Let’s continue what you started. Reactivate now and enjoy a special comeback discount.</w:t>
            </w:r>
          </w:p>
        </w:tc>
      </w:tr>
      <w:tr w:rsidR="00000000" w14:paraId="47EB59DE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4BEE4F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A62484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Loyalty Appreciation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77C559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Thank you for being part of our community. Keep pushing forward — your next level awaits at Mory Gym.</w:t>
            </w:r>
          </w:p>
        </w:tc>
      </w:tr>
      <w:tr w:rsidR="00000000" w14:paraId="5880EC61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E36A59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9–15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173A3D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Additional Tests &amp; Variants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620C5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Subject line, CTA, and creative tests included “Your New Challenge Starts Now”, “Ready to Feel Stronger?”, “Claim Your Free Class”, and others used for optimization rounds.</w:t>
            </w:r>
          </w:p>
        </w:tc>
      </w:tr>
    </w:tbl>
    <w:p w14:paraId="64F91FAD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5. Results &amp; ROI Summary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8"/>
        <w:gridCol w:w="2716"/>
      </w:tblGrid>
      <w:tr w:rsidR="00000000" w14:paraId="1730F89E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4112E7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7F06B5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00000" w14:paraId="5F71526F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CBE74FA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Total Emails Sent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9A81C6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24,000</w:t>
            </w:r>
          </w:p>
        </w:tc>
      </w:tr>
      <w:tr w:rsidR="00000000" w14:paraId="1DF0C53F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744D6F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Average Open Rate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CB5E63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50.7%</w:t>
            </w:r>
          </w:p>
        </w:tc>
      </w:tr>
      <w:tr w:rsidR="00000000" w14:paraId="1AD31BD1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CBCE1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Average CTR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DAE17C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10.4%</w:t>
            </w:r>
          </w:p>
        </w:tc>
      </w:tr>
      <w:tr w:rsidR="00000000" w14:paraId="2F71D11F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FDED16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Average Conversion Rate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2144A4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5.2%</w:t>
            </w:r>
          </w:p>
        </w:tc>
      </w:tr>
      <w:tr w:rsidR="00000000" w14:paraId="07A9C81B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C705180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 Generated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F3810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$14,250</w:t>
            </w:r>
          </w:p>
        </w:tc>
      </w:tr>
      <w:tr w:rsidR="00000000" w14:paraId="0EB0594B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6E7021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Total Cost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2D05DEF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$1,680</w:t>
            </w:r>
          </w:p>
        </w:tc>
      </w:tr>
      <w:tr w:rsidR="00000000" w14:paraId="419E7ED8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E5E3FF5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C85CD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+748%</w:t>
            </w:r>
          </w:p>
        </w:tc>
      </w:tr>
    </w:tbl>
    <w:p w14:paraId="7874FD08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6. Insights &amp; Next Steps</w:t>
      </w:r>
    </w:p>
    <w:p w14:paraId="3B1C1092" w14:textId="77777777" w:rsidR="00536CEF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- Subject lines containing time-sensitive words (“Today”, “Now”, “48 hours”) had 18% higher open rates. - CTAs with direct benefit wording (“Claim”, “Start”, “Join”) increased CTR by 14%. - Female-focused messaging outperformed neutral wording by 22%. - Next phase: introduce personalized progress updates, mobile-first redesign, and gamified loyalty points. </w:t>
      </w:r>
    </w:p>
    <w:sectPr w:rsidR="00536CEF" w:rsidSect="00E94061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94CA9"/>
    <w:multiLevelType w:val="multilevel"/>
    <w:tmpl w:val="222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9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1"/>
    <w:rsid w:val="00536CEF"/>
    <w:rsid w:val="008859B0"/>
    <w:rsid w:val="00E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146EF"/>
  <w15:chartTrackingRefBased/>
  <w15:docId w15:val="{66487DC5-A93F-4FF8-A478-F2EC4F3E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49A"/>
      </w:pBdr>
      <w:spacing w:before="100" w:beforeAutospacing="1" w:after="100" w:afterAutospacing="1"/>
      <w:jc w:val="center"/>
      <w:outlineLvl w:val="0"/>
    </w:pPr>
    <w:rPr>
      <w:b/>
      <w:bCs/>
      <w:color w:val="5A3E36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5" w:color="D6B49A"/>
      </w:pBdr>
      <w:spacing w:before="600" w:after="100" w:afterAutospacing="1"/>
      <w:jc w:val="center"/>
      <w:outlineLvl w:val="1"/>
    </w:pPr>
    <w:rPr>
      <w:b/>
      <w:bCs/>
      <w:color w:val="5A3E36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jc w:val="center"/>
      <w:outlineLvl w:val="2"/>
    </w:pPr>
    <w:rPr>
      <w:b/>
      <w:bCs/>
      <w:color w:val="7B5243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pBdr>
        <w:top w:val="double" w:sz="6" w:space="0" w:color="C3A38D"/>
      </w:pBdr>
      <w:spacing w:before="750" w:after="7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Mory Gym — Email Marketing Campaign</dc:title>
  <dc:subject/>
  <dc:creator>Moe AbdelRazek</dc:creator>
  <cp:keywords/>
  <dc:description/>
  <cp:lastModifiedBy>Moe AbdelRazek</cp:lastModifiedBy>
  <cp:revision>2</cp:revision>
  <dcterms:created xsi:type="dcterms:W3CDTF">2025-10-16T17:39:00Z</dcterms:created>
  <dcterms:modified xsi:type="dcterms:W3CDTF">2025-10-16T17:39:00Z</dcterms:modified>
</cp:coreProperties>
</file>