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6B24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Brand Identity &amp; Core Positioning</w:t>
      </w:r>
    </w:p>
    <w:p w14:paraId="328B17ED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Overview</w:t>
      </w:r>
    </w:p>
    <w:p w14:paraId="1D219C64" w14:textId="77777777" w:rsidR="002A37ED" w:rsidRPr="002A37ED" w:rsidRDefault="002A37ED" w:rsidP="002A37ED">
      <w:proofErr w:type="spellStart"/>
      <w:r w:rsidRPr="002A37ED">
        <w:t>Haksoss</w:t>
      </w:r>
      <w:proofErr w:type="spellEnd"/>
      <w:r w:rsidRPr="002A37ED">
        <w:t xml:space="preserve"> Café’s brand identity defines the foundation of its communication, customer experience, and long-term positioning in the market. The café is positioned as </w:t>
      </w:r>
      <w:r w:rsidRPr="002A37ED">
        <w:rPr>
          <w:b/>
          <w:bCs/>
        </w:rPr>
        <w:t>Alexandria’s ultimate luxury morning destination</w:t>
      </w:r>
      <w:r w:rsidRPr="002A37ED">
        <w:t>, where every detail—from visuals to service—evokes sophistication, comfort, and exclusivity. This identity ensures consistency across all channels while appealing to a premium audience seeking a curated morning ritual.</w:t>
      </w:r>
    </w:p>
    <w:p w14:paraId="2D797222" w14:textId="77777777" w:rsidR="002A37ED" w:rsidRPr="002A37ED" w:rsidRDefault="002A37ED" w:rsidP="002A37ED">
      <w:r w:rsidRPr="002A37ED">
        <w:pict w14:anchorId="6F6A54F2">
          <v:rect id="_x0000_i1067" style="width:0;height:1.5pt" o:hralign="center" o:hrstd="t" o:hr="t" fillcolor="#a0a0a0" stroked="f"/>
        </w:pict>
      </w:r>
    </w:p>
    <w:p w14:paraId="271C58F8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Brand Vision</w:t>
      </w:r>
    </w:p>
    <w:p w14:paraId="058DFB0A" w14:textId="77777777" w:rsidR="002A37ED" w:rsidRPr="002A37ED" w:rsidRDefault="002A37ED" w:rsidP="002A37ED">
      <w:r w:rsidRPr="002A37ED">
        <w:t xml:space="preserve">To become </w:t>
      </w:r>
      <w:r w:rsidRPr="002A37ED">
        <w:rPr>
          <w:b/>
          <w:bCs/>
        </w:rPr>
        <w:t>the premier luxury morning destination in Alexandria</w:t>
      </w:r>
      <w:r w:rsidRPr="002A37ED">
        <w:t>, where every visitor experiences personalized service, refined ambiance, and premium offerings.</w:t>
      </w:r>
      <w:r w:rsidRPr="002A37ED">
        <w:br/>
        <w:t xml:space="preserve">The vision goes beyond selling coffee—it’s about establishing a </w:t>
      </w:r>
      <w:r w:rsidRPr="002A37ED">
        <w:rPr>
          <w:b/>
          <w:bCs/>
        </w:rPr>
        <w:t>cultural ritual</w:t>
      </w:r>
      <w:r w:rsidRPr="002A37ED">
        <w:t xml:space="preserve"> that celebrates mornings through elegance and connection.</w:t>
      </w:r>
    </w:p>
    <w:p w14:paraId="32E4530D" w14:textId="77777777" w:rsidR="002A37ED" w:rsidRPr="002A37ED" w:rsidRDefault="002A37ED" w:rsidP="002A37ED">
      <w:r w:rsidRPr="002A37ED">
        <w:rPr>
          <w:b/>
          <w:bCs/>
        </w:rPr>
        <w:t>Key Focus Points:</w:t>
      </w:r>
    </w:p>
    <w:p w14:paraId="7C52D7D6" w14:textId="77777777" w:rsidR="002A37ED" w:rsidRPr="002A37ED" w:rsidRDefault="002A37ED" w:rsidP="002A37ED">
      <w:pPr>
        <w:numPr>
          <w:ilvl w:val="0"/>
          <w:numId w:val="1"/>
        </w:numPr>
      </w:pPr>
      <w:r w:rsidRPr="002A37ED">
        <w:t>Redefine the concept of morning cafés in Alexandria.</w:t>
      </w:r>
    </w:p>
    <w:p w14:paraId="112F1CD7" w14:textId="77777777" w:rsidR="002A37ED" w:rsidRPr="002A37ED" w:rsidRDefault="002A37ED" w:rsidP="002A37ED">
      <w:pPr>
        <w:numPr>
          <w:ilvl w:val="0"/>
          <w:numId w:val="1"/>
        </w:numPr>
      </w:pPr>
      <w:r w:rsidRPr="002A37ED">
        <w:t>Foster an aspirational yet welcoming community space.</w:t>
      </w:r>
    </w:p>
    <w:p w14:paraId="57720D64" w14:textId="77777777" w:rsidR="002A37ED" w:rsidRPr="002A37ED" w:rsidRDefault="002A37ED" w:rsidP="002A37ED">
      <w:pPr>
        <w:numPr>
          <w:ilvl w:val="0"/>
          <w:numId w:val="1"/>
        </w:numPr>
      </w:pPr>
      <w:r w:rsidRPr="002A37ED">
        <w:t xml:space="preserve">Position </w:t>
      </w:r>
      <w:proofErr w:type="spellStart"/>
      <w:r w:rsidRPr="002A37ED">
        <w:t>Haksoss</w:t>
      </w:r>
      <w:proofErr w:type="spellEnd"/>
      <w:r w:rsidRPr="002A37ED">
        <w:t xml:space="preserve"> as a </w:t>
      </w:r>
      <w:r w:rsidRPr="002A37ED">
        <w:rPr>
          <w:b/>
          <w:bCs/>
        </w:rPr>
        <w:t>symbol of morning luxury</w:t>
      </w:r>
      <w:r w:rsidRPr="002A37ED">
        <w:t>.</w:t>
      </w:r>
    </w:p>
    <w:p w14:paraId="4D789263" w14:textId="77777777" w:rsidR="002A37ED" w:rsidRPr="002A37ED" w:rsidRDefault="002A37ED" w:rsidP="002A37ED">
      <w:r w:rsidRPr="002A37ED">
        <w:pict w14:anchorId="5D49B349">
          <v:rect id="_x0000_i1068" style="width:0;height:1.5pt" o:hralign="center" o:hrstd="t" o:hr="t" fillcolor="#a0a0a0" stroked="f"/>
        </w:pict>
      </w:r>
    </w:p>
    <w:p w14:paraId="2594D0BC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Brand Mission</w:t>
      </w:r>
    </w:p>
    <w:p w14:paraId="59187DEF" w14:textId="77777777" w:rsidR="002A37ED" w:rsidRPr="002A37ED" w:rsidRDefault="002A37ED" w:rsidP="002A37ED">
      <w:r w:rsidRPr="002A37ED">
        <w:t xml:space="preserve">To </w:t>
      </w:r>
      <w:r w:rsidRPr="002A37ED">
        <w:rPr>
          <w:b/>
          <w:bCs/>
        </w:rPr>
        <w:t>deliver premium quality coffee and seasonal delicacies</w:t>
      </w:r>
      <w:r w:rsidRPr="002A37ED">
        <w:t xml:space="preserve"> in an atmosphere that blends exclusivity with warmth.</w:t>
      </w:r>
      <w:r w:rsidRPr="002A37ED">
        <w:br/>
      </w:r>
      <w:proofErr w:type="spellStart"/>
      <w:r w:rsidRPr="002A37ED">
        <w:t>Haksoss</w:t>
      </w:r>
      <w:proofErr w:type="spellEnd"/>
      <w:r w:rsidRPr="002A37ED">
        <w:t xml:space="preserve"> Café’s mission centers on crafting </w:t>
      </w:r>
      <w:r w:rsidRPr="002A37ED">
        <w:rPr>
          <w:b/>
          <w:bCs/>
        </w:rPr>
        <w:t>unforgettable morning experiences</w:t>
      </w:r>
      <w:r w:rsidRPr="002A37ED">
        <w:t xml:space="preserve"> through taste, service, and ambiance.</w:t>
      </w:r>
    </w:p>
    <w:p w14:paraId="1BA41829" w14:textId="77777777" w:rsidR="002A37ED" w:rsidRPr="002A37ED" w:rsidRDefault="002A37ED" w:rsidP="002A37ED">
      <w:r w:rsidRPr="002A37ED">
        <w:rPr>
          <w:b/>
          <w:bCs/>
        </w:rPr>
        <w:t>Strategic Actions:</w:t>
      </w:r>
    </w:p>
    <w:p w14:paraId="013FAAAD" w14:textId="77777777" w:rsidR="002A37ED" w:rsidRPr="002A37ED" w:rsidRDefault="002A37ED" w:rsidP="002A37ED">
      <w:pPr>
        <w:numPr>
          <w:ilvl w:val="0"/>
          <w:numId w:val="2"/>
        </w:numPr>
      </w:pPr>
      <w:r w:rsidRPr="002A37ED">
        <w:t>Maintain excellence in every product served.</w:t>
      </w:r>
    </w:p>
    <w:p w14:paraId="028350CB" w14:textId="77777777" w:rsidR="002A37ED" w:rsidRPr="002A37ED" w:rsidRDefault="002A37ED" w:rsidP="002A37ED">
      <w:pPr>
        <w:numPr>
          <w:ilvl w:val="0"/>
          <w:numId w:val="2"/>
        </w:numPr>
      </w:pPr>
      <w:r w:rsidRPr="002A37ED">
        <w:t xml:space="preserve">Implement </w:t>
      </w:r>
      <w:r w:rsidRPr="002A37ED">
        <w:rPr>
          <w:b/>
          <w:bCs/>
        </w:rPr>
        <w:t>VIP loyalty programs</w:t>
      </w:r>
      <w:r w:rsidRPr="002A37ED">
        <w:t xml:space="preserve"> that foster emotional connection and repeat visits.</w:t>
      </w:r>
    </w:p>
    <w:p w14:paraId="02BF3A17" w14:textId="77777777" w:rsidR="002A37ED" w:rsidRPr="002A37ED" w:rsidRDefault="002A37ED" w:rsidP="002A37ED">
      <w:pPr>
        <w:numPr>
          <w:ilvl w:val="0"/>
          <w:numId w:val="2"/>
        </w:numPr>
      </w:pPr>
      <w:r w:rsidRPr="002A37ED">
        <w:t xml:space="preserve">Curate experiences that transform routine mornings into </w:t>
      </w:r>
      <w:r w:rsidRPr="002A37ED">
        <w:rPr>
          <w:b/>
          <w:bCs/>
        </w:rPr>
        <w:t>luxurious moments</w:t>
      </w:r>
      <w:r w:rsidRPr="002A37ED">
        <w:t>.</w:t>
      </w:r>
    </w:p>
    <w:p w14:paraId="7D24481F" w14:textId="77777777" w:rsidR="002A37ED" w:rsidRPr="002A37ED" w:rsidRDefault="002A37ED" w:rsidP="002A37ED">
      <w:r w:rsidRPr="002A37ED">
        <w:pict w14:anchorId="6F6FE822">
          <v:rect id="_x0000_i1069" style="width:0;height:1.5pt" o:hralign="center" o:hrstd="t" o:hr="t" fillcolor="#a0a0a0" stroked="f"/>
        </w:pict>
      </w:r>
    </w:p>
    <w:p w14:paraId="73EFD4ED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lastRenderedPageBreak/>
        <w:t>Brand Values</w:t>
      </w:r>
    </w:p>
    <w:p w14:paraId="52C87F28" w14:textId="77777777" w:rsidR="002A37ED" w:rsidRPr="002A37ED" w:rsidRDefault="002A37ED" w:rsidP="002A37ED">
      <w:r w:rsidRPr="002A37ED">
        <w:t>These values shape every brand touchpoint, from social media tone to in-store service:</w:t>
      </w:r>
    </w:p>
    <w:p w14:paraId="70C3137F" w14:textId="77777777" w:rsidR="002A37ED" w:rsidRPr="002A37ED" w:rsidRDefault="002A37ED" w:rsidP="002A37ED">
      <w:pPr>
        <w:numPr>
          <w:ilvl w:val="0"/>
          <w:numId w:val="3"/>
        </w:numPr>
      </w:pPr>
      <w:r w:rsidRPr="002A37ED">
        <w:rPr>
          <w:b/>
          <w:bCs/>
        </w:rPr>
        <w:t>Luxury &amp; Exclusivity</w:t>
      </w:r>
      <w:r w:rsidRPr="002A37ED">
        <w:t xml:space="preserve"> – Every interaction reflects refinement and distinction.</w:t>
      </w:r>
    </w:p>
    <w:p w14:paraId="06CFD38B" w14:textId="77777777" w:rsidR="002A37ED" w:rsidRPr="002A37ED" w:rsidRDefault="002A37ED" w:rsidP="002A37ED">
      <w:pPr>
        <w:numPr>
          <w:ilvl w:val="0"/>
          <w:numId w:val="3"/>
        </w:numPr>
      </w:pPr>
      <w:r w:rsidRPr="002A37ED">
        <w:rPr>
          <w:b/>
          <w:bCs/>
        </w:rPr>
        <w:t>Consistency &amp; Quality</w:t>
      </w:r>
      <w:r w:rsidRPr="002A37ED">
        <w:t xml:space="preserve"> – Reliability in service and product excellence.</w:t>
      </w:r>
    </w:p>
    <w:p w14:paraId="6DF33E41" w14:textId="77777777" w:rsidR="002A37ED" w:rsidRPr="002A37ED" w:rsidRDefault="002A37ED" w:rsidP="002A37ED">
      <w:pPr>
        <w:numPr>
          <w:ilvl w:val="0"/>
          <w:numId w:val="3"/>
        </w:numPr>
      </w:pPr>
      <w:r w:rsidRPr="002A37ED">
        <w:rPr>
          <w:b/>
          <w:bCs/>
        </w:rPr>
        <w:t>Customer-Centric Experience</w:t>
      </w:r>
      <w:r w:rsidRPr="002A37ED">
        <w:t xml:space="preserve"> – Every decision prioritizes guest satisfaction.</w:t>
      </w:r>
    </w:p>
    <w:p w14:paraId="27A83DC0" w14:textId="77777777" w:rsidR="002A37ED" w:rsidRPr="002A37ED" w:rsidRDefault="002A37ED" w:rsidP="002A37ED">
      <w:pPr>
        <w:numPr>
          <w:ilvl w:val="0"/>
          <w:numId w:val="3"/>
        </w:numPr>
      </w:pPr>
      <w:r w:rsidRPr="002A37ED">
        <w:rPr>
          <w:b/>
          <w:bCs/>
        </w:rPr>
        <w:t>Innovation &amp; Creativity</w:t>
      </w:r>
      <w:r w:rsidRPr="002A37ED">
        <w:t xml:space="preserve"> – Continuous evolution in offerings and design.</w:t>
      </w:r>
    </w:p>
    <w:p w14:paraId="7C55A538" w14:textId="77777777" w:rsidR="002A37ED" w:rsidRPr="002A37ED" w:rsidRDefault="002A37ED" w:rsidP="002A37ED">
      <w:pPr>
        <w:numPr>
          <w:ilvl w:val="0"/>
          <w:numId w:val="3"/>
        </w:numPr>
      </w:pPr>
      <w:r w:rsidRPr="002A37ED">
        <w:rPr>
          <w:b/>
          <w:bCs/>
        </w:rPr>
        <w:t>Community Engagement</w:t>
      </w:r>
      <w:r w:rsidRPr="002A37ED">
        <w:t xml:space="preserve"> – Supporting and connecting with Alexandria’s lifestyle scene.</w:t>
      </w:r>
    </w:p>
    <w:p w14:paraId="7CB05791" w14:textId="77777777" w:rsidR="002A37ED" w:rsidRPr="002A37ED" w:rsidRDefault="002A37ED" w:rsidP="002A37ED">
      <w:r w:rsidRPr="002A37ED">
        <w:pict w14:anchorId="332960C8">
          <v:rect id="_x0000_i1070" style="width:0;height:1.5pt" o:hralign="center" o:hrstd="t" o:hr="t" fillcolor="#a0a0a0" stroked="f"/>
        </w:pict>
      </w:r>
    </w:p>
    <w:p w14:paraId="141C4A31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Brand Personality</w:t>
      </w:r>
    </w:p>
    <w:p w14:paraId="1C56FEAA" w14:textId="77777777" w:rsidR="002A37ED" w:rsidRPr="002A37ED" w:rsidRDefault="002A37ED" w:rsidP="002A37ED">
      <w:proofErr w:type="spellStart"/>
      <w:r w:rsidRPr="002A37ED">
        <w:t>Haksoss</w:t>
      </w:r>
      <w:proofErr w:type="spellEnd"/>
      <w:r w:rsidRPr="002A37ED">
        <w:t xml:space="preserve"> Café embodies </w:t>
      </w:r>
      <w:r w:rsidRPr="002A37ED">
        <w:rPr>
          <w:b/>
          <w:bCs/>
        </w:rPr>
        <w:t>elegance, warmth, and approachability</w:t>
      </w:r>
      <w:r w:rsidRPr="002A37ED">
        <w:t xml:space="preserve">. It’s sophisticated without being distant—chic but comforting. The personality invites customers to </w:t>
      </w:r>
      <w:r w:rsidRPr="002A37ED">
        <w:rPr>
          <w:b/>
          <w:bCs/>
        </w:rPr>
        <w:t>feel special yet at home</w:t>
      </w:r>
      <w:r w:rsidRPr="002A37ED">
        <w:t>.</w:t>
      </w:r>
    </w:p>
    <w:p w14:paraId="50747076" w14:textId="77777777" w:rsidR="002A37ED" w:rsidRPr="002A37ED" w:rsidRDefault="002A37ED" w:rsidP="002A37ED">
      <w:r w:rsidRPr="002A37ED">
        <w:rPr>
          <w:b/>
          <w:bCs/>
        </w:rPr>
        <w:t>Tone &amp; Feel:</w:t>
      </w:r>
    </w:p>
    <w:p w14:paraId="1E0B3B42" w14:textId="77777777" w:rsidR="002A37ED" w:rsidRPr="002A37ED" w:rsidRDefault="002A37ED" w:rsidP="002A37ED">
      <w:pPr>
        <w:numPr>
          <w:ilvl w:val="0"/>
          <w:numId w:val="4"/>
        </w:numPr>
      </w:pPr>
      <w:r w:rsidRPr="002A37ED">
        <w:t>Elegant yet relaxed</w:t>
      </w:r>
    </w:p>
    <w:p w14:paraId="2FED0508" w14:textId="77777777" w:rsidR="002A37ED" w:rsidRPr="002A37ED" w:rsidRDefault="002A37ED" w:rsidP="002A37ED">
      <w:pPr>
        <w:numPr>
          <w:ilvl w:val="0"/>
          <w:numId w:val="4"/>
        </w:numPr>
      </w:pPr>
      <w:r w:rsidRPr="002A37ED">
        <w:t>Refined visuals and messaging</w:t>
      </w:r>
    </w:p>
    <w:p w14:paraId="32E6C445" w14:textId="77777777" w:rsidR="002A37ED" w:rsidRPr="002A37ED" w:rsidRDefault="002A37ED" w:rsidP="002A37ED">
      <w:pPr>
        <w:numPr>
          <w:ilvl w:val="0"/>
          <w:numId w:val="4"/>
        </w:numPr>
      </w:pPr>
      <w:r w:rsidRPr="002A37ED">
        <w:t>Attention to sensory experiences (scent, visuals, textures, and sounds)</w:t>
      </w:r>
    </w:p>
    <w:p w14:paraId="5A046607" w14:textId="77777777" w:rsidR="002A37ED" w:rsidRPr="002A37ED" w:rsidRDefault="002A37ED" w:rsidP="002A37ED">
      <w:r w:rsidRPr="002A37ED">
        <w:pict w14:anchorId="55729905">
          <v:rect id="_x0000_i1071" style="width:0;height:1.5pt" o:hralign="center" o:hrstd="t" o:hr="t" fillcolor="#a0a0a0" stroked="f"/>
        </w:pict>
      </w:r>
    </w:p>
    <w:p w14:paraId="75CB0803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Core Positioning Statement</w:t>
      </w:r>
    </w:p>
    <w:p w14:paraId="08FF4365" w14:textId="77777777" w:rsidR="002A37ED" w:rsidRPr="002A37ED" w:rsidRDefault="002A37ED" w:rsidP="002A37ED">
      <w:r w:rsidRPr="002A37ED">
        <w:t>“</w:t>
      </w:r>
      <w:proofErr w:type="spellStart"/>
      <w:r w:rsidRPr="002A37ED">
        <w:t>Haksoss</w:t>
      </w:r>
      <w:proofErr w:type="spellEnd"/>
      <w:r w:rsidRPr="002A37ED">
        <w:t xml:space="preserve"> Café is Alexandria’s ultimate luxury morning destination, offering curated experiences, exceptional quality, and exclusive VIP loyalty programs that transform an ordinary morning into an extraordinary ritual.”</w:t>
      </w:r>
    </w:p>
    <w:p w14:paraId="43C9272C" w14:textId="77777777" w:rsidR="002A37ED" w:rsidRPr="002A37ED" w:rsidRDefault="002A37ED" w:rsidP="002A37ED">
      <w:r w:rsidRPr="002A37ED">
        <w:rPr>
          <w:b/>
          <w:bCs/>
        </w:rPr>
        <w:t>Positioning Focus:</w:t>
      </w:r>
    </w:p>
    <w:p w14:paraId="16F0A6A4" w14:textId="77777777" w:rsidR="002A37ED" w:rsidRPr="002A37ED" w:rsidRDefault="002A37ED" w:rsidP="002A37ED">
      <w:pPr>
        <w:numPr>
          <w:ilvl w:val="0"/>
          <w:numId w:val="5"/>
        </w:numPr>
      </w:pPr>
      <w:r w:rsidRPr="002A37ED">
        <w:rPr>
          <w:b/>
          <w:bCs/>
        </w:rPr>
        <w:t>Category:</w:t>
      </w:r>
      <w:r w:rsidRPr="002A37ED">
        <w:t xml:space="preserve"> Premium Café / Lifestyle Brand</w:t>
      </w:r>
    </w:p>
    <w:p w14:paraId="2935AB62" w14:textId="77777777" w:rsidR="002A37ED" w:rsidRPr="002A37ED" w:rsidRDefault="002A37ED" w:rsidP="002A37ED">
      <w:pPr>
        <w:numPr>
          <w:ilvl w:val="0"/>
          <w:numId w:val="5"/>
        </w:numPr>
      </w:pPr>
      <w:r w:rsidRPr="002A37ED">
        <w:rPr>
          <w:b/>
          <w:bCs/>
        </w:rPr>
        <w:t>Audience:</w:t>
      </w:r>
      <w:r w:rsidRPr="002A37ED">
        <w:t xml:space="preserve"> Affluent urban consumers, 25–45 years old</w:t>
      </w:r>
    </w:p>
    <w:p w14:paraId="0AFCA539" w14:textId="77777777" w:rsidR="002A37ED" w:rsidRPr="002A37ED" w:rsidRDefault="002A37ED" w:rsidP="002A37ED">
      <w:pPr>
        <w:numPr>
          <w:ilvl w:val="0"/>
          <w:numId w:val="5"/>
        </w:numPr>
      </w:pPr>
      <w:r w:rsidRPr="002A37ED">
        <w:rPr>
          <w:b/>
          <w:bCs/>
        </w:rPr>
        <w:t>Differentiator:</w:t>
      </w:r>
      <w:r w:rsidRPr="002A37ED">
        <w:t xml:space="preserve"> The only café in Alexandria offering a </w:t>
      </w:r>
      <w:r w:rsidRPr="002A37ED">
        <w:rPr>
          <w:b/>
          <w:bCs/>
        </w:rPr>
        <w:t>luxury lifestyle-driven morning experience</w:t>
      </w:r>
      <w:r w:rsidRPr="002A37ED">
        <w:t xml:space="preserve"> supported by loyalty and digital personalization.</w:t>
      </w:r>
    </w:p>
    <w:p w14:paraId="195B2E49" w14:textId="77777777" w:rsidR="002A37ED" w:rsidRPr="002A37ED" w:rsidRDefault="002A37ED" w:rsidP="002A37ED">
      <w:pPr>
        <w:numPr>
          <w:ilvl w:val="0"/>
          <w:numId w:val="5"/>
        </w:numPr>
      </w:pPr>
      <w:r w:rsidRPr="002A37ED">
        <w:rPr>
          <w:b/>
          <w:bCs/>
        </w:rPr>
        <w:t>Emotional Promise:</w:t>
      </w:r>
      <w:r w:rsidRPr="002A37ED">
        <w:t xml:space="preserve"> “Every morning feels like a privilege.”</w:t>
      </w:r>
    </w:p>
    <w:p w14:paraId="5A0B714C" w14:textId="77777777" w:rsidR="002A37ED" w:rsidRPr="002A37ED" w:rsidRDefault="002A37ED" w:rsidP="002A37ED">
      <w:r w:rsidRPr="002A37ED">
        <w:lastRenderedPageBreak/>
        <w:pict w14:anchorId="28652FC8">
          <v:rect id="_x0000_i1072" style="width:0;height:1.5pt" o:hralign="center" o:hrstd="t" o:hr="t" fillcolor="#a0a0a0" stroked="f"/>
        </w:pict>
      </w:r>
    </w:p>
    <w:p w14:paraId="04065518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Brand Experience Flow</w:t>
      </w:r>
    </w:p>
    <w:p w14:paraId="01FB1D17" w14:textId="77777777" w:rsidR="002A37ED" w:rsidRPr="002A37ED" w:rsidRDefault="002A37ED" w:rsidP="002A37ED">
      <w:r w:rsidRPr="002A37ED">
        <w:t>A simplified representation of how brand identity translates into customer experience:</w:t>
      </w:r>
    </w:p>
    <w:p w14:paraId="1997A4A5" w14:textId="77777777" w:rsidR="002A37ED" w:rsidRPr="002A37ED" w:rsidRDefault="002A37ED" w:rsidP="002A37ED">
      <w:pPr>
        <w:numPr>
          <w:ilvl w:val="0"/>
          <w:numId w:val="6"/>
        </w:numPr>
      </w:pPr>
      <w:r w:rsidRPr="002A37ED">
        <w:rPr>
          <w:b/>
          <w:bCs/>
        </w:rPr>
        <w:t>Brand Identity</w:t>
      </w:r>
    </w:p>
    <w:p w14:paraId="699404A4" w14:textId="77777777" w:rsidR="002A37ED" w:rsidRPr="002A37ED" w:rsidRDefault="002A37ED" w:rsidP="002A37ED">
      <w:pPr>
        <w:numPr>
          <w:ilvl w:val="1"/>
          <w:numId w:val="6"/>
        </w:numPr>
      </w:pPr>
      <w:r w:rsidRPr="002A37ED">
        <w:t>Defined by Vision, Mission, Values, and Personality.</w:t>
      </w:r>
    </w:p>
    <w:p w14:paraId="6E82E8FB" w14:textId="77777777" w:rsidR="002A37ED" w:rsidRPr="002A37ED" w:rsidRDefault="002A37ED" w:rsidP="002A37ED">
      <w:pPr>
        <w:numPr>
          <w:ilvl w:val="1"/>
          <w:numId w:val="6"/>
        </w:numPr>
      </w:pPr>
      <w:r w:rsidRPr="002A37ED">
        <w:t>Sets the emotional and visual tone.</w:t>
      </w:r>
    </w:p>
    <w:p w14:paraId="2F30EA7B" w14:textId="77777777" w:rsidR="002A37ED" w:rsidRPr="002A37ED" w:rsidRDefault="002A37ED" w:rsidP="002A37ED">
      <w:pPr>
        <w:numPr>
          <w:ilvl w:val="0"/>
          <w:numId w:val="6"/>
        </w:numPr>
      </w:pPr>
      <w:r w:rsidRPr="002A37ED">
        <w:rPr>
          <w:b/>
          <w:bCs/>
        </w:rPr>
        <w:t>Core Positioning</w:t>
      </w:r>
    </w:p>
    <w:p w14:paraId="02A04FEC" w14:textId="77777777" w:rsidR="002A37ED" w:rsidRPr="002A37ED" w:rsidRDefault="002A37ED" w:rsidP="002A37ED">
      <w:pPr>
        <w:numPr>
          <w:ilvl w:val="1"/>
          <w:numId w:val="6"/>
        </w:numPr>
      </w:pPr>
      <w:r w:rsidRPr="002A37ED">
        <w:t xml:space="preserve">Communicated as a </w:t>
      </w:r>
      <w:r w:rsidRPr="002A37ED">
        <w:rPr>
          <w:b/>
          <w:bCs/>
        </w:rPr>
        <w:t>luxury morning lifestyle</w:t>
      </w:r>
      <w:r w:rsidRPr="002A37ED">
        <w:t>.</w:t>
      </w:r>
    </w:p>
    <w:p w14:paraId="5B26BF0A" w14:textId="77777777" w:rsidR="002A37ED" w:rsidRPr="002A37ED" w:rsidRDefault="002A37ED" w:rsidP="002A37ED">
      <w:pPr>
        <w:numPr>
          <w:ilvl w:val="1"/>
          <w:numId w:val="6"/>
        </w:numPr>
      </w:pPr>
      <w:r w:rsidRPr="002A37ED">
        <w:t>Reinforced by loyalty programs and premium offers.</w:t>
      </w:r>
    </w:p>
    <w:p w14:paraId="787BC636" w14:textId="77777777" w:rsidR="002A37ED" w:rsidRPr="002A37ED" w:rsidRDefault="002A37ED" w:rsidP="002A37ED">
      <w:pPr>
        <w:numPr>
          <w:ilvl w:val="0"/>
          <w:numId w:val="6"/>
        </w:numPr>
      </w:pPr>
      <w:r w:rsidRPr="002A37ED">
        <w:rPr>
          <w:b/>
          <w:bCs/>
        </w:rPr>
        <w:t>Customer Experience</w:t>
      </w:r>
    </w:p>
    <w:p w14:paraId="3F7005D2" w14:textId="77777777" w:rsidR="002A37ED" w:rsidRPr="002A37ED" w:rsidRDefault="002A37ED" w:rsidP="002A37ED">
      <w:pPr>
        <w:numPr>
          <w:ilvl w:val="1"/>
          <w:numId w:val="6"/>
        </w:numPr>
      </w:pPr>
      <w:r w:rsidRPr="002A37ED">
        <w:t xml:space="preserve">Delivered through high-end service, curated products, and </w:t>
      </w:r>
      <w:r w:rsidRPr="002A37ED">
        <w:rPr>
          <w:b/>
          <w:bCs/>
        </w:rPr>
        <w:t>consistent storytelling</w:t>
      </w:r>
      <w:r w:rsidRPr="002A37ED">
        <w:t xml:space="preserve"> across touchpoints.</w:t>
      </w:r>
    </w:p>
    <w:p w14:paraId="479C1B09" w14:textId="77777777" w:rsidR="002A37ED" w:rsidRPr="002A37ED" w:rsidRDefault="002A37ED" w:rsidP="002A37ED">
      <w:pPr>
        <w:numPr>
          <w:ilvl w:val="1"/>
          <w:numId w:val="6"/>
        </w:numPr>
      </w:pPr>
      <w:r w:rsidRPr="002A37ED">
        <w:t>Reinforced through VIP loyalty tiers, referral incentives, and brand-aligned events.</w:t>
      </w:r>
    </w:p>
    <w:p w14:paraId="4AC608A1" w14:textId="77777777" w:rsidR="002A37ED" w:rsidRPr="002A37ED" w:rsidRDefault="002A37ED" w:rsidP="002A37ED">
      <w:r w:rsidRPr="002A37ED">
        <w:pict w14:anchorId="4CE6D2C3">
          <v:rect id="_x0000_i1073" style="width:0;height:1.5pt" o:hralign="center" o:hrstd="t" o:hr="t" fillcolor="#a0a0a0" stroked="f"/>
        </w:pict>
      </w:r>
    </w:p>
    <w:p w14:paraId="2A45D298" w14:textId="77777777" w:rsidR="002A37ED" w:rsidRPr="002A37ED" w:rsidRDefault="002A37ED" w:rsidP="002A37ED">
      <w:pPr>
        <w:rPr>
          <w:b/>
          <w:bCs/>
        </w:rPr>
      </w:pPr>
      <w:r w:rsidRPr="002A37ED">
        <w:rPr>
          <w:b/>
          <w:bCs/>
        </w:rPr>
        <w:t>Strategic Insight</w:t>
      </w:r>
    </w:p>
    <w:p w14:paraId="53ACDD58" w14:textId="77777777" w:rsidR="002A37ED" w:rsidRPr="002A37ED" w:rsidRDefault="002A37ED" w:rsidP="002A37ED">
      <w:r w:rsidRPr="002A37ED">
        <w:t xml:space="preserve">The </w:t>
      </w:r>
      <w:proofErr w:type="spellStart"/>
      <w:r w:rsidRPr="002A37ED">
        <w:t>Haksoss</w:t>
      </w:r>
      <w:proofErr w:type="spellEnd"/>
      <w:r w:rsidRPr="002A37ED">
        <w:t xml:space="preserve"> brand identity ensures </w:t>
      </w:r>
      <w:r w:rsidRPr="002A37ED">
        <w:rPr>
          <w:b/>
          <w:bCs/>
        </w:rPr>
        <w:t>long-term differentiation</w:t>
      </w:r>
      <w:r w:rsidRPr="002A37ED">
        <w:t xml:space="preserve"> in a saturated café market by building not just awareness, but aspiration. The integrated approach—merging </w:t>
      </w:r>
      <w:r w:rsidRPr="002A37ED">
        <w:rPr>
          <w:b/>
          <w:bCs/>
        </w:rPr>
        <w:t>visual sophistication, emotional storytelling, and digital personalization</w:t>
      </w:r>
      <w:r w:rsidRPr="002A37ED">
        <w:t xml:space="preserve">—makes </w:t>
      </w:r>
      <w:proofErr w:type="spellStart"/>
      <w:r w:rsidRPr="002A37ED">
        <w:t>Haksoss</w:t>
      </w:r>
      <w:proofErr w:type="spellEnd"/>
      <w:r w:rsidRPr="002A37ED">
        <w:t xml:space="preserve"> a </w:t>
      </w:r>
      <w:r w:rsidRPr="002A37ED">
        <w:rPr>
          <w:b/>
          <w:bCs/>
        </w:rPr>
        <w:t>category leader</w:t>
      </w:r>
      <w:r w:rsidRPr="002A37ED">
        <w:t xml:space="preserve"> in experiential coffee culture.</w:t>
      </w:r>
    </w:p>
    <w:p w14:paraId="5E128FFA" w14:textId="77777777" w:rsidR="00106906" w:rsidRDefault="00106906"/>
    <w:sectPr w:rsidR="0010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2000"/>
    <w:multiLevelType w:val="multilevel"/>
    <w:tmpl w:val="A0B2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45BE9"/>
    <w:multiLevelType w:val="multilevel"/>
    <w:tmpl w:val="A9F4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B041D"/>
    <w:multiLevelType w:val="multilevel"/>
    <w:tmpl w:val="FF78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A044F"/>
    <w:multiLevelType w:val="multilevel"/>
    <w:tmpl w:val="0BE4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460C3"/>
    <w:multiLevelType w:val="multilevel"/>
    <w:tmpl w:val="DA56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50F20"/>
    <w:multiLevelType w:val="multilevel"/>
    <w:tmpl w:val="C7E2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204279">
    <w:abstractNumId w:val="3"/>
  </w:num>
  <w:num w:numId="2" w16cid:durableId="336081979">
    <w:abstractNumId w:val="4"/>
  </w:num>
  <w:num w:numId="3" w16cid:durableId="228076368">
    <w:abstractNumId w:val="0"/>
  </w:num>
  <w:num w:numId="4" w16cid:durableId="1532717959">
    <w:abstractNumId w:val="2"/>
  </w:num>
  <w:num w:numId="5" w16cid:durableId="1510636990">
    <w:abstractNumId w:val="5"/>
  </w:num>
  <w:num w:numId="6" w16cid:durableId="151834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06"/>
    <w:rsid w:val="00106906"/>
    <w:rsid w:val="002A37ED"/>
    <w:rsid w:val="00C6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74B82-5E67-4AA1-9068-27D4B240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AbdelRazek</dc:creator>
  <cp:keywords/>
  <dc:description/>
  <cp:lastModifiedBy>Moe AbdelRazek</cp:lastModifiedBy>
  <cp:revision>2</cp:revision>
  <dcterms:created xsi:type="dcterms:W3CDTF">2025-10-13T01:03:00Z</dcterms:created>
  <dcterms:modified xsi:type="dcterms:W3CDTF">2025-10-13T01:04:00Z</dcterms:modified>
</cp:coreProperties>
</file>