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356" w:rsidRDefault="001429B1">
      <w:bookmarkStart w:id="0" w:name="_GoBack"/>
      <w:r>
        <w:t>Most of us wait until the end of the mon</w:t>
      </w:r>
      <w:r w:rsidR="0079480B">
        <w:t>th to get that paycheck</w:t>
      </w:r>
      <w:r>
        <w:t xml:space="preserve"> to settle the bills or take care of any other expenses. What if you get financial problems in the middle of the month? Bank loans do take a long time to get through their screening and finally get approved. This is the reason short term payday loans are becoming popular due to their convenience. </w:t>
      </w:r>
    </w:p>
    <w:p w:rsidR="001429B1" w:rsidRDefault="0079480B">
      <w:r>
        <w:t>Just how helpful</w:t>
      </w:r>
      <w:r w:rsidR="001429B1">
        <w:t xml:space="preserve"> are these payday loans? Anyone </w:t>
      </w:r>
      <w:r w:rsidR="004F158E">
        <w:t>can apply. Unfortunately for many banks, you will need to a good credit score but this does not apply for payday loans. The application procedure is simple. You simply need to go to the company’s site and apply for the loan then wait for approval. Fast loan approval remains as the main advantage. On</w:t>
      </w:r>
      <w:r>
        <w:t>ly in a matter of hours, you will receive a notification</w:t>
      </w:r>
      <w:r w:rsidR="004F158E">
        <w:t xml:space="preserve"> whether you have qualified or not. </w:t>
      </w:r>
    </w:p>
    <w:p w:rsidR="004F158E" w:rsidRDefault="004F158E">
      <w:r>
        <w:t>The trick about surviving on these payday loans, is to pay the loans on time to avoid the high interest loans that might accrue. More importantly to show that you can be trusted and next time you will be assisted.</w:t>
      </w:r>
      <w:bookmarkEnd w:id="0"/>
    </w:p>
    <w:sectPr w:rsidR="004F1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9B1"/>
    <w:rsid w:val="00094262"/>
    <w:rsid w:val="001429B1"/>
    <w:rsid w:val="004F158E"/>
    <w:rsid w:val="0079480B"/>
    <w:rsid w:val="00A9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F011B-5B99-4FC7-8473-B74C1B8C5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2012-12-14T18:08:00Z</dcterms:created>
  <dcterms:modified xsi:type="dcterms:W3CDTF">2012-12-14T18:35:00Z</dcterms:modified>
</cp:coreProperties>
</file>