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bookmarkStart w:id="0" w:name="_GoBack"/>
      <w:r w:rsidRPr="00552E8C">
        <w:rPr>
          <w:rFonts w:ascii="Times New Roman" w:eastAsia="Times New Roman" w:hAnsi="Times New Roman" w:cs="Times New Roman"/>
          <w:color w:val="000000"/>
          <w:sz w:val="24"/>
          <w:szCs w:val="24"/>
        </w:rPr>
        <w:t>Technology moves fast, sometimes faster than a person’s budget will allow. Whenever someone is in the market for a new gadget it can be extremely appealing to consider financing it. Though financing a gadget is usually a bad idea there are a few reasons that it may be found acceptable or may even be the best financial decision the buyer can make.</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1. If It’s Needed for School</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One of the most popular reasons to finance an electronic gadget is because it’s necessary for school. Financing items for school is different from traditional financing because student loans can be used for them. Items that are purchased for school can also be deducted from the student’s expenses at the end of the year. Despite the fact that these gadgets are necessary for school, the student should still avoid going overboard with their spending. Apart from grants and scholarships the money will still need to be eventually paid back with interest.</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2. If It’s Needed for Work</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Many self-employed workers or employees that need to work from home may find themselves having to upgrade their systems to be more effective or productive at work. This is one of the few times that it’s completely valid to finance an item, as long as the worker is sure they need the gadget to be more productive. Once the worker’s income has increased they should use that increased income to pay off the item that they financed before starting to reap the benefits.</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3. If There’s An Exceptional Deal</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If there’s a deal on an item that someone would otherwise have purchased in the future then it can be acceptable to finance the item. This means that the item has to be something that the person was definitely intending to buy in the future, and the savings on the item needs to be more than the cost of the interest that will be added during the financing. In this situation, the person should make sure they can pay off the item by the time they would have actually bought it.</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4. If You Can Finance With No Interest</w:t>
      </w:r>
    </w:p>
    <w:p w:rsidR="00552E8C"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Sometimes stores will offer financing with no interest. When this occurs, it can be an excellent time to pick up an item that a consumer was already intending to buy. With large items, this allows the consumer to keep their money invested or liquid until they need to pay off the financing. This option should only be considered if the consumer knows that they can pay down the financing before the financing company charges any fees.</w:t>
      </w:r>
    </w:p>
    <w:p w:rsidR="002130E1" w:rsidRPr="00552E8C" w:rsidRDefault="00552E8C" w:rsidP="00552E8C">
      <w:pPr>
        <w:spacing w:before="100" w:beforeAutospacing="1" w:after="100" w:afterAutospacing="1" w:line="270" w:lineRule="atLeast"/>
        <w:rPr>
          <w:rFonts w:ascii="Times New Roman" w:eastAsia="Times New Roman" w:hAnsi="Times New Roman" w:cs="Times New Roman"/>
          <w:color w:val="000000"/>
          <w:sz w:val="24"/>
          <w:szCs w:val="24"/>
        </w:rPr>
      </w:pPr>
      <w:r w:rsidRPr="00552E8C">
        <w:rPr>
          <w:rFonts w:ascii="Times New Roman" w:eastAsia="Times New Roman" w:hAnsi="Times New Roman" w:cs="Times New Roman"/>
          <w:color w:val="000000"/>
          <w:sz w:val="24"/>
          <w:szCs w:val="24"/>
        </w:rPr>
        <w:t>Gadgets should never be financed if there is no clear reason that the item is needed or if the item cannot be paid off in a reasonable amount of time. Instead, the consumer can consider waiting and saving for the item. This will also give the consumer time to reflect on whether they really need or want the item.</w:t>
      </w:r>
      <w:bookmarkEnd w:id="0"/>
    </w:p>
    <w:sectPr w:rsidR="002130E1" w:rsidRPr="00552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642B"/>
    <w:multiLevelType w:val="hybridMultilevel"/>
    <w:tmpl w:val="FBDC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E1"/>
    <w:rsid w:val="000C7F65"/>
    <w:rsid w:val="000E373C"/>
    <w:rsid w:val="001153EC"/>
    <w:rsid w:val="002130E1"/>
    <w:rsid w:val="00305C84"/>
    <w:rsid w:val="00323B80"/>
    <w:rsid w:val="003D3BB6"/>
    <w:rsid w:val="00443A91"/>
    <w:rsid w:val="004C48A0"/>
    <w:rsid w:val="00516929"/>
    <w:rsid w:val="0053457D"/>
    <w:rsid w:val="00552E8C"/>
    <w:rsid w:val="005A2CD7"/>
    <w:rsid w:val="007C2F03"/>
    <w:rsid w:val="007F25CA"/>
    <w:rsid w:val="0081379D"/>
    <w:rsid w:val="00C40520"/>
    <w:rsid w:val="00CA7763"/>
    <w:rsid w:val="00CC58B8"/>
    <w:rsid w:val="00D72546"/>
    <w:rsid w:val="00F34ABD"/>
    <w:rsid w:val="00F8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E1"/>
    <w:pPr>
      <w:ind w:left="720"/>
      <w:contextualSpacing/>
    </w:pPr>
  </w:style>
  <w:style w:type="character" w:customStyle="1" w:styleId="mceitemhidden">
    <w:name w:val="mceitemhidden"/>
    <w:basedOn w:val="DefaultParagraphFont"/>
    <w:rsid w:val="00516929"/>
  </w:style>
  <w:style w:type="character" w:customStyle="1" w:styleId="apple-converted-space">
    <w:name w:val="apple-converted-space"/>
    <w:basedOn w:val="DefaultParagraphFont"/>
    <w:rsid w:val="00516929"/>
  </w:style>
  <w:style w:type="character" w:customStyle="1" w:styleId="hiddensuggestion">
    <w:name w:val="hiddensuggestion"/>
    <w:basedOn w:val="DefaultParagraphFont"/>
    <w:rsid w:val="00516929"/>
  </w:style>
  <w:style w:type="character" w:customStyle="1" w:styleId="hiddengrammarerror">
    <w:name w:val="hiddengrammarerror"/>
    <w:basedOn w:val="DefaultParagraphFont"/>
    <w:rsid w:val="00516929"/>
  </w:style>
  <w:style w:type="character" w:customStyle="1" w:styleId="hiddenspellerror">
    <w:name w:val="hiddenspellerror"/>
    <w:basedOn w:val="DefaultParagraphFont"/>
    <w:rsid w:val="00CA7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E1"/>
    <w:pPr>
      <w:ind w:left="720"/>
      <w:contextualSpacing/>
    </w:pPr>
  </w:style>
  <w:style w:type="character" w:customStyle="1" w:styleId="mceitemhidden">
    <w:name w:val="mceitemhidden"/>
    <w:basedOn w:val="DefaultParagraphFont"/>
    <w:rsid w:val="00516929"/>
  </w:style>
  <w:style w:type="character" w:customStyle="1" w:styleId="apple-converted-space">
    <w:name w:val="apple-converted-space"/>
    <w:basedOn w:val="DefaultParagraphFont"/>
    <w:rsid w:val="00516929"/>
  </w:style>
  <w:style w:type="character" w:customStyle="1" w:styleId="hiddensuggestion">
    <w:name w:val="hiddensuggestion"/>
    <w:basedOn w:val="DefaultParagraphFont"/>
    <w:rsid w:val="00516929"/>
  </w:style>
  <w:style w:type="character" w:customStyle="1" w:styleId="hiddengrammarerror">
    <w:name w:val="hiddengrammarerror"/>
    <w:basedOn w:val="DefaultParagraphFont"/>
    <w:rsid w:val="00516929"/>
  </w:style>
  <w:style w:type="character" w:customStyle="1" w:styleId="hiddenspellerror">
    <w:name w:val="hiddenspellerror"/>
    <w:basedOn w:val="DefaultParagraphFont"/>
    <w:rsid w:val="00CA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17450">
      <w:bodyDiv w:val="1"/>
      <w:marLeft w:val="0"/>
      <w:marRight w:val="0"/>
      <w:marTop w:val="0"/>
      <w:marBottom w:val="0"/>
      <w:divBdr>
        <w:top w:val="none" w:sz="0" w:space="0" w:color="auto"/>
        <w:left w:val="none" w:sz="0" w:space="0" w:color="auto"/>
        <w:bottom w:val="none" w:sz="0" w:space="0" w:color="auto"/>
        <w:right w:val="none" w:sz="0" w:space="0" w:color="auto"/>
      </w:divBdr>
    </w:div>
    <w:div w:id="800001857">
      <w:bodyDiv w:val="1"/>
      <w:marLeft w:val="0"/>
      <w:marRight w:val="0"/>
      <w:marTop w:val="0"/>
      <w:marBottom w:val="0"/>
      <w:divBdr>
        <w:top w:val="none" w:sz="0" w:space="0" w:color="auto"/>
        <w:left w:val="none" w:sz="0" w:space="0" w:color="auto"/>
        <w:bottom w:val="none" w:sz="0" w:space="0" w:color="auto"/>
        <w:right w:val="none" w:sz="0" w:space="0" w:color="auto"/>
      </w:divBdr>
    </w:div>
    <w:div w:id="927927783">
      <w:bodyDiv w:val="1"/>
      <w:marLeft w:val="0"/>
      <w:marRight w:val="0"/>
      <w:marTop w:val="0"/>
      <w:marBottom w:val="0"/>
      <w:divBdr>
        <w:top w:val="none" w:sz="0" w:space="0" w:color="auto"/>
        <w:left w:val="none" w:sz="0" w:space="0" w:color="auto"/>
        <w:bottom w:val="none" w:sz="0" w:space="0" w:color="auto"/>
        <w:right w:val="none" w:sz="0" w:space="0" w:color="auto"/>
      </w:divBdr>
    </w:div>
    <w:div w:id="16870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cp:revision>
  <dcterms:created xsi:type="dcterms:W3CDTF">2013-04-23T08:33:00Z</dcterms:created>
  <dcterms:modified xsi:type="dcterms:W3CDTF">2013-04-23T08:33:00Z</dcterms:modified>
</cp:coreProperties>
</file>