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FF5" w:rsidRDefault="00B11FF5">
      <w:r>
        <w:t>Online Marriage Counseling for Busy Couples</w:t>
      </w:r>
      <w:bookmarkStart w:id="0" w:name="_GoBack"/>
      <w:bookmarkEnd w:id="0"/>
    </w:p>
    <w:p w:rsidR="00B11FF5" w:rsidRDefault="00B11FF5"/>
    <w:p w:rsidR="00EC44F0" w:rsidRDefault="00312805">
      <w:r>
        <w:t>In today’s society, we are all rushing around to get as much as we can done.  While doing this it may be hard for couple’s to fit in counseling.  One of you may not be available when most therapists are available.  Luckily, there are licensed therapist</w:t>
      </w:r>
      <w:r w:rsidR="00113590">
        <w:t xml:space="preserve">s that offer their services via the internet and phone to make it easier for couples.  Before beginning any therapy it is important to make sure that you and your partner are both committed to working on your relationship.  </w:t>
      </w:r>
      <w:r w:rsidR="003F567E">
        <w:t xml:space="preserve">It is crucial to do your research and pick the best marriage counselor for your situation.  Make sure that the therapist you choose is certified and trained to counsel couples.  Working with couples is a different dynamic than </w:t>
      </w:r>
      <w:r w:rsidR="00082E66">
        <w:t xml:space="preserve">working with individuals.  Marriage therapy is a very delicate process.  The focus needs to be the relationship and not the individual.  Individual issues should be addressed in an individual session (many counselors are available for those sessions online as well).  </w:t>
      </w:r>
    </w:p>
    <w:p w:rsidR="00082E66" w:rsidRDefault="00702D8A">
      <w:proofErr w:type="spellStart"/>
      <w:r>
        <w:t>Liveperson</w:t>
      </w:r>
      <w:proofErr w:type="spellEnd"/>
      <w:r w:rsidR="00082E66">
        <w:t xml:space="preserve"> offers counseling services for both individuals as w</w:t>
      </w:r>
      <w:r w:rsidR="00D86DE6">
        <w:t xml:space="preserve">ell as couples.  </w:t>
      </w:r>
      <w:proofErr w:type="spellStart"/>
      <w:r w:rsidR="00D86DE6">
        <w:t>Liveperson</w:t>
      </w:r>
      <w:proofErr w:type="spellEnd"/>
      <w:r w:rsidR="00D86DE6">
        <w:t xml:space="preserve"> offers their counselors a verification process via </w:t>
      </w:r>
      <w:r w:rsidR="0091781A">
        <w:t>a third-</w:t>
      </w:r>
      <w:r w:rsidR="00D86DE6">
        <w:t xml:space="preserve">party which allows </w:t>
      </w:r>
      <w:r w:rsidR="00786AC4">
        <w:t xml:space="preserve">you to know that the person you are working with truly has the degree, certifications, and is who they say they are.  </w:t>
      </w:r>
      <w:proofErr w:type="spellStart"/>
      <w:r w:rsidR="00786AC4">
        <w:t>Liveperson</w:t>
      </w:r>
      <w:proofErr w:type="spellEnd"/>
      <w:r w:rsidR="00786AC4">
        <w:t xml:space="preserve"> rates vary between counselors.  Some charge around $1.50/min while some are up around $5/min.  There are a few </w:t>
      </w:r>
      <w:r w:rsidR="0091781A">
        <w:t>who also will do email counseling with you for specified rates per email.  There is a nice feature with this where you can see what feedback these counselors have received to help you decide.</w:t>
      </w:r>
    </w:p>
    <w:p w:rsidR="0091781A" w:rsidRDefault="001548A4">
      <w:proofErr w:type="spellStart"/>
      <w:r>
        <w:t>P</w:t>
      </w:r>
      <w:r w:rsidR="002D2164">
        <w:t>rovenTherapy</w:t>
      </w:r>
      <w:proofErr w:type="spellEnd"/>
      <w:r w:rsidR="002D2164">
        <w:t xml:space="preserve"> is similar to </w:t>
      </w:r>
      <w:proofErr w:type="spellStart"/>
      <w:r w:rsidR="002D2164">
        <w:t>Livep</w:t>
      </w:r>
      <w:r>
        <w:t>erson</w:t>
      </w:r>
      <w:proofErr w:type="spellEnd"/>
      <w:r>
        <w:t xml:space="preserve"> though all of their counselors are verified before they are allowed to begin providing services.  You can chat via instant messenger, phone, or email.  </w:t>
      </w:r>
      <w:r w:rsidR="00CE25DB">
        <w:t>The prices are very competitive.  Chat sessions are around $25/hr. Phone sessions start around $30/hr.  Some are up to $85/hr.  You can see the ranking of the therapists and use that to compare these therapists.</w:t>
      </w:r>
    </w:p>
    <w:p w:rsidR="00CE25DB" w:rsidRDefault="0023525B">
      <w:proofErr w:type="spellStart"/>
      <w:proofErr w:type="gramStart"/>
      <w:r>
        <w:t>eTherapyNexus</w:t>
      </w:r>
      <w:proofErr w:type="spellEnd"/>
      <w:proofErr w:type="gramEnd"/>
      <w:r>
        <w:t xml:space="preserve"> is another site that provides services.  You choose your state and they bring up a list of providers that are licensed in that state.  This assures you that you get treatment from only those who are licensed and provide care to the codes and standards of your state.  They also offer you several options on the delivery of the therapy. </w:t>
      </w:r>
    </w:p>
    <w:p w:rsidR="00702D8A" w:rsidRDefault="00702D8A">
      <w:r>
        <w:t>MaritalCounseling.com provides therapy via Skype.  They have several specialties such as overall marital counseling, relationship communication, infidelity, intimacy issues, loss of love, as well as several other issues.  Each session is 50 minutes and costs $150.  You can contact Clay, who provides the service, for a free consultation.</w:t>
      </w:r>
      <w:r w:rsidR="002D2164">
        <w:t xml:space="preserve">  The difference in this case from the others is that you don’t have a choice of counselor. You work with Clay who is licensed in New York and who has been providing therapy services for over 20 years.</w:t>
      </w:r>
    </w:p>
    <w:p w:rsidR="002D2164" w:rsidRDefault="002D2164">
      <w:r>
        <w:t>There are many options out there for couples who need counseling but are unable to find a counselor able to meet them when it is convenient for them.  For couples who are too busy the easiest options for them can be found above.</w:t>
      </w:r>
    </w:p>
    <w:sectPr w:rsidR="002D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805"/>
    <w:rsid w:val="00082E66"/>
    <w:rsid w:val="00113590"/>
    <w:rsid w:val="001548A4"/>
    <w:rsid w:val="0023525B"/>
    <w:rsid w:val="002D2164"/>
    <w:rsid w:val="00312805"/>
    <w:rsid w:val="003F567E"/>
    <w:rsid w:val="00702D8A"/>
    <w:rsid w:val="00786AC4"/>
    <w:rsid w:val="0091781A"/>
    <w:rsid w:val="00B11FF5"/>
    <w:rsid w:val="00CE25DB"/>
    <w:rsid w:val="00D86DE6"/>
    <w:rsid w:val="00EC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5530B-7085-4F72-B4DF-D1CA23E5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Michalik</dc:creator>
  <cp:keywords/>
  <dc:description/>
  <cp:lastModifiedBy>Ashleigh Michalik</cp:lastModifiedBy>
  <cp:revision>1</cp:revision>
  <dcterms:created xsi:type="dcterms:W3CDTF">2013-03-23T18:06:00Z</dcterms:created>
  <dcterms:modified xsi:type="dcterms:W3CDTF">2013-03-24T17:14:00Z</dcterms:modified>
</cp:coreProperties>
</file>