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9D8" w:rsidRDefault="000B1DFD" w:rsidP="000F5AEF">
      <w:r>
        <w:t>Under</w:t>
      </w:r>
      <w:r w:rsidR="003A19D8">
        <w:t>standing Post Traumatic Epilepsy</w:t>
      </w:r>
      <w:r w:rsidR="009566C3">
        <w:t xml:space="preserve"> -1166 words</w:t>
      </w:r>
      <w:bookmarkStart w:id="0" w:name="_GoBack"/>
      <w:bookmarkEnd w:id="0"/>
    </w:p>
    <w:p w:rsidR="00461EE4" w:rsidRDefault="003B2C4E" w:rsidP="000F5AEF">
      <w:r>
        <w:t>Post-traumatic epilepsy is a seizure disorder tha</w:t>
      </w:r>
      <w:r w:rsidR="00461EE4">
        <w:t>t develops following a brain injury. The risk of post-traumatic epilepsy rises with the severity of the injury.</w:t>
      </w:r>
    </w:p>
    <w:p w:rsidR="00416DBD" w:rsidRDefault="0027192B" w:rsidP="000F5AEF">
      <w:r>
        <w:t xml:space="preserve"> </w:t>
      </w:r>
      <w:r w:rsidR="00631315">
        <w:t>While post traumatic seizures are always a risk following a brain injury, n</w:t>
      </w:r>
      <w:r w:rsidR="003A19D8">
        <w:t>ot every person who has a seizure following</w:t>
      </w:r>
      <w:r w:rsidR="00176C52">
        <w:t xml:space="preserve"> a</w:t>
      </w:r>
      <w:r w:rsidR="003A19D8">
        <w:t xml:space="preserve"> head trauma will go on to develop post traumatic epilepsy. </w:t>
      </w:r>
      <w:r w:rsidR="00E27345">
        <w:t>Severe head injuries</w:t>
      </w:r>
      <w:r w:rsidR="00B85466">
        <w:t>,</w:t>
      </w:r>
      <w:r w:rsidR="00761A78">
        <w:t xml:space="preserve"> that</w:t>
      </w:r>
      <w:r w:rsidR="00EF09DF">
        <w:t xml:space="preserve"> is, head injuries serious enough to require hospitalization,</w:t>
      </w:r>
      <w:r w:rsidR="00E27345">
        <w:t xml:space="preserve"> result in epilepsy in 15 percent of adults and 30 percent of children. In cases of penetrating trauma, such as gunshot wounds, the incidence is even more frequent: 25 to 50 percent of people with these injuries will go on to develop epilepsy.</w:t>
      </w:r>
      <w:r w:rsidR="00631315">
        <w:t xml:space="preserve"> F</w:t>
      </w:r>
      <w:r w:rsidR="00EF09DF">
        <w:t xml:space="preserve">urthermore, </w:t>
      </w:r>
      <w:r w:rsidR="00D525CB">
        <w:t xml:space="preserve">the risk of developing post traumatic epilepsy also depends on when the seizures start. </w:t>
      </w:r>
    </w:p>
    <w:p w:rsidR="00E27345" w:rsidRDefault="00E27345" w:rsidP="000F5AEF">
      <w:r>
        <w:t>Earl</w:t>
      </w:r>
      <w:r w:rsidR="0022596E">
        <w:t>y</w:t>
      </w:r>
      <w:r>
        <w:t xml:space="preserve"> post traumatic seizures are seizures that occur during the first week following the injury. If a person develops early p</w:t>
      </w:r>
      <w:r w:rsidR="0022596E">
        <w:t xml:space="preserve">ost </w:t>
      </w:r>
      <w:r>
        <w:t>t</w:t>
      </w:r>
      <w:r w:rsidR="0022596E">
        <w:t xml:space="preserve">raumatic </w:t>
      </w:r>
      <w:r>
        <w:t>s</w:t>
      </w:r>
      <w:r w:rsidR="0022596E">
        <w:t>eizures</w:t>
      </w:r>
      <w:r>
        <w:t xml:space="preserve">, </w:t>
      </w:r>
      <w:r w:rsidR="00176C52">
        <w:t>he</w:t>
      </w:r>
      <w:r>
        <w:t xml:space="preserve"> may not go on to develop post traumatic epilepsy, or recurrent seizures. While having an early seizure will increase the risk of further seizures</w:t>
      </w:r>
      <w:r w:rsidR="0027192B">
        <w:t xml:space="preserve"> later on, it is more common that the person will never have another one.</w:t>
      </w:r>
      <w:r w:rsidR="00754B33">
        <w:t xml:space="preserve"> About 25 percent of people who have a seizure in the first week will have another one at a later time.</w:t>
      </w:r>
    </w:p>
    <w:p w:rsidR="0027192B" w:rsidRDefault="0027192B" w:rsidP="000F5AEF">
      <w:r>
        <w:t xml:space="preserve">Late post traumatic seizures are seizures that occur </w:t>
      </w:r>
      <w:r w:rsidR="00932AAF">
        <w:t xml:space="preserve">one week or more </w:t>
      </w:r>
      <w:r w:rsidR="007C4905">
        <w:t>after</w:t>
      </w:r>
      <w:r w:rsidR="00932AAF">
        <w:t xml:space="preserve"> the injury</w:t>
      </w:r>
      <w:r>
        <w:t>. They may take years to develop, sometimes</w:t>
      </w:r>
      <w:r w:rsidR="007C4905">
        <w:t xml:space="preserve"> occurring for this first time 20 years later</w:t>
      </w:r>
      <w:r w:rsidR="00761A78">
        <w:t xml:space="preserve">. </w:t>
      </w:r>
      <w:r w:rsidR="005E0536">
        <w:t>Unlike with early post-traumatic seizures, p</w:t>
      </w:r>
      <w:r>
        <w:t xml:space="preserve">eople who have late </w:t>
      </w:r>
      <w:r w:rsidR="005E0536">
        <w:t>post-traumatic seizures</w:t>
      </w:r>
      <w:r>
        <w:t xml:space="preserve"> are likely to </w:t>
      </w:r>
      <w:r w:rsidR="005E0536">
        <w:t xml:space="preserve">have more </w:t>
      </w:r>
      <w:r>
        <w:t>seizures</w:t>
      </w:r>
      <w:r w:rsidR="005E0536">
        <w:t>. 80 percent of people who have a seizure later than one week after being injured will have more seizures. They are almost always</w:t>
      </w:r>
      <w:r>
        <w:t xml:space="preserve"> considered to have post traumatic epilepsy</w:t>
      </w:r>
      <w:r w:rsidR="005E0536">
        <w:t xml:space="preserve"> and are started on</w:t>
      </w:r>
      <w:r>
        <w:t xml:space="preserve"> anti-</w:t>
      </w:r>
      <w:proofErr w:type="spellStart"/>
      <w:r>
        <w:t>conv</w:t>
      </w:r>
      <w:r w:rsidR="005E0536">
        <w:t>ulsants</w:t>
      </w:r>
      <w:proofErr w:type="spellEnd"/>
      <w:r>
        <w:t xml:space="preserve"> to prevent future seizures. Doctors believe that late p</w:t>
      </w:r>
      <w:r w:rsidR="005E0536">
        <w:t>ost-traumatic seizures</w:t>
      </w:r>
      <w:r>
        <w:t xml:space="preserve"> may be the result of the brain repairing itself and establishing new connections</w:t>
      </w:r>
      <w:r w:rsidR="00761A78">
        <w:t xml:space="preserve">. </w:t>
      </w:r>
    </w:p>
    <w:p w:rsidR="00AD3D04" w:rsidRDefault="00AD3D04" w:rsidP="000F5AEF">
      <w:r>
        <w:t>There are two types of seizures: focal (partial) and general seizures.</w:t>
      </w:r>
      <w:r w:rsidR="00AB6EBE">
        <w:t xml:space="preserve"> </w:t>
      </w:r>
    </w:p>
    <w:p w:rsidR="000B1DFD" w:rsidRDefault="000B1DFD" w:rsidP="000F5AEF">
      <w:r>
        <w:t>Focal</w:t>
      </w:r>
      <w:r w:rsidR="00AB6EBE">
        <w:t xml:space="preserve"> seizures</w:t>
      </w:r>
    </w:p>
    <w:p w:rsidR="00AD3D04" w:rsidRDefault="00AD3D04" w:rsidP="000F5AEF">
      <w:r>
        <w:t xml:space="preserve">Also called partial seizures, </w:t>
      </w:r>
      <w:r w:rsidR="00B46A27">
        <w:t xml:space="preserve">focal seizures </w:t>
      </w:r>
      <w:r>
        <w:t>occur</w:t>
      </w:r>
      <w:r w:rsidR="00176C52">
        <w:t xml:space="preserve"> due to </w:t>
      </w:r>
      <w:r w:rsidR="000815EC">
        <w:t>disruptions in the neural activity</w:t>
      </w:r>
      <w:r>
        <w:t xml:space="preserve"> in one part of the brain. They are usually described in terms of the portion of </w:t>
      </w:r>
      <w:r w:rsidR="00B46A27">
        <w:t xml:space="preserve">the brain from which they come. For example, one might be diagnosed with left parietal lobe seizures. </w:t>
      </w:r>
      <w:r>
        <w:t xml:space="preserve">There are two types of focal seizures: simple and complex. </w:t>
      </w:r>
    </w:p>
    <w:p w:rsidR="000815EC" w:rsidRDefault="00AD3D04" w:rsidP="000F5AEF">
      <w:r>
        <w:t>In simple focal seizures, the person is conscious</w:t>
      </w:r>
      <w:r w:rsidR="00141B46">
        <w:t xml:space="preserve"> but experiences sudden</w:t>
      </w:r>
      <w:r w:rsidR="00C76406">
        <w:t>, uncaused</w:t>
      </w:r>
      <w:r w:rsidR="000815EC">
        <w:t xml:space="preserve"> and</w:t>
      </w:r>
      <w:r w:rsidR="00141B46">
        <w:t xml:space="preserve"> intense</w:t>
      </w:r>
      <w:r w:rsidR="000815EC">
        <w:t xml:space="preserve"> shifts in emotions and mood. They may also experience </w:t>
      </w:r>
      <w:r w:rsidR="00C76406">
        <w:t>nausea</w:t>
      </w:r>
      <w:r w:rsidR="00141B46">
        <w:t>. Additionally, the person may have hallucinations that affect all five senses.</w:t>
      </w:r>
    </w:p>
    <w:p w:rsidR="00AD3D04" w:rsidRDefault="00141B46" w:rsidP="000F5AEF">
      <w:r>
        <w:t>Complex focal seizures are characterized by states of altered consciousness. The person having a complex focal seizure may engage in odd and repetitious behavior, such as walking in a circle, blinking repeatedly</w:t>
      </w:r>
      <w:r w:rsidR="00761A78">
        <w:t xml:space="preserve"> or</w:t>
      </w:r>
      <w:r>
        <w:t xml:space="preserve"> twitching. Th</w:t>
      </w:r>
      <w:r w:rsidR="00BE1BA2">
        <w:t>ese</w:t>
      </w:r>
      <w:r>
        <w:t xml:space="preserve"> behavior</w:t>
      </w:r>
      <w:r w:rsidR="00BE1BA2">
        <w:t>s</w:t>
      </w:r>
      <w:r>
        <w:t xml:space="preserve"> </w:t>
      </w:r>
      <w:r w:rsidR="00BE1BA2">
        <w:t>are</w:t>
      </w:r>
      <w:r>
        <w:t xml:space="preserve"> called automatisms. Sometimes, the behavior may seem purposeful</w:t>
      </w:r>
      <w:r w:rsidR="00013BC9">
        <w:t>.</w:t>
      </w:r>
      <w:r>
        <w:t xml:space="preserve"> </w:t>
      </w:r>
      <w:r w:rsidR="00BE1BA2">
        <w:t>T</w:t>
      </w:r>
      <w:r>
        <w:t>he person may continue with the task in which they were en</w:t>
      </w:r>
      <w:r w:rsidR="00BE1BA2">
        <w:t>g</w:t>
      </w:r>
      <w:r>
        <w:t>aged before the seizure</w:t>
      </w:r>
      <w:r w:rsidR="00013BC9">
        <w:t xml:space="preserve">, such as </w:t>
      </w:r>
      <w:r>
        <w:t>washing the same dish over and over</w:t>
      </w:r>
      <w:r w:rsidR="00013BC9">
        <w:t>, without actually cleaning it</w:t>
      </w:r>
      <w:r>
        <w:t>.</w:t>
      </w:r>
    </w:p>
    <w:p w:rsidR="00141B46" w:rsidRDefault="00141B46" w:rsidP="000F5AEF">
      <w:r>
        <w:t>Focal seizures</w:t>
      </w:r>
      <w:r w:rsidR="00B8585A">
        <w:t xml:space="preserve"> don't last very long- they are over in mere seconds</w:t>
      </w:r>
      <w:r>
        <w:t>.</w:t>
      </w:r>
      <w:r w:rsidR="00B8585A">
        <w:t xml:space="preserve"> The person may not even be aware that anything happened.</w:t>
      </w:r>
      <w:r>
        <w:t xml:space="preserve"> </w:t>
      </w:r>
      <w:proofErr w:type="gramStart"/>
      <w:r>
        <w:t>Some people with focal seizures experience</w:t>
      </w:r>
      <w:r w:rsidR="00B8585A">
        <w:t xml:space="preserve"> </w:t>
      </w:r>
      <w:r>
        <w:t xml:space="preserve">an "aura" beforehand – </w:t>
      </w:r>
      <w:r w:rsidR="001651F8">
        <w:t xml:space="preserve">a </w:t>
      </w:r>
      <w:r>
        <w:t>strange sensation that signif</w:t>
      </w:r>
      <w:r w:rsidR="001651F8">
        <w:t>ies</w:t>
      </w:r>
      <w:r>
        <w:t xml:space="preserve"> an impending seizure.</w:t>
      </w:r>
      <w:proofErr w:type="gramEnd"/>
      <w:r>
        <w:t xml:space="preserve"> These auras are merely seizure</w:t>
      </w:r>
      <w:r w:rsidR="00CB4AB8">
        <w:t>s</w:t>
      </w:r>
      <w:r>
        <w:t xml:space="preserve"> </w:t>
      </w:r>
      <w:r w:rsidR="00CB4AB8">
        <w:t>during</w:t>
      </w:r>
      <w:r>
        <w:t xml:space="preserve"> which the person stays aware</w:t>
      </w:r>
      <w:r w:rsidR="00B10403">
        <w:t>.</w:t>
      </w:r>
    </w:p>
    <w:p w:rsidR="00AD3D04" w:rsidRDefault="00AD3D04" w:rsidP="000F5AEF"/>
    <w:p w:rsidR="000B1DFD" w:rsidRDefault="000B1DFD" w:rsidP="000F5AEF">
      <w:r>
        <w:lastRenderedPageBreak/>
        <w:t>General</w:t>
      </w:r>
      <w:r w:rsidR="00AB6EBE">
        <w:t xml:space="preserve"> seizures</w:t>
      </w:r>
    </w:p>
    <w:p w:rsidR="00B10403" w:rsidRDefault="00B10403" w:rsidP="000F5AEF">
      <w:r>
        <w:t>Generalized seizures result from abnormal nerve cell activity on both sides of the brain. These seizures often result in a loss of consciousness, falls</w:t>
      </w:r>
      <w:r w:rsidR="00761A78">
        <w:t xml:space="preserve"> and</w:t>
      </w:r>
      <w:r>
        <w:t xml:space="preserve"> muscle spasms. The</w:t>
      </w:r>
      <w:r w:rsidR="00E56DBB">
        <w:t>y</w:t>
      </w:r>
      <w:r>
        <w:t xml:space="preserve"> are </w:t>
      </w:r>
      <w:r w:rsidR="00E56DBB">
        <w:t>what most people</w:t>
      </w:r>
      <w:r>
        <w:t xml:space="preserve"> </w:t>
      </w:r>
      <w:r w:rsidR="00E56DBB">
        <w:t>picture</w:t>
      </w:r>
      <w:r>
        <w:t xml:space="preserve"> when </w:t>
      </w:r>
      <w:r w:rsidR="00E56DBB">
        <w:t>they</w:t>
      </w:r>
      <w:r>
        <w:t xml:space="preserve"> hear the word epilepsy</w:t>
      </w:r>
      <w:r w:rsidR="00E56DBB">
        <w:t>.</w:t>
      </w:r>
      <w:r>
        <w:t xml:space="preserve"> </w:t>
      </w:r>
      <w:r w:rsidR="00CB7C47">
        <w:t xml:space="preserve">There are </w:t>
      </w:r>
      <w:r w:rsidR="00E56DBB">
        <w:t>two</w:t>
      </w:r>
      <w:r w:rsidR="00CB7C47">
        <w:t xml:space="preserve"> types of general seizures: absence and tonic-</w:t>
      </w:r>
      <w:proofErr w:type="spellStart"/>
      <w:r w:rsidR="00CB7C47">
        <w:t>clonic</w:t>
      </w:r>
      <w:proofErr w:type="spellEnd"/>
      <w:r w:rsidR="00CB7C47">
        <w:t>.</w:t>
      </w:r>
    </w:p>
    <w:p w:rsidR="00B10403" w:rsidRDefault="00B10403" w:rsidP="000F5AEF">
      <w:r>
        <w:t>Absen</w:t>
      </w:r>
      <w:r w:rsidR="008C4D3C">
        <w:t>c</w:t>
      </w:r>
      <w:r>
        <w:t>e</w:t>
      </w:r>
      <w:r w:rsidR="00AB6EBE">
        <w:t xml:space="preserve"> seizures</w:t>
      </w:r>
    </w:p>
    <w:p w:rsidR="00031B13" w:rsidRDefault="008C4D3C" w:rsidP="000F5AEF">
      <w:r>
        <w:t>Absence seizures are characterized by the affected</w:t>
      </w:r>
      <w:r w:rsidR="00B10403">
        <w:t xml:space="preserve"> person star</w:t>
      </w:r>
      <w:r>
        <w:t>ing</w:t>
      </w:r>
      <w:r w:rsidR="00B10403">
        <w:t xml:space="preserve"> off into space</w:t>
      </w:r>
      <w:r w:rsidR="00761A78">
        <w:t xml:space="preserve">. </w:t>
      </w:r>
      <w:r>
        <w:t xml:space="preserve">He </w:t>
      </w:r>
      <w:r w:rsidR="00B10403">
        <w:t>may</w:t>
      </w:r>
      <w:r>
        <w:t xml:space="preserve"> also</w:t>
      </w:r>
      <w:r w:rsidR="00B10403">
        <w:t xml:space="preserve"> have jerking or twitching muscles. </w:t>
      </w:r>
      <w:r>
        <w:t>Absence</w:t>
      </w:r>
      <w:r w:rsidR="00B10403">
        <w:t xml:space="preserve"> seizures </w:t>
      </w:r>
      <w:r w:rsidR="00E56DBB">
        <w:t>are also called</w:t>
      </w:r>
      <w:r w:rsidR="00B10403">
        <w:t xml:space="preserve"> petit mal seizures</w:t>
      </w:r>
      <w:r w:rsidR="00773853">
        <w:t xml:space="preserve">. They are brief, lasting only a few seconds, and the person isn't usually aware of the episode. They are more common in children between the ages of </w:t>
      </w:r>
      <w:r w:rsidR="00031B13">
        <w:t>4 and 12. They usually go away by age 18 and rarely start after age 20. It is extremely rare for people with post traumatic epilepsy to have th</w:t>
      </w:r>
      <w:r w:rsidR="000815EC">
        <w:t xml:space="preserve">is type </w:t>
      </w:r>
      <w:r w:rsidR="00031B13">
        <w:t>of seizure.</w:t>
      </w:r>
    </w:p>
    <w:p w:rsidR="000B1DFD" w:rsidRDefault="000B1DFD" w:rsidP="000F5AEF">
      <w:r>
        <w:t>Tonic-</w:t>
      </w:r>
      <w:proofErr w:type="spellStart"/>
      <w:r>
        <w:t>clonic</w:t>
      </w:r>
      <w:proofErr w:type="spellEnd"/>
      <w:r w:rsidR="00AB6EBE">
        <w:t xml:space="preserve"> seizures</w:t>
      </w:r>
    </w:p>
    <w:p w:rsidR="00B81B10" w:rsidRDefault="00B149D8" w:rsidP="000F5AEF">
      <w:r>
        <w:t>Tonic-</w:t>
      </w:r>
      <w:proofErr w:type="spellStart"/>
      <w:r>
        <w:t>clonic</w:t>
      </w:r>
      <w:proofErr w:type="spellEnd"/>
      <w:r>
        <w:t xml:space="preserve"> seizures are seizures with </w:t>
      </w:r>
      <w:r w:rsidR="000815EC">
        <w:t>two phases: the</w:t>
      </w:r>
      <w:r>
        <w:t xml:space="preserve"> tonic</w:t>
      </w:r>
      <w:r w:rsidR="000815EC">
        <w:t xml:space="preserve"> phase</w:t>
      </w:r>
      <w:r>
        <w:t xml:space="preserve"> and</w:t>
      </w:r>
      <w:r w:rsidR="000815EC">
        <w:t xml:space="preserve"> the</w:t>
      </w:r>
      <w:r>
        <w:t xml:space="preserve"> </w:t>
      </w:r>
      <w:proofErr w:type="spellStart"/>
      <w:r>
        <w:t>clonic</w:t>
      </w:r>
      <w:proofErr w:type="spellEnd"/>
      <w:r>
        <w:t xml:space="preserve"> </w:t>
      </w:r>
      <w:r w:rsidR="000815EC">
        <w:t>phase</w:t>
      </w:r>
      <w:r>
        <w:t>. Tonic-</w:t>
      </w:r>
      <w:proofErr w:type="spellStart"/>
      <w:r>
        <w:t>clonic</w:t>
      </w:r>
      <w:proofErr w:type="spellEnd"/>
      <w:r>
        <w:t xml:space="preserve"> seizures are also </w:t>
      </w:r>
      <w:r w:rsidR="00E56DBB">
        <w:t>known as</w:t>
      </w:r>
      <w:r>
        <w:t xml:space="preserve"> grand mal seizures. The tonic phase usually occurs first. The muscles</w:t>
      </w:r>
      <w:r w:rsidR="00B81B10">
        <w:t xml:space="preserve"> of the body contract during this phase, and the person loses consciousness. The back arches</w:t>
      </w:r>
      <w:r w:rsidR="00E56DBB">
        <w:t>,</w:t>
      </w:r>
      <w:r w:rsidR="00B81B10">
        <w:t xml:space="preserve"> and due to the fact that the chest muscles have contracted, the person has difficulty breathing. </w:t>
      </w:r>
      <w:r w:rsidR="00D317BE">
        <w:t>The</w:t>
      </w:r>
      <w:r w:rsidR="00B81B10">
        <w:t xml:space="preserve"> lips and face may turn blue from the diminished oxygen supply. Following the tonic phase comes the </w:t>
      </w:r>
      <w:proofErr w:type="spellStart"/>
      <w:r w:rsidR="00B81B10">
        <w:t>clonic</w:t>
      </w:r>
      <w:proofErr w:type="spellEnd"/>
      <w:r w:rsidR="00B81B10">
        <w:t xml:space="preserve"> phase where the limbs, including the person's neck, start to jerk rapidly. As the seizure winds down, the jerking slows and eventually stops. The person may emit a deep sigh before begi</w:t>
      </w:r>
      <w:r w:rsidR="00D317BE">
        <w:t>nning to breathe normally again. Following the seizure, the person will fall into a deep sleep.</w:t>
      </w:r>
    </w:p>
    <w:p w:rsidR="000B1DFD" w:rsidRDefault="000B1DFD" w:rsidP="000F5AEF">
      <w:r>
        <w:t>Risks</w:t>
      </w:r>
    </w:p>
    <w:p w:rsidR="00E56DBB" w:rsidRDefault="00E56DBB" w:rsidP="000F5AEF">
      <w:r>
        <w:t>People with a seizure disorder, whether acquired through an injury or not,</w:t>
      </w:r>
      <w:r w:rsidR="000E286A">
        <w:t xml:space="preserve"> are at an increased risk of premature death. This risk arises from two secondary conditions relative to their epilepsy: status </w:t>
      </w:r>
      <w:proofErr w:type="spellStart"/>
      <w:r w:rsidR="000E286A">
        <w:t>epilepticus</w:t>
      </w:r>
      <w:proofErr w:type="spellEnd"/>
      <w:r w:rsidR="000E286A">
        <w:t xml:space="preserve"> and sudden unexplained death.</w:t>
      </w:r>
    </w:p>
    <w:p w:rsidR="000B1DFD" w:rsidRDefault="000B1DFD" w:rsidP="000F5AEF">
      <w:r>
        <w:t xml:space="preserve">Status </w:t>
      </w:r>
      <w:proofErr w:type="spellStart"/>
      <w:r>
        <w:t>epilecticus</w:t>
      </w:r>
      <w:proofErr w:type="spellEnd"/>
    </w:p>
    <w:p w:rsidR="00DD02FC" w:rsidRDefault="00DD02FC" w:rsidP="000F5AEF">
      <w:r>
        <w:t xml:space="preserve">Status </w:t>
      </w:r>
      <w:proofErr w:type="spellStart"/>
      <w:r>
        <w:t>epilepticus</w:t>
      </w:r>
      <w:proofErr w:type="spellEnd"/>
      <w:r>
        <w:t xml:space="preserve"> is a life threatening condition in which a person has a seizure that lasts for longer than five minutes</w:t>
      </w:r>
      <w:r w:rsidR="000E286A">
        <w:t>,</w:t>
      </w:r>
      <w:r>
        <w:t xml:space="preserve"> or has</w:t>
      </w:r>
      <w:r w:rsidR="00D317BE">
        <w:t xml:space="preserve"> more than one</w:t>
      </w:r>
      <w:r>
        <w:t xml:space="preserve"> seizure in quick succession</w:t>
      </w:r>
      <w:r w:rsidR="00D317BE">
        <w:t>, and</w:t>
      </w:r>
      <w:r>
        <w:t xml:space="preserve"> without </w:t>
      </w:r>
      <w:r w:rsidR="000E286A">
        <w:t xml:space="preserve">a recovery period </w:t>
      </w:r>
      <w:r>
        <w:t xml:space="preserve">between episodes. Status </w:t>
      </w:r>
      <w:proofErr w:type="spellStart"/>
      <w:r>
        <w:t>epilepticus</w:t>
      </w:r>
      <w:proofErr w:type="spellEnd"/>
      <w:r>
        <w:t xml:space="preserve"> is a medical emergency</w:t>
      </w:r>
      <w:r w:rsidR="000E286A">
        <w:t>.</w:t>
      </w:r>
      <w:r>
        <w:t xml:space="preserve"> Doctors will use different medications to stop the seizures</w:t>
      </w:r>
      <w:r w:rsidR="000E286A">
        <w:t>, including paralytics, sedatives and anti-</w:t>
      </w:r>
      <w:proofErr w:type="spellStart"/>
      <w:r w:rsidR="000E286A">
        <w:t>convulsants</w:t>
      </w:r>
      <w:proofErr w:type="spellEnd"/>
      <w:r w:rsidR="00ED69E1">
        <w:t>.</w:t>
      </w:r>
    </w:p>
    <w:p w:rsidR="000B1DFD" w:rsidRDefault="000B1DFD" w:rsidP="000F5AEF">
      <w:r>
        <w:t>Sudden unexplained death</w:t>
      </w:r>
    </w:p>
    <w:p w:rsidR="00903AF2" w:rsidRDefault="00903AF2" w:rsidP="000F5AEF">
      <w:r>
        <w:t xml:space="preserve">For reasons that no one knows, people with epilepsy are at risk of dying from no discernible cause. They just die and medical science can't figure out why. </w:t>
      </w:r>
      <w:r w:rsidR="000E286A">
        <w:t>While a</w:t>
      </w:r>
      <w:r>
        <w:t>nyone may die suddenly and for no known cause, the risk in people with epilepsy is twice that of the general population.</w:t>
      </w:r>
    </w:p>
    <w:p w:rsidR="000B1DFD" w:rsidRDefault="000B1DFD" w:rsidP="000F5AEF">
      <w:r>
        <w:t>What to do in case of</w:t>
      </w:r>
      <w:r w:rsidR="001652BE">
        <w:t xml:space="preserve"> a</w:t>
      </w:r>
      <w:r>
        <w:t xml:space="preserve"> seizure</w:t>
      </w:r>
    </w:p>
    <w:p w:rsidR="000B1DFD" w:rsidRDefault="00ED69E1" w:rsidP="000F5AEF">
      <w:r>
        <w:t>The main thing to do if you see someone having a seizure is to make sure that the person's airway is clear. Roll them on their side so that they don’t choke on their own spit or vomit, loosen any tight clothing, especially around the neck, and make sure that they won't hurt themselves by hitting something in the throes of the seizure. Do not attempt to pry open the mouth or place anything inside. There is no danger of the person swallowing their tongue</w:t>
      </w:r>
      <w:r w:rsidR="00880818">
        <w:t>;</w:t>
      </w:r>
      <w:r>
        <w:t xml:space="preserve"> </w:t>
      </w:r>
      <w:r w:rsidR="001652BE">
        <w:t>that'</w:t>
      </w:r>
      <w:r>
        <w:t>s a myth.</w:t>
      </w:r>
      <w:r w:rsidR="008341A5">
        <w:t xml:space="preserve"> </w:t>
      </w:r>
    </w:p>
    <w:p w:rsidR="008341A5" w:rsidRDefault="008341A5" w:rsidP="000F5AEF">
      <w:r>
        <w:lastRenderedPageBreak/>
        <w:t xml:space="preserve">If this is the person's first seizure, if you don't know whether or not they've had a seizure before, or if the seizure doesn't stop after five minutes, call 911. Note how long the seizure lasts </w:t>
      </w:r>
      <w:r w:rsidR="001652BE">
        <w:t xml:space="preserve">and </w:t>
      </w:r>
      <w:r>
        <w:t xml:space="preserve">what it looked like so that you can tell the doctor or emergency staff about it, if needed. </w:t>
      </w:r>
      <w:r w:rsidR="00880818">
        <w:t>Stay with the person until help arrives.</w:t>
      </w:r>
    </w:p>
    <w:p w:rsidR="00880818" w:rsidRDefault="00880818" w:rsidP="000F5AEF">
      <w:r>
        <w:t>Post-traumatic epilepsy is common following a severe head injury. It results in re</w:t>
      </w:r>
      <w:r w:rsidR="00FE19D4">
        <w:t xml:space="preserve">peated seizures caused </w:t>
      </w:r>
      <w:r>
        <w:t>by disruptions in</w:t>
      </w:r>
      <w:r w:rsidR="00FE19D4">
        <w:t xml:space="preserve"> the neural activity of the brain</w:t>
      </w:r>
      <w:r w:rsidR="00761A78">
        <w:t xml:space="preserve">. </w:t>
      </w:r>
      <w:r w:rsidR="00FE19D4">
        <w:t>It is a life-long condition which can be managed medically.</w:t>
      </w:r>
      <w:r w:rsidR="001652BE">
        <w:t xml:space="preserve"> Most people with post-traumatic epilepsy are kept seizure free and lead normal lives.  </w:t>
      </w:r>
    </w:p>
    <w:p w:rsidR="00DA19EC" w:rsidRDefault="00DA19EC" w:rsidP="000F5AEF"/>
    <w:p w:rsidR="00DA19EC" w:rsidRDefault="00DA19EC" w:rsidP="000F5AEF">
      <w:r>
        <w:t>Sources:</w:t>
      </w:r>
    </w:p>
    <w:p w:rsidR="00DA19EC" w:rsidRPr="00DA19EC" w:rsidRDefault="009566C3" w:rsidP="00DA19EC">
      <w:hyperlink r:id="rId5" w:history="1">
        <w:r w:rsidR="00DA19EC" w:rsidRPr="00DA19EC">
          <w:rPr>
            <w:rStyle w:val="Hyperlink"/>
          </w:rPr>
          <w:t>http://neurology.stanford.edu/epilepsy/patientcare/videos/e_12.html</w:t>
        </w:r>
      </w:hyperlink>
    </w:p>
    <w:p w:rsidR="00DA19EC" w:rsidRPr="00DA19EC" w:rsidRDefault="009566C3" w:rsidP="00DA19EC">
      <w:hyperlink r:id="rId6" w:history="1">
        <w:r w:rsidR="00DA19EC" w:rsidRPr="00DA19EC">
          <w:rPr>
            <w:rStyle w:val="Hyperlink"/>
          </w:rPr>
          <w:t>http://www.craighospital.org/repository/documents/TBI/TBI_seizures.pdf</w:t>
        </w:r>
      </w:hyperlink>
    </w:p>
    <w:p w:rsidR="00DA19EC" w:rsidRPr="00DA19EC" w:rsidRDefault="009566C3" w:rsidP="00DA19EC">
      <w:hyperlink r:id="rId7" w:history="1">
        <w:r w:rsidR="00DA19EC" w:rsidRPr="00DA19EC">
          <w:rPr>
            <w:rStyle w:val="Hyperlink"/>
          </w:rPr>
          <w:t>http://www.medicinenet.com/seizure/article.htm</w:t>
        </w:r>
      </w:hyperlink>
    </w:p>
    <w:p w:rsidR="00DA19EC" w:rsidRPr="00DA19EC" w:rsidRDefault="009566C3" w:rsidP="00DA19EC">
      <w:hyperlink r:id="rId8" w:anchor="a0101" w:history="1">
        <w:r w:rsidR="00DA19EC" w:rsidRPr="00DA19EC">
          <w:rPr>
            <w:rStyle w:val="Hyperlink"/>
          </w:rPr>
          <w:t>http://emedicine.medscape.com/article/1184178-overview#a0101</w:t>
        </w:r>
      </w:hyperlink>
    </w:p>
    <w:p w:rsidR="00DA19EC" w:rsidRPr="00DA19EC" w:rsidRDefault="009566C3" w:rsidP="00DA19EC">
      <w:hyperlink r:id="rId9" w:history="1">
        <w:r w:rsidR="00DA19EC" w:rsidRPr="00DA19EC">
          <w:rPr>
            <w:rStyle w:val="Hyperlink"/>
          </w:rPr>
          <w:t>http://www.hopkinsmedicine.org/neurology_neurosurgery/specialty_areas/epilepsy/seizures/types/tonic-and-clonic-seizures.html</w:t>
        </w:r>
      </w:hyperlink>
    </w:p>
    <w:p w:rsidR="00DA19EC" w:rsidRPr="00DA19EC" w:rsidRDefault="009566C3" w:rsidP="00DA19EC">
      <w:hyperlink r:id="rId10" w:history="1">
        <w:r w:rsidR="00DA19EC" w:rsidRPr="00DA19EC">
          <w:rPr>
            <w:rStyle w:val="Hyperlink"/>
          </w:rPr>
          <w:t>http://www.epilepsyfoundation.org/aboutepilepsy/seizures/genconvulsive/absenceseizures/</w:t>
        </w:r>
      </w:hyperlink>
    </w:p>
    <w:p w:rsidR="00DA19EC" w:rsidRPr="00DA19EC" w:rsidRDefault="009566C3" w:rsidP="00DA19EC">
      <w:hyperlink r:id="rId11" w:history="1">
        <w:r w:rsidR="00DA19EC" w:rsidRPr="00DA19EC">
          <w:rPr>
            <w:rStyle w:val="Hyperlink"/>
          </w:rPr>
          <w:t>https://www.epilepsy.com/epilepsy/seizure_absence</w:t>
        </w:r>
      </w:hyperlink>
    </w:p>
    <w:p w:rsidR="00DA19EC" w:rsidRDefault="00DA19EC" w:rsidP="00DA19EC">
      <w:pPr>
        <w:pStyle w:val="NormalWeb"/>
        <w:spacing w:before="0" w:beforeAutospacing="0" w:after="0" w:afterAutospacing="0"/>
        <w:rPr>
          <w:rFonts w:ascii="Shadows Into Light Two" w:hAnsi="Shadows Into Light Two"/>
          <w:sz w:val="28"/>
          <w:szCs w:val="28"/>
        </w:rPr>
      </w:pPr>
    </w:p>
    <w:p w:rsidR="00DA19EC" w:rsidRDefault="00DA19EC" w:rsidP="000F5AEF"/>
    <w:sectPr w:rsidR="00DA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hadows Into Light Two">
    <w:panose1 w:val="02000506000000020004"/>
    <w:charset w:val="00"/>
    <w:family w:val="auto"/>
    <w:pitch w:val="variable"/>
    <w:sig w:usb0="A00000AF" w:usb1="50000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9A"/>
    <w:rsid w:val="00013BC9"/>
    <w:rsid w:val="000163C1"/>
    <w:rsid w:val="00017442"/>
    <w:rsid w:val="00023DD5"/>
    <w:rsid w:val="000279F0"/>
    <w:rsid w:val="00031B13"/>
    <w:rsid w:val="000815EC"/>
    <w:rsid w:val="000B1DFD"/>
    <w:rsid w:val="000E286A"/>
    <w:rsid w:val="000F5AEF"/>
    <w:rsid w:val="00130EA3"/>
    <w:rsid w:val="00141B46"/>
    <w:rsid w:val="001651F8"/>
    <w:rsid w:val="001652BE"/>
    <w:rsid w:val="0016790B"/>
    <w:rsid w:val="00176C52"/>
    <w:rsid w:val="00193589"/>
    <w:rsid w:val="001C18A8"/>
    <w:rsid w:val="001D247F"/>
    <w:rsid w:val="001F2FA5"/>
    <w:rsid w:val="00211AA0"/>
    <w:rsid w:val="00217405"/>
    <w:rsid w:val="00225790"/>
    <w:rsid w:val="0022596E"/>
    <w:rsid w:val="0027192B"/>
    <w:rsid w:val="002F4EC0"/>
    <w:rsid w:val="003618DF"/>
    <w:rsid w:val="0036366E"/>
    <w:rsid w:val="003A19D8"/>
    <w:rsid w:val="003B2C4E"/>
    <w:rsid w:val="003C299B"/>
    <w:rsid w:val="003D7490"/>
    <w:rsid w:val="00402965"/>
    <w:rsid w:val="00416DBD"/>
    <w:rsid w:val="00461EE4"/>
    <w:rsid w:val="004C17D0"/>
    <w:rsid w:val="004E7BB1"/>
    <w:rsid w:val="004F41EE"/>
    <w:rsid w:val="00544C3B"/>
    <w:rsid w:val="005A0D75"/>
    <w:rsid w:val="005C79E8"/>
    <w:rsid w:val="005E0536"/>
    <w:rsid w:val="00631315"/>
    <w:rsid w:val="00695579"/>
    <w:rsid w:val="006B1B77"/>
    <w:rsid w:val="0070569C"/>
    <w:rsid w:val="00754B33"/>
    <w:rsid w:val="00761A78"/>
    <w:rsid w:val="00771767"/>
    <w:rsid w:val="00773853"/>
    <w:rsid w:val="007B7AE9"/>
    <w:rsid w:val="007C4905"/>
    <w:rsid w:val="007E5318"/>
    <w:rsid w:val="008171AD"/>
    <w:rsid w:val="008341A5"/>
    <w:rsid w:val="008419B6"/>
    <w:rsid w:val="00880818"/>
    <w:rsid w:val="008C4D3C"/>
    <w:rsid w:val="008D2F5A"/>
    <w:rsid w:val="00903AF2"/>
    <w:rsid w:val="0093212F"/>
    <w:rsid w:val="00932AAF"/>
    <w:rsid w:val="009566C3"/>
    <w:rsid w:val="009B6677"/>
    <w:rsid w:val="00A40B22"/>
    <w:rsid w:val="00A40D3D"/>
    <w:rsid w:val="00A9165B"/>
    <w:rsid w:val="00AB6EBE"/>
    <w:rsid w:val="00AD3D04"/>
    <w:rsid w:val="00AE167A"/>
    <w:rsid w:val="00AE2CB3"/>
    <w:rsid w:val="00B10403"/>
    <w:rsid w:val="00B149D8"/>
    <w:rsid w:val="00B46A27"/>
    <w:rsid w:val="00B81B10"/>
    <w:rsid w:val="00B85466"/>
    <w:rsid w:val="00B8585A"/>
    <w:rsid w:val="00B9529A"/>
    <w:rsid w:val="00BC02BC"/>
    <w:rsid w:val="00BE1BA2"/>
    <w:rsid w:val="00BE5766"/>
    <w:rsid w:val="00BF55B8"/>
    <w:rsid w:val="00C10C86"/>
    <w:rsid w:val="00C76406"/>
    <w:rsid w:val="00CB4AB8"/>
    <w:rsid w:val="00CB7C47"/>
    <w:rsid w:val="00D13456"/>
    <w:rsid w:val="00D317BE"/>
    <w:rsid w:val="00D525CB"/>
    <w:rsid w:val="00D55E0E"/>
    <w:rsid w:val="00D73917"/>
    <w:rsid w:val="00D900B6"/>
    <w:rsid w:val="00DA19EC"/>
    <w:rsid w:val="00DD02FC"/>
    <w:rsid w:val="00DE4838"/>
    <w:rsid w:val="00E17A17"/>
    <w:rsid w:val="00E20C22"/>
    <w:rsid w:val="00E27345"/>
    <w:rsid w:val="00E56DBB"/>
    <w:rsid w:val="00EC3068"/>
    <w:rsid w:val="00EC61BD"/>
    <w:rsid w:val="00ED69E1"/>
    <w:rsid w:val="00EF09DF"/>
    <w:rsid w:val="00F531E2"/>
    <w:rsid w:val="00F97460"/>
    <w:rsid w:val="00FD4A7F"/>
    <w:rsid w:val="00FE19D4"/>
  </w:rsids>
  <m:mathPr>
    <m:mathFont m:val="Cambria Math"/>
    <m:brkBin m:val="before"/>
    <m:brkBinSub m:val="--"/>
    <m:smallFrac m:val="0"/>
    <m:dispDef/>
    <m:lMargin m:val="0"/>
    <m:rMargin m:val="0"/>
    <m:defJc m:val="centerGroup"/>
    <m:wrapIndent m:val="1440"/>
    <m:intLim m:val="subSup"/>
    <m:naryLim m:val="undOvr"/>
  </m:mathPr>
  <w:attachedSchema w:val="http://style-guard.com/StyleGuard.xsd"/>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9EC"/>
    <w:rPr>
      <w:color w:val="0000FF"/>
      <w:u w:val="single"/>
    </w:rPr>
  </w:style>
  <w:style w:type="paragraph" w:styleId="NormalWeb">
    <w:name w:val="Normal (Web)"/>
    <w:basedOn w:val="Normal"/>
    <w:uiPriority w:val="99"/>
    <w:semiHidden/>
    <w:unhideWhenUsed/>
    <w:rsid w:val="00DA19EC"/>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19EC"/>
    <w:rPr>
      <w:color w:val="0000FF"/>
      <w:u w:val="single"/>
    </w:rPr>
  </w:style>
  <w:style w:type="paragraph" w:styleId="NormalWeb">
    <w:name w:val="Normal (Web)"/>
    <w:basedOn w:val="Normal"/>
    <w:uiPriority w:val="99"/>
    <w:semiHidden/>
    <w:unhideWhenUsed/>
    <w:rsid w:val="00DA19E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095237">
      <w:bodyDiv w:val="1"/>
      <w:marLeft w:val="0"/>
      <w:marRight w:val="0"/>
      <w:marTop w:val="0"/>
      <w:marBottom w:val="0"/>
      <w:divBdr>
        <w:top w:val="none" w:sz="0" w:space="0" w:color="auto"/>
        <w:left w:val="none" w:sz="0" w:space="0" w:color="auto"/>
        <w:bottom w:val="none" w:sz="0" w:space="0" w:color="auto"/>
        <w:right w:val="none" w:sz="0" w:space="0" w:color="auto"/>
      </w:divBdr>
    </w:div>
    <w:div w:id="509294332">
      <w:bodyDiv w:val="1"/>
      <w:marLeft w:val="0"/>
      <w:marRight w:val="0"/>
      <w:marTop w:val="0"/>
      <w:marBottom w:val="0"/>
      <w:divBdr>
        <w:top w:val="none" w:sz="0" w:space="0" w:color="auto"/>
        <w:left w:val="none" w:sz="0" w:space="0" w:color="auto"/>
        <w:bottom w:val="none" w:sz="0" w:space="0" w:color="auto"/>
        <w:right w:val="none" w:sz="0" w:space="0" w:color="auto"/>
      </w:divBdr>
    </w:div>
    <w:div w:id="1104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medicine.medscape.com/article/1184178-over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edicinenet.com/seizure/article.htm"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raighospital.org/repository/documents/TBI/TBI_seizures.pdf" TargetMode="External"/><Relationship Id="rId11" Type="http://schemas.openxmlformats.org/officeDocument/2006/relationships/hyperlink" Target="https://www.epilepsy.com/epilepsy/seizure_absence" TargetMode="External"/><Relationship Id="rId5" Type="http://schemas.openxmlformats.org/officeDocument/2006/relationships/hyperlink" Target="http://neurology.stanford.edu/epilepsy/patientcare/videos/e_12.html" TargetMode="External"/><Relationship Id="rId10" Type="http://schemas.openxmlformats.org/officeDocument/2006/relationships/hyperlink" Target="http://www.epilepsyfoundation.org/aboutepilepsy/seizures/genconvulsive/absenceseizures/" TargetMode="External"/><Relationship Id="rId4" Type="http://schemas.openxmlformats.org/officeDocument/2006/relationships/webSettings" Target="webSettings.xml"/><Relationship Id="rId9" Type="http://schemas.openxmlformats.org/officeDocument/2006/relationships/hyperlink" Target="http://www.hopkinsmedicine.org/neurology_neurosurgery/specialty_areas/epilepsy/seizures/types/tonic-and-clonic-seiz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E8EAF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1248</TotalTime>
  <Pages>3</Pages>
  <Words>1238</Words>
  <Characters>7060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Kmcgraw</dc:creator>
  <cp:lastModifiedBy>Kmcgraw</cp:lastModifiedBy>
  <cp:revision>31</cp:revision>
  <dcterms:created xsi:type="dcterms:W3CDTF">2013-11-20T21:23:00Z</dcterms:created>
  <dcterms:modified xsi:type="dcterms:W3CDTF">2014-01-22T16:37:00Z</dcterms:modified>
</cp:coreProperties>
</file>