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A5" w:rsidRDefault="003364A5" w:rsidP="0095462F">
      <w:pPr>
        <w:spacing w:line="480" w:lineRule="auto"/>
      </w:pPr>
      <w:r>
        <w:t>Rae Greenway</w:t>
      </w:r>
    </w:p>
    <w:p w:rsidR="003364A5" w:rsidRDefault="003364A5" w:rsidP="00431ED6">
      <w:pPr>
        <w:spacing w:line="480" w:lineRule="auto"/>
      </w:pPr>
    </w:p>
    <w:p w:rsidR="002C1AA0" w:rsidRDefault="003364A5" w:rsidP="00431ED6">
      <w:pPr>
        <w:spacing w:line="480" w:lineRule="auto"/>
      </w:pPr>
      <w:r>
        <w:tab/>
      </w:r>
      <w:r w:rsidR="002C1AA0">
        <w:t xml:space="preserve">Once upon a time there was a beautiful, intelligent, second oldest daughter whose younger brother and sister had both married before her.  And when beautiful, intelligent, second oldest daughters </w:t>
      </w:r>
      <w:r w:rsidR="00F6364C">
        <w:t>have been beaten to the altar</w:t>
      </w:r>
      <w:r w:rsidR="002C1AA0">
        <w:t xml:space="preserve">, the </w:t>
      </w:r>
      <w:r w:rsidR="001C1082">
        <w:t>wait</w:t>
      </w:r>
      <w:r w:rsidR="002C1AA0">
        <w:t xml:space="preserve"> for Prince Charming becomes</w:t>
      </w:r>
      <w:r w:rsidR="001C1082">
        <w:t xml:space="preserve"> a</w:t>
      </w:r>
      <w:r w:rsidR="002C1AA0">
        <w:t xml:space="preserve"> slightl</w:t>
      </w:r>
      <w:r w:rsidR="001C1082">
        <w:t xml:space="preserve">y more frantic hunt for Baron So-so and so goes my mid-thirties. </w:t>
      </w:r>
      <w:r w:rsidR="00890942">
        <w:t xml:space="preserve"> </w:t>
      </w:r>
    </w:p>
    <w:p w:rsidR="00F6364C" w:rsidRDefault="001C1082" w:rsidP="00431ED6">
      <w:pPr>
        <w:spacing w:line="480" w:lineRule="auto"/>
      </w:pPr>
      <w:r>
        <w:tab/>
      </w:r>
      <w:r w:rsidR="005E1441">
        <w:t xml:space="preserve">Once upon a time </w:t>
      </w:r>
      <w:r w:rsidR="003C1054">
        <w:t xml:space="preserve">I </w:t>
      </w:r>
      <w:r w:rsidR="005E1441">
        <w:t>thought</w:t>
      </w:r>
      <w:r w:rsidR="003C1054">
        <w:t xml:space="preserve"> the </w:t>
      </w:r>
      <w:r w:rsidR="005E1441">
        <w:t>basic idea was that if it started</w:t>
      </w:r>
      <w:r w:rsidR="003C1054">
        <w:t xml:space="preserve"> as a fairy </w:t>
      </w:r>
      <w:r w:rsidR="005E1441">
        <w:t>tale, it had</w:t>
      </w:r>
      <w:r w:rsidR="006D6166">
        <w:t xml:space="preserve"> to end like one.  You know, the o</w:t>
      </w:r>
      <w:r w:rsidR="003C1054">
        <w:t>bligatory “Happily</w:t>
      </w:r>
      <w:r w:rsidR="006D6166">
        <w:t xml:space="preserve"> ever after” that trumps </w:t>
      </w:r>
      <w:r w:rsidR="005E1441">
        <w:t>any sort of realistic discontent</w:t>
      </w:r>
      <w:r w:rsidR="003C1054">
        <w:t xml:space="preserve">. </w:t>
      </w:r>
      <w:r w:rsidR="00DA7349">
        <w:t xml:space="preserve"> Wasn’t that</w:t>
      </w:r>
      <w:r w:rsidR="005E1441">
        <w:t xml:space="preserve"> a</w:t>
      </w:r>
      <w:r w:rsidR="00DA7349">
        <w:t xml:space="preserve"> requirement? A cosmic If</w:t>
      </w:r>
      <w:r w:rsidR="006D6166">
        <w:t>/Then construct</w:t>
      </w:r>
      <w:r w:rsidR="00DA7349">
        <w:t xml:space="preserve"> for guaranteed happiness. </w:t>
      </w:r>
      <w:r w:rsidR="006D6166">
        <w:t xml:space="preserve"> Perhaps I should have known </w:t>
      </w:r>
      <w:r w:rsidR="002C1AA0">
        <w:t>that Once Upon a T.G.I Friday’s</w:t>
      </w:r>
      <w:r>
        <w:t>-frycook-divorcee</w:t>
      </w:r>
      <w:r w:rsidR="005E1441">
        <w:t xml:space="preserve"> wasn’t of the same caliber as</w:t>
      </w:r>
      <w:r w:rsidR="006D6166">
        <w:t xml:space="preserve"> Ci</w:t>
      </w:r>
      <w:r>
        <w:t>nderella, but I was thirty-four</w:t>
      </w:r>
      <w:r w:rsidR="006D6166">
        <w:t xml:space="preserve"> and single and </w:t>
      </w:r>
      <w:r>
        <w:t xml:space="preserve">open to the possibility of love between the loaded potato skins. </w:t>
      </w:r>
    </w:p>
    <w:p w:rsidR="005103CA" w:rsidRDefault="00F6364C" w:rsidP="00431ED6">
      <w:pPr>
        <w:spacing w:line="480" w:lineRule="auto"/>
      </w:pPr>
      <w:r>
        <w:tab/>
        <w:t>He came up to us, impossibly handsome, wanting to know how “the ladies were enjoying their meal?” and I ignored the grease stains on his apron</w:t>
      </w:r>
      <w:r w:rsidR="005103CA">
        <w:t xml:space="preserve"> and the fact that he said “ladies” in that slightly </w:t>
      </w:r>
      <w:r w:rsidR="00A449D6">
        <w:t>predetorial</w:t>
      </w:r>
      <w:r w:rsidR="005103CA">
        <w:t xml:space="preserve"> tone,</w:t>
      </w:r>
      <w:r>
        <w:t xml:space="preserve"> because </w:t>
      </w:r>
      <w:r w:rsidR="00A449D6">
        <w:t>I was distracted by his very white teeth</w:t>
      </w:r>
      <w:r>
        <w:t xml:space="preserve">.  I’m a sucker for </w:t>
      </w:r>
      <w:r w:rsidR="00A449D6">
        <w:t>very white teeth, particularly on</w:t>
      </w:r>
      <w:r>
        <w:t xml:space="preserve"> impossibly handsome men, particularly when I am the last single daughter, particularly when I am buzzed on Blue Moon, particularly when I am ovulating, but I’m not blaming all of this on hormones.</w:t>
      </w:r>
      <w:r w:rsidR="00937C3A">
        <w:t xml:space="preserve">  Certainly the Blue Moon was an active participant, and no one is arguing that he </w:t>
      </w:r>
      <w:r w:rsidR="00A449D6">
        <w:t>doesn’t have a great dentist</w:t>
      </w:r>
      <w:r w:rsidR="00937C3A">
        <w:t xml:space="preserve">. </w:t>
      </w:r>
      <w:r>
        <w:t xml:space="preserve"> </w:t>
      </w:r>
    </w:p>
    <w:p w:rsidR="003364A5" w:rsidRDefault="002A5DC2" w:rsidP="00431ED6">
      <w:pPr>
        <w:spacing w:line="480" w:lineRule="auto"/>
      </w:pPr>
      <w:r>
        <w:tab/>
      </w:r>
      <w:r w:rsidR="00937C3A">
        <w:t xml:space="preserve">I left him my number, </w:t>
      </w:r>
      <w:r>
        <w:t>the catalyst for</w:t>
      </w:r>
      <w:r w:rsidR="00937C3A">
        <w:t xml:space="preserve"> three </w:t>
      </w:r>
      <w:r w:rsidR="00122F9F">
        <w:t>months</w:t>
      </w:r>
      <w:r>
        <w:t xml:space="preserve"> of dating, extravagant dinners at expensive restaurants, great champagne, great sex, roses and chocolates and teddy bears</w:t>
      </w:r>
      <w:r w:rsidR="007E63C6">
        <w:t>, a carriage ride or two</w:t>
      </w:r>
      <w:r>
        <w:t xml:space="preserve"> and the promise that he </w:t>
      </w:r>
      <w:r w:rsidR="007E63C6">
        <w:t>was</w:t>
      </w:r>
      <w:r>
        <w:t xml:space="preserve"> my Prince Charming</w:t>
      </w:r>
      <w:r w:rsidR="007E63C6">
        <w:t>.  It did not strike me as odd that a real Prince Charming would not have to self-identify as such, nor did I remember Charming having an illegitimate kid and</w:t>
      </w:r>
      <w:r w:rsidR="00A449D6">
        <w:t xml:space="preserve"> a history of alcoholism, but I may have subconsciously made concessions knowing that birthday thirty-five was just around the </w:t>
      </w:r>
      <w:r w:rsidR="002E237E">
        <w:t>corner</w:t>
      </w:r>
      <w:r w:rsidR="00A449D6">
        <w:t>.</w:t>
      </w:r>
      <w:r w:rsidR="002E237E">
        <w:t xml:space="preserve">  </w:t>
      </w:r>
      <w:r w:rsidR="00890942">
        <w:t>He had a ring already picked out, I h</w:t>
      </w:r>
      <w:r w:rsidR="00D9014D">
        <w:t>ad a wedding already planned</w:t>
      </w:r>
      <w:r w:rsidR="00890942">
        <w:t xml:space="preserve">, </w:t>
      </w:r>
      <w:proofErr w:type="gramStart"/>
      <w:r w:rsidR="00890942">
        <w:t>we</w:t>
      </w:r>
      <w:proofErr w:type="gramEnd"/>
      <w:r w:rsidR="00890942">
        <w:t xml:space="preserve"> both had reached an understanding:</w:t>
      </w:r>
      <w:r w:rsidR="00D9014D">
        <w:t xml:space="preserve"> this was a fairy tale romance.  It didn’t even feel like the “or else,” was even there. </w:t>
      </w:r>
    </w:p>
    <w:p w:rsidR="00D9014D" w:rsidRDefault="003364A5" w:rsidP="00431ED6">
      <w:pPr>
        <w:spacing w:line="480" w:lineRule="auto"/>
      </w:pPr>
      <w:r>
        <w:tab/>
        <w:t xml:space="preserve">They call it the honeymoon phase because like all phases, it eventually phases out and then if you’re lucky you still have a little honey left in the pot to get you through the hard times.  But I wasn’t expecting hard times because I had signed up for a fairy </w:t>
      </w:r>
      <w:proofErr w:type="gramStart"/>
      <w:r>
        <w:t>tale,</w:t>
      </w:r>
      <w:proofErr w:type="gramEnd"/>
      <w:r>
        <w:t xml:space="preserve"> I had started with a “once upon a time.”  In fact I had explicitly done that on purpose because I was under the impression that “happily ever after” was phase 2.   And when the other homeroom mom’s ask me, I smile and say everything’s perfect because on my mental to-do list it reads, “Lead a perfect life.”  I haven’t crossed that one off yet. </w:t>
      </w:r>
    </w:p>
    <w:p w:rsidR="00D9014D" w:rsidRDefault="00890942" w:rsidP="00431ED6">
      <w:pPr>
        <w:spacing w:line="480" w:lineRule="auto"/>
      </w:pPr>
      <w:r>
        <w:tab/>
      </w:r>
      <w:r w:rsidR="00122F9F">
        <w:t xml:space="preserve">“NO, I do NOT want to have </w:t>
      </w:r>
      <w:r w:rsidR="00CF07B3">
        <w:t>anal</w:t>
      </w:r>
      <w:r w:rsidR="00122F9F">
        <w:t xml:space="preserve">,” was the bit of the phone conversation my five year old overheard </w:t>
      </w:r>
      <w:r>
        <w:t xml:space="preserve">yesterday </w:t>
      </w:r>
      <w:r w:rsidR="00122F9F">
        <w:t xml:space="preserve">and took to her kindergarten </w:t>
      </w:r>
      <w:r w:rsidR="00CF07B3">
        <w:t>classroom</w:t>
      </w:r>
      <w:r w:rsidR="00122F9F">
        <w:t>, which I found out when she brought a note home informing us that Rosie should be instructed on age-appropriate play-time conversation.  Apparently inv</w:t>
      </w:r>
      <w:r w:rsidR="00CF07B3">
        <w:t>iting other children to have anal</w:t>
      </w:r>
      <w:r w:rsidR="00122F9F">
        <w:t xml:space="preserve"> </w:t>
      </w:r>
      <w:r w:rsidR="00CF07B3">
        <w:t xml:space="preserve">with her was time-out material, which she didn’t understand because “mommy said it!” I wasn’t intending to have this discussion with her </w:t>
      </w:r>
      <w:r w:rsidR="005103CA">
        <w:t>until,</w:t>
      </w:r>
      <w:r w:rsidR="00CF07B3">
        <w:t xml:space="preserve"> oh, </w:t>
      </w:r>
      <w:r w:rsidR="00CF07B3" w:rsidRPr="00CF07B3">
        <w:rPr>
          <w:i/>
        </w:rPr>
        <w:t>never,</w:t>
      </w:r>
      <w:r w:rsidR="00CF07B3">
        <w:t xml:space="preserve"> so I told Rosie that word was a grown-up word </w:t>
      </w:r>
      <w:r>
        <w:t xml:space="preserve">and she should never use it again.  </w:t>
      </w:r>
      <w:r w:rsidR="005103CA">
        <w:t xml:space="preserve"> </w:t>
      </w:r>
    </w:p>
    <w:p w:rsidR="00CF07B3" w:rsidRDefault="00D9014D" w:rsidP="00431ED6">
      <w:pPr>
        <w:spacing w:line="480" w:lineRule="auto"/>
      </w:pPr>
      <w:r>
        <w:tab/>
        <w:t xml:space="preserve">I didn’t want to use it again either, but it came up the next time he called me drunkenly from the bar with his friends, begging me to have a threesome with some slut named Lulu who worked in accounting.  I don’t answer his phone calls anymore if he calls after 9 PM. </w:t>
      </w:r>
    </w:p>
    <w:p w:rsidR="00D9014D" w:rsidRDefault="00937C3A" w:rsidP="00431ED6">
      <w:pPr>
        <w:spacing w:line="480" w:lineRule="auto"/>
      </w:pPr>
      <w:r>
        <w:tab/>
      </w:r>
      <w:r w:rsidR="005E1441">
        <w:t>I wanted to make</w:t>
      </w:r>
      <w:r w:rsidR="005103CA">
        <w:t xml:space="preserve"> better</w:t>
      </w:r>
      <w:r w:rsidR="005E1441">
        <w:t xml:space="preserve"> excuses for the questions </w:t>
      </w:r>
      <w:r w:rsidR="00CF07B3">
        <w:t>Rosie</w:t>
      </w:r>
      <w:r w:rsidR="005E1441">
        <w:t xml:space="preserve"> was asking, like, “why does daddy yell so much?” or, as of yesterday, “why did daddy kick over my dollhouse?” or </w:t>
      </w:r>
      <w:r w:rsidR="002C1AA0">
        <w:t xml:space="preserve">“why are we having a sleepover at Grandma and Grandpa’s </w:t>
      </w:r>
      <w:r w:rsidR="002C1AA0" w:rsidRPr="002C1AA0">
        <w:rPr>
          <w:i/>
        </w:rPr>
        <w:t>again</w:t>
      </w:r>
      <w:r w:rsidR="002C1AA0">
        <w:t xml:space="preserve">?” but </w:t>
      </w:r>
      <w:r w:rsidR="005103CA">
        <w:t xml:space="preserve">what mother is prepared to answer those? </w:t>
      </w:r>
      <w:r w:rsidR="00890942">
        <w:t xml:space="preserve"> I had a slew of perfect responses to the questions she was supposed to be asking: the ones that normal children in happy homes asked, like, “can I please have more of your homemade lasagna, mom?” or, “can daddy and I go ice skating again this winter,” but she never asked those because I didn’t know how to cook and her father had never once taken her to the park.  </w:t>
      </w:r>
    </w:p>
    <w:p w:rsidR="00890942" w:rsidRDefault="00D9014D" w:rsidP="00431ED6">
      <w:pPr>
        <w:spacing w:line="480" w:lineRule="auto"/>
      </w:pPr>
      <w:r>
        <w:tab/>
        <w:t xml:space="preserve">I am a wife.  I am a mother.  I am a homeowner.  I drive a minivan.  I wear Calvin Klein.  I do all of the things that middle-aged women ought to be doing, and yet I am not a princess, nor have I ever been one, nor will I ever be one. </w:t>
      </w:r>
      <w:r w:rsidR="00431ED6">
        <w:t xml:space="preserve"> I have a picture of us on our honeymoon, at Disney World of course.  We are standing in front of Cinderella’s castle, and from the smile on my face, you can tell that I didn’t know he was going to be hammered and hitting on Pocahontas that night. No, I didn’t know that.  I didn’t want to know that.  </w:t>
      </w:r>
      <w:r w:rsidR="00890942">
        <w:t>I</w:t>
      </w:r>
      <w:r>
        <w:t xml:space="preserve"> just</w:t>
      </w:r>
      <w:r w:rsidR="00890942">
        <w:t xml:space="preserve"> have this thing for fairy tales I guess. A hope that they’re less reserved for fairies, more accessible for us poor casualties of the animated romance generations, who pathetically await their glass-slipper on the subway, in th</w:t>
      </w:r>
      <w:r>
        <w:t xml:space="preserve">e supermarket, in TGI Fridays, </w:t>
      </w:r>
      <w:r w:rsidR="003364A5">
        <w:t xml:space="preserve">wherever we imagine them to be.  </w:t>
      </w:r>
    </w:p>
    <w:p w:rsidR="003E58CF" w:rsidRDefault="003E58CF"/>
    <w:sectPr w:rsidR="003E58CF" w:rsidSect="003E58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E58CF"/>
    <w:rsid w:val="00085729"/>
    <w:rsid w:val="00122F9F"/>
    <w:rsid w:val="001834E3"/>
    <w:rsid w:val="001A10FD"/>
    <w:rsid w:val="001C1082"/>
    <w:rsid w:val="002A5DC2"/>
    <w:rsid w:val="002C1AA0"/>
    <w:rsid w:val="002E237E"/>
    <w:rsid w:val="003364A5"/>
    <w:rsid w:val="003C1054"/>
    <w:rsid w:val="003E58CF"/>
    <w:rsid w:val="00431ED6"/>
    <w:rsid w:val="005103CA"/>
    <w:rsid w:val="005C1944"/>
    <w:rsid w:val="005E1441"/>
    <w:rsid w:val="006D6166"/>
    <w:rsid w:val="00723040"/>
    <w:rsid w:val="00753AC8"/>
    <w:rsid w:val="007E63C6"/>
    <w:rsid w:val="00890942"/>
    <w:rsid w:val="00937C3A"/>
    <w:rsid w:val="0095462F"/>
    <w:rsid w:val="00A449D6"/>
    <w:rsid w:val="00A65AD0"/>
    <w:rsid w:val="00CF07B3"/>
    <w:rsid w:val="00D9014D"/>
    <w:rsid w:val="00DA7349"/>
    <w:rsid w:val="00F6364C"/>
  </w:rsids>
  <m:mathPr>
    <m:mathFont m:val="Apple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C4"/>
    <w:rPr>
      <w:rFonts w:ascii="Times" w:hAnsi="Times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746</Words>
  <Characters>4254</Characters>
  <Application>Microsoft Macintosh Word</Application>
  <DocSecurity>0</DocSecurity>
  <Lines>35</Lines>
  <Paragraphs>8</Paragraphs>
  <ScaleCrop>false</ScaleCrop>
  <Company>University of Virginia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Greenway</dc:creator>
  <cp:keywords/>
  <cp:lastModifiedBy>Rachel Greenway</cp:lastModifiedBy>
  <cp:revision>5</cp:revision>
  <dcterms:created xsi:type="dcterms:W3CDTF">2010-12-01T13:42:00Z</dcterms:created>
  <dcterms:modified xsi:type="dcterms:W3CDTF">2011-11-03T20:54:00Z</dcterms:modified>
</cp:coreProperties>
</file>