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385" w:rsidRPr="005911C2" w:rsidRDefault="002669E7" w:rsidP="00B402EC">
      <w:pPr>
        <w:pStyle w:val="IntenseQuote"/>
        <w:ind w:left="0" w:firstLine="0"/>
        <w:rPr>
          <w:rFonts w:ascii="Arial" w:hAnsi="Arial" w:cs="Arial"/>
          <w:i w:val="0"/>
          <w:color w:val="auto"/>
          <w:sz w:val="32"/>
          <w:szCs w:val="32"/>
        </w:rPr>
      </w:pPr>
      <w:r w:rsidRPr="005911C2">
        <w:rPr>
          <w:rFonts w:ascii="Arial" w:hAnsi="Arial" w:cs="Arial"/>
          <w:i w:val="0"/>
          <w:color w:val="auto"/>
          <w:sz w:val="32"/>
          <w:szCs w:val="32"/>
        </w:rPr>
        <w:t>The Nature of Altruism</w:t>
      </w:r>
    </w:p>
    <w:p w:rsidR="002669E7" w:rsidRPr="00040005" w:rsidRDefault="002669E7" w:rsidP="003415B9">
      <w:pPr>
        <w:rPr>
          <w:rFonts w:ascii="Arial" w:hAnsi="Arial" w:cs="Arial"/>
          <w:sz w:val="24"/>
          <w:szCs w:val="24"/>
        </w:rPr>
      </w:pPr>
    </w:p>
    <w:p w:rsidR="00785712" w:rsidRPr="00040005" w:rsidRDefault="00510E1B" w:rsidP="002669E7">
      <w:pPr>
        <w:rPr>
          <w:rFonts w:ascii="Arial" w:hAnsi="Arial" w:cs="Arial"/>
          <w:sz w:val="24"/>
          <w:szCs w:val="24"/>
        </w:rPr>
      </w:pPr>
      <w:r w:rsidRPr="00040005">
        <w:rPr>
          <w:rFonts w:ascii="Arial" w:hAnsi="Arial" w:cs="Arial"/>
          <w:sz w:val="24"/>
          <w:szCs w:val="24"/>
        </w:rPr>
        <w:t xml:space="preserve">It was the first day of school. </w:t>
      </w:r>
      <w:r w:rsidR="00567385" w:rsidRPr="00040005">
        <w:rPr>
          <w:rFonts w:ascii="Arial" w:hAnsi="Arial" w:cs="Arial"/>
          <w:sz w:val="24"/>
          <w:szCs w:val="24"/>
        </w:rPr>
        <w:t xml:space="preserve">In his seventh grade Social Studies class, Trevor listens intently </w:t>
      </w:r>
      <w:r w:rsidRPr="00040005">
        <w:rPr>
          <w:rFonts w:ascii="Arial" w:hAnsi="Arial" w:cs="Arial"/>
          <w:sz w:val="24"/>
          <w:szCs w:val="24"/>
        </w:rPr>
        <w:t>to his teacher’s question</w:t>
      </w:r>
      <w:r w:rsidR="005368C0" w:rsidRPr="00040005">
        <w:rPr>
          <w:rFonts w:ascii="Arial" w:hAnsi="Arial" w:cs="Arial"/>
          <w:sz w:val="24"/>
          <w:szCs w:val="24"/>
        </w:rPr>
        <w:t xml:space="preserve">, “What does the world mean to you?” </w:t>
      </w:r>
      <w:r w:rsidR="00011C3E" w:rsidRPr="00040005">
        <w:rPr>
          <w:rFonts w:ascii="Arial" w:hAnsi="Arial" w:cs="Arial"/>
          <w:sz w:val="24"/>
          <w:szCs w:val="24"/>
        </w:rPr>
        <w:t>A silence f</w:t>
      </w:r>
      <w:r w:rsidR="005911C2">
        <w:rPr>
          <w:rFonts w:ascii="Arial" w:hAnsi="Arial" w:cs="Arial"/>
          <w:sz w:val="24"/>
          <w:szCs w:val="24"/>
        </w:rPr>
        <w:t>a</w:t>
      </w:r>
      <w:r w:rsidR="00011C3E" w:rsidRPr="00040005">
        <w:rPr>
          <w:rFonts w:ascii="Arial" w:hAnsi="Arial" w:cs="Arial"/>
          <w:sz w:val="24"/>
          <w:szCs w:val="24"/>
        </w:rPr>
        <w:t>ll</w:t>
      </w:r>
      <w:r w:rsidR="005911C2">
        <w:rPr>
          <w:rFonts w:ascii="Arial" w:hAnsi="Arial" w:cs="Arial"/>
          <w:sz w:val="24"/>
          <w:szCs w:val="24"/>
        </w:rPr>
        <w:t>s</w:t>
      </w:r>
      <w:r w:rsidR="00011C3E" w:rsidRPr="00040005">
        <w:rPr>
          <w:rFonts w:ascii="Arial" w:hAnsi="Arial" w:cs="Arial"/>
          <w:sz w:val="24"/>
          <w:szCs w:val="24"/>
        </w:rPr>
        <w:t xml:space="preserve"> over the class. The teacher </w:t>
      </w:r>
      <w:r w:rsidR="00B402EC">
        <w:rPr>
          <w:rFonts w:ascii="Arial" w:hAnsi="Arial" w:cs="Arial"/>
          <w:sz w:val="24"/>
          <w:szCs w:val="24"/>
        </w:rPr>
        <w:t>starts</w:t>
      </w:r>
      <w:r w:rsidR="00011C3E" w:rsidRPr="00040005">
        <w:rPr>
          <w:rFonts w:ascii="Arial" w:hAnsi="Arial" w:cs="Arial"/>
          <w:sz w:val="24"/>
          <w:szCs w:val="24"/>
        </w:rPr>
        <w:t xml:space="preserve"> to </w:t>
      </w:r>
      <w:r w:rsidR="006236F6" w:rsidRPr="00040005">
        <w:rPr>
          <w:rFonts w:ascii="Arial" w:hAnsi="Arial" w:cs="Arial"/>
          <w:sz w:val="24"/>
          <w:szCs w:val="24"/>
        </w:rPr>
        <w:t xml:space="preserve">explain that even at </w:t>
      </w:r>
      <w:r w:rsidR="005911C2">
        <w:rPr>
          <w:rFonts w:ascii="Arial" w:hAnsi="Arial" w:cs="Arial"/>
          <w:sz w:val="24"/>
          <w:szCs w:val="24"/>
        </w:rPr>
        <w:t>11</w:t>
      </w:r>
      <w:r w:rsidR="00011C3E" w:rsidRPr="00040005">
        <w:rPr>
          <w:rFonts w:ascii="Arial" w:hAnsi="Arial" w:cs="Arial"/>
          <w:sz w:val="24"/>
          <w:szCs w:val="24"/>
        </w:rPr>
        <w:t>year</w:t>
      </w:r>
      <w:r w:rsidR="006236F6" w:rsidRPr="00040005">
        <w:rPr>
          <w:rFonts w:ascii="Arial" w:hAnsi="Arial" w:cs="Arial"/>
          <w:sz w:val="24"/>
          <w:szCs w:val="24"/>
        </w:rPr>
        <w:t>s</w:t>
      </w:r>
      <w:r w:rsidR="005911C2">
        <w:rPr>
          <w:rFonts w:ascii="Arial" w:hAnsi="Arial" w:cs="Arial"/>
          <w:sz w:val="24"/>
          <w:szCs w:val="24"/>
        </w:rPr>
        <w:t>-</w:t>
      </w:r>
      <w:r w:rsidR="00B402EC" w:rsidRPr="00040005">
        <w:rPr>
          <w:rFonts w:ascii="Arial" w:hAnsi="Arial" w:cs="Arial"/>
          <w:sz w:val="24"/>
          <w:szCs w:val="24"/>
        </w:rPr>
        <w:t>old</w:t>
      </w:r>
      <w:r w:rsidR="00BF48D5">
        <w:rPr>
          <w:rFonts w:ascii="Arial" w:hAnsi="Arial" w:cs="Arial"/>
          <w:sz w:val="24"/>
          <w:szCs w:val="24"/>
        </w:rPr>
        <w:t xml:space="preserve"> </w:t>
      </w:r>
      <w:r w:rsidR="00011C3E" w:rsidRPr="00040005">
        <w:rPr>
          <w:rFonts w:ascii="Arial" w:hAnsi="Arial" w:cs="Arial"/>
          <w:sz w:val="24"/>
          <w:szCs w:val="24"/>
        </w:rPr>
        <w:t xml:space="preserve">it </w:t>
      </w:r>
      <w:r w:rsidR="00B402EC">
        <w:rPr>
          <w:rFonts w:ascii="Arial" w:hAnsi="Arial" w:cs="Arial"/>
          <w:sz w:val="24"/>
          <w:szCs w:val="24"/>
        </w:rPr>
        <w:t>is</w:t>
      </w:r>
      <w:r w:rsidR="00011C3E" w:rsidRPr="00040005">
        <w:rPr>
          <w:rFonts w:ascii="Arial" w:hAnsi="Arial" w:cs="Arial"/>
          <w:sz w:val="24"/>
          <w:szCs w:val="24"/>
        </w:rPr>
        <w:t xml:space="preserve"> </w:t>
      </w:r>
      <w:r w:rsidR="00567385" w:rsidRPr="00040005">
        <w:rPr>
          <w:rFonts w:ascii="Arial" w:hAnsi="Arial" w:cs="Arial"/>
          <w:sz w:val="24"/>
          <w:szCs w:val="24"/>
        </w:rPr>
        <w:t>possib</w:t>
      </w:r>
      <w:r w:rsidR="00011C3E" w:rsidRPr="00040005">
        <w:rPr>
          <w:rFonts w:ascii="Arial" w:hAnsi="Arial" w:cs="Arial"/>
          <w:sz w:val="24"/>
          <w:szCs w:val="24"/>
        </w:rPr>
        <w:t xml:space="preserve">le </w:t>
      </w:r>
      <w:r w:rsidR="006236F6" w:rsidRPr="00040005">
        <w:rPr>
          <w:rFonts w:ascii="Arial" w:hAnsi="Arial" w:cs="Arial"/>
          <w:sz w:val="24"/>
          <w:szCs w:val="24"/>
        </w:rPr>
        <w:t xml:space="preserve">for each of them </w:t>
      </w:r>
      <w:r w:rsidR="00011C3E" w:rsidRPr="00040005">
        <w:rPr>
          <w:rFonts w:ascii="Arial" w:hAnsi="Arial" w:cs="Arial"/>
          <w:sz w:val="24"/>
          <w:szCs w:val="24"/>
        </w:rPr>
        <w:t>to</w:t>
      </w:r>
      <w:r w:rsidR="009628D5" w:rsidRPr="00040005">
        <w:rPr>
          <w:rFonts w:ascii="Arial" w:hAnsi="Arial" w:cs="Arial"/>
          <w:sz w:val="24"/>
          <w:szCs w:val="24"/>
        </w:rPr>
        <w:t xml:space="preserve"> bring </w:t>
      </w:r>
      <w:r w:rsidR="00CA180F" w:rsidRPr="00040005">
        <w:rPr>
          <w:rFonts w:ascii="Arial" w:hAnsi="Arial" w:cs="Arial"/>
          <w:sz w:val="24"/>
          <w:szCs w:val="24"/>
        </w:rPr>
        <w:t xml:space="preserve">change </w:t>
      </w:r>
      <w:r w:rsidR="00785712" w:rsidRPr="00040005">
        <w:rPr>
          <w:rFonts w:ascii="Arial" w:hAnsi="Arial" w:cs="Arial"/>
          <w:sz w:val="24"/>
          <w:szCs w:val="24"/>
        </w:rPr>
        <w:t>to</w:t>
      </w:r>
      <w:r w:rsidR="00CA180F" w:rsidRPr="00040005">
        <w:rPr>
          <w:rFonts w:ascii="Arial" w:hAnsi="Arial" w:cs="Arial"/>
          <w:sz w:val="24"/>
          <w:szCs w:val="24"/>
        </w:rPr>
        <w:t xml:space="preserve"> the world</w:t>
      </w:r>
      <w:r w:rsidR="00567385" w:rsidRPr="00040005">
        <w:rPr>
          <w:rFonts w:ascii="Arial" w:hAnsi="Arial" w:cs="Arial"/>
          <w:sz w:val="24"/>
          <w:szCs w:val="24"/>
        </w:rPr>
        <w:t>.</w:t>
      </w:r>
      <w:r w:rsidR="005368C0" w:rsidRPr="00040005">
        <w:rPr>
          <w:rFonts w:ascii="Arial" w:hAnsi="Arial" w:cs="Arial"/>
          <w:sz w:val="24"/>
          <w:szCs w:val="24"/>
        </w:rPr>
        <w:t xml:space="preserve"> </w:t>
      </w:r>
    </w:p>
    <w:p w:rsidR="00393A11" w:rsidRPr="00040005" w:rsidRDefault="00C029FF" w:rsidP="002669E7">
      <w:pPr>
        <w:rPr>
          <w:rFonts w:ascii="Arial" w:hAnsi="Arial" w:cs="Arial"/>
          <w:sz w:val="24"/>
          <w:szCs w:val="24"/>
        </w:rPr>
      </w:pPr>
      <w:r w:rsidRPr="00040005">
        <w:rPr>
          <w:rFonts w:ascii="Arial" w:hAnsi="Arial" w:cs="Arial"/>
          <w:sz w:val="24"/>
          <w:szCs w:val="24"/>
        </w:rPr>
        <w:t xml:space="preserve">Trevor </w:t>
      </w:r>
      <w:r w:rsidR="00011C3E" w:rsidRPr="00040005">
        <w:rPr>
          <w:rFonts w:ascii="Arial" w:hAnsi="Arial" w:cs="Arial"/>
          <w:sz w:val="24"/>
          <w:szCs w:val="24"/>
        </w:rPr>
        <w:t xml:space="preserve">focuses his eyes on the chalkboard </w:t>
      </w:r>
      <w:r w:rsidR="005911C2">
        <w:rPr>
          <w:rFonts w:ascii="Arial" w:hAnsi="Arial" w:cs="Arial"/>
          <w:sz w:val="24"/>
          <w:szCs w:val="24"/>
        </w:rPr>
        <w:t xml:space="preserve">looking </w:t>
      </w:r>
      <w:r w:rsidR="00011C3E" w:rsidRPr="00040005">
        <w:rPr>
          <w:rFonts w:ascii="Arial" w:hAnsi="Arial" w:cs="Arial"/>
          <w:sz w:val="24"/>
          <w:szCs w:val="24"/>
        </w:rPr>
        <w:t xml:space="preserve">at the words </w:t>
      </w:r>
      <w:r w:rsidR="00B402EC">
        <w:rPr>
          <w:rFonts w:ascii="Arial" w:hAnsi="Arial" w:cs="Arial"/>
          <w:sz w:val="24"/>
          <w:szCs w:val="24"/>
        </w:rPr>
        <w:t xml:space="preserve">that </w:t>
      </w:r>
      <w:r w:rsidR="00011C3E" w:rsidRPr="00040005">
        <w:rPr>
          <w:rFonts w:ascii="Arial" w:hAnsi="Arial" w:cs="Arial"/>
          <w:sz w:val="24"/>
          <w:szCs w:val="24"/>
        </w:rPr>
        <w:t xml:space="preserve">explain </w:t>
      </w:r>
      <w:r w:rsidR="00785712" w:rsidRPr="00040005">
        <w:rPr>
          <w:rFonts w:ascii="Arial" w:hAnsi="Arial" w:cs="Arial"/>
          <w:sz w:val="24"/>
          <w:szCs w:val="24"/>
        </w:rPr>
        <w:t>the assignment</w:t>
      </w:r>
      <w:r w:rsidR="008825AB" w:rsidRPr="00040005">
        <w:rPr>
          <w:rFonts w:ascii="Arial" w:hAnsi="Arial" w:cs="Arial"/>
          <w:sz w:val="24"/>
          <w:szCs w:val="24"/>
        </w:rPr>
        <w:t>. With a</w:t>
      </w:r>
      <w:r w:rsidR="00011C3E" w:rsidRPr="00040005">
        <w:rPr>
          <w:rFonts w:ascii="Arial" w:hAnsi="Arial" w:cs="Arial"/>
          <w:sz w:val="24"/>
          <w:szCs w:val="24"/>
        </w:rPr>
        <w:t xml:space="preserve"> slight</w:t>
      </w:r>
      <w:r w:rsidR="008825AB" w:rsidRPr="00040005">
        <w:rPr>
          <w:rFonts w:ascii="Arial" w:hAnsi="Arial" w:cs="Arial"/>
          <w:sz w:val="24"/>
          <w:szCs w:val="24"/>
        </w:rPr>
        <w:t xml:space="preserve"> </w:t>
      </w:r>
      <w:r w:rsidR="00011C3E" w:rsidRPr="00040005">
        <w:rPr>
          <w:rFonts w:ascii="Arial" w:hAnsi="Arial" w:cs="Arial"/>
          <w:sz w:val="24"/>
          <w:szCs w:val="24"/>
        </w:rPr>
        <w:t xml:space="preserve">tilt </w:t>
      </w:r>
      <w:r w:rsidR="008825AB" w:rsidRPr="00040005">
        <w:rPr>
          <w:rFonts w:ascii="Arial" w:hAnsi="Arial" w:cs="Arial"/>
          <w:sz w:val="24"/>
          <w:szCs w:val="24"/>
        </w:rPr>
        <w:t xml:space="preserve">of </w:t>
      </w:r>
      <w:r w:rsidR="00011C3E" w:rsidRPr="00040005">
        <w:rPr>
          <w:rFonts w:ascii="Arial" w:hAnsi="Arial" w:cs="Arial"/>
          <w:sz w:val="24"/>
          <w:szCs w:val="24"/>
        </w:rPr>
        <w:t xml:space="preserve">his head he </w:t>
      </w:r>
      <w:r w:rsidR="006236F6" w:rsidRPr="00040005">
        <w:rPr>
          <w:rFonts w:ascii="Arial" w:hAnsi="Arial" w:cs="Arial"/>
          <w:sz w:val="24"/>
          <w:szCs w:val="24"/>
        </w:rPr>
        <w:t>ponders</w:t>
      </w:r>
      <w:r w:rsidR="00011C3E" w:rsidRPr="00040005">
        <w:rPr>
          <w:rFonts w:ascii="Arial" w:hAnsi="Arial" w:cs="Arial"/>
          <w:sz w:val="24"/>
          <w:szCs w:val="24"/>
        </w:rPr>
        <w:t xml:space="preserve"> the </w:t>
      </w:r>
      <w:r w:rsidR="006236F6" w:rsidRPr="00040005">
        <w:rPr>
          <w:rFonts w:ascii="Arial" w:hAnsi="Arial" w:cs="Arial"/>
          <w:sz w:val="24"/>
          <w:szCs w:val="24"/>
        </w:rPr>
        <w:t>requirements of the project</w:t>
      </w:r>
      <w:r w:rsidR="005911C2">
        <w:rPr>
          <w:rFonts w:ascii="Arial" w:hAnsi="Arial" w:cs="Arial"/>
          <w:sz w:val="24"/>
          <w:szCs w:val="24"/>
        </w:rPr>
        <w:t xml:space="preserve">. He needed a </w:t>
      </w:r>
      <w:r w:rsidR="00785712" w:rsidRPr="00040005">
        <w:rPr>
          <w:rFonts w:ascii="Arial" w:hAnsi="Arial" w:cs="Arial"/>
          <w:sz w:val="24"/>
          <w:szCs w:val="24"/>
        </w:rPr>
        <w:t xml:space="preserve">way to bring change </w:t>
      </w:r>
      <w:r w:rsidR="006236F6" w:rsidRPr="00040005">
        <w:rPr>
          <w:rFonts w:ascii="Arial" w:hAnsi="Arial" w:cs="Arial"/>
          <w:sz w:val="24"/>
          <w:szCs w:val="24"/>
        </w:rPr>
        <w:t>in</w:t>
      </w:r>
      <w:r w:rsidR="00785712" w:rsidRPr="00040005">
        <w:rPr>
          <w:rFonts w:ascii="Arial" w:hAnsi="Arial" w:cs="Arial"/>
          <w:sz w:val="24"/>
          <w:szCs w:val="24"/>
        </w:rPr>
        <w:t xml:space="preserve"> the world.</w:t>
      </w:r>
      <w:r w:rsidR="008825AB" w:rsidRPr="00040005">
        <w:rPr>
          <w:rFonts w:ascii="Arial" w:hAnsi="Arial" w:cs="Arial"/>
          <w:sz w:val="24"/>
          <w:szCs w:val="24"/>
        </w:rPr>
        <w:t xml:space="preserve"> With sincere </w:t>
      </w:r>
      <w:r w:rsidRPr="00040005">
        <w:rPr>
          <w:rFonts w:ascii="Arial" w:hAnsi="Arial" w:cs="Arial"/>
          <w:sz w:val="24"/>
          <w:szCs w:val="24"/>
        </w:rPr>
        <w:t>encourage</w:t>
      </w:r>
      <w:r w:rsidR="008825AB" w:rsidRPr="00040005">
        <w:rPr>
          <w:rFonts w:ascii="Arial" w:hAnsi="Arial" w:cs="Arial"/>
          <w:sz w:val="24"/>
          <w:szCs w:val="24"/>
        </w:rPr>
        <w:t xml:space="preserve">ment, </w:t>
      </w:r>
      <w:r w:rsidRPr="00040005">
        <w:rPr>
          <w:rFonts w:ascii="Arial" w:hAnsi="Arial" w:cs="Arial"/>
          <w:sz w:val="24"/>
          <w:szCs w:val="24"/>
        </w:rPr>
        <w:t xml:space="preserve">the </w:t>
      </w:r>
      <w:r w:rsidR="008825AB" w:rsidRPr="00040005">
        <w:rPr>
          <w:rFonts w:ascii="Arial" w:hAnsi="Arial" w:cs="Arial"/>
          <w:sz w:val="24"/>
          <w:szCs w:val="24"/>
        </w:rPr>
        <w:t>teacher confronts the students’ uncertainty</w:t>
      </w:r>
      <w:r w:rsidR="006236F6" w:rsidRPr="00040005">
        <w:rPr>
          <w:rFonts w:ascii="Arial" w:hAnsi="Arial" w:cs="Arial"/>
          <w:sz w:val="24"/>
          <w:szCs w:val="24"/>
        </w:rPr>
        <w:t xml:space="preserve"> as he says in a solemn tone</w:t>
      </w:r>
      <w:r w:rsidRPr="00040005">
        <w:rPr>
          <w:rFonts w:ascii="Arial" w:hAnsi="Arial" w:cs="Arial"/>
          <w:sz w:val="24"/>
          <w:szCs w:val="24"/>
        </w:rPr>
        <w:t xml:space="preserve">, </w:t>
      </w:r>
      <w:r w:rsidR="005368C0" w:rsidRPr="00040005">
        <w:rPr>
          <w:rFonts w:ascii="Arial" w:hAnsi="Arial" w:cs="Arial"/>
          <w:sz w:val="24"/>
          <w:szCs w:val="24"/>
        </w:rPr>
        <w:t>“The realm of possibility exists</w:t>
      </w:r>
      <w:r w:rsidRPr="00040005">
        <w:rPr>
          <w:rFonts w:ascii="Arial" w:hAnsi="Arial" w:cs="Arial"/>
          <w:sz w:val="24"/>
          <w:szCs w:val="24"/>
        </w:rPr>
        <w:t xml:space="preserve"> where? </w:t>
      </w:r>
      <w:proofErr w:type="gramStart"/>
      <w:r w:rsidRPr="00040005">
        <w:rPr>
          <w:rFonts w:ascii="Arial" w:hAnsi="Arial" w:cs="Arial"/>
          <w:sz w:val="24"/>
          <w:szCs w:val="24"/>
        </w:rPr>
        <w:t>In each of you.”</w:t>
      </w:r>
      <w:proofErr w:type="gramEnd"/>
    </w:p>
    <w:p w:rsidR="00EC1827" w:rsidRPr="00040005" w:rsidRDefault="00190159" w:rsidP="002669E7">
      <w:pPr>
        <w:rPr>
          <w:rFonts w:ascii="Arial" w:hAnsi="Arial" w:cs="Arial"/>
          <w:sz w:val="24"/>
          <w:szCs w:val="24"/>
        </w:rPr>
      </w:pPr>
      <w:r w:rsidRPr="00040005">
        <w:rPr>
          <w:rFonts w:ascii="Arial" w:hAnsi="Arial" w:cs="Arial"/>
          <w:sz w:val="24"/>
          <w:szCs w:val="24"/>
        </w:rPr>
        <w:t xml:space="preserve">The premise of Trevor’s </w:t>
      </w:r>
      <w:r w:rsidR="001C64C5" w:rsidRPr="00040005">
        <w:rPr>
          <w:rFonts w:ascii="Arial" w:hAnsi="Arial" w:cs="Arial"/>
          <w:sz w:val="24"/>
          <w:szCs w:val="24"/>
        </w:rPr>
        <w:t>plan</w:t>
      </w:r>
      <w:r w:rsidR="00E01E00" w:rsidRPr="00040005">
        <w:rPr>
          <w:rFonts w:ascii="Arial" w:hAnsi="Arial" w:cs="Arial"/>
          <w:sz w:val="24"/>
          <w:szCs w:val="24"/>
        </w:rPr>
        <w:t xml:space="preserve"> </w:t>
      </w:r>
      <w:r w:rsidR="00C05E6D">
        <w:rPr>
          <w:rFonts w:ascii="Arial" w:hAnsi="Arial" w:cs="Arial"/>
          <w:sz w:val="24"/>
          <w:szCs w:val="24"/>
        </w:rPr>
        <w:t>is</w:t>
      </w:r>
      <w:r w:rsidR="001C64C5">
        <w:rPr>
          <w:rFonts w:ascii="Arial" w:hAnsi="Arial" w:cs="Arial"/>
          <w:sz w:val="24"/>
          <w:szCs w:val="24"/>
        </w:rPr>
        <w:t xml:space="preserve"> </w:t>
      </w:r>
      <w:r w:rsidR="005911C2">
        <w:rPr>
          <w:rFonts w:ascii="Arial" w:hAnsi="Arial" w:cs="Arial"/>
          <w:sz w:val="24"/>
          <w:szCs w:val="24"/>
        </w:rPr>
        <w:t>to help</w:t>
      </w:r>
      <w:r w:rsidRPr="00040005">
        <w:rPr>
          <w:rFonts w:ascii="Arial" w:hAnsi="Arial" w:cs="Arial"/>
          <w:sz w:val="24"/>
          <w:szCs w:val="24"/>
        </w:rPr>
        <w:t xml:space="preserve"> three people and </w:t>
      </w:r>
      <w:r w:rsidR="005911C2">
        <w:rPr>
          <w:rFonts w:ascii="Arial" w:hAnsi="Arial" w:cs="Arial"/>
          <w:sz w:val="24"/>
          <w:szCs w:val="24"/>
        </w:rPr>
        <w:t>those three will each help three more</w:t>
      </w:r>
      <w:r w:rsidR="00B55E13">
        <w:rPr>
          <w:rFonts w:ascii="Arial" w:hAnsi="Arial" w:cs="Arial"/>
          <w:sz w:val="24"/>
          <w:szCs w:val="24"/>
        </w:rPr>
        <w:t xml:space="preserve">. This </w:t>
      </w:r>
      <w:r w:rsidR="00E01E00" w:rsidRPr="00040005">
        <w:rPr>
          <w:rFonts w:ascii="Arial" w:hAnsi="Arial" w:cs="Arial"/>
          <w:sz w:val="24"/>
          <w:szCs w:val="24"/>
        </w:rPr>
        <w:t xml:space="preserve">was </w:t>
      </w:r>
      <w:r w:rsidR="00A9305D" w:rsidRPr="00040005">
        <w:rPr>
          <w:rFonts w:ascii="Arial" w:hAnsi="Arial" w:cs="Arial"/>
          <w:sz w:val="24"/>
          <w:szCs w:val="24"/>
        </w:rPr>
        <w:t>the theme of</w:t>
      </w:r>
      <w:r w:rsidR="00785712" w:rsidRPr="00040005">
        <w:rPr>
          <w:rFonts w:ascii="Arial" w:hAnsi="Arial" w:cs="Arial"/>
          <w:sz w:val="24"/>
          <w:szCs w:val="24"/>
        </w:rPr>
        <w:t xml:space="preserve"> the </w:t>
      </w:r>
      <w:r w:rsidR="00B55E13">
        <w:rPr>
          <w:rFonts w:ascii="Arial" w:hAnsi="Arial" w:cs="Arial"/>
          <w:sz w:val="24"/>
          <w:szCs w:val="24"/>
        </w:rPr>
        <w:t>2000 hit movie, “Pay it forward</w:t>
      </w:r>
      <w:r w:rsidR="00E01E00" w:rsidRPr="00040005">
        <w:rPr>
          <w:rFonts w:ascii="Arial" w:hAnsi="Arial" w:cs="Arial"/>
          <w:sz w:val="24"/>
          <w:szCs w:val="24"/>
        </w:rPr>
        <w:t>.</w:t>
      </w:r>
      <w:r w:rsidR="00B55E13">
        <w:rPr>
          <w:rFonts w:ascii="Arial" w:hAnsi="Arial" w:cs="Arial"/>
          <w:sz w:val="24"/>
          <w:szCs w:val="24"/>
        </w:rPr>
        <w:t>”</w:t>
      </w:r>
      <w:r w:rsidR="00E01E00" w:rsidRPr="00040005">
        <w:rPr>
          <w:rFonts w:ascii="Arial" w:hAnsi="Arial" w:cs="Arial"/>
          <w:sz w:val="24"/>
          <w:szCs w:val="24"/>
        </w:rPr>
        <w:t xml:space="preserve"> </w:t>
      </w:r>
      <w:r w:rsidR="00785712" w:rsidRPr="00040005">
        <w:rPr>
          <w:rFonts w:ascii="Arial" w:hAnsi="Arial" w:cs="Arial"/>
          <w:sz w:val="24"/>
          <w:szCs w:val="24"/>
        </w:rPr>
        <w:t>The movie, based on a book by Catherine Ryan Hyde, eventually turned into a real life practice</w:t>
      </w:r>
      <w:r w:rsidR="00B55E13">
        <w:rPr>
          <w:rFonts w:ascii="Arial" w:hAnsi="Arial" w:cs="Arial"/>
          <w:sz w:val="24"/>
          <w:szCs w:val="24"/>
        </w:rPr>
        <w:t xml:space="preserve"> of displaying acts of kindness to those around you. This concept</w:t>
      </w:r>
      <w:r w:rsidR="00785712" w:rsidRPr="00040005">
        <w:rPr>
          <w:rFonts w:ascii="Arial" w:hAnsi="Arial" w:cs="Arial"/>
          <w:sz w:val="24"/>
          <w:szCs w:val="24"/>
        </w:rPr>
        <w:t xml:space="preserve"> </w:t>
      </w:r>
      <w:r w:rsidR="00B55E13">
        <w:rPr>
          <w:rFonts w:ascii="Arial" w:hAnsi="Arial" w:cs="Arial"/>
          <w:sz w:val="24"/>
          <w:szCs w:val="24"/>
        </w:rPr>
        <w:t>is still</w:t>
      </w:r>
      <w:r w:rsidR="00E01E00" w:rsidRPr="00040005">
        <w:rPr>
          <w:rFonts w:ascii="Arial" w:hAnsi="Arial" w:cs="Arial"/>
          <w:sz w:val="24"/>
          <w:szCs w:val="24"/>
        </w:rPr>
        <w:t xml:space="preserve"> </w:t>
      </w:r>
      <w:r w:rsidR="00785712" w:rsidRPr="00040005">
        <w:rPr>
          <w:rFonts w:ascii="Arial" w:hAnsi="Arial" w:cs="Arial"/>
          <w:sz w:val="24"/>
          <w:szCs w:val="24"/>
        </w:rPr>
        <w:t xml:space="preserve">promoted </w:t>
      </w:r>
      <w:r w:rsidR="00B55E13">
        <w:rPr>
          <w:rFonts w:ascii="Arial" w:hAnsi="Arial" w:cs="Arial"/>
          <w:sz w:val="24"/>
          <w:szCs w:val="24"/>
        </w:rPr>
        <w:t xml:space="preserve">in schools and organizations by </w:t>
      </w:r>
      <w:r w:rsidR="006236F6" w:rsidRPr="00040005">
        <w:rPr>
          <w:rFonts w:ascii="Arial" w:hAnsi="Arial" w:cs="Arial"/>
          <w:sz w:val="24"/>
          <w:szCs w:val="24"/>
        </w:rPr>
        <w:t xml:space="preserve">such action groups as </w:t>
      </w:r>
      <w:r w:rsidR="00785712" w:rsidRPr="00040005">
        <w:rPr>
          <w:rFonts w:ascii="Arial" w:hAnsi="Arial" w:cs="Arial"/>
          <w:sz w:val="24"/>
          <w:szCs w:val="24"/>
        </w:rPr>
        <w:t>the Pay It Forward Foundation.</w:t>
      </w:r>
      <w:r w:rsidR="00C05E6D">
        <w:rPr>
          <w:rFonts w:ascii="Arial" w:hAnsi="Arial" w:cs="Arial"/>
          <w:sz w:val="24"/>
          <w:szCs w:val="24"/>
        </w:rPr>
        <w:t xml:space="preserve"> Practices such as offering acts of kindness and </w:t>
      </w:r>
      <w:r w:rsidR="0010216B">
        <w:rPr>
          <w:rFonts w:ascii="Arial" w:hAnsi="Arial" w:cs="Arial"/>
          <w:sz w:val="24"/>
          <w:szCs w:val="24"/>
        </w:rPr>
        <w:t>being</w:t>
      </w:r>
      <w:r w:rsidR="00C05E6D">
        <w:rPr>
          <w:rFonts w:ascii="Arial" w:hAnsi="Arial" w:cs="Arial"/>
          <w:sz w:val="24"/>
          <w:szCs w:val="24"/>
        </w:rPr>
        <w:t xml:space="preserve"> genero</w:t>
      </w:r>
      <w:r w:rsidR="0010216B">
        <w:rPr>
          <w:rFonts w:ascii="Arial" w:hAnsi="Arial" w:cs="Arial"/>
          <w:sz w:val="24"/>
          <w:szCs w:val="24"/>
        </w:rPr>
        <w:t>us to others “just because” describes the basis of altruism.</w:t>
      </w:r>
      <w:r w:rsidR="00C05E6D">
        <w:rPr>
          <w:rFonts w:ascii="Arial" w:hAnsi="Arial" w:cs="Arial"/>
          <w:sz w:val="24"/>
          <w:szCs w:val="24"/>
        </w:rPr>
        <w:t xml:space="preserve"> </w:t>
      </w:r>
    </w:p>
    <w:p w:rsidR="00AD5930" w:rsidRPr="00040005" w:rsidRDefault="00096032" w:rsidP="002669E7">
      <w:pPr>
        <w:rPr>
          <w:rFonts w:ascii="Arial" w:hAnsi="Arial" w:cs="Arial"/>
          <w:sz w:val="24"/>
          <w:szCs w:val="24"/>
        </w:rPr>
      </w:pPr>
      <w:r w:rsidRPr="00040005">
        <w:rPr>
          <w:rFonts w:ascii="Arial" w:hAnsi="Arial" w:cs="Arial"/>
          <w:sz w:val="24"/>
          <w:szCs w:val="24"/>
        </w:rPr>
        <w:t xml:space="preserve">Being altruistic is to intentionally act in a way </w:t>
      </w:r>
      <w:r w:rsidR="0010216B">
        <w:rPr>
          <w:rFonts w:ascii="Arial" w:hAnsi="Arial" w:cs="Arial"/>
          <w:sz w:val="24"/>
          <w:szCs w:val="24"/>
        </w:rPr>
        <w:t>to</w:t>
      </w:r>
      <w:r w:rsidRPr="00040005">
        <w:rPr>
          <w:rFonts w:ascii="Arial" w:hAnsi="Arial" w:cs="Arial"/>
          <w:sz w:val="24"/>
          <w:szCs w:val="24"/>
        </w:rPr>
        <w:t xml:space="preserve"> relieve suffering or provide </w:t>
      </w:r>
      <w:r w:rsidR="0010216B">
        <w:rPr>
          <w:rFonts w:ascii="Arial" w:hAnsi="Arial" w:cs="Arial"/>
          <w:sz w:val="24"/>
          <w:szCs w:val="24"/>
        </w:rPr>
        <w:t xml:space="preserve">a </w:t>
      </w:r>
      <w:r w:rsidRPr="00040005">
        <w:rPr>
          <w:rFonts w:ascii="Arial" w:hAnsi="Arial" w:cs="Arial"/>
          <w:sz w:val="24"/>
          <w:szCs w:val="24"/>
        </w:rPr>
        <w:t xml:space="preserve">benefit to another person without </w:t>
      </w:r>
      <w:r w:rsidR="0010216B">
        <w:rPr>
          <w:rFonts w:ascii="Arial" w:hAnsi="Arial" w:cs="Arial"/>
          <w:sz w:val="24"/>
          <w:szCs w:val="24"/>
        </w:rPr>
        <w:t xml:space="preserve">needing </w:t>
      </w:r>
      <w:r w:rsidRPr="00040005">
        <w:rPr>
          <w:rFonts w:ascii="Arial" w:hAnsi="Arial" w:cs="Arial"/>
          <w:sz w:val="24"/>
          <w:szCs w:val="24"/>
        </w:rPr>
        <w:t xml:space="preserve">an external reward. </w:t>
      </w:r>
      <w:r w:rsidR="0010216B">
        <w:rPr>
          <w:rFonts w:ascii="Arial" w:hAnsi="Arial" w:cs="Arial"/>
          <w:sz w:val="24"/>
          <w:szCs w:val="24"/>
        </w:rPr>
        <w:t>An</w:t>
      </w:r>
      <w:r w:rsidR="00BF48D5">
        <w:rPr>
          <w:rFonts w:ascii="Arial" w:hAnsi="Arial" w:cs="Arial"/>
          <w:sz w:val="24"/>
          <w:szCs w:val="24"/>
        </w:rPr>
        <w:t xml:space="preserve"> altruistic person will react to a situation </w:t>
      </w:r>
      <w:r w:rsidR="0010216B">
        <w:rPr>
          <w:rFonts w:ascii="Arial" w:hAnsi="Arial" w:cs="Arial"/>
          <w:sz w:val="24"/>
          <w:szCs w:val="24"/>
        </w:rPr>
        <w:t>without concern for</w:t>
      </w:r>
      <w:r w:rsidR="00BF48D5">
        <w:rPr>
          <w:rFonts w:ascii="Arial" w:hAnsi="Arial" w:cs="Arial"/>
          <w:sz w:val="24"/>
          <w:szCs w:val="24"/>
        </w:rPr>
        <w:t xml:space="preserve"> personal harm</w:t>
      </w:r>
      <w:r w:rsidR="00917529">
        <w:rPr>
          <w:rFonts w:ascii="Arial" w:hAnsi="Arial" w:cs="Arial"/>
          <w:sz w:val="24"/>
          <w:szCs w:val="24"/>
        </w:rPr>
        <w:t xml:space="preserve">. Does it take a plan like Trevor’s in order for </w:t>
      </w:r>
      <w:r w:rsidR="006236F6" w:rsidRPr="00040005">
        <w:rPr>
          <w:rFonts w:ascii="Arial" w:hAnsi="Arial" w:cs="Arial"/>
          <w:sz w:val="24"/>
          <w:szCs w:val="24"/>
        </w:rPr>
        <w:t xml:space="preserve">people </w:t>
      </w:r>
      <w:r w:rsidR="00E01E00" w:rsidRPr="00040005">
        <w:rPr>
          <w:rFonts w:ascii="Arial" w:hAnsi="Arial" w:cs="Arial"/>
          <w:sz w:val="24"/>
          <w:szCs w:val="24"/>
        </w:rPr>
        <w:t xml:space="preserve">to show compassion or generosity to </w:t>
      </w:r>
      <w:r w:rsidR="00AD5930" w:rsidRPr="00040005">
        <w:rPr>
          <w:rFonts w:ascii="Arial" w:hAnsi="Arial" w:cs="Arial"/>
          <w:sz w:val="24"/>
          <w:szCs w:val="24"/>
        </w:rPr>
        <w:t>each other</w:t>
      </w:r>
      <w:r w:rsidR="00711B15" w:rsidRPr="00040005">
        <w:rPr>
          <w:rFonts w:ascii="Arial" w:hAnsi="Arial" w:cs="Arial"/>
          <w:sz w:val="24"/>
          <w:szCs w:val="24"/>
        </w:rPr>
        <w:t>? Do responders of hurricanes, tsunamis or earthquakes have an ulterior motive in coming to assistance?</w:t>
      </w:r>
      <w:r w:rsidR="008714D7">
        <w:rPr>
          <w:rFonts w:ascii="Arial" w:hAnsi="Arial" w:cs="Arial"/>
          <w:sz w:val="24"/>
          <w:szCs w:val="24"/>
        </w:rPr>
        <w:t xml:space="preserve"> </w:t>
      </w:r>
      <w:r w:rsidR="0010216B">
        <w:rPr>
          <w:rFonts w:ascii="Arial" w:hAnsi="Arial" w:cs="Arial"/>
          <w:sz w:val="24"/>
          <w:szCs w:val="24"/>
        </w:rPr>
        <w:t xml:space="preserve">Does the person return a wallet out of consideration for the person who lost it? </w:t>
      </w:r>
      <w:r w:rsidR="00711B15" w:rsidRPr="00040005">
        <w:rPr>
          <w:rFonts w:ascii="Arial" w:hAnsi="Arial" w:cs="Arial"/>
          <w:sz w:val="24"/>
          <w:szCs w:val="24"/>
        </w:rPr>
        <w:t xml:space="preserve"> </w:t>
      </w:r>
    </w:p>
    <w:p w:rsidR="00E01E00" w:rsidRPr="00040005" w:rsidRDefault="008714D7" w:rsidP="001A6D31">
      <w:pPr>
        <w:rPr>
          <w:rFonts w:ascii="Arial" w:hAnsi="Arial" w:cs="Arial"/>
          <w:sz w:val="24"/>
          <w:szCs w:val="24"/>
        </w:rPr>
      </w:pPr>
      <w:r w:rsidRPr="00040005">
        <w:rPr>
          <w:rFonts w:ascii="Arial" w:hAnsi="Arial" w:cs="Arial"/>
          <w:sz w:val="24"/>
          <w:szCs w:val="24"/>
        </w:rPr>
        <w:t xml:space="preserve">Perhaps the teacher in </w:t>
      </w:r>
      <w:r w:rsidR="00400FF9">
        <w:rPr>
          <w:rFonts w:ascii="Arial" w:hAnsi="Arial" w:cs="Arial"/>
          <w:sz w:val="24"/>
          <w:szCs w:val="24"/>
        </w:rPr>
        <w:t>the movie is right when he said;</w:t>
      </w:r>
      <w:r w:rsidRPr="00040005">
        <w:rPr>
          <w:rFonts w:ascii="Arial" w:hAnsi="Arial" w:cs="Arial"/>
          <w:sz w:val="24"/>
          <w:szCs w:val="24"/>
        </w:rPr>
        <w:t xml:space="preserve"> the possibility is in each of us. </w:t>
      </w:r>
      <w:r w:rsidR="00C2670A">
        <w:rPr>
          <w:rFonts w:ascii="Arial" w:hAnsi="Arial" w:cs="Arial"/>
          <w:sz w:val="24"/>
          <w:szCs w:val="24"/>
        </w:rPr>
        <w:t>This challenge is what r</w:t>
      </w:r>
      <w:r w:rsidR="001A6D31">
        <w:rPr>
          <w:rFonts w:ascii="Arial" w:hAnsi="Arial" w:cs="Arial"/>
          <w:sz w:val="24"/>
          <w:szCs w:val="24"/>
        </w:rPr>
        <w:t>esearchers</w:t>
      </w:r>
      <w:r w:rsidR="008F54BF">
        <w:rPr>
          <w:rFonts w:ascii="Arial" w:hAnsi="Arial" w:cs="Arial"/>
          <w:sz w:val="24"/>
          <w:szCs w:val="24"/>
        </w:rPr>
        <w:t xml:space="preserve">, </w:t>
      </w:r>
      <w:r w:rsidR="00C2670A">
        <w:rPr>
          <w:rFonts w:ascii="Arial" w:hAnsi="Arial" w:cs="Arial"/>
          <w:sz w:val="24"/>
          <w:szCs w:val="24"/>
        </w:rPr>
        <w:t xml:space="preserve">in their </w:t>
      </w:r>
      <w:r w:rsidR="001A6D31">
        <w:rPr>
          <w:rFonts w:ascii="Arial" w:hAnsi="Arial" w:cs="Arial"/>
          <w:sz w:val="24"/>
          <w:szCs w:val="24"/>
        </w:rPr>
        <w:t>studies</w:t>
      </w:r>
      <w:r w:rsidR="008F54BF">
        <w:rPr>
          <w:rFonts w:ascii="Arial" w:hAnsi="Arial" w:cs="Arial"/>
          <w:sz w:val="24"/>
          <w:szCs w:val="24"/>
        </w:rPr>
        <w:t>,</w:t>
      </w:r>
      <w:r w:rsidR="00C2670A">
        <w:rPr>
          <w:rFonts w:ascii="Arial" w:hAnsi="Arial" w:cs="Arial"/>
          <w:sz w:val="24"/>
          <w:szCs w:val="24"/>
        </w:rPr>
        <w:t xml:space="preserve"> </w:t>
      </w:r>
      <w:r w:rsidR="008F54BF">
        <w:rPr>
          <w:rFonts w:ascii="Arial" w:hAnsi="Arial" w:cs="Arial"/>
          <w:sz w:val="24"/>
          <w:szCs w:val="24"/>
        </w:rPr>
        <w:t>seek</w:t>
      </w:r>
      <w:r w:rsidR="001A6D31">
        <w:rPr>
          <w:rFonts w:ascii="Arial" w:hAnsi="Arial" w:cs="Arial"/>
          <w:sz w:val="24"/>
          <w:szCs w:val="24"/>
        </w:rPr>
        <w:t xml:space="preserve"> to prove</w:t>
      </w:r>
      <w:r w:rsidR="008F54BF">
        <w:rPr>
          <w:rFonts w:ascii="Arial" w:hAnsi="Arial" w:cs="Arial"/>
          <w:sz w:val="24"/>
          <w:szCs w:val="24"/>
        </w:rPr>
        <w:t xml:space="preserve">. </w:t>
      </w:r>
      <w:r w:rsidR="00C2670A">
        <w:rPr>
          <w:rFonts w:ascii="Arial" w:hAnsi="Arial" w:cs="Arial"/>
          <w:sz w:val="24"/>
          <w:szCs w:val="24"/>
        </w:rPr>
        <w:t>M</w:t>
      </w:r>
      <w:r w:rsidR="00C2670A" w:rsidRPr="00040005">
        <w:rPr>
          <w:rFonts w:ascii="Arial" w:hAnsi="Arial" w:cs="Arial"/>
          <w:sz w:val="24"/>
          <w:szCs w:val="24"/>
        </w:rPr>
        <w:t>ore is becoming known and confirmed about altruism</w:t>
      </w:r>
      <w:r w:rsidR="00C2670A">
        <w:rPr>
          <w:rFonts w:ascii="Arial" w:hAnsi="Arial" w:cs="Arial"/>
          <w:sz w:val="24"/>
          <w:szCs w:val="24"/>
        </w:rPr>
        <w:t xml:space="preserve"> today. </w:t>
      </w:r>
      <w:r w:rsidR="000723C9">
        <w:rPr>
          <w:rFonts w:ascii="Arial" w:hAnsi="Arial" w:cs="Arial"/>
          <w:sz w:val="24"/>
          <w:szCs w:val="24"/>
        </w:rPr>
        <w:t>Taking from</w:t>
      </w:r>
      <w:r w:rsidR="00C2670A">
        <w:rPr>
          <w:rFonts w:ascii="Arial" w:hAnsi="Arial" w:cs="Arial"/>
          <w:sz w:val="24"/>
          <w:szCs w:val="24"/>
        </w:rPr>
        <w:t xml:space="preserve"> the </w:t>
      </w:r>
      <w:r w:rsidR="00AD5930" w:rsidRPr="00040005">
        <w:rPr>
          <w:rFonts w:ascii="Arial" w:hAnsi="Arial" w:cs="Arial"/>
          <w:sz w:val="24"/>
          <w:szCs w:val="24"/>
        </w:rPr>
        <w:t xml:space="preserve">Bible and </w:t>
      </w:r>
      <w:r w:rsidR="000723C9">
        <w:rPr>
          <w:rFonts w:ascii="Arial" w:hAnsi="Arial" w:cs="Arial"/>
          <w:sz w:val="24"/>
          <w:szCs w:val="24"/>
        </w:rPr>
        <w:t xml:space="preserve">Confucianism, </w:t>
      </w:r>
      <w:r w:rsidR="00C2670A">
        <w:rPr>
          <w:rFonts w:ascii="Arial" w:hAnsi="Arial" w:cs="Arial"/>
          <w:sz w:val="24"/>
          <w:szCs w:val="24"/>
        </w:rPr>
        <w:t>current</w:t>
      </w:r>
      <w:r w:rsidR="00711B15" w:rsidRPr="00040005">
        <w:rPr>
          <w:rFonts w:ascii="Arial" w:hAnsi="Arial" w:cs="Arial"/>
          <w:sz w:val="24"/>
          <w:szCs w:val="24"/>
        </w:rPr>
        <w:t xml:space="preserve"> social neuroscience</w:t>
      </w:r>
      <w:r w:rsidR="000723C9">
        <w:rPr>
          <w:rFonts w:ascii="Arial" w:hAnsi="Arial" w:cs="Arial"/>
          <w:sz w:val="24"/>
          <w:szCs w:val="24"/>
        </w:rPr>
        <w:t xml:space="preserve"> research is identifying </w:t>
      </w:r>
      <w:r w:rsidR="008F54BF">
        <w:rPr>
          <w:rFonts w:ascii="Arial" w:hAnsi="Arial" w:cs="Arial"/>
          <w:sz w:val="24"/>
          <w:szCs w:val="24"/>
        </w:rPr>
        <w:t>b</w:t>
      </w:r>
      <w:r w:rsidR="00096032" w:rsidRPr="00040005">
        <w:rPr>
          <w:rFonts w:ascii="Arial" w:hAnsi="Arial" w:cs="Arial"/>
          <w:sz w:val="24"/>
          <w:szCs w:val="24"/>
        </w:rPr>
        <w:t xml:space="preserve">rain chemicals and </w:t>
      </w:r>
      <w:r w:rsidR="008F54BF" w:rsidRPr="00040005">
        <w:rPr>
          <w:rFonts w:ascii="Arial" w:hAnsi="Arial" w:cs="Arial"/>
          <w:sz w:val="24"/>
          <w:szCs w:val="24"/>
        </w:rPr>
        <w:t>genes</w:t>
      </w:r>
      <w:r>
        <w:rPr>
          <w:rFonts w:ascii="Arial" w:hAnsi="Arial" w:cs="Arial"/>
          <w:sz w:val="24"/>
          <w:szCs w:val="24"/>
        </w:rPr>
        <w:t xml:space="preserve"> </w:t>
      </w:r>
      <w:r w:rsidR="000723C9">
        <w:rPr>
          <w:rFonts w:ascii="Arial" w:hAnsi="Arial" w:cs="Arial"/>
          <w:sz w:val="24"/>
          <w:szCs w:val="24"/>
        </w:rPr>
        <w:t>as</w:t>
      </w:r>
      <w:r w:rsidR="008F54BF">
        <w:rPr>
          <w:rFonts w:ascii="Arial" w:hAnsi="Arial" w:cs="Arial"/>
          <w:sz w:val="24"/>
          <w:szCs w:val="24"/>
        </w:rPr>
        <w:t xml:space="preserve"> the link </w:t>
      </w:r>
      <w:r w:rsidR="00096032" w:rsidRPr="00040005">
        <w:rPr>
          <w:rFonts w:ascii="Arial" w:hAnsi="Arial" w:cs="Arial"/>
          <w:sz w:val="24"/>
          <w:szCs w:val="24"/>
        </w:rPr>
        <w:t xml:space="preserve">to </w:t>
      </w:r>
      <w:r w:rsidR="008F54BF">
        <w:rPr>
          <w:rFonts w:ascii="Arial" w:hAnsi="Arial" w:cs="Arial"/>
          <w:sz w:val="24"/>
          <w:szCs w:val="24"/>
        </w:rPr>
        <w:t xml:space="preserve">understanding </w:t>
      </w:r>
      <w:r w:rsidR="00096032" w:rsidRPr="00040005">
        <w:rPr>
          <w:rFonts w:ascii="Arial" w:hAnsi="Arial" w:cs="Arial"/>
          <w:sz w:val="24"/>
          <w:szCs w:val="24"/>
        </w:rPr>
        <w:t>this remarkable phenomenon.</w:t>
      </w:r>
      <w:r w:rsidR="00711B15" w:rsidRPr="00040005">
        <w:rPr>
          <w:rFonts w:ascii="Arial" w:hAnsi="Arial" w:cs="Arial"/>
          <w:sz w:val="24"/>
          <w:szCs w:val="24"/>
        </w:rPr>
        <w:t xml:space="preserve">   </w:t>
      </w:r>
      <w:r w:rsidR="00E01E00" w:rsidRPr="00040005">
        <w:rPr>
          <w:rFonts w:ascii="Arial" w:hAnsi="Arial" w:cs="Arial"/>
          <w:sz w:val="24"/>
          <w:szCs w:val="24"/>
        </w:rPr>
        <w:t xml:space="preserve">  </w:t>
      </w:r>
    </w:p>
    <w:p w:rsidR="00D949CE" w:rsidRPr="00040005" w:rsidRDefault="00D949CE" w:rsidP="00040005">
      <w:pPr>
        <w:pStyle w:val="Heading2"/>
        <w:ind w:firstLine="720"/>
        <w:rPr>
          <w:rFonts w:ascii="Arial" w:hAnsi="Arial" w:cs="Arial"/>
          <w:color w:val="auto"/>
          <w:sz w:val="24"/>
          <w:szCs w:val="24"/>
        </w:rPr>
      </w:pPr>
    </w:p>
    <w:p w:rsidR="00C767DB" w:rsidRPr="003415B9" w:rsidRDefault="00A9305D" w:rsidP="003415B9">
      <w:pPr>
        <w:pStyle w:val="Heading2"/>
        <w:ind w:firstLine="0"/>
        <w:rPr>
          <w:rFonts w:ascii="Arial" w:hAnsi="Arial" w:cs="Arial"/>
          <w:color w:val="auto"/>
        </w:rPr>
      </w:pPr>
      <w:r w:rsidRPr="003415B9">
        <w:rPr>
          <w:rFonts w:ascii="Arial" w:hAnsi="Arial" w:cs="Arial"/>
          <w:color w:val="auto"/>
        </w:rPr>
        <w:t xml:space="preserve">Christian and Confucian </w:t>
      </w:r>
      <w:r w:rsidR="00C767DB" w:rsidRPr="003415B9">
        <w:rPr>
          <w:rFonts w:ascii="Arial" w:hAnsi="Arial" w:cs="Arial"/>
          <w:color w:val="auto"/>
        </w:rPr>
        <w:t xml:space="preserve">Altruism </w:t>
      </w:r>
    </w:p>
    <w:p w:rsidR="00B87C1E" w:rsidRPr="00040005" w:rsidRDefault="00A9305D" w:rsidP="002669E7">
      <w:pPr>
        <w:pStyle w:val="NormalWeb"/>
        <w:ind w:firstLine="432"/>
        <w:rPr>
          <w:rFonts w:ascii="Arial" w:eastAsiaTheme="majorEastAsia" w:hAnsi="Arial" w:cs="Arial"/>
          <w:bCs/>
        </w:rPr>
      </w:pPr>
      <w:r w:rsidRPr="00040005">
        <w:rPr>
          <w:rFonts w:ascii="Arial" w:eastAsiaTheme="majorEastAsia" w:hAnsi="Arial" w:cs="Arial"/>
          <w:bCs/>
        </w:rPr>
        <w:t xml:space="preserve">The </w:t>
      </w:r>
      <w:r w:rsidR="009F2830" w:rsidRPr="00040005">
        <w:rPr>
          <w:rFonts w:ascii="Arial" w:eastAsiaTheme="majorEastAsia" w:hAnsi="Arial" w:cs="Arial"/>
          <w:bCs/>
        </w:rPr>
        <w:t>concept</w:t>
      </w:r>
      <w:r w:rsidRPr="00040005">
        <w:rPr>
          <w:rFonts w:ascii="Arial" w:eastAsiaTheme="majorEastAsia" w:hAnsi="Arial" w:cs="Arial"/>
          <w:bCs/>
        </w:rPr>
        <w:t xml:space="preserve"> of altruism</w:t>
      </w:r>
      <w:r w:rsidR="00B87C1E" w:rsidRPr="00040005">
        <w:rPr>
          <w:rFonts w:ascii="Arial" w:eastAsiaTheme="majorEastAsia" w:hAnsi="Arial" w:cs="Arial"/>
          <w:bCs/>
        </w:rPr>
        <w:t xml:space="preserve"> </w:t>
      </w:r>
      <w:r w:rsidR="0010216B">
        <w:rPr>
          <w:rFonts w:ascii="Arial" w:eastAsiaTheme="majorEastAsia" w:hAnsi="Arial" w:cs="Arial"/>
          <w:bCs/>
        </w:rPr>
        <w:t xml:space="preserve">is traced back in time with the foundation of </w:t>
      </w:r>
      <w:r w:rsidR="009F2830" w:rsidRPr="00040005">
        <w:rPr>
          <w:rFonts w:ascii="Arial" w:eastAsiaTheme="majorEastAsia" w:hAnsi="Arial" w:cs="Arial"/>
          <w:bCs/>
        </w:rPr>
        <w:t xml:space="preserve">Christian tradition </w:t>
      </w:r>
      <w:r w:rsidR="0010216B">
        <w:rPr>
          <w:rFonts w:ascii="Arial" w:eastAsiaTheme="majorEastAsia" w:hAnsi="Arial" w:cs="Arial"/>
          <w:bCs/>
        </w:rPr>
        <w:t>and</w:t>
      </w:r>
      <w:r w:rsidR="00B87C1E" w:rsidRPr="00040005">
        <w:rPr>
          <w:rFonts w:ascii="Arial" w:eastAsiaTheme="majorEastAsia" w:hAnsi="Arial" w:cs="Arial"/>
          <w:bCs/>
        </w:rPr>
        <w:t xml:space="preserve"> in the</w:t>
      </w:r>
      <w:r w:rsidR="009F2830" w:rsidRPr="00040005">
        <w:rPr>
          <w:rFonts w:ascii="Arial" w:eastAsiaTheme="majorEastAsia" w:hAnsi="Arial" w:cs="Arial"/>
          <w:bCs/>
        </w:rPr>
        <w:t xml:space="preserve"> </w:t>
      </w:r>
      <w:r w:rsidR="00B55E13">
        <w:rPr>
          <w:rFonts w:ascii="Arial" w:eastAsiaTheme="majorEastAsia" w:hAnsi="Arial" w:cs="Arial"/>
          <w:bCs/>
        </w:rPr>
        <w:t xml:space="preserve">philosophy behind </w:t>
      </w:r>
      <w:r w:rsidR="009F2830" w:rsidRPr="00040005">
        <w:rPr>
          <w:rFonts w:ascii="Arial" w:eastAsiaTheme="majorEastAsia" w:hAnsi="Arial" w:cs="Arial"/>
          <w:bCs/>
        </w:rPr>
        <w:t>Confuc</w:t>
      </w:r>
      <w:r w:rsidR="00B55E13">
        <w:rPr>
          <w:rFonts w:ascii="Arial" w:eastAsiaTheme="majorEastAsia" w:hAnsi="Arial" w:cs="Arial"/>
          <w:bCs/>
        </w:rPr>
        <w:t>ianism</w:t>
      </w:r>
      <w:r w:rsidR="009F2830" w:rsidRPr="00040005">
        <w:rPr>
          <w:rFonts w:ascii="Arial" w:eastAsiaTheme="majorEastAsia" w:hAnsi="Arial" w:cs="Arial"/>
          <w:bCs/>
        </w:rPr>
        <w:t xml:space="preserve">. </w:t>
      </w:r>
      <w:r w:rsidR="00B87C1E" w:rsidRPr="00040005">
        <w:rPr>
          <w:rFonts w:ascii="Arial" w:eastAsiaTheme="majorEastAsia" w:hAnsi="Arial" w:cs="Arial"/>
          <w:bCs/>
        </w:rPr>
        <w:t>For Christians,</w:t>
      </w:r>
      <w:r w:rsidR="009F2830" w:rsidRPr="00040005">
        <w:rPr>
          <w:rFonts w:ascii="Arial" w:eastAsiaTheme="majorEastAsia" w:hAnsi="Arial" w:cs="Arial"/>
          <w:bCs/>
        </w:rPr>
        <w:t xml:space="preserve"> Jesus Christ taught </w:t>
      </w:r>
      <w:r w:rsidR="00B87C1E" w:rsidRPr="00040005">
        <w:rPr>
          <w:rFonts w:ascii="Arial" w:eastAsiaTheme="majorEastAsia" w:hAnsi="Arial" w:cs="Arial"/>
          <w:bCs/>
        </w:rPr>
        <w:t xml:space="preserve">about </w:t>
      </w:r>
      <w:r w:rsidR="009F2830" w:rsidRPr="00040005">
        <w:rPr>
          <w:rFonts w:ascii="Arial" w:eastAsiaTheme="majorEastAsia" w:hAnsi="Arial" w:cs="Arial"/>
          <w:bCs/>
        </w:rPr>
        <w:t xml:space="preserve">love on a universal level. </w:t>
      </w:r>
      <w:r w:rsidR="00B87C1E" w:rsidRPr="00040005">
        <w:rPr>
          <w:rFonts w:ascii="Arial" w:eastAsiaTheme="majorEastAsia" w:hAnsi="Arial" w:cs="Arial"/>
          <w:bCs/>
        </w:rPr>
        <w:t>“</w:t>
      </w:r>
      <w:r w:rsidR="009F2830" w:rsidRPr="00040005">
        <w:rPr>
          <w:rFonts w:ascii="Arial" w:eastAsiaTheme="majorEastAsia" w:hAnsi="Arial" w:cs="Arial"/>
          <w:bCs/>
        </w:rPr>
        <w:t>Do to others as you would have them do to you</w:t>
      </w:r>
      <w:r w:rsidR="00B87C1E" w:rsidRPr="00040005">
        <w:rPr>
          <w:rFonts w:ascii="Arial" w:eastAsiaTheme="majorEastAsia" w:hAnsi="Arial" w:cs="Arial"/>
          <w:bCs/>
        </w:rPr>
        <w:t>”</w:t>
      </w:r>
      <w:r w:rsidR="009F2830" w:rsidRPr="00040005">
        <w:rPr>
          <w:rFonts w:ascii="Arial" w:eastAsiaTheme="majorEastAsia" w:hAnsi="Arial" w:cs="Arial"/>
          <w:bCs/>
        </w:rPr>
        <w:t xml:space="preserve"> (Luke 6:31</w:t>
      </w:r>
      <w:r w:rsidR="00096032" w:rsidRPr="00040005">
        <w:rPr>
          <w:rFonts w:ascii="Arial" w:eastAsiaTheme="majorEastAsia" w:hAnsi="Arial" w:cs="Arial"/>
          <w:bCs/>
        </w:rPr>
        <w:t xml:space="preserve"> NAB</w:t>
      </w:r>
      <w:r w:rsidR="009F2830" w:rsidRPr="00040005">
        <w:rPr>
          <w:rFonts w:ascii="Arial" w:eastAsiaTheme="majorEastAsia" w:hAnsi="Arial" w:cs="Arial"/>
          <w:bCs/>
        </w:rPr>
        <w:t>)</w:t>
      </w:r>
      <w:r w:rsidR="0010216B">
        <w:rPr>
          <w:rFonts w:ascii="Arial" w:eastAsiaTheme="majorEastAsia" w:hAnsi="Arial" w:cs="Arial"/>
          <w:bCs/>
        </w:rPr>
        <w:t>.</w:t>
      </w:r>
      <w:r w:rsidR="00B87C1E" w:rsidRPr="00040005">
        <w:rPr>
          <w:rFonts w:ascii="Arial" w:eastAsiaTheme="majorEastAsia" w:hAnsi="Arial" w:cs="Arial"/>
          <w:bCs/>
        </w:rPr>
        <w:t xml:space="preserve"> This verse, </w:t>
      </w:r>
      <w:r w:rsidR="0010216B" w:rsidRPr="00040005">
        <w:rPr>
          <w:rFonts w:ascii="Arial" w:eastAsiaTheme="majorEastAsia" w:hAnsi="Arial" w:cs="Arial"/>
          <w:bCs/>
        </w:rPr>
        <w:t>acknowledged</w:t>
      </w:r>
      <w:r w:rsidR="00B87C1E" w:rsidRPr="00040005">
        <w:rPr>
          <w:rFonts w:ascii="Arial" w:eastAsiaTheme="majorEastAsia" w:hAnsi="Arial" w:cs="Arial"/>
          <w:bCs/>
        </w:rPr>
        <w:t xml:space="preserve"> as the </w:t>
      </w:r>
      <w:r w:rsidR="00261ABA">
        <w:rPr>
          <w:rFonts w:ascii="Arial" w:eastAsiaTheme="majorEastAsia" w:hAnsi="Arial" w:cs="Arial"/>
          <w:bCs/>
        </w:rPr>
        <w:t>g</w:t>
      </w:r>
      <w:r w:rsidR="0031588A" w:rsidRPr="00040005">
        <w:rPr>
          <w:rFonts w:ascii="Arial" w:hAnsi="Arial" w:cs="Arial"/>
        </w:rPr>
        <w:t xml:space="preserve">olden </w:t>
      </w:r>
      <w:r w:rsidR="00261ABA">
        <w:rPr>
          <w:rFonts w:ascii="Arial" w:hAnsi="Arial" w:cs="Arial"/>
        </w:rPr>
        <w:t>r</w:t>
      </w:r>
      <w:r w:rsidR="0031588A" w:rsidRPr="00040005">
        <w:rPr>
          <w:rFonts w:ascii="Arial" w:hAnsi="Arial" w:cs="Arial"/>
        </w:rPr>
        <w:t>ule</w:t>
      </w:r>
      <w:r w:rsidR="00B87C1E" w:rsidRPr="00040005">
        <w:rPr>
          <w:rFonts w:ascii="Arial" w:hAnsi="Arial" w:cs="Arial"/>
        </w:rPr>
        <w:t xml:space="preserve">, has been </w:t>
      </w:r>
      <w:r w:rsidR="00C24E58" w:rsidRPr="00040005">
        <w:rPr>
          <w:rFonts w:ascii="Arial" w:hAnsi="Arial" w:cs="Arial"/>
        </w:rPr>
        <w:t xml:space="preserve">passed through </w:t>
      </w:r>
      <w:r w:rsidR="00B87C1E" w:rsidRPr="00040005">
        <w:rPr>
          <w:rFonts w:ascii="Arial" w:hAnsi="Arial" w:cs="Arial"/>
        </w:rPr>
        <w:t xml:space="preserve">the </w:t>
      </w:r>
      <w:r w:rsidR="0018487B" w:rsidRPr="00040005">
        <w:rPr>
          <w:rFonts w:ascii="Arial" w:hAnsi="Arial" w:cs="Arial"/>
        </w:rPr>
        <w:t>generations</w:t>
      </w:r>
      <w:r w:rsidR="00096032" w:rsidRPr="00040005">
        <w:rPr>
          <w:rFonts w:ascii="Arial" w:hAnsi="Arial" w:cs="Arial"/>
        </w:rPr>
        <w:t xml:space="preserve"> and </w:t>
      </w:r>
      <w:r w:rsidR="0010216B">
        <w:rPr>
          <w:rFonts w:ascii="Arial" w:hAnsi="Arial" w:cs="Arial"/>
        </w:rPr>
        <w:t>is known to</w:t>
      </w:r>
      <w:r w:rsidR="00261ABA">
        <w:rPr>
          <w:rFonts w:ascii="Arial" w:hAnsi="Arial" w:cs="Arial"/>
        </w:rPr>
        <w:t xml:space="preserve"> be </w:t>
      </w:r>
      <w:r w:rsidR="00096032" w:rsidRPr="00040005">
        <w:rPr>
          <w:rFonts w:ascii="Arial" w:hAnsi="Arial" w:cs="Arial"/>
        </w:rPr>
        <w:t xml:space="preserve">the </w:t>
      </w:r>
      <w:r w:rsidR="00261ABA">
        <w:rPr>
          <w:rFonts w:ascii="Arial" w:hAnsi="Arial" w:cs="Arial"/>
        </w:rPr>
        <w:t>cornerstone</w:t>
      </w:r>
      <w:r w:rsidR="00096032" w:rsidRPr="00040005">
        <w:rPr>
          <w:rFonts w:ascii="Arial" w:hAnsi="Arial" w:cs="Arial"/>
        </w:rPr>
        <w:t xml:space="preserve"> of Christian love</w:t>
      </w:r>
      <w:r w:rsidR="00261ABA">
        <w:rPr>
          <w:rFonts w:ascii="Arial" w:hAnsi="Arial" w:cs="Arial"/>
        </w:rPr>
        <w:t xml:space="preserve">. This and other bible </w:t>
      </w:r>
      <w:r w:rsidR="00261ABA">
        <w:rPr>
          <w:rFonts w:ascii="Arial" w:hAnsi="Arial" w:cs="Arial"/>
        </w:rPr>
        <w:lastRenderedPageBreak/>
        <w:t xml:space="preserve">verses proclaim how </w:t>
      </w:r>
      <w:r w:rsidR="001C64C5">
        <w:rPr>
          <w:rFonts w:ascii="Arial" w:hAnsi="Arial" w:cs="Arial"/>
        </w:rPr>
        <w:t xml:space="preserve">the </w:t>
      </w:r>
      <w:r w:rsidR="00261ABA">
        <w:rPr>
          <w:rFonts w:ascii="Arial" w:hAnsi="Arial" w:cs="Arial"/>
        </w:rPr>
        <w:t>followers</w:t>
      </w:r>
      <w:r w:rsidR="001C64C5">
        <w:rPr>
          <w:rFonts w:ascii="Arial" w:hAnsi="Arial" w:cs="Arial"/>
        </w:rPr>
        <w:t xml:space="preserve"> of Jesus</w:t>
      </w:r>
      <w:r w:rsidR="00261ABA">
        <w:rPr>
          <w:rFonts w:ascii="Arial" w:hAnsi="Arial" w:cs="Arial"/>
        </w:rPr>
        <w:t xml:space="preserve"> are to love </w:t>
      </w:r>
      <w:r w:rsidR="0010216B">
        <w:rPr>
          <w:rFonts w:ascii="Arial" w:hAnsi="Arial" w:cs="Arial"/>
        </w:rPr>
        <w:t>one</w:t>
      </w:r>
      <w:r w:rsidR="00261ABA">
        <w:rPr>
          <w:rFonts w:ascii="Arial" w:hAnsi="Arial" w:cs="Arial"/>
        </w:rPr>
        <w:t xml:space="preserve"> </w:t>
      </w:r>
      <w:r w:rsidR="0010216B">
        <w:rPr>
          <w:rFonts w:ascii="Arial" w:hAnsi="Arial" w:cs="Arial"/>
        </w:rPr>
        <w:t>another</w:t>
      </w:r>
      <w:r w:rsidR="00261ABA">
        <w:rPr>
          <w:rFonts w:ascii="Arial" w:hAnsi="Arial" w:cs="Arial"/>
        </w:rPr>
        <w:t xml:space="preserve"> and </w:t>
      </w:r>
      <w:r w:rsidR="000C6E2C">
        <w:rPr>
          <w:rFonts w:ascii="Arial" w:hAnsi="Arial" w:cs="Arial"/>
        </w:rPr>
        <w:t>offer</w:t>
      </w:r>
      <w:r w:rsidR="00261ABA">
        <w:rPr>
          <w:rFonts w:ascii="Arial" w:hAnsi="Arial" w:cs="Arial"/>
        </w:rPr>
        <w:t xml:space="preserve"> great works towards friends and enemies alike.   </w:t>
      </w:r>
    </w:p>
    <w:p w:rsidR="00287D3A" w:rsidRPr="00040005" w:rsidRDefault="00400FF9" w:rsidP="002669E7">
      <w:pPr>
        <w:pStyle w:val="NormalWeb"/>
        <w:ind w:firstLine="432"/>
        <w:rPr>
          <w:rFonts w:ascii="Arial" w:hAnsi="Arial" w:cs="Arial"/>
        </w:rPr>
      </w:pPr>
      <w:r>
        <w:rPr>
          <w:rFonts w:ascii="Arial" w:hAnsi="Arial" w:cs="Arial"/>
        </w:rPr>
        <w:t xml:space="preserve">A parable told by Jesus in the gospels </w:t>
      </w:r>
      <w:r w:rsidR="004B6390">
        <w:rPr>
          <w:rFonts w:ascii="Arial" w:hAnsi="Arial" w:cs="Arial"/>
        </w:rPr>
        <w:t>of</w:t>
      </w:r>
      <w:r>
        <w:rPr>
          <w:rFonts w:ascii="Arial" w:hAnsi="Arial" w:cs="Arial"/>
        </w:rPr>
        <w:t xml:space="preserve"> the Bible illustrates the </w:t>
      </w:r>
      <w:r w:rsidRPr="00040005">
        <w:rPr>
          <w:rFonts w:ascii="Arial" w:hAnsi="Arial" w:cs="Arial"/>
        </w:rPr>
        <w:t>generosity</w:t>
      </w:r>
      <w:r w:rsidR="004B6390">
        <w:rPr>
          <w:rFonts w:ascii="Arial" w:hAnsi="Arial" w:cs="Arial"/>
        </w:rPr>
        <w:t xml:space="preserve"> all </w:t>
      </w:r>
      <w:r w:rsidRPr="00040005">
        <w:rPr>
          <w:rFonts w:ascii="Arial" w:hAnsi="Arial" w:cs="Arial"/>
        </w:rPr>
        <w:t xml:space="preserve">Christians are called to </w:t>
      </w:r>
      <w:r w:rsidR="004B6390">
        <w:rPr>
          <w:rFonts w:ascii="Arial" w:hAnsi="Arial" w:cs="Arial"/>
        </w:rPr>
        <w:t>reveal</w:t>
      </w:r>
      <w:r w:rsidR="004B6390" w:rsidRPr="00040005">
        <w:rPr>
          <w:rFonts w:ascii="Arial" w:hAnsi="Arial" w:cs="Arial"/>
        </w:rPr>
        <w:t xml:space="preserve"> </w:t>
      </w:r>
      <w:r w:rsidRPr="00040005">
        <w:rPr>
          <w:rFonts w:ascii="Arial" w:hAnsi="Arial" w:cs="Arial"/>
        </w:rPr>
        <w:t xml:space="preserve">to one </w:t>
      </w:r>
      <w:r>
        <w:rPr>
          <w:rFonts w:ascii="Arial" w:hAnsi="Arial" w:cs="Arial"/>
        </w:rPr>
        <w:t xml:space="preserve">another. </w:t>
      </w:r>
      <w:r w:rsidR="00B87C1E" w:rsidRPr="00040005">
        <w:rPr>
          <w:rFonts w:ascii="Arial" w:hAnsi="Arial" w:cs="Arial"/>
        </w:rPr>
        <w:t>The Good Samaritan</w:t>
      </w:r>
      <w:r>
        <w:rPr>
          <w:rFonts w:ascii="Arial" w:hAnsi="Arial" w:cs="Arial"/>
        </w:rPr>
        <w:t xml:space="preserve"> parable tells</w:t>
      </w:r>
      <w:r w:rsidR="00595957" w:rsidRPr="00040005">
        <w:rPr>
          <w:rFonts w:ascii="Arial" w:hAnsi="Arial" w:cs="Arial"/>
        </w:rPr>
        <w:t xml:space="preserve"> the story </w:t>
      </w:r>
      <w:r>
        <w:rPr>
          <w:rFonts w:ascii="Arial" w:hAnsi="Arial" w:cs="Arial"/>
        </w:rPr>
        <w:t xml:space="preserve">of </w:t>
      </w:r>
      <w:r w:rsidR="00595957" w:rsidRPr="00040005">
        <w:rPr>
          <w:rFonts w:ascii="Arial" w:hAnsi="Arial" w:cs="Arial"/>
        </w:rPr>
        <w:t xml:space="preserve">a </w:t>
      </w:r>
      <w:r w:rsidR="009253A4" w:rsidRPr="00040005">
        <w:rPr>
          <w:rFonts w:ascii="Arial" w:hAnsi="Arial" w:cs="Arial"/>
        </w:rPr>
        <w:t xml:space="preserve">Jewish </w:t>
      </w:r>
      <w:r w:rsidR="00595957" w:rsidRPr="00040005">
        <w:rPr>
          <w:rFonts w:ascii="Arial" w:hAnsi="Arial" w:cs="Arial"/>
        </w:rPr>
        <w:t xml:space="preserve">man </w:t>
      </w:r>
      <w:r w:rsidR="004B6390" w:rsidRPr="00040005">
        <w:rPr>
          <w:rFonts w:ascii="Arial" w:hAnsi="Arial" w:cs="Arial"/>
        </w:rPr>
        <w:t xml:space="preserve">robbed, beaten and left for dead </w:t>
      </w:r>
      <w:r w:rsidR="004B6390">
        <w:rPr>
          <w:rFonts w:ascii="Arial" w:hAnsi="Arial" w:cs="Arial"/>
        </w:rPr>
        <w:t xml:space="preserve">as he </w:t>
      </w:r>
      <w:r w:rsidR="00287D3A" w:rsidRPr="00040005">
        <w:rPr>
          <w:rFonts w:ascii="Arial" w:hAnsi="Arial" w:cs="Arial"/>
        </w:rPr>
        <w:t>travel</w:t>
      </w:r>
      <w:r w:rsidR="004B6390">
        <w:rPr>
          <w:rFonts w:ascii="Arial" w:hAnsi="Arial" w:cs="Arial"/>
        </w:rPr>
        <w:t>ed</w:t>
      </w:r>
      <w:r w:rsidR="00287D3A" w:rsidRPr="00040005">
        <w:rPr>
          <w:rFonts w:ascii="Arial" w:hAnsi="Arial" w:cs="Arial"/>
        </w:rPr>
        <w:t xml:space="preserve"> down</w:t>
      </w:r>
      <w:r w:rsidR="00000166" w:rsidRPr="00040005">
        <w:rPr>
          <w:rFonts w:ascii="Arial" w:hAnsi="Arial" w:cs="Arial"/>
        </w:rPr>
        <w:t xml:space="preserve"> from Jerusalem to Jericho</w:t>
      </w:r>
      <w:r w:rsidR="004B6390">
        <w:rPr>
          <w:rFonts w:ascii="Arial" w:hAnsi="Arial" w:cs="Arial"/>
        </w:rPr>
        <w:t xml:space="preserve">. </w:t>
      </w:r>
      <w:r w:rsidR="00000166" w:rsidRPr="00040005">
        <w:rPr>
          <w:rFonts w:ascii="Arial" w:hAnsi="Arial" w:cs="Arial"/>
        </w:rPr>
        <w:t xml:space="preserve">“But a Samaritan traveler who came upon him was moved with compassion at the sight” </w:t>
      </w:r>
      <w:r w:rsidR="00595957" w:rsidRPr="00040005">
        <w:rPr>
          <w:rFonts w:ascii="Arial" w:hAnsi="Arial" w:cs="Arial"/>
        </w:rPr>
        <w:t>(Luke 10:</w:t>
      </w:r>
      <w:r w:rsidR="00000166" w:rsidRPr="00040005">
        <w:rPr>
          <w:rFonts w:ascii="Arial" w:hAnsi="Arial" w:cs="Arial"/>
        </w:rPr>
        <w:t>33 NAB)</w:t>
      </w:r>
      <w:r w:rsidR="000C6E2C">
        <w:rPr>
          <w:rFonts w:ascii="Arial" w:hAnsi="Arial" w:cs="Arial"/>
        </w:rPr>
        <w:t>.</w:t>
      </w:r>
      <w:r w:rsidR="00000166" w:rsidRPr="00040005">
        <w:rPr>
          <w:rFonts w:ascii="Arial" w:hAnsi="Arial" w:cs="Arial"/>
        </w:rPr>
        <w:t xml:space="preserve"> </w:t>
      </w:r>
      <w:r w:rsidR="009253A4" w:rsidRPr="00040005">
        <w:rPr>
          <w:rFonts w:ascii="Arial" w:hAnsi="Arial" w:cs="Arial"/>
        </w:rPr>
        <w:t>In the</w:t>
      </w:r>
      <w:r w:rsidR="004B6390" w:rsidRPr="004B6390">
        <w:rPr>
          <w:rFonts w:ascii="Arial" w:hAnsi="Arial" w:cs="Arial"/>
        </w:rPr>
        <w:t xml:space="preserve"> </w:t>
      </w:r>
      <w:r w:rsidR="004B6390">
        <w:rPr>
          <w:rFonts w:ascii="Arial" w:hAnsi="Arial" w:cs="Arial"/>
        </w:rPr>
        <w:t>story</w:t>
      </w:r>
      <w:r w:rsidR="009253A4" w:rsidRPr="00040005">
        <w:rPr>
          <w:rFonts w:ascii="Arial" w:hAnsi="Arial" w:cs="Arial"/>
        </w:rPr>
        <w:t xml:space="preserve">, the Samaritan </w:t>
      </w:r>
      <w:r w:rsidR="00000166" w:rsidRPr="00040005">
        <w:rPr>
          <w:rFonts w:ascii="Arial" w:hAnsi="Arial" w:cs="Arial"/>
        </w:rPr>
        <w:t>tended to the man’s needs, took him to an inn</w:t>
      </w:r>
      <w:r w:rsidR="009253A4" w:rsidRPr="00040005">
        <w:rPr>
          <w:rFonts w:ascii="Arial" w:hAnsi="Arial" w:cs="Arial"/>
        </w:rPr>
        <w:t xml:space="preserve"> and paid for his stay. In those times the Jews </w:t>
      </w:r>
      <w:r w:rsidR="0018487B" w:rsidRPr="00040005">
        <w:rPr>
          <w:rFonts w:ascii="Arial" w:hAnsi="Arial" w:cs="Arial"/>
        </w:rPr>
        <w:t>and</w:t>
      </w:r>
      <w:r w:rsidR="009253A4" w:rsidRPr="00040005">
        <w:rPr>
          <w:rFonts w:ascii="Arial" w:hAnsi="Arial" w:cs="Arial"/>
        </w:rPr>
        <w:t xml:space="preserve"> Samaritans</w:t>
      </w:r>
      <w:r w:rsidR="0018487B" w:rsidRPr="00040005">
        <w:rPr>
          <w:rFonts w:ascii="Arial" w:hAnsi="Arial" w:cs="Arial"/>
        </w:rPr>
        <w:t xml:space="preserve"> did not take favor with </w:t>
      </w:r>
      <w:r w:rsidR="00A83A45" w:rsidRPr="00040005">
        <w:rPr>
          <w:rFonts w:ascii="Arial" w:hAnsi="Arial" w:cs="Arial"/>
        </w:rPr>
        <w:t>one an</w:t>
      </w:r>
      <w:r w:rsidR="0018487B" w:rsidRPr="00040005">
        <w:rPr>
          <w:rFonts w:ascii="Arial" w:hAnsi="Arial" w:cs="Arial"/>
        </w:rPr>
        <w:t>other</w:t>
      </w:r>
      <w:r w:rsidR="009253A4" w:rsidRPr="00040005">
        <w:rPr>
          <w:rFonts w:ascii="Arial" w:hAnsi="Arial" w:cs="Arial"/>
        </w:rPr>
        <w:t>.</w:t>
      </w:r>
      <w:r w:rsidR="0018487B" w:rsidRPr="00040005">
        <w:rPr>
          <w:rFonts w:ascii="Arial" w:hAnsi="Arial" w:cs="Arial"/>
        </w:rPr>
        <w:t xml:space="preserve"> It was very unusual for a Samaritan to even consider assisting a Jewish person as </w:t>
      </w:r>
      <w:r w:rsidR="00A83A45" w:rsidRPr="00040005">
        <w:rPr>
          <w:rFonts w:ascii="Arial" w:hAnsi="Arial" w:cs="Arial"/>
        </w:rPr>
        <w:t>recorded in</w:t>
      </w:r>
      <w:r w:rsidR="0018487B" w:rsidRPr="00040005">
        <w:rPr>
          <w:rFonts w:ascii="Arial" w:hAnsi="Arial" w:cs="Arial"/>
        </w:rPr>
        <w:t xml:space="preserve"> th</w:t>
      </w:r>
      <w:r w:rsidR="004B6390">
        <w:rPr>
          <w:rFonts w:ascii="Arial" w:hAnsi="Arial" w:cs="Arial"/>
        </w:rPr>
        <w:t xml:space="preserve">is passage. </w:t>
      </w:r>
      <w:r w:rsidR="003B7133" w:rsidRPr="00040005">
        <w:rPr>
          <w:rFonts w:ascii="Arial" w:hAnsi="Arial" w:cs="Arial"/>
        </w:rPr>
        <w:t>Jesus</w:t>
      </w:r>
      <w:r w:rsidR="00287D3A" w:rsidRPr="00040005">
        <w:rPr>
          <w:rFonts w:ascii="Arial" w:hAnsi="Arial" w:cs="Arial"/>
        </w:rPr>
        <w:t xml:space="preserve"> then</w:t>
      </w:r>
      <w:r w:rsidR="003B7133" w:rsidRPr="00040005">
        <w:rPr>
          <w:rFonts w:ascii="Arial" w:hAnsi="Arial" w:cs="Arial"/>
        </w:rPr>
        <w:t xml:space="preserve"> </w:t>
      </w:r>
      <w:r w:rsidR="00A83A45" w:rsidRPr="00040005">
        <w:rPr>
          <w:rFonts w:ascii="Arial" w:hAnsi="Arial" w:cs="Arial"/>
        </w:rPr>
        <w:t>instructed</w:t>
      </w:r>
      <w:r w:rsidR="003B7133" w:rsidRPr="00040005">
        <w:rPr>
          <w:rFonts w:ascii="Arial" w:hAnsi="Arial" w:cs="Arial"/>
        </w:rPr>
        <w:t xml:space="preserve"> his </w:t>
      </w:r>
      <w:r w:rsidR="00A83A45" w:rsidRPr="00040005">
        <w:rPr>
          <w:rFonts w:ascii="Arial" w:hAnsi="Arial" w:cs="Arial"/>
        </w:rPr>
        <w:t>followers</w:t>
      </w:r>
      <w:r w:rsidR="000C6E2C">
        <w:rPr>
          <w:rFonts w:ascii="Arial" w:hAnsi="Arial" w:cs="Arial"/>
        </w:rPr>
        <w:t xml:space="preserve"> to “…Go and do likewise</w:t>
      </w:r>
      <w:r w:rsidR="003B7133" w:rsidRPr="00040005">
        <w:rPr>
          <w:rFonts w:ascii="Arial" w:hAnsi="Arial" w:cs="Arial"/>
        </w:rPr>
        <w:t>” (Luke 10:37 NAB)</w:t>
      </w:r>
      <w:r w:rsidR="000C6E2C">
        <w:rPr>
          <w:rFonts w:ascii="Arial" w:hAnsi="Arial" w:cs="Arial"/>
        </w:rPr>
        <w:t>.</w:t>
      </w:r>
      <w:r w:rsidR="0018487B" w:rsidRPr="00040005">
        <w:rPr>
          <w:rFonts w:ascii="Arial" w:hAnsi="Arial" w:cs="Arial"/>
        </w:rPr>
        <w:t xml:space="preserve"> In the Christian </w:t>
      </w:r>
      <w:r w:rsidR="000C6E2C" w:rsidRPr="00040005">
        <w:rPr>
          <w:rFonts w:ascii="Arial" w:hAnsi="Arial" w:cs="Arial"/>
        </w:rPr>
        <w:t>practice</w:t>
      </w:r>
      <w:r w:rsidR="0018487B" w:rsidRPr="00040005">
        <w:rPr>
          <w:rFonts w:ascii="Arial" w:hAnsi="Arial" w:cs="Arial"/>
        </w:rPr>
        <w:t xml:space="preserve"> </w:t>
      </w:r>
      <w:r w:rsidR="00B525A5" w:rsidRPr="00040005">
        <w:rPr>
          <w:rFonts w:ascii="Arial" w:hAnsi="Arial" w:cs="Arial"/>
        </w:rPr>
        <w:t xml:space="preserve">altruism </w:t>
      </w:r>
      <w:r w:rsidR="00B525A5">
        <w:rPr>
          <w:rFonts w:ascii="Arial" w:hAnsi="Arial" w:cs="Arial"/>
        </w:rPr>
        <w:t xml:space="preserve">is the </w:t>
      </w:r>
      <w:r w:rsidR="000C6E2C">
        <w:rPr>
          <w:rFonts w:ascii="Arial" w:hAnsi="Arial" w:cs="Arial"/>
        </w:rPr>
        <w:t xml:space="preserve">principle behind </w:t>
      </w:r>
      <w:r w:rsidR="00B525A5">
        <w:rPr>
          <w:rFonts w:ascii="Arial" w:hAnsi="Arial" w:cs="Arial"/>
        </w:rPr>
        <w:t>follow</w:t>
      </w:r>
      <w:r w:rsidR="000C6E2C">
        <w:rPr>
          <w:rFonts w:ascii="Arial" w:hAnsi="Arial" w:cs="Arial"/>
        </w:rPr>
        <w:t>ing</w:t>
      </w:r>
      <w:r w:rsidR="00B525A5">
        <w:rPr>
          <w:rFonts w:ascii="Arial" w:hAnsi="Arial" w:cs="Arial"/>
        </w:rPr>
        <w:t xml:space="preserve"> the way of Jesus Christ. </w:t>
      </w:r>
      <w:r w:rsidR="00D377B3" w:rsidRPr="00040005">
        <w:rPr>
          <w:rFonts w:ascii="Arial" w:hAnsi="Arial" w:cs="Arial"/>
        </w:rPr>
        <w:t xml:space="preserve"> </w:t>
      </w:r>
      <w:r w:rsidR="009253A4" w:rsidRPr="00040005">
        <w:rPr>
          <w:rFonts w:ascii="Arial" w:hAnsi="Arial" w:cs="Arial"/>
        </w:rPr>
        <w:t xml:space="preserve">  </w:t>
      </w:r>
      <w:r w:rsidR="00000166" w:rsidRPr="00040005">
        <w:rPr>
          <w:rFonts w:ascii="Arial" w:hAnsi="Arial" w:cs="Arial"/>
        </w:rPr>
        <w:t xml:space="preserve"> </w:t>
      </w:r>
      <w:r w:rsidR="00595957" w:rsidRPr="00040005">
        <w:rPr>
          <w:rFonts w:ascii="Arial" w:hAnsi="Arial" w:cs="Arial"/>
        </w:rPr>
        <w:t xml:space="preserve"> </w:t>
      </w:r>
      <w:r w:rsidR="00B87C1E" w:rsidRPr="00040005">
        <w:rPr>
          <w:rFonts w:ascii="Arial" w:hAnsi="Arial" w:cs="Arial"/>
        </w:rPr>
        <w:t xml:space="preserve">   </w:t>
      </w:r>
      <w:r w:rsidR="00C24E58" w:rsidRPr="00040005">
        <w:rPr>
          <w:rFonts w:ascii="Arial" w:hAnsi="Arial" w:cs="Arial"/>
        </w:rPr>
        <w:t xml:space="preserve"> </w:t>
      </w:r>
    </w:p>
    <w:p w:rsidR="00CF216C" w:rsidRPr="00040005" w:rsidRDefault="003B7133" w:rsidP="002669E7">
      <w:pPr>
        <w:pStyle w:val="NormalWeb"/>
        <w:ind w:firstLine="432"/>
        <w:rPr>
          <w:rFonts w:ascii="Arial" w:eastAsiaTheme="majorEastAsia" w:hAnsi="Arial" w:cs="Arial"/>
          <w:bCs/>
        </w:rPr>
      </w:pPr>
      <w:r w:rsidRPr="00040005">
        <w:rPr>
          <w:rFonts w:ascii="Arial" w:eastAsiaTheme="majorEastAsia" w:hAnsi="Arial" w:cs="Arial"/>
          <w:bCs/>
        </w:rPr>
        <w:t>Andrew Ma in his article</w:t>
      </w:r>
      <w:r w:rsidR="00261ABA">
        <w:rPr>
          <w:rFonts w:ascii="Arial" w:eastAsiaTheme="majorEastAsia" w:hAnsi="Arial" w:cs="Arial"/>
          <w:bCs/>
        </w:rPr>
        <w:t xml:space="preserve"> written for</w:t>
      </w:r>
      <w:r w:rsidRPr="00040005">
        <w:rPr>
          <w:rFonts w:ascii="Arial" w:eastAsiaTheme="majorEastAsia" w:hAnsi="Arial" w:cs="Arial"/>
          <w:bCs/>
        </w:rPr>
        <w:t xml:space="preserve"> Leadership Advance Online</w:t>
      </w:r>
      <w:r w:rsidR="00261ABA">
        <w:rPr>
          <w:rFonts w:ascii="Arial" w:eastAsiaTheme="majorEastAsia" w:hAnsi="Arial" w:cs="Arial"/>
          <w:bCs/>
        </w:rPr>
        <w:t>;</w:t>
      </w:r>
      <w:r w:rsidRPr="00040005">
        <w:rPr>
          <w:rFonts w:ascii="Arial" w:eastAsiaTheme="majorEastAsia" w:hAnsi="Arial" w:cs="Arial"/>
          <w:bCs/>
        </w:rPr>
        <w:t xml:space="preserve"> discusses the Confucius</w:t>
      </w:r>
      <w:r w:rsidR="001E004E" w:rsidRPr="00040005">
        <w:rPr>
          <w:rFonts w:ascii="Arial" w:eastAsiaTheme="majorEastAsia" w:hAnsi="Arial" w:cs="Arial"/>
          <w:bCs/>
        </w:rPr>
        <w:t xml:space="preserve"> philosophy as a benevolent love.</w:t>
      </w:r>
      <w:r w:rsidR="00287D3A" w:rsidRPr="00040005">
        <w:rPr>
          <w:rFonts w:ascii="Arial" w:eastAsiaTheme="majorEastAsia" w:hAnsi="Arial" w:cs="Arial"/>
          <w:bCs/>
        </w:rPr>
        <w:t xml:space="preserve"> </w:t>
      </w:r>
      <w:r w:rsidR="00A83A45" w:rsidRPr="00040005">
        <w:rPr>
          <w:rFonts w:ascii="Arial" w:eastAsiaTheme="majorEastAsia" w:hAnsi="Arial" w:cs="Arial"/>
          <w:bCs/>
        </w:rPr>
        <w:t>T</w:t>
      </w:r>
      <w:r w:rsidR="00287D3A" w:rsidRPr="00040005">
        <w:rPr>
          <w:rFonts w:ascii="Arial" w:eastAsiaTheme="majorEastAsia" w:hAnsi="Arial" w:cs="Arial"/>
          <w:bCs/>
        </w:rPr>
        <w:t xml:space="preserve">his viewpoint describes the love for one another based on a hierarchy. </w:t>
      </w:r>
      <w:r w:rsidR="00255AA6" w:rsidRPr="00040005">
        <w:rPr>
          <w:rFonts w:ascii="Arial" w:eastAsiaTheme="majorEastAsia" w:hAnsi="Arial" w:cs="Arial"/>
          <w:bCs/>
        </w:rPr>
        <w:t>Within this structure</w:t>
      </w:r>
      <w:r w:rsidR="00A83A45" w:rsidRPr="00040005">
        <w:rPr>
          <w:rFonts w:ascii="Arial" w:eastAsiaTheme="majorEastAsia" w:hAnsi="Arial" w:cs="Arial"/>
          <w:bCs/>
        </w:rPr>
        <w:t>, only</w:t>
      </w:r>
      <w:r w:rsidR="00CF216C" w:rsidRPr="00040005">
        <w:rPr>
          <w:rFonts w:ascii="Arial" w:eastAsiaTheme="majorEastAsia" w:hAnsi="Arial" w:cs="Arial"/>
          <w:bCs/>
        </w:rPr>
        <w:t xml:space="preserve"> superiors</w:t>
      </w:r>
      <w:r w:rsidR="00A83A45" w:rsidRPr="00040005">
        <w:rPr>
          <w:rFonts w:ascii="Arial" w:eastAsiaTheme="majorEastAsia" w:hAnsi="Arial" w:cs="Arial"/>
          <w:bCs/>
        </w:rPr>
        <w:t xml:space="preserve"> can reveal </w:t>
      </w:r>
      <w:r w:rsidR="00CF216C" w:rsidRPr="00040005">
        <w:rPr>
          <w:rFonts w:ascii="Arial" w:eastAsiaTheme="majorEastAsia" w:hAnsi="Arial" w:cs="Arial"/>
          <w:bCs/>
        </w:rPr>
        <w:t xml:space="preserve">a benevolent kindness towards </w:t>
      </w:r>
      <w:r w:rsidR="00A83A45" w:rsidRPr="00040005">
        <w:rPr>
          <w:rFonts w:ascii="Arial" w:eastAsiaTheme="majorEastAsia" w:hAnsi="Arial" w:cs="Arial"/>
          <w:bCs/>
        </w:rPr>
        <w:t>inferiors; w</w:t>
      </w:r>
      <w:r w:rsidR="00CF216C" w:rsidRPr="00040005">
        <w:rPr>
          <w:rFonts w:ascii="Arial" w:eastAsiaTheme="majorEastAsia" w:hAnsi="Arial" w:cs="Arial"/>
          <w:bCs/>
        </w:rPr>
        <w:t xml:space="preserve">hereas inferiors </w:t>
      </w:r>
      <w:r w:rsidR="00A83A45" w:rsidRPr="00040005">
        <w:rPr>
          <w:rFonts w:ascii="Arial" w:eastAsiaTheme="majorEastAsia" w:hAnsi="Arial" w:cs="Arial"/>
          <w:bCs/>
        </w:rPr>
        <w:t>must</w:t>
      </w:r>
      <w:r w:rsidR="00CF216C" w:rsidRPr="00040005">
        <w:rPr>
          <w:rFonts w:ascii="Arial" w:eastAsiaTheme="majorEastAsia" w:hAnsi="Arial" w:cs="Arial"/>
          <w:bCs/>
        </w:rPr>
        <w:t xml:space="preserve"> only show loy</w:t>
      </w:r>
      <w:r w:rsidR="000C6E2C">
        <w:rPr>
          <w:rFonts w:ascii="Arial" w:eastAsiaTheme="majorEastAsia" w:hAnsi="Arial" w:cs="Arial"/>
          <w:bCs/>
        </w:rPr>
        <w:t>alty and obedience to superiors</w:t>
      </w:r>
      <w:r w:rsidR="00261ABA">
        <w:rPr>
          <w:rFonts w:ascii="Arial" w:eastAsiaTheme="majorEastAsia" w:hAnsi="Arial" w:cs="Arial"/>
          <w:bCs/>
        </w:rPr>
        <w:t xml:space="preserve"> (Ma, Comparison to the origins)</w:t>
      </w:r>
      <w:r w:rsidR="00175AD9">
        <w:rPr>
          <w:rFonts w:ascii="Arial" w:eastAsiaTheme="majorEastAsia" w:hAnsi="Arial" w:cs="Arial"/>
          <w:bCs/>
        </w:rPr>
        <w:t>.</w:t>
      </w:r>
    </w:p>
    <w:p w:rsidR="004B13F8" w:rsidRPr="00040005" w:rsidRDefault="00CF216C" w:rsidP="002669E7">
      <w:pPr>
        <w:pStyle w:val="NormalWeb"/>
        <w:ind w:firstLine="432"/>
        <w:rPr>
          <w:rFonts w:ascii="Arial" w:eastAsiaTheme="majorEastAsia" w:hAnsi="Arial" w:cs="Arial"/>
          <w:bCs/>
        </w:rPr>
      </w:pPr>
      <w:r w:rsidRPr="00040005">
        <w:rPr>
          <w:rFonts w:ascii="Arial" w:eastAsiaTheme="majorEastAsia" w:hAnsi="Arial" w:cs="Arial"/>
          <w:bCs/>
        </w:rPr>
        <w:t xml:space="preserve">Andrew Ma further </w:t>
      </w:r>
      <w:r w:rsidR="00255AA6" w:rsidRPr="00040005">
        <w:rPr>
          <w:rFonts w:ascii="Arial" w:eastAsiaTheme="majorEastAsia" w:hAnsi="Arial" w:cs="Arial"/>
          <w:bCs/>
        </w:rPr>
        <w:t>explains the</w:t>
      </w:r>
      <w:r w:rsidRPr="00040005">
        <w:rPr>
          <w:rFonts w:ascii="Arial" w:eastAsiaTheme="majorEastAsia" w:hAnsi="Arial" w:cs="Arial"/>
          <w:bCs/>
        </w:rPr>
        <w:t xml:space="preserve"> </w:t>
      </w:r>
      <w:r w:rsidR="00D377B3" w:rsidRPr="00040005">
        <w:rPr>
          <w:rFonts w:ascii="Arial" w:eastAsiaTheme="majorEastAsia" w:hAnsi="Arial" w:cs="Arial"/>
          <w:bCs/>
        </w:rPr>
        <w:t>C</w:t>
      </w:r>
      <w:r w:rsidRPr="00040005">
        <w:rPr>
          <w:rFonts w:ascii="Arial" w:eastAsiaTheme="majorEastAsia" w:hAnsi="Arial" w:cs="Arial"/>
          <w:bCs/>
        </w:rPr>
        <w:t>onfucius philosophy</w:t>
      </w:r>
      <w:r w:rsidR="00D377B3" w:rsidRPr="00040005">
        <w:rPr>
          <w:rFonts w:ascii="Arial" w:eastAsiaTheme="majorEastAsia" w:hAnsi="Arial" w:cs="Arial"/>
          <w:bCs/>
        </w:rPr>
        <w:t xml:space="preserve"> say</w:t>
      </w:r>
      <w:r w:rsidR="00255AA6" w:rsidRPr="00040005">
        <w:rPr>
          <w:rFonts w:ascii="Arial" w:eastAsiaTheme="majorEastAsia" w:hAnsi="Arial" w:cs="Arial"/>
          <w:bCs/>
        </w:rPr>
        <w:t>ing</w:t>
      </w:r>
      <w:r w:rsidR="00D377B3" w:rsidRPr="00040005">
        <w:rPr>
          <w:rFonts w:ascii="Arial" w:eastAsiaTheme="majorEastAsia" w:hAnsi="Arial" w:cs="Arial"/>
          <w:bCs/>
        </w:rPr>
        <w:t xml:space="preserve"> the practice is to show more love to family than to strangers</w:t>
      </w:r>
      <w:r w:rsidR="004B13F8" w:rsidRPr="00040005">
        <w:rPr>
          <w:rFonts w:ascii="Arial" w:eastAsiaTheme="majorEastAsia" w:hAnsi="Arial" w:cs="Arial"/>
          <w:bCs/>
        </w:rPr>
        <w:t>.</w:t>
      </w:r>
      <w:r w:rsidR="00255AA6" w:rsidRPr="00040005">
        <w:rPr>
          <w:rFonts w:ascii="Arial" w:eastAsiaTheme="majorEastAsia" w:hAnsi="Arial" w:cs="Arial"/>
          <w:bCs/>
        </w:rPr>
        <w:t xml:space="preserve"> </w:t>
      </w:r>
      <w:r w:rsidR="00261ABA">
        <w:rPr>
          <w:rFonts w:ascii="Arial" w:eastAsiaTheme="majorEastAsia" w:hAnsi="Arial" w:cs="Arial"/>
          <w:bCs/>
        </w:rPr>
        <w:t xml:space="preserve">It is only within the family that this love is given. </w:t>
      </w:r>
      <w:r w:rsidR="00255AA6" w:rsidRPr="00040005">
        <w:rPr>
          <w:rFonts w:ascii="Arial" w:eastAsiaTheme="majorEastAsia" w:hAnsi="Arial" w:cs="Arial"/>
          <w:bCs/>
        </w:rPr>
        <w:t xml:space="preserve">This </w:t>
      </w:r>
      <w:r w:rsidR="00261ABA">
        <w:rPr>
          <w:rFonts w:ascii="Arial" w:eastAsiaTheme="majorEastAsia" w:hAnsi="Arial" w:cs="Arial"/>
          <w:bCs/>
        </w:rPr>
        <w:t>concept of love to kin</w:t>
      </w:r>
      <w:r w:rsidR="00255AA6" w:rsidRPr="00040005">
        <w:rPr>
          <w:rFonts w:ascii="Arial" w:eastAsiaTheme="majorEastAsia" w:hAnsi="Arial" w:cs="Arial"/>
          <w:bCs/>
        </w:rPr>
        <w:t xml:space="preserve"> differs from </w:t>
      </w:r>
      <w:r w:rsidR="004B13F8" w:rsidRPr="00040005">
        <w:rPr>
          <w:rFonts w:ascii="Arial" w:eastAsiaTheme="majorEastAsia" w:hAnsi="Arial" w:cs="Arial"/>
          <w:bCs/>
        </w:rPr>
        <w:t xml:space="preserve">the Christian </w:t>
      </w:r>
      <w:r w:rsidR="000C6E2C" w:rsidRPr="00040005">
        <w:rPr>
          <w:rFonts w:ascii="Arial" w:eastAsiaTheme="majorEastAsia" w:hAnsi="Arial" w:cs="Arial"/>
          <w:bCs/>
        </w:rPr>
        <w:t>belief</w:t>
      </w:r>
      <w:r w:rsidR="004B13F8" w:rsidRPr="00040005">
        <w:rPr>
          <w:rFonts w:ascii="Arial" w:eastAsiaTheme="majorEastAsia" w:hAnsi="Arial" w:cs="Arial"/>
          <w:bCs/>
        </w:rPr>
        <w:t xml:space="preserve"> </w:t>
      </w:r>
      <w:r w:rsidR="000C6E2C">
        <w:rPr>
          <w:rFonts w:ascii="Arial" w:eastAsiaTheme="majorEastAsia" w:hAnsi="Arial" w:cs="Arial"/>
          <w:bCs/>
        </w:rPr>
        <w:t>of showing un</w:t>
      </w:r>
      <w:r w:rsidR="00D377B3" w:rsidRPr="00040005">
        <w:rPr>
          <w:rFonts w:ascii="Arial" w:eastAsiaTheme="majorEastAsia" w:hAnsi="Arial" w:cs="Arial"/>
          <w:bCs/>
        </w:rPr>
        <w:t>limit</w:t>
      </w:r>
      <w:r w:rsidR="000C6E2C">
        <w:rPr>
          <w:rFonts w:ascii="Arial" w:eastAsiaTheme="majorEastAsia" w:hAnsi="Arial" w:cs="Arial"/>
          <w:bCs/>
        </w:rPr>
        <w:t>ed</w:t>
      </w:r>
      <w:r w:rsidR="00D377B3" w:rsidRPr="00040005">
        <w:rPr>
          <w:rFonts w:ascii="Arial" w:eastAsiaTheme="majorEastAsia" w:hAnsi="Arial" w:cs="Arial"/>
          <w:bCs/>
        </w:rPr>
        <w:t xml:space="preserve"> compassion</w:t>
      </w:r>
      <w:r w:rsidR="00255AA6" w:rsidRPr="00040005">
        <w:rPr>
          <w:rFonts w:ascii="Arial" w:eastAsiaTheme="majorEastAsia" w:hAnsi="Arial" w:cs="Arial"/>
          <w:bCs/>
        </w:rPr>
        <w:t xml:space="preserve"> towards </w:t>
      </w:r>
      <w:r w:rsidR="000C6E2C">
        <w:rPr>
          <w:rFonts w:ascii="Arial" w:eastAsiaTheme="majorEastAsia" w:hAnsi="Arial" w:cs="Arial"/>
          <w:bCs/>
        </w:rPr>
        <w:t>all persons</w:t>
      </w:r>
      <w:r w:rsidR="00D377B3" w:rsidRPr="00040005">
        <w:rPr>
          <w:rFonts w:ascii="Arial" w:eastAsiaTheme="majorEastAsia" w:hAnsi="Arial" w:cs="Arial"/>
          <w:bCs/>
        </w:rPr>
        <w:t xml:space="preserve">. </w:t>
      </w:r>
    </w:p>
    <w:p w:rsidR="00D949CE" w:rsidRPr="00040005" w:rsidRDefault="00D949CE" w:rsidP="00040005">
      <w:pPr>
        <w:pStyle w:val="Heading2"/>
        <w:ind w:firstLine="720"/>
        <w:rPr>
          <w:rFonts w:ascii="Arial" w:hAnsi="Arial" w:cs="Arial"/>
          <w:color w:val="auto"/>
          <w:sz w:val="24"/>
          <w:szCs w:val="24"/>
        </w:rPr>
      </w:pPr>
    </w:p>
    <w:p w:rsidR="00D949CE" w:rsidRPr="003415B9" w:rsidRDefault="00A964B2" w:rsidP="003415B9">
      <w:pPr>
        <w:pStyle w:val="Heading2"/>
        <w:ind w:firstLine="0"/>
        <w:rPr>
          <w:rFonts w:ascii="Arial" w:hAnsi="Arial" w:cs="Arial"/>
          <w:color w:val="auto"/>
        </w:rPr>
      </w:pPr>
      <w:r w:rsidRPr="003415B9">
        <w:rPr>
          <w:rFonts w:ascii="Arial" w:hAnsi="Arial" w:cs="Arial"/>
          <w:color w:val="auto"/>
        </w:rPr>
        <w:t>Innate Altruism</w:t>
      </w:r>
    </w:p>
    <w:p w:rsidR="003415B9" w:rsidRPr="003415B9" w:rsidRDefault="003415B9" w:rsidP="003415B9"/>
    <w:p w:rsidR="004A7233" w:rsidRPr="00040005" w:rsidRDefault="00255AA6" w:rsidP="002669E7">
      <w:pPr>
        <w:rPr>
          <w:rFonts w:ascii="Arial" w:hAnsi="Arial" w:cs="Arial"/>
          <w:sz w:val="24"/>
          <w:szCs w:val="24"/>
        </w:rPr>
      </w:pPr>
      <w:r w:rsidRPr="00040005">
        <w:rPr>
          <w:rFonts w:ascii="Arial" w:hAnsi="Arial" w:cs="Arial"/>
          <w:sz w:val="24"/>
          <w:szCs w:val="24"/>
        </w:rPr>
        <w:t xml:space="preserve">Reported in Science Daily, researchers from Michigan State University </w:t>
      </w:r>
      <w:r w:rsidR="00D4589C" w:rsidRPr="00040005">
        <w:rPr>
          <w:rFonts w:ascii="Arial" w:hAnsi="Arial" w:cs="Arial"/>
          <w:sz w:val="24"/>
          <w:szCs w:val="24"/>
        </w:rPr>
        <w:t xml:space="preserve">used digital evolution to </w:t>
      </w:r>
      <w:r w:rsidRPr="00040005">
        <w:rPr>
          <w:rFonts w:ascii="Arial" w:hAnsi="Arial" w:cs="Arial"/>
          <w:sz w:val="24"/>
          <w:szCs w:val="24"/>
        </w:rPr>
        <w:t xml:space="preserve">show a possible evolutionary reason for altruism. </w:t>
      </w:r>
      <w:r w:rsidR="004A7233" w:rsidRPr="00040005">
        <w:rPr>
          <w:rFonts w:ascii="Arial" w:hAnsi="Arial" w:cs="Arial"/>
          <w:sz w:val="24"/>
          <w:szCs w:val="24"/>
        </w:rPr>
        <w:t>T</w:t>
      </w:r>
      <w:r w:rsidRPr="00040005">
        <w:rPr>
          <w:rFonts w:ascii="Arial" w:hAnsi="Arial" w:cs="Arial"/>
          <w:sz w:val="24"/>
          <w:szCs w:val="24"/>
        </w:rPr>
        <w:t xml:space="preserve">he report </w:t>
      </w:r>
      <w:r w:rsidR="000B58C2" w:rsidRPr="00040005">
        <w:rPr>
          <w:rFonts w:ascii="Arial" w:hAnsi="Arial" w:cs="Arial"/>
          <w:sz w:val="24"/>
          <w:szCs w:val="24"/>
        </w:rPr>
        <w:t xml:space="preserve">explained </w:t>
      </w:r>
      <w:r w:rsidR="000C6E2C">
        <w:rPr>
          <w:rFonts w:ascii="Arial" w:hAnsi="Arial" w:cs="Arial"/>
          <w:sz w:val="24"/>
          <w:szCs w:val="24"/>
        </w:rPr>
        <w:t>that</w:t>
      </w:r>
      <w:r w:rsidR="000B58C2" w:rsidRPr="00040005">
        <w:rPr>
          <w:rFonts w:ascii="Arial" w:hAnsi="Arial" w:cs="Arial"/>
          <w:sz w:val="24"/>
          <w:szCs w:val="24"/>
        </w:rPr>
        <w:t xml:space="preserve"> genetics may be the rationale </w:t>
      </w:r>
      <w:r w:rsidR="004A7233" w:rsidRPr="00040005">
        <w:rPr>
          <w:rFonts w:ascii="Arial" w:hAnsi="Arial" w:cs="Arial"/>
          <w:sz w:val="24"/>
          <w:szCs w:val="24"/>
        </w:rPr>
        <w:t>scientists</w:t>
      </w:r>
      <w:r w:rsidR="000B58C2" w:rsidRPr="00040005">
        <w:rPr>
          <w:rFonts w:ascii="Arial" w:hAnsi="Arial" w:cs="Arial"/>
          <w:sz w:val="24"/>
          <w:szCs w:val="24"/>
        </w:rPr>
        <w:t xml:space="preserve"> have been looking for. </w:t>
      </w:r>
      <w:r w:rsidR="001039F2">
        <w:rPr>
          <w:rFonts w:ascii="Arial" w:hAnsi="Arial" w:cs="Arial"/>
          <w:sz w:val="24"/>
          <w:szCs w:val="24"/>
        </w:rPr>
        <w:t>What was found through this</w:t>
      </w:r>
      <w:r w:rsidR="000C6E2C">
        <w:rPr>
          <w:rFonts w:ascii="Arial" w:hAnsi="Arial" w:cs="Arial"/>
          <w:sz w:val="24"/>
          <w:szCs w:val="24"/>
        </w:rPr>
        <w:t xml:space="preserve"> experiment </w:t>
      </w:r>
      <w:r w:rsidR="001039F2">
        <w:rPr>
          <w:rFonts w:ascii="Arial" w:hAnsi="Arial" w:cs="Arial"/>
          <w:sz w:val="24"/>
          <w:szCs w:val="24"/>
        </w:rPr>
        <w:t>was that</w:t>
      </w:r>
      <w:r w:rsidR="000C6E2C">
        <w:rPr>
          <w:rFonts w:ascii="Arial" w:hAnsi="Arial" w:cs="Arial"/>
          <w:sz w:val="24"/>
          <w:szCs w:val="24"/>
        </w:rPr>
        <w:t xml:space="preserve"> </w:t>
      </w:r>
      <w:r w:rsidR="007C67D7">
        <w:rPr>
          <w:rFonts w:ascii="Arial" w:hAnsi="Arial" w:cs="Arial"/>
          <w:sz w:val="24"/>
          <w:szCs w:val="24"/>
        </w:rPr>
        <w:t xml:space="preserve">genes of </w:t>
      </w:r>
      <w:r w:rsidR="00D4589C" w:rsidRPr="00040005">
        <w:rPr>
          <w:rFonts w:ascii="Arial" w:hAnsi="Arial" w:cs="Arial"/>
          <w:sz w:val="24"/>
          <w:szCs w:val="24"/>
        </w:rPr>
        <w:t>organisms</w:t>
      </w:r>
      <w:r w:rsidR="000B58C2" w:rsidRPr="00040005">
        <w:rPr>
          <w:rFonts w:ascii="Arial" w:hAnsi="Arial" w:cs="Arial"/>
          <w:sz w:val="24"/>
          <w:szCs w:val="24"/>
        </w:rPr>
        <w:t xml:space="preserve"> </w:t>
      </w:r>
      <w:r w:rsidR="007C67D7">
        <w:rPr>
          <w:rFonts w:ascii="Arial" w:hAnsi="Arial" w:cs="Arial"/>
          <w:sz w:val="24"/>
          <w:szCs w:val="24"/>
        </w:rPr>
        <w:t>may</w:t>
      </w:r>
      <w:r w:rsidR="000B58C2" w:rsidRPr="00040005">
        <w:rPr>
          <w:rFonts w:ascii="Arial" w:hAnsi="Arial" w:cs="Arial"/>
          <w:sz w:val="24"/>
          <w:szCs w:val="24"/>
        </w:rPr>
        <w:t xml:space="preserve"> be more similar to </w:t>
      </w:r>
      <w:r w:rsidR="007C67D7">
        <w:rPr>
          <w:rFonts w:ascii="Arial" w:hAnsi="Arial" w:cs="Arial"/>
          <w:sz w:val="24"/>
          <w:szCs w:val="24"/>
        </w:rPr>
        <w:t xml:space="preserve">genes of </w:t>
      </w:r>
      <w:r w:rsidR="000B58C2" w:rsidRPr="00040005">
        <w:rPr>
          <w:rFonts w:ascii="Arial" w:hAnsi="Arial" w:cs="Arial"/>
          <w:sz w:val="24"/>
          <w:szCs w:val="24"/>
        </w:rPr>
        <w:t xml:space="preserve">a complete stranger than </w:t>
      </w:r>
      <w:r w:rsidR="007C67D7">
        <w:rPr>
          <w:rFonts w:ascii="Arial" w:hAnsi="Arial" w:cs="Arial"/>
          <w:sz w:val="24"/>
          <w:szCs w:val="24"/>
        </w:rPr>
        <w:t xml:space="preserve">those of </w:t>
      </w:r>
      <w:r w:rsidR="005E04A9">
        <w:rPr>
          <w:rFonts w:ascii="Arial" w:hAnsi="Arial" w:cs="Arial"/>
          <w:sz w:val="24"/>
          <w:szCs w:val="24"/>
        </w:rPr>
        <w:t>a relative</w:t>
      </w:r>
      <w:r w:rsidR="000B58C2" w:rsidRPr="00040005">
        <w:rPr>
          <w:rFonts w:ascii="Arial" w:hAnsi="Arial" w:cs="Arial"/>
          <w:sz w:val="24"/>
          <w:szCs w:val="24"/>
        </w:rPr>
        <w:t xml:space="preserve"> </w:t>
      </w:r>
      <w:r w:rsidR="007C67D7">
        <w:rPr>
          <w:rFonts w:ascii="Arial" w:hAnsi="Arial" w:cs="Arial"/>
          <w:sz w:val="24"/>
          <w:szCs w:val="24"/>
        </w:rPr>
        <w:t>(Science Daily, Research sheds light)</w:t>
      </w:r>
      <w:r w:rsidR="00175AD9">
        <w:rPr>
          <w:rFonts w:ascii="Arial" w:hAnsi="Arial" w:cs="Arial"/>
          <w:sz w:val="24"/>
          <w:szCs w:val="24"/>
        </w:rPr>
        <w:t>.</w:t>
      </w:r>
    </w:p>
    <w:p w:rsidR="007C67D7" w:rsidRDefault="000B58C2" w:rsidP="002669E7">
      <w:pPr>
        <w:rPr>
          <w:rFonts w:ascii="Arial" w:hAnsi="Arial" w:cs="Arial"/>
          <w:sz w:val="24"/>
          <w:szCs w:val="24"/>
        </w:rPr>
      </w:pPr>
      <w:r w:rsidRPr="00040005">
        <w:rPr>
          <w:rFonts w:ascii="Arial" w:hAnsi="Arial" w:cs="Arial"/>
          <w:sz w:val="24"/>
          <w:szCs w:val="24"/>
        </w:rPr>
        <w:t xml:space="preserve">This explanation </w:t>
      </w:r>
      <w:r w:rsidR="00D4589C" w:rsidRPr="00040005">
        <w:rPr>
          <w:rFonts w:ascii="Arial" w:hAnsi="Arial" w:cs="Arial"/>
          <w:sz w:val="24"/>
          <w:szCs w:val="24"/>
        </w:rPr>
        <w:t>show</w:t>
      </w:r>
      <w:r w:rsidR="00B525A5">
        <w:rPr>
          <w:rFonts w:ascii="Arial" w:hAnsi="Arial" w:cs="Arial"/>
          <w:sz w:val="24"/>
          <w:szCs w:val="24"/>
        </w:rPr>
        <w:t>s</w:t>
      </w:r>
      <w:r w:rsidRPr="00040005">
        <w:rPr>
          <w:rFonts w:ascii="Arial" w:hAnsi="Arial" w:cs="Arial"/>
          <w:sz w:val="24"/>
          <w:szCs w:val="24"/>
        </w:rPr>
        <w:t xml:space="preserve"> </w:t>
      </w:r>
      <w:r w:rsidR="00B525A5">
        <w:rPr>
          <w:rFonts w:ascii="Arial" w:hAnsi="Arial" w:cs="Arial"/>
          <w:sz w:val="24"/>
          <w:szCs w:val="24"/>
        </w:rPr>
        <w:t>how</w:t>
      </w:r>
      <w:r w:rsidRPr="00040005">
        <w:rPr>
          <w:rFonts w:ascii="Arial" w:hAnsi="Arial" w:cs="Arial"/>
          <w:sz w:val="24"/>
          <w:szCs w:val="24"/>
        </w:rPr>
        <w:t xml:space="preserve"> </w:t>
      </w:r>
      <w:r w:rsidR="00D4589C" w:rsidRPr="00040005">
        <w:rPr>
          <w:rFonts w:ascii="Arial" w:hAnsi="Arial" w:cs="Arial"/>
          <w:sz w:val="24"/>
          <w:szCs w:val="24"/>
        </w:rPr>
        <w:t>organisms</w:t>
      </w:r>
      <w:r w:rsidRPr="00040005">
        <w:rPr>
          <w:rFonts w:ascii="Arial" w:hAnsi="Arial" w:cs="Arial"/>
          <w:sz w:val="24"/>
          <w:szCs w:val="24"/>
        </w:rPr>
        <w:t xml:space="preserve"> are drawn to other</w:t>
      </w:r>
      <w:r w:rsidR="00D4589C" w:rsidRPr="00040005">
        <w:rPr>
          <w:rFonts w:ascii="Arial" w:hAnsi="Arial" w:cs="Arial"/>
          <w:sz w:val="24"/>
          <w:szCs w:val="24"/>
        </w:rPr>
        <w:t xml:space="preserve">s </w:t>
      </w:r>
      <w:r w:rsidR="00D76AF7">
        <w:rPr>
          <w:rFonts w:ascii="Arial" w:hAnsi="Arial" w:cs="Arial"/>
          <w:sz w:val="24"/>
          <w:szCs w:val="24"/>
        </w:rPr>
        <w:t>with</w:t>
      </w:r>
      <w:r w:rsidRPr="00040005">
        <w:rPr>
          <w:rFonts w:ascii="Arial" w:hAnsi="Arial" w:cs="Arial"/>
          <w:sz w:val="24"/>
          <w:szCs w:val="24"/>
        </w:rPr>
        <w:t xml:space="preserve"> </w:t>
      </w:r>
      <w:r w:rsidR="00D4589C" w:rsidRPr="00040005">
        <w:rPr>
          <w:rFonts w:ascii="Arial" w:hAnsi="Arial" w:cs="Arial"/>
          <w:sz w:val="24"/>
          <w:szCs w:val="24"/>
        </w:rPr>
        <w:t xml:space="preserve">physically </w:t>
      </w:r>
      <w:r w:rsidRPr="00040005">
        <w:rPr>
          <w:rFonts w:ascii="Arial" w:hAnsi="Arial" w:cs="Arial"/>
          <w:sz w:val="24"/>
          <w:szCs w:val="24"/>
        </w:rPr>
        <w:t>similar genetics.</w:t>
      </w:r>
      <w:r w:rsidR="00D4589C" w:rsidRPr="00040005">
        <w:rPr>
          <w:rFonts w:ascii="Arial" w:hAnsi="Arial" w:cs="Arial"/>
          <w:sz w:val="24"/>
          <w:szCs w:val="24"/>
        </w:rPr>
        <w:t xml:space="preserve"> If this prediction is accurate, the researchers </w:t>
      </w:r>
      <w:r w:rsidR="00D76AF7">
        <w:rPr>
          <w:rFonts w:ascii="Arial" w:hAnsi="Arial" w:cs="Arial"/>
          <w:sz w:val="24"/>
          <w:szCs w:val="24"/>
        </w:rPr>
        <w:t>expect</w:t>
      </w:r>
      <w:r w:rsidR="00D4589C" w:rsidRPr="00040005">
        <w:rPr>
          <w:rFonts w:ascii="Arial" w:hAnsi="Arial" w:cs="Arial"/>
          <w:sz w:val="24"/>
          <w:szCs w:val="24"/>
        </w:rPr>
        <w:t xml:space="preserve"> genes</w:t>
      </w:r>
      <w:r w:rsidR="00D76AF7">
        <w:rPr>
          <w:rFonts w:ascii="Arial" w:hAnsi="Arial" w:cs="Arial"/>
          <w:sz w:val="24"/>
          <w:szCs w:val="24"/>
        </w:rPr>
        <w:t xml:space="preserve"> </w:t>
      </w:r>
      <w:r w:rsidR="00D4589C" w:rsidRPr="00040005">
        <w:rPr>
          <w:rFonts w:ascii="Arial" w:hAnsi="Arial" w:cs="Arial"/>
          <w:sz w:val="24"/>
          <w:szCs w:val="24"/>
        </w:rPr>
        <w:t>prone to help kin will possibly</w:t>
      </w:r>
      <w:r w:rsidR="00D76AF7">
        <w:rPr>
          <w:rFonts w:ascii="Arial" w:hAnsi="Arial" w:cs="Arial"/>
          <w:sz w:val="24"/>
          <w:szCs w:val="24"/>
        </w:rPr>
        <w:t>,</w:t>
      </w:r>
      <w:r w:rsidR="00D4589C" w:rsidRPr="00040005">
        <w:rPr>
          <w:rFonts w:ascii="Arial" w:hAnsi="Arial" w:cs="Arial"/>
          <w:sz w:val="24"/>
          <w:szCs w:val="24"/>
        </w:rPr>
        <w:t xml:space="preserve"> through evolution</w:t>
      </w:r>
      <w:r w:rsidR="00D76AF7">
        <w:rPr>
          <w:rFonts w:ascii="Arial" w:hAnsi="Arial" w:cs="Arial"/>
          <w:sz w:val="24"/>
          <w:szCs w:val="24"/>
        </w:rPr>
        <w:t xml:space="preserve">, </w:t>
      </w:r>
      <w:r w:rsidR="00D4589C" w:rsidRPr="00040005">
        <w:rPr>
          <w:rFonts w:ascii="Arial" w:hAnsi="Arial" w:cs="Arial"/>
          <w:sz w:val="24"/>
          <w:szCs w:val="24"/>
        </w:rPr>
        <w:t>only help organi</w:t>
      </w:r>
      <w:r w:rsidR="00D76AF7">
        <w:rPr>
          <w:rFonts w:ascii="Arial" w:hAnsi="Arial" w:cs="Arial"/>
          <w:sz w:val="24"/>
          <w:szCs w:val="24"/>
        </w:rPr>
        <w:t>sms with physical similarities.</w:t>
      </w:r>
      <w:r w:rsidR="00D4589C" w:rsidRPr="00040005">
        <w:rPr>
          <w:rFonts w:ascii="Arial" w:hAnsi="Arial" w:cs="Arial"/>
          <w:sz w:val="24"/>
          <w:szCs w:val="24"/>
        </w:rPr>
        <w:t xml:space="preserve"> </w:t>
      </w:r>
    </w:p>
    <w:p w:rsidR="008E480A" w:rsidRPr="00040005" w:rsidRDefault="008E480A" w:rsidP="002669E7">
      <w:pPr>
        <w:rPr>
          <w:rFonts w:ascii="Arial" w:hAnsi="Arial" w:cs="Arial"/>
          <w:sz w:val="24"/>
          <w:szCs w:val="24"/>
        </w:rPr>
      </w:pPr>
      <w:r w:rsidRPr="00040005">
        <w:rPr>
          <w:rFonts w:ascii="Arial" w:hAnsi="Arial" w:cs="Arial"/>
          <w:sz w:val="24"/>
          <w:szCs w:val="24"/>
        </w:rPr>
        <w:t xml:space="preserve">Other scientists </w:t>
      </w:r>
      <w:r w:rsidR="00F91561">
        <w:rPr>
          <w:rFonts w:ascii="Arial" w:hAnsi="Arial" w:cs="Arial"/>
          <w:sz w:val="24"/>
          <w:szCs w:val="24"/>
        </w:rPr>
        <w:t xml:space="preserve">have </w:t>
      </w:r>
      <w:r w:rsidRPr="00040005">
        <w:rPr>
          <w:rFonts w:ascii="Arial" w:hAnsi="Arial" w:cs="Arial"/>
          <w:sz w:val="24"/>
          <w:szCs w:val="24"/>
        </w:rPr>
        <w:t>identif</w:t>
      </w:r>
      <w:r w:rsidR="00F91561">
        <w:rPr>
          <w:rFonts w:ascii="Arial" w:hAnsi="Arial" w:cs="Arial"/>
          <w:sz w:val="24"/>
          <w:szCs w:val="24"/>
        </w:rPr>
        <w:t>ied</w:t>
      </w:r>
      <w:r w:rsidRPr="00040005">
        <w:rPr>
          <w:rFonts w:ascii="Arial" w:hAnsi="Arial" w:cs="Arial"/>
          <w:sz w:val="24"/>
          <w:szCs w:val="24"/>
        </w:rPr>
        <w:t xml:space="preserve"> the hormone </w:t>
      </w:r>
      <w:proofErr w:type="spellStart"/>
      <w:r w:rsidRPr="00040005">
        <w:rPr>
          <w:rFonts w:ascii="Arial" w:hAnsi="Arial" w:cs="Arial"/>
          <w:sz w:val="24"/>
          <w:szCs w:val="24"/>
        </w:rPr>
        <w:t>oxytocin</w:t>
      </w:r>
      <w:proofErr w:type="spellEnd"/>
      <w:r w:rsidRPr="00040005">
        <w:rPr>
          <w:rFonts w:ascii="Arial" w:hAnsi="Arial" w:cs="Arial"/>
          <w:sz w:val="24"/>
          <w:szCs w:val="24"/>
        </w:rPr>
        <w:t xml:space="preserve"> </w:t>
      </w:r>
      <w:r w:rsidR="007C67D7">
        <w:rPr>
          <w:rFonts w:ascii="Arial" w:hAnsi="Arial" w:cs="Arial"/>
          <w:sz w:val="24"/>
          <w:szCs w:val="24"/>
        </w:rPr>
        <w:t>to be an</w:t>
      </w:r>
      <w:r w:rsidRPr="00040005">
        <w:rPr>
          <w:rFonts w:ascii="Arial" w:hAnsi="Arial" w:cs="Arial"/>
          <w:sz w:val="24"/>
          <w:szCs w:val="24"/>
        </w:rPr>
        <w:t xml:space="preserve"> emotional enhancer that elicits generosity and compassion found in altruistic people. </w:t>
      </w:r>
      <w:r w:rsidR="00A55557">
        <w:rPr>
          <w:rFonts w:ascii="Arial" w:hAnsi="Arial" w:cs="Arial"/>
          <w:sz w:val="24"/>
          <w:szCs w:val="24"/>
        </w:rPr>
        <w:t>Some scientists believe that t</w:t>
      </w:r>
      <w:r w:rsidRPr="00040005">
        <w:rPr>
          <w:rFonts w:ascii="Arial" w:hAnsi="Arial" w:cs="Arial"/>
          <w:sz w:val="24"/>
          <w:szCs w:val="24"/>
        </w:rPr>
        <w:t xml:space="preserve">he same hormone essential </w:t>
      </w:r>
      <w:r w:rsidR="00F91561">
        <w:rPr>
          <w:rFonts w:ascii="Arial" w:hAnsi="Arial" w:cs="Arial"/>
          <w:sz w:val="24"/>
          <w:szCs w:val="24"/>
        </w:rPr>
        <w:t>for uter</w:t>
      </w:r>
      <w:r w:rsidR="00F91561" w:rsidRPr="00040005">
        <w:rPr>
          <w:rFonts w:ascii="Arial" w:hAnsi="Arial" w:cs="Arial"/>
          <w:sz w:val="24"/>
          <w:szCs w:val="24"/>
        </w:rPr>
        <w:t>ine</w:t>
      </w:r>
      <w:r w:rsidR="00F91561">
        <w:rPr>
          <w:rFonts w:ascii="Arial" w:hAnsi="Arial" w:cs="Arial"/>
          <w:sz w:val="24"/>
          <w:szCs w:val="24"/>
        </w:rPr>
        <w:t xml:space="preserve"> contractions in</w:t>
      </w:r>
      <w:r w:rsidRPr="00040005">
        <w:rPr>
          <w:rFonts w:ascii="Arial" w:hAnsi="Arial" w:cs="Arial"/>
          <w:sz w:val="24"/>
          <w:szCs w:val="24"/>
        </w:rPr>
        <w:t xml:space="preserve"> child birth is</w:t>
      </w:r>
      <w:r w:rsidR="00F91561">
        <w:rPr>
          <w:rFonts w:ascii="Arial" w:hAnsi="Arial" w:cs="Arial"/>
          <w:sz w:val="24"/>
          <w:szCs w:val="24"/>
        </w:rPr>
        <w:t xml:space="preserve"> responsible for increasing compassion.</w:t>
      </w:r>
      <w:r w:rsidRPr="00040005">
        <w:rPr>
          <w:rFonts w:ascii="Arial" w:hAnsi="Arial" w:cs="Arial"/>
          <w:sz w:val="24"/>
          <w:szCs w:val="24"/>
        </w:rPr>
        <w:t xml:space="preserve"> </w:t>
      </w:r>
      <w:r w:rsidR="00F91561">
        <w:rPr>
          <w:rFonts w:ascii="Arial" w:hAnsi="Arial" w:cs="Arial"/>
          <w:sz w:val="24"/>
          <w:szCs w:val="24"/>
        </w:rPr>
        <w:t>R</w:t>
      </w:r>
      <w:r w:rsidRPr="00040005">
        <w:rPr>
          <w:rFonts w:ascii="Arial" w:hAnsi="Arial" w:cs="Arial"/>
          <w:sz w:val="24"/>
          <w:szCs w:val="24"/>
        </w:rPr>
        <w:t>eleased</w:t>
      </w:r>
      <w:r w:rsidR="00A55557">
        <w:rPr>
          <w:rFonts w:ascii="Arial" w:hAnsi="Arial" w:cs="Arial"/>
          <w:sz w:val="24"/>
          <w:szCs w:val="24"/>
        </w:rPr>
        <w:t xml:space="preserve"> by the pituitary gland</w:t>
      </w:r>
      <w:r w:rsidRPr="00040005">
        <w:rPr>
          <w:rFonts w:ascii="Arial" w:hAnsi="Arial" w:cs="Arial"/>
          <w:sz w:val="24"/>
          <w:szCs w:val="24"/>
        </w:rPr>
        <w:t xml:space="preserve"> in the hypothalamus of the brain</w:t>
      </w:r>
      <w:r w:rsidR="00F91561">
        <w:rPr>
          <w:rFonts w:ascii="Arial" w:hAnsi="Arial" w:cs="Arial"/>
          <w:sz w:val="24"/>
          <w:szCs w:val="24"/>
        </w:rPr>
        <w:t>,</w:t>
      </w:r>
      <w:r w:rsidRPr="00040005">
        <w:rPr>
          <w:rFonts w:ascii="Arial" w:hAnsi="Arial" w:cs="Arial"/>
          <w:sz w:val="24"/>
          <w:szCs w:val="24"/>
        </w:rPr>
        <w:t xml:space="preserve"> </w:t>
      </w:r>
      <w:r w:rsidR="00F91561">
        <w:rPr>
          <w:rFonts w:ascii="Arial" w:hAnsi="Arial" w:cs="Arial"/>
          <w:sz w:val="24"/>
          <w:szCs w:val="24"/>
        </w:rPr>
        <w:t>t</w:t>
      </w:r>
      <w:r w:rsidRPr="00040005">
        <w:rPr>
          <w:rFonts w:ascii="Arial" w:hAnsi="Arial" w:cs="Arial"/>
          <w:sz w:val="24"/>
          <w:szCs w:val="24"/>
        </w:rPr>
        <w:t>he hormone is secret</w:t>
      </w:r>
      <w:r w:rsidR="007C67D7">
        <w:rPr>
          <w:rFonts w:ascii="Arial" w:hAnsi="Arial" w:cs="Arial"/>
          <w:sz w:val="24"/>
          <w:szCs w:val="24"/>
        </w:rPr>
        <w:t xml:space="preserve">ed either into the blood stream, </w:t>
      </w:r>
      <w:r w:rsidRPr="00040005">
        <w:rPr>
          <w:rFonts w:ascii="Arial" w:hAnsi="Arial" w:cs="Arial"/>
          <w:sz w:val="24"/>
          <w:szCs w:val="24"/>
        </w:rPr>
        <w:t xml:space="preserve">the spine or </w:t>
      </w:r>
      <w:r w:rsidR="007C67D7">
        <w:rPr>
          <w:rFonts w:ascii="Arial" w:hAnsi="Arial" w:cs="Arial"/>
          <w:sz w:val="24"/>
          <w:szCs w:val="24"/>
        </w:rPr>
        <w:t xml:space="preserve">into </w:t>
      </w:r>
      <w:r w:rsidR="005E04A9">
        <w:rPr>
          <w:rFonts w:ascii="Arial" w:hAnsi="Arial" w:cs="Arial"/>
          <w:sz w:val="24"/>
          <w:szCs w:val="24"/>
        </w:rPr>
        <w:t xml:space="preserve">other parts of the brain </w:t>
      </w:r>
      <w:r w:rsidR="00175AD9">
        <w:rPr>
          <w:rFonts w:ascii="Arial" w:hAnsi="Arial" w:cs="Arial"/>
          <w:sz w:val="24"/>
          <w:szCs w:val="24"/>
        </w:rPr>
        <w:t xml:space="preserve">(Online Medicine </w:t>
      </w:r>
      <w:r w:rsidR="001D05DA" w:rsidRPr="00040005">
        <w:rPr>
          <w:rFonts w:ascii="Arial" w:hAnsi="Arial" w:cs="Arial"/>
          <w:sz w:val="24"/>
          <w:szCs w:val="24"/>
        </w:rPr>
        <w:t>Tips)</w:t>
      </w:r>
      <w:r w:rsidR="00175AD9">
        <w:rPr>
          <w:rFonts w:ascii="Arial" w:hAnsi="Arial" w:cs="Arial"/>
          <w:sz w:val="24"/>
          <w:szCs w:val="24"/>
        </w:rPr>
        <w:t>.</w:t>
      </w:r>
      <w:r w:rsidRPr="00040005">
        <w:rPr>
          <w:rFonts w:ascii="Arial" w:hAnsi="Arial" w:cs="Arial"/>
          <w:sz w:val="24"/>
          <w:szCs w:val="24"/>
        </w:rPr>
        <w:t xml:space="preserve"> </w:t>
      </w:r>
    </w:p>
    <w:p w:rsidR="007C67D7" w:rsidRDefault="008E480A" w:rsidP="002669E7">
      <w:pPr>
        <w:rPr>
          <w:rFonts w:ascii="Arial" w:hAnsi="Arial" w:cs="Arial"/>
          <w:sz w:val="24"/>
          <w:szCs w:val="24"/>
        </w:rPr>
      </w:pPr>
      <w:r w:rsidRPr="00040005">
        <w:rPr>
          <w:rFonts w:ascii="Arial" w:hAnsi="Arial" w:cs="Arial"/>
          <w:sz w:val="24"/>
          <w:szCs w:val="24"/>
        </w:rPr>
        <w:lastRenderedPageBreak/>
        <w:t xml:space="preserve">The presence of </w:t>
      </w:r>
      <w:proofErr w:type="spellStart"/>
      <w:r w:rsidRPr="00040005">
        <w:rPr>
          <w:rFonts w:ascii="Arial" w:hAnsi="Arial" w:cs="Arial"/>
          <w:sz w:val="24"/>
          <w:szCs w:val="24"/>
        </w:rPr>
        <w:t>oxytocin</w:t>
      </w:r>
      <w:proofErr w:type="spellEnd"/>
      <w:r w:rsidRPr="00040005">
        <w:rPr>
          <w:rFonts w:ascii="Arial" w:hAnsi="Arial" w:cs="Arial"/>
          <w:sz w:val="24"/>
          <w:szCs w:val="24"/>
        </w:rPr>
        <w:t xml:space="preserve"> </w:t>
      </w:r>
      <w:r w:rsidR="00F91561">
        <w:rPr>
          <w:rFonts w:ascii="Arial" w:hAnsi="Arial" w:cs="Arial"/>
          <w:sz w:val="24"/>
          <w:szCs w:val="24"/>
        </w:rPr>
        <w:t xml:space="preserve">in the body </w:t>
      </w:r>
      <w:r w:rsidRPr="00040005">
        <w:rPr>
          <w:rFonts w:ascii="Arial" w:hAnsi="Arial" w:cs="Arial"/>
          <w:sz w:val="24"/>
          <w:szCs w:val="24"/>
        </w:rPr>
        <w:t xml:space="preserve">has been found to strengthen the maternal instincts </w:t>
      </w:r>
      <w:r w:rsidR="001D05DA" w:rsidRPr="00040005">
        <w:rPr>
          <w:rFonts w:ascii="Arial" w:hAnsi="Arial" w:cs="Arial"/>
          <w:sz w:val="24"/>
          <w:szCs w:val="24"/>
        </w:rPr>
        <w:t>leading to a</w:t>
      </w:r>
      <w:r w:rsidR="007C67D7">
        <w:rPr>
          <w:rFonts w:ascii="Arial" w:hAnsi="Arial" w:cs="Arial"/>
          <w:sz w:val="24"/>
          <w:szCs w:val="24"/>
        </w:rPr>
        <w:t>n</w:t>
      </w:r>
      <w:r w:rsidR="001D05DA" w:rsidRPr="00040005">
        <w:rPr>
          <w:rFonts w:ascii="Arial" w:hAnsi="Arial" w:cs="Arial"/>
          <w:sz w:val="24"/>
          <w:szCs w:val="24"/>
        </w:rPr>
        <w:t xml:space="preserve"> intense loving bond between mother and child. </w:t>
      </w:r>
      <w:r w:rsidR="007C67D7">
        <w:rPr>
          <w:rFonts w:ascii="Arial" w:hAnsi="Arial" w:cs="Arial"/>
          <w:sz w:val="24"/>
          <w:szCs w:val="24"/>
        </w:rPr>
        <w:t xml:space="preserve">The theory of the affects of </w:t>
      </w:r>
      <w:proofErr w:type="spellStart"/>
      <w:r w:rsidR="007C67D7">
        <w:rPr>
          <w:rFonts w:ascii="Arial" w:hAnsi="Arial" w:cs="Arial"/>
          <w:sz w:val="24"/>
          <w:szCs w:val="24"/>
        </w:rPr>
        <w:t>oxytocin</w:t>
      </w:r>
      <w:proofErr w:type="spellEnd"/>
      <w:r w:rsidR="007C67D7">
        <w:rPr>
          <w:rFonts w:ascii="Arial" w:hAnsi="Arial" w:cs="Arial"/>
          <w:sz w:val="24"/>
          <w:szCs w:val="24"/>
        </w:rPr>
        <w:t xml:space="preserve"> also enhances the belief of early attachment needs in children from birth through early childhood.</w:t>
      </w:r>
      <w:r w:rsidR="00F91561">
        <w:rPr>
          <w:rFonts w:ascii="Arial" w:hAnsi="Arial" w:cs="Arial"/>
          <w:sz w:val="24"/>
          <w:szCs w:val="24"/>
        </w:rPr>
        <w:t xml:space="preserve"> </w:t>
      </w:r>
      <w:r w:rsidR="007C67D7">
        <w:rPr>
          <w:rFonts w:ascii="Arial" w:hAnsi="Arial" w:cs="Arial"/>
          <w:sz w:val="24"/>
          <w:szCs w:val="24"/>
        </w:rPr>
        <w:t xml:space="preserve"> </w:t>
      </w:r>
    </w:p>
    <w:p w:rsidR="001D05DA" w:rsidRPr="00040005" w:rsidRDefault="001D05DA" w:rsidP="002669E7">
      <w:pPr>
        <w:rPr>
          <w:rFonts w:ascii="Arial" w:hAnsi="Arial" w:cs="Arial"/>
          <w:sz w:val="24"/>
          <w:szCs w:val="24"/>
        </w:rPr>
      </w:pPr>
      <w:r w:rsidRPr="00040005">
        <w:rPr>
          <w:rFonts w:ascii="Arial" w:hAnsi="Arial" w:cs="Arial"/>
          <w:sz w:val="24"/>
          <w:szCs w:val="24"/>
        </w:rPr>
        <w:t xml:space="preserve">Men are also capable of producing </w:t>
      </w:r>
      <w:proofErr w:type="spellStart"/>
      <w:r w:rsidRPr="00040005">
        <w:rPr>
          <w:rFonts w:ascii="Arial" w:hAnsi="Arial" w:cs="Arial"/>
          <w:sz w:val="24"/>
          <w:szCs w:val="24"/>
        </w:rPr>
        <w:t>oxytocin</w:t>
      </w:r>
      <w:proofErr w:type="spellEnd"/>
      <w:r w:rsidRPr="00040005">
        <w:rPr>
          <w:rFonts w:ascii="Arial" w:hAnsi="Arial" w:cs="Arial"/>
          <w:sz w:val="24"/>
          <w:szCs w:val="24"/>
        </w:rPr>
        <w:t xml:space="preserve"> in response to a passionate experience</w:t>
      </w:r>
      <w:r w:rsidR="007C67D7">
        <w:rPr>
          <w:rFonts w:ascii="Arial" w:hAnsi="Arial" w:cs="Arial"/>
          <w:sz w:val="24"/>
          <w:szCs w:val="24"/>
        </w:rPr>
        <w:t xml:space="preserve"> a</w:t>
      </w:r>
      <w:r w:rsidR="00F91561">
        <w:rPr>
          <w:rFonts w:ascii="Arial" w:hAnsi="Arial" w:cs="Arial"/>
          <w:sz w:val="24"/>
          <w:szCs w:val="24"/>
        </w:rPr>
        <w:t>s well as</w:t>
      </w:r>
      <w:r w:rsidR="007C67D7">
        <w:rPr>
          <w:rFonts w:ascii="Arial" w:hAnsi="Arial" w:cs="Arial"/>
          <w:sz w:val="24"/>
          <w:szCs w:val="24"/>
        </w:rPr>
        <w:t xml:space="preserve"> the feelings elicited in fatherhood. </w:t>
      </w:r>
      <w:proofErr w:type="spellStart"/>
      <w:r w:rsidRPr="00040005">
        <w:rPr>
          <w:rFonts w:ascii="Arial" w:hAnsi="Arial" w:cs="Arial"/>
          <w:sz w:val="24"/>
          <w:szCs w:val="24"/>
        </w:rPr>
        <w:t>Oxytocin</w:t>
      </w:r>
      <w:proofErr w:type="spellEnd"/>
      <w:r w:rsidRPr="00040005">
        <w:rPr>
          <w:rFonts w:ascii="Arial" w:hAnsi="Arial" w:cs="Arial"/>
          <w:sz w:val="24"/>
          <w:szCs w:val="24"/>
        </w:rPr>
        <w:t xml:space="preserve"> is known to be secreted during skin to skin contact. This </w:t>
      </w:r>
      <w:r w:rsidR="007C67D7">
        <w:rPr>
          <w:rFonts w:ascii="Arial" w:hAnsi="Arial" w:cs="Arial"/>
          <w:sz w:val="24"/>
          <w:szCs w:val="24"/>
        </w:rPr>
        <w:t>idea</w:t>
      </w:r>
      <w:r w:rsidR="003415B9">
        <w:rPr>
          <w:rFonts w:ascii="Arial" w:hAnsi="Arial" w:cs="Arial"/>
          <w:sz w:val="24"/>
          <w:szCs w:val="24"/>
        </w:rPr>
        <w:t xml:space="preserve"> leads into the work of Dr. </w:t>
      </w:r>
      <w:proofErr w:type="spellStart"/>
      <w:r w:rsidRPr="00040005">
        <w:rPr>
          <w:rFonts w:ascii="Arial" w:hAnsi="Arial" w:cs="Arial"/>
          <w:sz w:val="24"/>
          <w:szCs w:val="24"/>
        </w:rPr>
        <w:t>Dacher</w:t>
      </w:r>
      <w:proofErr w:type="spellEnd"/>
      <w:r w:rsidRPr="000400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0005">
        <w:rPr>
          <w:rFonts w:ascii="Arial" w:hAnsi="Arial" w:cs="Arial"/>
          <w:sz w:val="24"/>
          <w:szCs w:val="24"/>
        </w:rPr>
        <w:t>Keltner</w:t>
      </w:r>
      <w:proofErr w:type="spellEnd"/>
      <w:r w:rsidRPr="00040005">
        <w:rPr>
          <w:rFonts w:ascii="Arial" w:hAnsi="Arial" w:cs="Arial"/>
          <w:sz w:val="24"/>
          <w:szCs w:val="24"/>
        </w:rPr>
        <w:t>, Psychology Professor at UC Berkeley, on human touch</w:t>
      </w:r>
      <w:r w:rsidR="00C749F1" w:rsidRPr="0004000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749F1" w:rsidRPr="00040005">
        <w:rPr>
          <w:rFonts w:ascii="Arial" w:hAnsi="Arial" w:cs="Arial"/>
          <w:sz w:val="24"/>
          <w:szCs w:val="24"/>
        </w:rPr>
        <w:t>oxytocin</w:t>
      </w:r>
      <w:proofErr w:type="spellEnd"/>
      <w:r w:rsidR="00C749F1" w:rsidRPr="00040005">
        <w:rPr>
          <w:rFonts w:ascii="Arial" w:hAnsi="Arial" w:cs="Arial"/>
          <w:sz w:val="24"/>
          <w:szCs w:val="24"/>
        </w:rPr>
        <w:t xml:space="preserve"> and altruism</w:t>
      </w:r>
      <w:r w:rsidRPr="00040005">
        <w:rPr>
          <w:rFonts w:ascii="Arial" w:hAnsi="Arial" w:cs="Arial"/>
          <w:sz w:val="24"/>
          <w:szCs w:val="24"/>
        </w:rPr>
        <w:t xml:space="preserve">. </w:t>
      </w:r>
    </w:p>
    <w:p w:rsidR="009C4B56" w:rsidRPr="00040005" w:rsidRDefault="00C749F1" w:rsidP="002669E7">
      <w:pPr>
        <w:rPr>
          <w:rFonts w:ascii="Arial" w:hAnsi="Arial" w:cs="Arial"/>
          <w:sz w:val="24"/>
          <w:szCs w:val="24"/>
        </w:rPr>
      </w:pPr>
      <w:r w:rsidRPr="00040005">
        <w:rPr>
          <w:rFonts w:ascii="Arial" w:hAnsi="Arial" w:cs="Arial"/>
          <w:sz w:val="24"/>
          <w:szCs w:val="24"/>
        </w:rPr>
        <w:t xml:space="preserve">Dr. </w:t>
      </w:r>
      <w:proofErr w:type="spellStart"/>
      <w:r w:rsidRPr="00040005">
        <w:rPr>
          <w:rFonts w:ascii="Arial" w:hAnsi="Arial" w:cs="Arial"/>
          <w:sz w:val="24"/>
          <w:szCs w:val="24"/>
        </w:rPr>
        <w:t>Keltner</w:t>
      </w:r>
      <w:proofErr w:type="spellEnd"/>
      <w:r w:rsidRPr="00040005">
        <w:rPr>
          <w:rFonts w:ascii="Arial" w:hAnsi="Arial" w:cs="Arial"/>
          <w:sz w:val="24"/>
          <w:szCs w:val="24"/>
        </w:rPr>
        <w:t xml:space="preserve"> </w:t>
      </w:r>
      <w:r w:rsidR="009C4B56" w:rsidRPr="00040005">
        <w:rPr>
          <w:rFonts w:ascii="Arial" w:hAnsi="Arial" w:cs="Arial"/>
          <w:sz w:val="24"/>
          <w:szCs w:val="24"/>
        </w:rPr>
        <w:t xml:space="preserve">conducted a study to identify the affects of </w:t>
      </w:r>
      <w:proofErr w:type="spellStart"/>
      <w:r w:rsidR="009C4B56" w:rsidRPr="00040005">
        <w:rPr>
          <w:rFonts w:ascii="Arial" w:hAnsi="Arial" w:cs="Arial"/>
          <w:sz w:val="24"/>
          <w:szCs w:val="24"/>
        </w:rPr>
        <w:t>oxytocin</w:t>
      </w:r>
      <w:proofErr w:type="spellEnd"/>
      <w:r w:rsidR="009C4B56" w:rsidRPr="00040005">
        <w:rPr>
          <w:rFonts w:ascii="Arial" w:hAnsi="Arial" w:cs="Arial"/>
          <w:sz w:val="24"/>
          <w:szCs w:val="24"/>
        </w:rPr>
        <w:t xml:space="preserve"> on a person’s </w:t>
      </w:r>
      <w:r w:rsidRPr="00040005">
        <w:rPr>
          <w:rFonts w:ascii="Arial" w:hAnsi="Arial" w:cs="Arial"/>
          <w:sz w:val="24"/>
          <w:szCs w:val="24"/>
        </w:rPr>
        <w:t>rate of generosity</w:t>
      </w:r>
      <w:r w:rsidR="009C4B56" w:rsidRPr="00040005">
        <w:rPr>
          <w:rFonts w:ascii="Arial" w:hAnsi="Arial" w:cs="Arial"/>
          <w:sz w:val="24"/>
          <w:szCs w:val="24"/>
        </w:rPr>
        <w:t xml:space="preserve">. Typically two out of ten people will show generosity by giving money away. When </w:t>
      </w:r>
      <w:proofErr w:type="spellStart"/>
      <w:r w:rsidRPr="00040005">
        <w:rPr>
          <w:rFonts w:ascii="Arial" w:hAnsi="Arial" w:cs="Arial"/>
          <w:sz w:val="24"/>
          <w:szCs w:val="24"/>
        </w:rPr>
        <w:t>oxytocin</w:t>
      </w:r>
      <w:proofErr w:type="spellEnd"/>
      <w:r w:rsidRPr="00040005">
        <w:rPr>
          <w:rFonts w:ascii="Arial" w:hAnsi="Arial" w:cs="Arial"/>
          <w:sz w:val="24"/>
          <w:szCs w:val="24"/>
        </w:rPr>
        <w:t xml:space="preserve"> </w:t>
      </w:r>
      <w:r w:rsidR="009C4B56" w:rsidRPr="00040005">
        <w:rPr>
          <w:rFonts w:ascii="Arial" w:hAnsi="Arial" w:cs="Arial"/>
          <w:sz w:val="24"/>
          <w:szCs w:val="24"/>
        </w:rPr>
        <w:t>was injected into the subject’s bloodstream 50% of the subjects were</w:t>
      </w:r>
      <w:r w:rsidR="005E04A9">
        <w:rPr>
          <w:rFonts w:ascii="Arial" w:hAnsi="Arial" w:cs="Arial"/>
          <w:sz w:val="24"/>
          <w:szCs w:val="24"/>
        </w:rPr>
        <w:t xml:space="preserve"> more generous with their money </w:t>
      </w:r>
      <w:r w:rsidR="00A92006" w:rsidRPr="00040005">
        <w:rPr>
          <w:rFonts w:ascii="Arial" w:hAnsi="Arial" w:cs="Arial"/>
          <w:sz w:val="24"/>
          <w:szCs w:val="24"/>
        </w:rPr>
        <w:t>(</w:t>
      </w:r>
      <w:proofErr w:type="spellStart"/>
      <w:r w:rsidR="00A92006" w:rsidRPr="00040005">
        <w:rPr>
          <w:rFonts w:ascii="Arial" w:hAnsi="Arial" w:cs="Arial"/>
          <w:sz w:val="24"/>
          <w:szCs w:val="24"/>
        </w:rPr>
        <w:t>Keltner</w:t>
      </w:r>
      <w:proofErr w:type="spellEnd"/>
      <w:r w:rsidR="00A92006" w:rsidRPr="00040005">
        <w:rPr>
          <w:rFonts w:ascii="Arial" w:hAnsi="Arial" w:cs="Arial"/>
          <w:sz w:val="24"/>
          <w:szCs w:val="24"/>
        </w:rPr>
        <w:t xml:space="preserve">, </w:t>
      </w:r>
      <w:r w:rsidR="009B446E" w:rsidRPr="001039F2">
        <w:rPr>
          <w:rFonts w:ascii="Arial" w:hAnsi="Arial" w:cs="Arial"/>
          <w:i/>
          <w:sz w:val="24"/>
          <w:szCs w:val="24"/>
        </w:rPr>
        <w:t>Born to be good</w:t>
      </w:r>
      <w:r w:rsidR="00A92006" w:rsidRPr="00040005">
        <w:rPr>
          <w:rFonts w:ascii="Arial" w:hAnsi="Arial" w:cs="Arial"/>
          <w:sz w:val="24"/>
          <w:szCs w:val="24"/>
        </w:rPr>
        <w:t>)</w:t>
      </w:r>
      <w:r w:rsidR="001039F2">
        <w:rPr>
          <w:rFonts w:ascii="Arial" w:hAnsi="Arial" w:cs="Arial"/>
          <w:sz w:val="24"/>
          <w:szCs w:val="24"/>
        </w:rPr>
        <w:t>.</w:t>
      </w:r>
      <w:r w:rsidR="00A92006" w:rsidRPr="00040005">
        <w:rPr>
          <w:rFonts w:ascii="Arial" w:hAnsi="Arial" w:cs="Arial"/>
          <w:sz w:val="24"/>
          <w:szCs w:val="24"/>
        </w:rPr>
        <w:t xml:space="preserve"> </w:t>
      </w:r>
      <w:r w:rsidR="00EF79EE" w:rsidRPr="00040005">
        <w:rPr>
          <w:rFonts w:ascii="Arial" w:hAnsi="Arial" w:cs="Arial"/>
          <w:sz w:val="24"/>
          <w:szCs w:val="24"/>
        </w:rPr>
        <w:t xml:space="preserve">This finding helps to </w:t>
      </w:r>
      <w:r w:rsidR="001039F2">
        <w:rPr>
          <w:rFonts w:ascii="Arial" w:hAnsi="Arial" w:cs="Arial"/>
          <w:sz w:val="24"/>
          <w:szCs w:val="24"/>
        </w:rPr>
        <w:t>illustrate</w:t>
      </w:r>
      <w:r w:rsidR="00EF79EE" w:rsidRPr="00040005">
        <w:rPr>
          <w:rFonts w:ascii="Arial" w:hAnsi="Arial" w:cs="Arial"/>
          <w:sz w:val="24"/>
          <w:szCs w:val="24"/>
        </w:rPr>
        <w:t xml:space="preserve"> </w:t>
      </w:r>
      <w:r w:rsidR="001039F2">
        <w:rPr>
          <w:rFonts w:ascii="Arial" w:hAnsi="Arial" w:cs="Arial"/>
          <w:sz w:val="24"/>
          <w:szCs w:val="24"/>
        </w:rPr>
        <w:t>effects of</w:t>
      </w:r>
      <w:r w:rsidR="00EF79EE" w:rsidRPr="00040005">
        <w:rPr>
          <w:rFonts w:ascii="Arial" w:hAnsi="Arial" w:cs="Arial"/>
          <w:sz w:val="24"/>
          <w:szCs w:val="24"/>
        </w:rPr>
        <w:t xml:space="preserve"> the hormone </w:t>
      </w:r>
      <w:proofErr w:type="spellStart"/>
      <w:r w:rsidR="00EF79EE" w:rsidRPr="00040005">
        <w:rPr>
          <w:rFonts w:ascii="Arial" w:hAnsi="Arial" w:cs="Arial"/>
          <w:sz w:val="24"/>
          <w:szCs w:val="24"/>
        </w:rPr>
        <w:t>oxytocin</w:t>
      </w:r>
      <w:proofErr w:type="spellEnd"/>
      <w:r w:rsidR="00EF79EE" w:rsidRPr="00040005">
        <w:rPr>
          <w:rFonts w:ascii="Arial" w:hAnsi="Arial" w:cs="Arial"/>
          <w:sz w:val="24"/>
          <w:szCs w:val="24"/>
        </w:rPr>
        <w:t xml:space="preserve"> </w:t>
      </w:r>
      <w:r w:rsidR="001039F2">
        <w:rPr>
          <w:rFonts w:ascii="Arial" w:hAnsi="Arial" w:cs="Arial"/>
          <w:sz w:val="24"/>
          <w:szCs w:val="24"/>
        </w:rPr>
        <w:t xml:space="preserve">as related to </w:t>
      </w:r>
      <w:r w:rsidR="00EF79EE" w:rsidRPr="00040005">
        <w:rPr>
          <w:rFonts w:ascii="Arial" w:hAnsi="Arial" w:cs="Arial"/>
          <w:sz w:val="24"/>
          <w:szCs w:val="24"/>
        </w:rPr>
        <w:t xml:space="preserve">a person’s level of compassion towards another. </w:t>
      </w:r>
      <w:r w:rsidR="009C4B56" w:rsidRPr="00040005">
        <w:rPr>
          <w:rFonts w:ascii="Arial" w:hAnsi="Arial" w:cs="Arial"/>
          <w:sz w:val="24"/>
          <w:szCs w:val="24"/>
        </w:rPr>
        <w:t xml:space="preserve"> </w:t>
      </w:r>
    </w:p>
    <w:p w:rsidR="00A27893" w:rsidRPr="00040005" w:rsidRDefault="001039F2" w:rsidP="002669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EF79EE" w:rsidRPr="00040005">
        <w:rPr>
          <w:rFonts w:ascii="Arial" w:hAnsi="Arial" w:cs="Arial"/>
          <w:sz w:val="24"/>
          <w:szCs w:val="24"/>
        </w:rPr>
        <w:t xml:space="preserve">ooking at how our bodies can produce the effect of </w:t>
      </w:r>
      <w:proofErr w:type="spellStart"/>
      <w:r w:rsidR="00EF79EE" w:rsidRPr="00040005">
        <w:rPr>
          <w:rFonts w:ascii="Arial" w:hAnsi="Arial" w:cs="Arial"/>
          <w:sz w:val="24"/>
          <w:szCs w:val="24"/>
        </w:rPr>
        <w:t>oxytocin</w:t>
      </w:r>
      <w:proofErr w:type="spellEnd"/>
      <w:r w:rsidR="00EF79EE" w:rsidRPr="00040005">
        <w:rPr>
          <w:rFonts w:ascii="Arial" w:hAnsi="Arial" w:cs="Arial"/>
          <w:sz w:val="24"/>
          <w:szCs w:val="24"/>
        </w:rPr>
        <w:t xml:space="preserve"> release, </w:t>
      </w:r>
      <w:proofErr w:type="spellStart"/>
      <w:r w:rsidR="009C4B56" w:rsidRPr="00040005">
        <w:rPr>
          <w:rFonts w:ascii="Arial" w:hAnsi="Arial" w:cs="Arial"/>
          <w:sz w:val="24"/>
          <w:szCs w:val="24"/>
        </w:rPr>
        <w:t>Keltner</w:t>
      </w:r>
      <w:proofErr w:type="spellEnd"/>
      <w:r w:rsidR="009C4B56" w:rsidRPr="00040005">
        <w:rPr>
          <w:rFonts w:ascii="Arial" w:hAnsi="Arial" w:cs="Arial"/>
          <w:sz w:val="24"/>
          <w:szCs w:val="24"/>
        </w:rPr>
        <w:t xml:space="preserve"> </w:t>
      </w:r>
      <w:r w:rsidR="00EF79EE" w:rsidRPr="00040005">
        <w:rPr>
          <w:rFonts w:ascii="Arial" w:hAnsi="Arial" w:cs="Arial"/>
          <w:sz w:val="24"/>
          <w:szCs w:val="24"/>
        </w:rPr>
        <w:t xml:space="preserve">has conducted studies using </w:t>
      </w:r>
      <w:r w:rsidR="009C4B56" w:rsidRPr="00040005">
        <w:rPr>
          <w:rFonts w:ascii="Arial" w:hAnsi="Arial" w:cs="Arial"/>
          <w:sz w:val="24"/>
          <w:szCs w:val="24"/>
        </w:rPr>
        <w:t>h</w:t>
      </w:r>
      <w:r w:rsidR="00C749F1" w:rsidRPr="00040005">
        <w:rPr>
          <w:rFonts w:ascii="Arial" w:hAnsi="Arial" w:cs="Arial"/>
          <w:sz w:val="24"/>
          <w:szCs w:val="24"/>
        </w:rPr>
        <w:t>uman touch</w:t>
      </w:r>
      <w:r w:rsidR="00EF79EE" w:rsidRPr="00040005">
        <w:rPr>
          <w:rFonts w:ascii="Arial" w:hAnsi="Arial" w:cs="Arial"/>
          <w:sz w:val="24"/>
          <w:szCs w:val="24"/>
        </w:rPr>
        <w:t xml:space="preserve">. </w:t>
      </w:r>
      <w:r w:rsidR="00C749F1" w:rsidRPr="00040005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C749F1" w:rsidRPr="00040005">
        <w:rPr>
          <w:rFonts w:ascii="Arial" w:hAnsi="Arial" w:cs="Arial"/>
          <w:sz w:val="24"/>
          <w:szCs w:val="24"/>
        </w:rPr>
        <w:t>Keltner</w:t>
      </w:r>
      <w:proofErr w:type="spellEnd"/>
      <w:r w:rsidR="00C749F1" w:rsidRPr="00040005">
        <w:rPr>
          <w:rFonts w:ascii="Arial" w:hAnsi="Arial" w:cs="Arial"/>
          <w:sz w:val="24"/>
          <w:szCs w:val="24"/>
        </w:rPr>
        <w:t xml:space="preserve"> found </w:t>
      </w:r>
      <w:r w:rsidR="00EF79EE" w:rsidRPr="00040005">
        <w:rPr>
          <w:rFonts w:ascii="Arial" w:hAnsi="Arial" w:cs="Arial"/>
          <w:sz w:val="24"/>
          <w:szCs w:val="24"/>
        </w:rPr>
        <w:t xml:space="preserve">human </w:t>
      </w:r>
      <w:r w:rsidR="00C749F1" w:rsidRPr="00040005">
        <w:rPr>
          <w:rFonts w:ascii="Arial" w:hAnsi="Arial" w:cs="Arial"/>
          <w:sz w:val="24"/>
          <w:szCs w:val="24"/>
        </w:rPr>
        <w:t>touch</w:t>
      </w:r>
      <w:r w:rsidR="00EF79EE" w:rsidRPr="000400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be</w:t>
      </w:r>
      <w:r w:rsidR="00EF79EE" w:rsidRPr="00040005">
        <w:rPr>
          <w:rFonts w:ascii="Arial" w:hAnsi="Arial" w:cs="Arial"/>
          <w:sz w:val="24"/>
          <w:szCs w:val="24"/>
        </w:rPr>
        <w:t xml:space="preserve"> one of the most sophisticated languages</w:t>
      </w:r>
      <w:r w:rsidR="00A55557">
        <w:rPr>
          <w:rFonts w:ascii="Arial" w:hAnsi="Arial" w:cs="Arial"/>
          <w:sz w:val="24"/>
          <w:szCs w:val="24"/>
        </w:rPr>
        <w:t xml:space="preserve"> and key to the secretion of </w:t>
      </w:r>
      <w:proofErr w:type="spellStart"/>
      <w:r w:rsidR="00A55557">
        <w:rPr>
          <w:rFonts w:ascii="Arial" w:hAnsi="Arial" w:cs="Arial"/>
          <w:sz w:val="24"/>
          <w:szCs w:val="24"/>
        </w:rPr>
        <w:t>oxytocin</w:t>
      </w:r>
      <w:proofErr w:type="spellEnd"/>
      <w:r w:rsidR="00A55557">
        <w:rPr>
          <w:rFonts w:ascii="Arial" w:hAnsi="Arial" w:cs="Arial"/>
          <w:sz w:val="24"/>
          <w:szCs w:val="24"/>
        </w:rPr>
        <w:t xml:space="preserve"> through the body</w:t>
      </w:r>
      <w:r w:rsidR="00EF79EE" w:rsidRPr="00040005">
        <w:rPr>
          <w:rFonts w:ascii="Arial" w:hAnsi="Arial" w:cs="Arial"/>
          <w:sz w:val="24"/>
          <w:szCs w:val="24"/>
        </w:rPr>
        <w:t>. He has found that touch</w:t>
      </w:r>
      <w:r w:rsidR="00C749F1" w:rsidRPr="00040005">
        <w:rPr>
          <w:rFonts w:ascii="Arial" w:hAnsi="Arial" w:cs="Arial"/>
          <w:sz w:val="24"/>
          <w:szCs w:val="24"/>
        </w:rPr>
        <w:t xml:space="preserve"> is a </w:t>
      </w:r>
      <w:r w:rsidR="00EF79EE" w:rsidRPr="00040005">
        <w:rPr>
          <w:rFonts w:ascii="Arial" w:hAnsi="Arial" w:cs="Arial"/>
          <w:sz w:val="24"/>
          <w:szCs w:val="24"/>
        </w:rPr>
        <w:t xml:space="preserve">strong </w:t>
      </w:r>
      <w:r w:rsidR="00C749F1" w:rsidRPr="00040005">
        <w:rPr>
          <w:rFonts w:ascii="Arial" w:hAnsi="Arial" w:cs="Arial"/>
          <w:sz w:val="24"/>
          <w:szCs w:val="24"/>
        </w:rPr>
        <w:t>social connector, it activates award, reinforces reciprocity, signals safety and is used to soothe.</w:t>
      </w:r>
      <w:r w:rsidR="00A27893" w:rsidRPr="00040005">
        <w:rPr>
          <w:rFonts w:ascii="Arial" w:hAnsi="Arial" w:cs="Arial"/>
          <w:sz w:val="24"/>
          <w:szCs w:val="24"/>
        </w:rPr>
        <w:t xml:space="preserve"> </w:t>
      </w:r>
      <w:r w:rsidR="00EF79EE" w:rsidRPr="00040005">
        <w:rPr>
          <w:rFonts w:ascii="Arial" w:hAnsi="Arial" w:cs="Arial"/>
          <w:sz w:val="24"/>
          <w:szCs w:val="24"/>
        </w:rPr>
        <w:t>G</w:t>
      </w:r>
      <w:r w:rsidR="00A27893" w:rsidRPr="00040005">
        <w:rPr>
          <w:rFonts w:ascii="Arial" w:hAnsi="Arial" w:cs="Arial"/>
          <w:sz w:val="24"/>
          <w:szCs w:val="24"/>
        </w:rPr>
        <w:t>enerosity</w:t>
      </w:r>
      <w:r w:rsidR="00EF79EE" w:rsidRPr="00040005">
        <w:rPr>
          <w:rFonts w:ascii="Arial" w:hAnsi="Arial" w:cs="Arial"/>
          <w:sz w:val="24"/>
          <w:szCs w:val="24"/>
        </w:rPr>
        <w:t>, caretaking and compassion increases</w:t>
      </w:r>
      <w:r w:rsidR="00A27893" w:rsidRPr="00040005">
        <w:rPr>
          <w:rFonts w:ascii="Arial" w:hAnsi="Arial" w:cs="Arial"/>
          <w:sz w:val="24"/>
          <w:szCs w:val="24"/>
        </w:rPr>
        <w:t xml:space="preserve"> through </w:t>
      </w:r>
      <w:r w:rsidR="00EF79EE" w:rsidRPr="00040005">
        <w:rPr>
          <w:rFonts w:ascii="Arial" w:hAnsi="Arial" w:cs="Arial"/>
          <w:sz w:val="24"/>
          <w:szCs w:val="24"/>
        </w:rPr>
        <w:t>the simple action of gentle</w:t>
      </w:r>
      <w:r w:rsidR="005E04A9">
        <w:rPr>
          <w:rFonts w:ascii="Arial" w:hAnsi="Arial" w:cs="Arial"/>
          <w:sz w:val="24"/>
          <w:szCs w:val="24"/>
        </w:rPr>
        <w:t xml:space="preserve"> touch </w:t>
      </w:r>
      <w:r w:rsidR="00EF79EE" w:rsidRPr="00040005">
        <w:rPr>
          <w:rFonts w:ascii="Arial" w:hAnsi="Arial" w:cs="Arial"/>
          <w:sz w:val="24"/>
          <w:szCs w:val="24"/>
        </w:rPr>
        <w:t>(</w:t>
      </w:r>
      <w:proofErr w:type="spellStart"/>
      <w:r w:rsidR="00EF79EE" w:rsidRPr="00040005">
        <w:rPr>
          <w:rFonts w:ascii="Arial" w:hAnsi="Arial" w:cs="Arial"/>
          <w:sz w:val="24"/>
          <w:szCs w:val="24"/>
        </w:rPr>
        <w:t>Keltner</w:t>
      </w:r>
      <w:proofErr w:type="spellEnd"/>
      <w:r w:rsidR="00EF79EE" w:rsidRPr="00040005">
        <w:rPr>
          <w:rFonts w:ascii="Arial" w:hAnsi="Arial" w:cs="Arial"/>
          <w:sz w:val="24"/>
          <w:szCs w:val="24"/>
        </w:rPr>
        <w:t xml:space="preserve">, </w:t>
      </w:r>
      <w:r w:rsidR="009B446E" w:rsidRPr="001039F2">
        <w:rPr>
          <w:rFonts w:ascii="Arial" w:hAnsi="Arial" w:cs="Arial"/>
          <w:i/>
          <w:sz w:val="24"/>
          <w:szCs w:val="24"/>
        </w:rPr>
        <w:t>Born to be good</w:t>
      </w:r>
      <w:r w:rsidR="00EF79EE" w:rsidRPr="00040005">
        <w:rPr>
          <w:rFonts w:ascii="Arial" w:hAnsi="Arial" w:cs="Arial"/>
          <w:sz w:val="24"/>
          <w:szCs w:val="24"/>
        </w:rPr>
        <w:t>)</w:t>
      </w:r>
      <w:r w:rsidR="00175AD9">
        <w:rPr>
          <w:rFonts w:ascii="Arial" w:hAnsi="Arial" w:cs="Arial"/>
          <w:sz w:val="24"/>
          <w:szCs w:val="24"/>
        </w:rPr>
        <w:t>.</w:t>
      </w:r>
      <w:r w:rsidR="00C749F1" w:rsidRPr="00040005">
        <w:rPr>
          <w:rFonts w:ascii="Arial" w:hAnsi="Arial" w:cs="Arial"/>
          <w:sz w:val="24"/>
          <w:szCs w:val="24"/>
        </w:rPr>
        <w:t xml:space="preserve"> </w:t>
      </w:r>
    </w:p>
    <w:p w:rsidR="00A27893" w:rsidRPr="00040005" w:rsidRDefault="00A55557" w:rsidP="002669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Contrary to some </w:t>
      </w:r>
      <w:r w:rsidR="00E14A66">
        <w:rPr>
          <w:rFonts w:ascii="Arial" w:hAnsi="Arial" w:cs="Arial"/>
          <w:sz w:val="24"/>
          <w:szCs w:val="24"/>
        </w:rPr>
        <w:t xml:space="preserve">scientists regarding the </w:t>
      </w:r>
      <w:r>
        <w:rPr>
          <w:rFonts w:ascii="Arial" w:hAnsi="Arial" w:cs="Arial"/>
          <w:sz w:val="24"/>
          <w:szCs w:val="24"/>
        </w:rPr>
        <w:t xml:space="preserve">origin of </w:t>
      </w:r>
      <w:proofErr w:type="spellStart"/>
      <w:r>
        <w:rPr>
          <w:rFonts w:ascii="Arial" w:hAnsi="Arial" w:cs="Arial"/>
          <w:sz w:val="24"/>
          <w:szCs w:val="24"/>
        </w:rPr>
        <w:t>oxytocin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A27893" w:rsidRPr="00040005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27893" w:rsidRPr="00040005">
        <w:rPr>
          <w:rFonts w:ascii="Arial" w:hAnsi="Arial" w:cs="Arial"/>
          <w:sz w:val="24"/>
          <w:szCs w:val="24"/>
        </w:rPr>
        <w:t>Keltner</w:t>
      </w:r>
      <w:proofErr w:type="spellEnd"/>
      <w:r w:rsidR="00A27893" w:rsidRPr="00040005">
        <w:rPr>
          <w:rFonts w:ascii="Arial" w:hAnsi="Arial" w:cs="Arial"/>
          <w:sz w:val="24"/>
          <w:szCs w:val="24"/>
        </w:rPr>
        <w:t xml:space="preserve"> refers to the </w:t>
      </w:r>
      <w:proofErr w:type="spellStart"/>
      <w:r w:rsidR="00A27893" w:rsidRPr="00040005">
        <w:rPr>
          <w:rFonts w:ascii="Arial" w:hAnsi="Arial" w:cs="Arial"/>
          <w:sz w:val="24"/>
          <w:szCs w:val="24"/>
        </w:rPr>
        <w:t>v</w:t>
      </w:r>
      <w:r w:rsidR="00346995" w:rsidRPr="00040005">
        <w:rPr>
          <w:rFonts w:ascii="Arial" w:hAnsi="Arial" w:cs="Arial"/>
          <w:sz w:val="24"/>
          <w:szCs w:val="24"/>
        </w:rPr>
        <w:t>a</w:t>
      </w:r>
      <w:r w:rsidR="00A27893" w:rsidRPr="00040005">
        <w:rPr>
          <w:rFonts w:ascii="Arial" w:hAnsi="Arial" w:cs="Arial"/>
          <w:sz w:val="24"/>
          <w:szCs w:val="24"/>
        </w:rPr>
        <w:t>g</w:t>
      </w:r>
      <w:r w:rsidR="00346995" w:rsidRPr="00040005">
        <w:rPr>
          <w:rFonts w:ascii="Arial" w:hAnsi="Arial" w:cs="Arial"/>
          <w:sz w:val="24"/>
          <w:szCs w:val="24"/>
        </w:rPr>
        <w:t>u</w:t>
      </w:r>
      <w:r w:rsidR="00A27893" w:rsidRPr="00040005">
        <w:rPr>
          <w:rFonts w:ascii="Arial" w:hAnsi="Arial" w:cs="Arial"/>
          <w:sz w:val="24"/>
          <w:szCs w:val="24"/>
        </w:rPr>
        <w:t>s</w:t>
      </w:r>
      <w:proofErr w:type="spellEnd"/>
      <w:r w:rsidR="00A27893" w:rsidRPr="00040005">
        <w:rPr>
          <w:rFonts w:ascii="Arial" w:hAnsi="Arial" w:cs="Arial"/>
          <w:sz w:val="24"/>
          <w:szCs w:val="24"/>
        </w:rPr>
        <w:t xml:space="preserve"> nerve </w:t>
      </w:r>
      <w:r w:rsidR="00346995" w:rsidRPr="00040005">
        <w:rPr>
          <w:rFonts w:ascii="Arial" w:hAnsi="Arial" w:cs="Arial"/>
          <w:sz w:val="24"/>
          <w:szCs w:val="24"/>
        </w:rPr>
        <w:t>as</w:t>
      </w:r>
      <w:r w:rsidR="00A27893" w:rsidRPr="00040005">
        <w:rPr>
          <w:rFonts w:ascii="Arial" w:hAnsi="Arial" w:cs="Arial"/>
          <w:sz w:val="24"/>
          <w:szCs w:val="24"/>
        </w:rPr>
        <w:t xml:space="preserve"> the branch to the nervous system </w:t>
      </w:r>
      <w:r w:rsidR="001039F2">
        <w:rPr>
          <w:rFonts w:ascii="Arial" w:hAnsi="Arial" w:cs="Arial"/>
          <w:sz w:val="24"/>
          <w:szCs w:val="24"/>
        </w:rPr>
        <w:t>responsible for</w:t>
      </w:r>
      <w:r w:rsidR="00A27893" w:rsidRPr="00040005">
        <w:rPr>
          <w:rFonts w:ascii="Arial" w:hAnsi="Arial" w:cs="Arial"/>
          <w:sz w:val="24"/>
          <w:szCs w:val="24"/>
        </w:rPr>
        <w:t xml:space="preserve"> releas</w:t>
      </w:r>
      <w:r w:rsidR="001039F2">
        <w:rPr>
          <w:rFonts w:ascii="Arial" w:hAnsi="Arial" w:cs="Arial"/>
          <w:sz w:val="24"/>
          <w:szCs w:val="24"/>
        </w:rPr>
        <w:t>ing</w:t>
      </w:r>
      <w:r w:rsidR="00A27893" w:rsidRPr="000400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hormone</w:t>
      </w:r>
      <w:r w:rsidR="00A27893" w:rsidRPr="00040005">
        <w:rPr>
          <w:rFonts w:ascii="Arial" w:hAnsi="Arial" w:cs="Arial"/>
          <w:sz w:val="24"/>
          <w:szCs w:val="24"/>
        </w:rPr>
        <w:t>. He proposes that it is this part of the nervous system that produces altruism. In his research he show</w:t>
      </w:r>
      <w:r w:rsidR="00346995" w:rsidRPr="00040005">
        <w:rPr>
          <w:rFonts w:ascii="Arial" w:hAnsi="Arial" w:cs="Arial"/>
          <w:sz w:val="24"/>
          <w:szCs w:val="24"/>
        </w:rPr>
        <w:t xml:space="preserve">ed </w:t>
      </w:r>
      <w:r w:rsidR="001039F2">
        <w:rPr>
          <w:rFonts w:ascii="Arial" w:hAnsi="Arial" w:cs="Arial"/>
          <w:sz w:val="24"/>
          <w:szCs w:val="24"/>
        </w:rPr>
        <w:t>how</w:t>
      </w:r>
      <w:r w:rsidR="00346995" w:rsidRPr="00040005">
        <w:rPr>
          <w:rFonts w:ascii="Arial" w:hAnsi="Arial" w:cs="Arial"/>
          <w:sz w:val="24"/>
          <w:szCs w:val="24"/>
        </w:rPr>
        <w:t xml:space="preserve"> </w:t>
      </w:r>
      <w:r w:rsidR="00A92006" w:rsidRPr="00040005">
        <w:rPr>
          <w:rFonts w:ascii="Arial" w:hAnsi="Arial" w:cs="Arial"/>
          <w:sz w:val="24"/>
          <w:szCs w:val="24"/>
        </w:rPr>
        <w:t xml:space="preserve">gentle touch can elicit </w:t>
      </w:r>
      <w:r w:rsidR="00346995" w:rsidRPr="00040005">
        <w:rPr>
          <w:rFonts w:ascii="Arial" w:hAnsi="Arial" w:cs="Arial"/>
          <w:sz w:val="24"/>
          <w:szCs w:val="24"/>
        </w:rPr>
        <w:t xml:space="preserve">changes in a person’s </w:t>
      </w:r>
      <w:proofErr w:type="spellStart"/>
      <w:r w:rsidR="00346995" w:rsidRPr="00040005">
        <w:rPr>
          <w:rFonts w:ascii="Arial" w:hAnsi="Arial" w:cs="Arial"/>
          <w:sz w:val="24"/>
          <w:szCs w:val="24"/>
        </w:rPr>
        <w:t>va</w:t>
      </w:r>
      <w:r w:rsidR="00A27893" w:rsidRPr="00040005">
        <w:rPr>
          <w:rFonts w:ascii="Arial" w:hAnsi="Arial" w:cs="Arial"/>
          <w:sz w:val="24"/>
          <w:szCs w:val="24"/>
        </w:rPr>
        <w:t>g</w:t>
      </w:r>
      <w:r w:rsidR="00346995" w:rsidRPr="00040005">
        <w:rPr>
          <w:rFonts w:ascii="Arial" w:hAnsi="Arial" w:cs="Arial"/>
          <w:sz w:val="24"/>
          <w:szCs w:val="24"/>
        </w:rPr>
        <w:t>u</w:t>
      </w:r>
      <w:r w:rsidR="00A27893" w:rsidRPr="00040005">
        <w:rPr>
          <w:rFonts w:ascii="Arial" w:hAnsi="Arial" w:cs="Arial"/>
          <w:sz w:val="24"/>
          <w:szCs w:val="24"/>
        </w:rPr>
        <w:t>l</w:t>
      </w:r>
      <w:proofErr w:type="spellEnd"/>
      <w:r w:rsidR="00A27893" w:rsidRPr="00040005">
        <w:rPr>
          <w:rFonts w:ascii="Arial" w:hAnsi="Arial" w:cs="Arial"/>
          <w:sz w:val="24"/>
          <w:szCs w:val="24"/>
        </w:rPr>
        <w:t xml:space="preserve"> responses associated with more compassion. It is this area </w:t>
      </w:r>
      <w:r w:rsidR="001039F2">
        <w:rPr>
          <w:rFonts w:ascii="Arial" w:hAnsi="Arial" w:cs="Arial"/>
          <w:sz w:val="24"/>
          <w:szCs w:val="24"/>
        </w:rPr>
        <w:t>which</w:t>
      </w:r>
      <w:r w:rsidR="00A27893" w:rsidRPr="00040005">
        <w:rPr>
          <w:rFonts w:ascii="Arial" w:hAnsi="Arial" w:cs="Arial"/>
          <w:sz w:val="24"/>
          <w:szCs w:val="24"/>
        </w:rPr>
        <w:t xml:space="preserve"> also produces more trust within a person.</w:t>
      </w:r>
      <w:r w:rsidR="00A92006" w:rsidRPr="000400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2006" w:rsidRPr="00040005">
        <w:rPr>
          <w:rFonts w:ascii="Arial" w:hAnsi="Arial" w:cs="Arial"/>
          <w:sz w:val="24"/>
          <w:szCs w:val="24"/>
        </w:rPr>
        <w:t>Keltner’s</w:t>
      </w:r>
      <w:proofErr w:type="spellEnd"/>
      <w:r w:rsidR="00A92006" w:rsidRPr="00040005">
        <w:rPr>
          <w:rFonts w:ascii="Arial" w:hAnsi="Arial" w:cs="Arial"/>
          <w:sz w:val="24"/>
          <w:szCs w:val="24"/>
        </w:rPr>
        <w:t xml:space="preserve"> finding identified </w:t>
      </w:r>
      <w:r w:rsidR="001039F2">
        <w:rPr>
          <w:rFonts w:ascii="Arial" w:hAnsi="Arial" w:cs="Arial"/>
          <w:sz w:val="24"/>
          <w:szCs w:val="24"/>
        </w:rPr>
        <w:t>the need for</w:t>
      </w:r>
      <w:r w:rsidR="00A92006" w:rsidRPr="00040005">
        <w:rPr>
          <w:rFonts w:ascii="Arial" w:hAnsi="Arial" w:cs="Arial"/>
          <w:sz w:val="24"/>
          <w:szCs w:val="24"/>
        </w:rPr>
        <w:t xml:space="preserve"> stimulation of the </w:t>
      </w:r>
      <w:proofErr w:type="spellStart"/>
      <w:r w:rsidR="00A92006" w:rsidRPr="00040005">
        <w:rPr>
          <w:rFonts w:ascii="Arial" w:hAnsi="Arial" w:cs="Arial"/>
          <w:sz w:val="24"/>
          <w:szCs w:val="24"/>
        </w:rPr>
        <w:t>vagus</w:t>
      </w:r>
      <w:proofErr w:type="spellEnd"/>
      <w:r w:rsidR="00A92006" w:rsidRPr="00040005">
        <w:rPr>
          <w:rFonts w:ascii="Arial" w:hAnsi="Arial" w:cs="Arial"/>
          <w:sz w:val="24"/>
          <w:szCs w:val="24"/>
        </w:rPr>
        <w:t xml:space="preserve"> nerve, </w:t>
      </w:r>
      <w:r w:rsidR="001039F2">
        <w:rPr>
          <w:rFonts w:ascii="Arial" w:hAnsi="Arial" w:cs="Arial"/>
          <w:sz w:val="24"/>
          <w:szCs w:val="24"/>
        </w:rPr>
        <w:t xml:space="preserve">to </w:t>
      </w:r>
      <w:r w:rsidR="00A92006" w:rsidRPr="00040005">
        <w:rPr>
          <w:rFonts w:ascii="Arial" w:hAnsi="Arial" w:cs="Arial"/>
          <w:sz w:val="24"/>
          <w:szCs w:val="24"/>
        </w:rPr>
        <w:t>produc</w:t>
      </w:r>
      <w:r w:rsidR="001039F2">
        <w:rPr>
          <w:rFonts w:ascii="Arial" w:hAnsi="Arial" w:cs="Arial"/>
          <w:sz w:val="24"/>
          <w:szCs w:val="24"/>
        </w:rPr>
        <w:t>e</w:t>
      </w:r>
      <w:r w:rsidR="00A92006" w:rsidRPr="000400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2006" w:rsidRPr="00040005">
        <w:rPr>
          <w:rFonts w:ascii="Arial" w:hAnsi="Arial" w:cs="Arial"/>
          <w:sz w:val="24"/>
          <w:szCs w:val="24"/>
        </w:rPr>
        <w:t>oxytocin</w:t>
      </w:r>
      <w:proofErr w:type="spellEnd"/>
      <w:r w:rsidR="00A92006" w:rsidRPr="00040005">
        <w:rPr>
          <w:rFonts w:ascii="Arial" w:hAnsi="Arial" w:cs="Arial"/>
          <w:sz w:val="24"/>
          <w:szCs w:val="24"/>
        </w:rPr>
        <w:t xml:space="preserve">, </w:t>
      </w:r>
      <w:r w:rsidR="001039F2">
        <w:rPr>
          <w:rFonts w:ascii="Arial" w:hAnsi="Arial" w:cs="Arial"/>
          <w:sz w:val="24"/>
          <w:szCs w:val="24"/>
        </w:rPr>
        <w:t xml:space="preserve">which </w:t>
      </w:r>
      <w:r w:rsidR="00A92006" w:rsidRPr="00040005">
        <w:rPr>
          <w:rFonts w:ascii="Arial" w:hAnsi="Arial" w:cs="Arial"/>
          <w:sz w:val="24"/>
          <w:szCs w:val="24"/>
        </w:rPr>
        <w:t>calms the individ</w:t>
      </w:r>
      <w:r w:rsidR="005E04A9">
        <w:rPr>
          <w:rFonts w:ascii="Arial" w:hAnsi="Arial" w:cs="Arial"/>
          <w:sz w:val="24"/>
          <w:szCs w:val="24"/>
        </w:rPr>
        <w:t xml:space="preserve">ual’s fight or flight response </w:t>
      </w:r>
      <w:r w:rsidR="00A92006" w:rsidRPr="00040005">
        <w:rPr>
          <w:rFonts w:ascii="Arial" w:hAnsi="Arial" w:cs="Arial"/>
          <w:sz w:val="24"/>
          <w:szCs w:val="24"/>
        </w:rPr>
        <w:t>(</w:t>
      </w:r>
      <w:proofErr w:type="spellStart"/>
      <w:r w:rsidR="00A92006" w:rsidRPr="00040005">
        <w:rPr>
          <w:rFonts w:ascii="Arial" w:hAnsi="Arial" w:cs="Arial"/>
          <w:sz w:val="24"/>
          <w:szCs w:val="24"/>
        </w:rPr>
        <w:t>Keltner</w:t>
      </w:r>
      <w:proofErr w:type="spellEnd"/>
      <w:r w:rsidR="00A92006" w:rsidRPr="00040005">
        <w:rPr>
          <w:rFonts w:ascii="Arial" w:hAnsi="Arial" w:cs="Arial"/>
          <w:sz w:val="24"/>
          <w:szCs w:val="24"/>
        </w:rPr>
        <w:t xml:space="preserve">, </w:t>
      </w:r>
      <w:r w:rsidR="009B446E" w:rsidRPr="001039F2">
        <w:rPr>
          <w:rFonts w:ascii="Arial" w:hAnsi="Arial" w:cs="Arial"/>
          <w:i/>
          <w:sz w:val="24"/>
          <w:szCs w:val="24"/>
        </w:rPr>
        <w:t>Born to be good</w:t>
      </w:r>
      <w:r w:rsidR="00A92006" w:rsidRPr="00040005">
        <w:rPr>
          <w:rFonts w:ascii="Arial" w:hAnsi="Arial" w:cs="Arial"/>
          <w:sz w:val="24"/>
          <w:szCs w:val="24"/>
        </w:rPr>
        <w:t>)</w:t>
      </w:r>
      <w:r w:rsidR="00175AD9">
        <w:rPr>
          <w:rFonts w:ascii="Arial" w:hAnsi="Arial" w:cs="Arial"/>
          <w:sz w:val="24"/>
          <w:szCs w:val="24"/>
        </w:rPr>
        <w:t>.</w:t>
      </w:r>
      <w:r w:rsidR="00A27893" w:rsidRPr="00040005">
        <w:rPr>
          <w:rFonts w:ascii="Arial" w:hAnsi="Arial" w:cs="Arial"/>
          <w:sz w:val="24"/>
          <w:szCs w:val="24"/>
        </w:rPr>
        <w:t xml:space="preserve"> </w:t>
      </w:r>
    </w:p>
    <w:p w:rsidR="008E480A" w:rsidRPr="00040005" w:rsidRDefault="00A55557" w:rsidP="002669E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Keltner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E14A66">
        <w:rPr>
          <w:rFonts w:ascii="Arial" w:hAnsi="Arial" w:cs="Arial"/>
          <w:sz w:val="24"/>
          <w:szCs w:val="24"/>
        </w:rPr>
        <w:t>also speaks of</w:t>
      </w:r>
      <w:r>
        <w:rPr>
          <w:rFonts w:ascii="Arial" w:hAnsi="Arial" w:cs="Arial"/>
          <w:sz w:val="24"/>
          <w:szCs w:val="24"/>
        </w:rPr>
        <w:t xml:space="preserve"> </w:t>
      </w:r>
      <w:r w:rsidR="00E14A66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work of </w:t>
      </w:r>
      <w:r w:rsidR="00E14A66">
        <w:rPr>
          <w:rFonts w:ascii="Arial" w:hAnsi="Arial" w:cs="Arial"/>
          <w:sz w:val="24"/>
          <w:szCs w:val="24"/>
        </w:rPr>
        <w:t xml:space="preserve">Charles Darwin </w:t>
      </w:r>
      <w:r w:rsidR="001039F2">
        <w:rPr>
          <w:rFonts w:ascii="Arial" w:hAnsi="Arial" w:cs="Arial"/>
          <w:sz w:val="24"/>
          <w:szCs w:val="24"/>
        </w:rPr>
        <w:t>who</w:t>
      </w:r>
      <w:r w:rsidR="00E14A66">
        <w:rPr>
          <w:rFonts w:ascii="Arial" w:hAnsi="Arial" w:cs="Arial"/>
          <w:sz w:val="24"/>
          <w:szCs w:val="24"/>
        </w:rPr>
        <w:t xml:space="preserve"> was inspired by a</w:t>
      </w:r>
      <w:r w:rsidR="00346995" w:rsidRPr="00040005">
        <w:rPr>
          <w:rFonts w:ascii="Arial" w:hAnsi="Arial" w:cs="Arial"/>
          <w:sz w:val="24"/>
          <w:szCs w:val="24"/>
        </w:rPr>
        <w:t xml:space="preserve"> personal </w:t>
      </w:r>
      <w:r w:rsidR="005A04E2" w:rsidRPr="00040005">
        <w:rPr>
          <w:rFonts w:ascii="Arial" w:hAnsi="Arial" w:cs="Arial"/>
          <w:sz w:val="24"/>
          <w:szCs w:val="24"/>
        </w:rPr>
        <w:t>experience</w:t>
      </w:r>
      <w:r>
        <w:rPr>
          <w:rFonts w:ascii="Arial" w:hAnsi="Arial" w:cs="Arial"/>
          <w:sz w:val="24"/>
          <w:szCs w:val="24"/>
        </w:rPr>
        <w:t xml:space="preserve"> </w:t>
      </w:r>
      <w:r w:rsidR="0074292B">
        <w:rPr>
          <w:rFonts w:ascii="Arial" w:hAnsi="Arial" w:cs="Arial"/>
          <w:sz w:val="24"/>
          <w:szCs w:val="24"/>
        </w:rPr>
        <w:t>when</w:t>
      </w:r>
      <w:r w:rsidR="00E14A66">
        <w:rPr>
          <w:rFonts w:ascii="Arial" w:hAnsi="Arial" w:cs="Arial"/>
          <w:sz w:val="24"/>
          <w:szCs w:val="24"/>
        </w:rPr>
        <w:t xml:space="preserve"> </w:t>
      </w:r>
      <w:r w:rsidR="00346995" w:rsidRPr="00040005">
        <w:rPr>
          <w:rFonts w:ascii="Arial" w:hAnsi="Arial" w:cs="Arial"/>
          <w:sz w:val="24"/>
          <w:szCs w:val="24"/>
        </w:rPr>
        <w:t>witness</w:t>
      </w:r>
      <w:r w:rsidR="0074292B">
        <w:rPr>
          <w:rFonts w:ascii="Arial" w:hAnsi="Arial" w:cs="Arial"/>
          <w:sz w:val="24"/>
          <w:szCs w:val="24"/>
        </w:rPr>
        <w:t>ing</w:t>
      </w:r>
      <w:r w:rsidR="00346995" w:rsidRPr="00040005">
        <w:rPr>
          <w:rFonts w:ascii="Arial" w:hAnsi="Arial" w:cs="Arial"/>
          <w:sz w:val="24"/>
          <w:szCs w:val="24"/>
        </w:rPr>
        <w:t xml:space="preserve"> the suffering of his daughter</w:t>
      </w:r>
      <w:r>
        <w:rPr>
          <w:rFonts w:ascii="Arial" w:hAnsi="Arial" w:cs="Arial"/>
          <w:sz w:val="24"/>
          <w:szCs w:val="24"/>
        </w:rPr>
        <w:t xml:space="preserve">. </w:t>
      </w:r>
      <w:r w:rsidR="00E14A66">
        <w:rPr>
          <w:rFonts w:ascii="Arial" w:hAnsi="Arial" w:cs="Arial"/>
          <w:sz w:val="24"/>
          <w:szCs w:val="24"/>
        </w:rPr>
        <w:t>From this, Darwin</w:t>
      </w:r>
      <w:r w:rsidR="00346995" w:rsidRPr="00040005">
        <w:rPr>
          <w:rFonts w:ascii="Arial" w:hAnsi="Arial" w:cs="Arial"/>
          <w:sz w:val="24"/>
          <w:szCs w:val="24"/>
        </w:rPr>
        <w:t xml:space="preserve"> developed </w:t>
      </w:r>
      <w:r w:rsidR="009B446E" w:rsidRPr="00040005">
        <w:rPr>
          <w:rFonts w:ascii="Arial" w:hAnsi="Arial" w:cs="Arial"/>
          <w:sz w:val="24"/>
          <w:szCs w:val="24"/>
        </w:rPr>
        <w:t>two</w:t>
      </w:r>
      <w:r w:rsidR="00346995" w:rsidRPr="00040005">
        <w:rPr>
          <w:rFonts w:ascii="Arial" w:hAnsi="Arial" w:cs="Arial"/>
          <w:sz w:val="24"/>
          <w:szCs w:val="24"/>
        </w:rPr>
        <w:t xml:space="preserve"> </w:t>
      </w:r>
      <w:r w:rsidR="009B446E" w:rsidRPr="00040005">
        <w:rPr>
          <w:rFonts w:ascii="Arial" w:hAnsi="Arial" w:cs="Arial"/>
          <w:sz w:val="24"/>
          <w:szCs w:val="24"/>
        </w:rPr>
        <w:t>hypotheses: sympathy is wired in the brain and sympathy is contagi</w:t>
      </w:r>
      <w:r w:rsidR="005E04A9">
        <w:rPr>
          <w:rFonts w:ascii="Arial" w:hAnsi="Arial" w:cs="Arial"/>
          <w:sz w:val="24"/>
          <w:szCs w:val="24"/>
        </w:rPr>
        <w:t xml:space="preserve">ous through the action of touch </w:t>
      </w:r>
      <w:r w:rsidR="000F698E" w:rsidRPr="00040005">
        <w:rPr>
          <w:rFonts w:ascii="Arial" w:hAnsi="Arial" w:cs="Arial"/>
          <w:sz w:val="24"/>
          <w:szCs w:val="24"/>
        </w:rPr>
        <w:t>(</w:t>
      </w:r>
      <w:proofErr w:type="spellStart"/>
      <w:r w:rsidR="000F698E" w:rsidRPr="00040005">
        <w:rPr>
          <w:rFonts w:ascii="Arial" w:hAnsi="Arial" w:cs="Arial"/>
          <w:sz w:val="24"/>
          <w:szCs w:val="24"/>
        </w:rPr>
        <w:t>Keltner</w:t>
      </w:r>
      <w:proofErr w:type="spellEnd"/>
      <w:r w:rsidR="000F698E" w:rsidRPr="00040005">
        <w:rPr>
          <w:rFonts w:ascii="Arial" w:hAnsi="Arial" w:cs="Arial"/>
          <w:sz w:val="24"/>
          <w:szCs w:val="24"/>
        </w:rPr>
        <w:t>, Darwin’s touch)</w:t>
      </w:r>
      <w:r w:rsidR="005E04A9">
        <w:rPr>
          <w:rFonts w:ascii="Arial" w:hAnsi="Arial" w:cs="Arial"/>
          <w:sz w:val="24"/>
          <w:szCs w:val="24"/>
        </w:rPr>
        <w:t>.</w:t>
      </w:r>
      <w:r w:rsidR="009B446E" w:rsidRPr="000400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446E" w:rsidRPr="00040005">
        <w:rPr>
          <w:rFonts w:ascii="Arial" w:hAnsi="Arial" w:cs="Arial"/>
          <w:sz w:val="24"/>
          <w:szCs w:val="24"/>
        </w:rPr>
        <w:t>Keltner</w:t>
      </w:r>
      <w:proofErr w:type="spellEnd"/>
      <w:r w:rsidR="009B446E" w:rsidRPr="00040005">
        <w:rPr>
          <w:rFonts w:ascii="Arial" w:hAnsi="Arial" w:cs="Arial"/>
          <w:sz w:val="24"/>
          <w:szCs w:val="24"/>
        </w:rPr>
        <w:t xml:space="preserve"> surmises that Darwin’s work proved society is more based on the </w:t>
      </w:r>
      <w:r w:rsidR="001C6646" w:rsidRPr="00040005">
        <w:rPr>
          <w:rFonts w:ascii="Arial" w:hAnsi="Arial" w:cs="Arial"/>
          <w:sz w:val="24"/>
          <w:szCs w:val="24"/>
        </w:rPr>
        <w:t>“survival of kindness”</w:t>
      </w:r>
      <w:r w:rsidR="009B446E" w:rsidRPr="00040005">
        <w:rPr>
          <w:rFonts w:ascii="Arial" w:hAnsi="Arial" w:cs="Arial"/>
          <w:sz w:val="24"/>
          <w:szCs w:val="24"/>
        </w:rPr>
        <w:t xml:space="preserve"> rather than “survival of the fittest”. </w:t>
      </w:r>
      <w:r w:rsidR="00346995" w:rsidRPr="00040005">
        <w:rPr>
          <w:rFonts w:ascii="Arial" w:hAnsi="Arial" w:cs="Arial"/>
          <w:sz w:val="24"/>
          <w:szCs w:val="24"/>
        </w:rPr>
        <w:t xml:space="preserve">This premise shows </w:t>
      </w:r>
      <w:r w:rsidR="005A04E2" w:rsidRPr="00040005">
        <w:rPr>
          <w:rFonts w:ascii="Arial" w:hAnsi="Arial" w:cs="Arial"/>
          <w:sz w:val="24"/>
          <w:szCs w:val="24"/>
        </w:rPr>
        <w:t>society is more likely to flourish when there is a high level of sympathy</w:t>
      </w:r>
      <w:r w:rsidR="00346995" w:rsidRPr="00040005">
        <w:rPr>
          <w:rFonts w:ascii="Arial" w:hAnsi="Arial" w:cs="Arial"/>
          <w:sz w:val="24"/>
          <w:szCs w:val="24"/>
        </w:rPr>
        <w:t xml:space="preserve"> among people</w:t>
      </w:r>
      <w:r w:rsidR="0074292B">
        <w:rPr>
          <w:rFonts w:ascii="Arial" w:hAnsi="Arial" w:cs="Arial"/>
          <w:sz w:val="24"/>
          <w:szCs w:val="24"/>
        </w:rPr>
        <w:t xml:space="preserve"> and</w:t>
      </w:r>
      <w:r w:rsidR="005A04E2" w:rsidRPr="00040005">
        <w:rPr>
          <w:rFonts w:ascii="Arial" w:hAnsi="Arial" w:cs="Arial"/>
          <w:sz w:val="24"/>
          <w:szCs w:val="24"/>
        </w:rPr>
        <w:t xml:space="preserve"> </w:t>
      </w:r>
      <w:r w:rsidR="00346995" w:rsidRPr="00040005">
        <w:rPr>
          <w:rFonts w:ascii="Arial" w:hAnsi="Arial" w:cs="Arial"/>
          <w:sz w:val="24"/>
          <w:szCs w:val="24"/>
        </w:rPr>
        <w:t xml:space="preserve">continues to </w:t>
      </w:r>
      <w:r w:rsidR="005A04E2" w:rsidRPr="00040005">
        <w:rPr>
          <w:rFonts w:ascii="Arial" w:hAnsi="Arial" w:cs="Arial"/>
          <w:sz w:val="24"/>
          <w:szCs w:val="24"/>
        </w:rPr>
        <w:t xml:space="preserve">spread through its offspring. </w:t>
      </w:r>
    </w:p>
    <w:p w:rsidR="00B15C83" w:rsidRDefault="00B15C83" w:rsidP="003415B9">
      <w:pPr>
        <w:pStyle w:val="Heading2"/>
        <w:ind w:firstLine="0"/>
        <w:rPr>
          <w:rFonts w:ascii="Arial" w:hAnsi="Arial" w:cs="Arial"/>
          <w:color w:val="auto"/>
          <w:sz w:val="24"/>
          <w:szCs w:val="24"/>
        </w:rPr>
      </w:pPr>
    </w:p>
    <w:p w:rsidR="009B446E" w:rsidRPr="003415B9" w:rsidRDefault="000E2D12" w:rsidP="003415B9">
      <w:pPr>
        <w:pStyle w:val="Heading2"/>
        <w:ind w:firstLine="0"/>
        <w:rPr>
          <w:rFonts w:ascii="Arial" w:hAnsi="Arial" w:cs="Arial"/>
          <w:color w:val="auto"/>
        </w:rPr>
      </w:pPr>
      <w:r w:rsidRPr="003415B9">
        <w:rPr>
          <w:rFonts w:ascii="Arial" w:hAnsi="Arial" w:cs="Arial"/>
          <w:color w:val="auto"/>
        </w:rPr>
        <w:t>Altruism vs. Egotism</w:t>
      </w:r>
    </w:p>
    <w:p w:rsidR="00D949CE" w:rsidRPr="00040005" w:rsidRDefault="00D949CE" w:rsidP="00040005">
      <w:pPr>
        <w:ind w:firstLine="720"/>
        <w:rPr>
          <w:rFonts w:ascii="Arial" w:hAnsi="Arial" w:cs="Arial"/>
          <w:sz w:val="24"/>
          <w:szCs w:val="24"/>
        </w:rPr>
      </w:pPr>
    </w:p>
    <w:p w:rsidR="00755294" w:rsidRPr="00040005" w:rsidRDefault="000E2D12" w:rsidP="002669E7">
      <w:pPr>
        <w:rPr>
          <w:rFonts w:ascii="Arial" w:hAnsi="Arial" w:cs="Arial"/>
          <w:sz w:val="24"/>
          <w:szCs w:val="24"/>
        </w:rPr>
      </w:pPr>
      <w:r w:rsidRPr="00040005">
        <w:rPr>
          <w:rFonts w:ascii="Arial" w:hAnsi="Arial" w:cs="Arial"/>
          <w:sz w:val="24"/>
          <w:szCs w:val="24"/>
        </w:rPr>
        <w:t xml:space="preserve">The research offers a good argument for the biological and neurological roots of altruistic people. The outward appearance </w:t>
      </w:r>
      <w:r w:rsidR="00755294" w:rsidRPr="00040005">
        <w:rPr>
          <w:rFonts w:ascii="Arial" w:hAnsi="Arial" w:cs="Arial"/>
          <w:sz w:val="24"/>
          <w:szCs w:val="24"/>
        </w:rPr>
        <w:t xml:space="preserve">shows </w:t>
      </w:r>
      <w:r w:rsidRPr="00040005">
        <w:rPr>
          <w:rFonts w:ascii="Arial" w:hAnsi="Arial" w:cs="Arial"/>
          <w:sz w:val="24"/>
          <w:szCs w:val="24"/>
        </w:rPr>
        <w:t xml:space="preserve">an altruistic </w:t>
      </w:r>
      <w:r w:rsidR="00755294" w:rsidRPr="00040005">
        <w:rPr>
          <w:rFonts w:ascii="Arial" w:hAnsi="Arial" w:cs="Arial"/>
          <w:sz w:val="24"/>
          <w:szCs w:val="24"/>
        </w:rPr>
        <w:t xml:space="preserve">person participating in a </w:t>
      </w:r>
      <w:r w:rsidRPr="00040005">
        <w:rPr>
          <w:rFonts w:ascii="Arial" w:hAnsi="Arial" w:cs="Arial"/>
          <w:sz w:val="24"/>
          <w:szCs w:val="24"/>
        </w:rPr>
        <w:lastRenderedPageBreak/>
        <w:t xml:space="preserve">true selfless act. </w:t>
      </w:r>
      <w:r w:rsidR="00755294" w:rsidRPr="00040005">
        <w:rPr>
          <w:rFonts w:ascii="Arial" w:hAnsi="Arial" w:cs="Arial"/>
          <w:sz w:val="24"/>
          <w:szCs w:val="24"/>
        </w:rPr>
        <w:t>Social research shows from the outside looking in, one will see what appears to be altruistic behavior however; the underlying motive may not be a true selfless act.</w:t>
      </w:r>
    </w:p>
    <w:p w:rsidR="009D09AC" w:rsidRPr="00040005" w:rsidRDefault="00755294" w:rsidP="002669E7">
      <w:pPr>
        <w:rPr>
          <w:rFonts w:ascii="Arial" w:hAnsi="Arial" w:cs="Arial"/>
          <w:sz w:val="24"/>
          <w:szCs w:val="24"/>
        </w:rPr>
      </w:pPr>
      <w:r w:rsidRPr="00040005">
        <w:rPr>
          <w:rFonts w:ascii="Arial" w:hAnsi="Arial" w:cs="Arial"/>
          <w:sz w:val="24"/>
          <w:szCs w:val="24"/>
        </w:rPr>
        <w:t xml:space="preserve">A study published in 2008 in </w:t>
      </w:r>
      <w:r w:rsidRPr="00175AD9">
        <w:rPr>
          <w:rFonts w:ascii="Arial" w:hAnsi="Arial" w:cs="Arial"/>
          <w:i/>
          <w:sz w:val="24"/>
          <w:szCs w:val="24"/>
        </w:rPr>
        <w:t>Social Psychology Quarterly</w:t>
      </w:r>
      <w:r w:rsidRPr="00040005">
        <w:rPr>
          <w:rFonts w:ascii="Arial" w:hAnsi="Arial" w:cs="Arial"/>
          <w:sz w:val="24"/>
          <w:szCs w:val="24"/>
        </w:rPr>
        <w:t xml:space="preserve">, set out to prove if people </w:t>
      </w:r>
      <w:r w:rsidR="009D09AC" w:rsidRPr="00040005">
        <w:rPr>
          <w:rFonts w:ascii="Arial" w:hAnsi="Arial" w:cs="Arial"/>
          <w:sz w:val="24"/>
          <w:szCs w:val="24"/>
        </w:rPr>
        <w:t>were egoists, someone who does good expecting an award and only if the giving won’t hurt the giver. During the study</w:t>
      </w:r>
      <w:r w:rsidR="00A55557">
        <w:rPr>
          <w:rFonts w:ascii="Arial" w:hAnsi="Arial" w:cs="Arial"/>
          <w:sz w:val="24"/>
          <w:szCs w:val="24"/>
        </w:rPr>
        <w:t>,</w:t>
      </w:r>
      <w:r w:rsidR="009D09AC" w:rsidRPr="00040005">
        <w:rPr>
          <w:rFonts w:ascii="Arial" w:hAnsi="Arial" w:cs="Arial"/>
          <w:sz w:val="24"/>
          <w:szCs w:val="24"/>
        </w:rPr>
        <w:t xml:space="preserve"> the subjects were </w:t>
      </w:r>
      <w:r w:rsidR="007D7F97" w:rsidRPr="00040005">
        <w:rPr>
          <w:rFonts w:ascii="Arial" w:hAnsi="Arial" w:cs="Arial"/>
          <w:sz w:val="24"/>
          <w:szCs w:val="24"/>
        </w:rPr>
        <w:t xml:space="preserve">asked questions </w:t>
      </w:r>
      <w:r w:rsidR="00A55557">
        <w:rPr>
          <w:rFonts w:ascii="Arial" w:hAnsi="Arial" w:cs="Arial"/>
          <w:sz w:val="24"/>
          <w:szCs w:val="24"/>
        </w:rPr>
        <w:t>by</w:t>
      </w:r>
      <w:r w:rsidR="007D7F97" w:rsidRPr="00040005">
        <w:rPr>
          <w:rFonts w:ascii="Arial" w:hAnsi="Arial" w:cs="Arial"/>
          <w:sz w:val="24"/>
          <w:szCs w:val="24"/>
        </w:rPr>
        <w:t xml:space="preserve"> the researchers </w:t>
      </w:r>
      <w:r w:rsidR="00A55557">
        <w:rPr>
          <w:rFonts w:ascii="Arial" w:hAnsi="Arial" w:cs="Arial"/>
          <w:sz w:val="24"/>
          <w:szCs w:val="24"/>
        </w:rPr>
        <w:t>to</w:t>
      </w:r>
      <w:r w:rsidR="007D7F97" w:rsidRPr="00040005">
        <w:rPr>
          <w:rFonts w:ascii="Arial" w:hAnsi="Arial" w:cs="Arial"/>
          <w:sz w:val="24"/>
          <w:szCs w:val="24"/>
        </w:rPr>
        <w:t xml:space="preserve"> distinguish between the altruistic and the egoists. They were then </w:t>
      </w:r>
      <w:r w:rsidR="009D09AC" w:rsidRPr="00040005">
        <w:rPr>
          <w:rFonts w:ascii="Arial" w:hAnsi="Arial" w:cs="Arial"/>
          <w:sz w:val="24"/>
          <w:szCs w:val="24"/>
        </w:rPr>
        <w:t xml:space="preserve">given money and told they could keep the money or give it </w:t>
      </w:r>
      <w:r w:rsidR="007D7F97" w:rsidRPr="00040005">
        <w:rPr>
          <w:rFonts w:ascii="Arial" w:hAnsi="Arial" w:cs="Arial"/>
          <w:sz w:val="24"/>
          <w:szCs w:val="24"/>
        </w:rPr>
        <w:t>away</w:t>
      </w:r>
      <w:r w:rsidR="009D09AC" w:rsidRPr="00040005">
        <w:rPr>
          <w:rFonts w:ascii="Arial" w:hAnsi="Arial" w:cs="Arial"/>
          <w:sz w:val="24"/>
          <w:szCs w:val="24"/>
        </w:rPr>
        <w:t xml:space="preserve">. This would occur in private with no one knowing if money was given or not. </w:t>
      </w:r>
    </w:p>
    <w:p w:rsidR="007D7F97" w:rsidRPr="00040005" w:rsidRDefault="009D09AC" w:rsidP="005911C2">
      <w:pPr>
        <w:rPr>
          <w:rFonts w:ascii="Arial" w:hAnsi="Arial" w:cs="Arial"/>
          <w:sz w:val="24"/>
          <w:szCs w:val="24"/>
        </w:rPr>
      </w:pPr>
      <w:r w:rsidRPr="00040005">
        <w:rPr>
          <w:rFonts w:ascii="Arial" w:hAnsi="Arial" w:cs="Arial"/>
          <w:sz w:val="24"/>
          <w:szCs w:val="24"/>
        </w:rPr>
        <w:t xml:space="preserve">During the second round of the study, the individuals were given money, told they could keep it or give it away </w:t>
      </w:r>
      <w:r w:rsidR="007D7F97" w:rsidRPr="00040005">
        <w:rPr>
          <w:rFonts w:ascii="Arial" w:hAnsi="Arial" w:cs="Arial"/>
          <w:sz w:val="24"/>
          <w:szCs w:val="24"/>
        </w:rPr>
        <w:t xml:space="preserve">except now someone would be watching and </w:t>
      </w:r>
      <w:r w:rsidRPr="00040005">
        <w:rPr>
          <w:rFonts w:ascii="Arial" w:hAnsi="Arial" w:cs="Arial"/>
          <w:sz w:val="24"/>
          <w:szCs w:val="24"/>
        </w:rPr>
        <w:t xml:space="preserve">would </w:t>
      </w:r>
      <w:r w:rsidR="007D7F97" w:rsidRPr="00040005">
        <w:rPr>
          <w:rFonts w:ascii="Arial" w:hAnsi="Arial" w:cs="Arial"/>
          <w:sz w:val="24"/>
          <w:szCs w:val="24"/>
        </w:rPr>
        <w:t>see their giving</w:t>
      </w:r>
      <w:r w:rsidRPr="00040005">
        <w:rPr>
          <w:rFonts w:ascii="Arial" w:hAnsi="Arial" w:cs="Arial"/>
          <w:sz w:val="24"/>
          <w:szCs w:val="24"/>
        </w:rPr>
        <w:t xml:space="preserve">. </w:t>
      </w:r>
      <w:r w:rsidR="007D7F97" w:rsidRPr="00040005">
        <w:rPr>
          <w:rFonts w:ascii="Arial" w:hAnsi="Arial" w:cs="Arial"/>
          <w:sz w:val="24"/>
          <w:szCs w:val="24"/>
        </w:rPr>
        <w:t>In this phase of the study, the f</w:t>
      </w:r>
      <w:r w:rsidRPr="00040005">
        <w:rPr>
          <w:rFonts w:ascii="Arial" w:hAnsi="Arial" w:cs="Arial"/>
          <w:sz w:val="24"/>
          <w:szCs w:val="24"/>
        </w:rPr>
        <w:t>indings indicated that the egoists gave away 46% of their money after knowing that someone else was watching them</w:t>
      </w:r>
      <w:r w:rsidR="007D7F97" w:rsidRPr="00040005">
        <w:rPr>
          <w:rFonts w:ascii="Arial" w:hAnsi="Arial" w:cs="Arial"/>
          <w:sz w:val="24"/>
          <w:szCs w:val="24"/>
        </w:rPr>
        <w:t>, compared to only giving 22% of their money away in private. The altruistic subjects gave away 51% of the money in public compared to 40% while in the privat</w:t>
      </w:r>
      <w:r w:rsidR="005E04A9">
        <w:rPr>
          <w:rFonts w:ascii="Arial" w:hAnsi="Arial" w:cs="Arial"/>
          <w:sz w:val="24"/>
          <w:szCs w:val="24"/>
        </w:rPr>
        <w:t xml:space="preserve">e situation (Dixon, Altruistic </w:t>
      </w:r>
      <w:r w:rsidR="007D7F97" w:rsidRPr="00040005">
        <w:rPr>
          <w:rFonts w:ascii="Arial" w:hAnsi="Arial" w:cs="Arial"/>
          <w:sz w:val="24"/>
          <w:szCs w:val="24"/>
        </w:rPr>
        <w:t>advantage)</w:t>
      </w:r>
      <w:r w:rsidR="00175AD9">
        <w:rPr>
          <w:rFonts w:ascii="Arial" w:hAnsi="Arial" w:cs="Arial"/>
          <w:sz w:val="24"/>
          <w:szCs w:val="24"/>
        </w:rPr>
        <w:t>.</w:t>
      </w:r>
    </w:p>
    <w:p w:rsidR="003415B9" w:rsidRPr="003415B9" w:rsidRDefault="007D7F97" w:rsidP="005911C2">
      <w:pPr>
        <w:rPr>
          <w:rFonts w:ascii="Arial" w:hAnsi="Arial" w:cs="Arial"/>
          <w:sz w:val="24"/>
          <w:szCs w:val="24"/>
        </w:rPr>
      </w:pPr>
      <w:r w:rsidRPr="00040005">
        <w:rPr>
          <w:rFonts w:ascii="Arial" w:hAnsi="Arial" w:cs="Arial"/>
          <w:sz w:val="24"/>
          <w:szCs w:val="24"/>
        </w:rPr>
        <w:t xml:space="preserve">Overall, this study identifies that egoists tend to be generous only because of self-interest and the expectation of a reciprocal award. These researchers began to question </w:t>
      </w:r>
      <w:r w:rsidR="00D949CE" w:rsidRPr="00040005">
        <w:rPr>
          <w:rFonts w:ascii="Arial" w:hAnsi="Arial" w:cs="Arial"/>
          <w:sz w:val="24"/>
          <w:szCs w:val="24"/>
        </w:rPr>
        <w:t xml:space="preserve">if altruistic people whose internal instinct is to be generous, may have a disadvantage in the world because their kindness is truly external. This may leave </w:t>
      </w:r>
      <w:r w:rsidR="001E4F5B">
        <w:rPr>
          <w:rFonts w:ascii="Arial" w:hAnsi="Arial" w:cs="Arial"/>
          <w:sz w:val="24"/>
          <w:szCs w:val="24"/>
        </w:rPr>
        <w:t>altruistic persons</w:t>
      </w:r>
      <w:r w:rsidR="00D949CE" w:rsidRPr="00040005">
        <w:rPr>
          <w:rFonts w:ascii="Arial" w:hAnsi="Arial" w:cs="Arial"/>
          <w:sz w:val="24"/>
          <w:szCs w:val="24"/>
        </w:rPr>
        <w:t xml:space="preserve"> vulnerable in a competitive situation wh</w:t>
      </w:r>
      <w:r w:rsidR="001E4F5B">
        <w:rPr>
          <w:rFonts w:ascii="Arial" w:hAnsi="Arial" w:cs="Arial"/>
          <w:sz w:val="24"/>
          <w:szCs w:val="24"/>
        </w:rPr>
        <w:t>ile</w:t>
      </w:r>
      <w:r w:rsidR="00D949CE" w:rsidRPr="00040005">
        <w:rPr>
          <w:rFonts w:ascii="Arial" w:hAnsi="Arial" w:cs="Arial"/>
          <w:sz w:val="24"/>
          <w:szCs w:val="24"/>
        </w:rPr>
        <w:t xml:space="preserve"> an egoist will use the situation for a pure </w:t>
      </w:r>
      <w:r w:rsidR="00D949CE" w:rsidRPr="003415B9">
        <w:rPr>
          <w:rFonts w:ascii="Arial" w:hAnsi="Arial" w:cs="Arial"/>
          <w:sz w:val="24"/>
          <w:szCs w:val="24"/>
        </w:rPr>
        <w:t xml:space="preserve">selfish motive. </w:t>
      </w:r>
    </w:p>
    <w:p w:rsidR="003415B9" w:rsidRDefault="003415B9" w:rsidP="003415B9">
      <w:pPr>
        <w:pStyle w:val="Heading2"/>
        <w:ind w:firstLine="0"/>
        <w:rPr>
          <w:rFonts w:ascii="Arial" w:hAnsi="Arial" w:cs="Arial"/>
          <w:color w:val="auto"/>
        </w:rPr>
      </w:pPr>
    </w:p>
    <w:p w:rsidR="003415B9" w:rsidRDefault="009B1537" w:rsidP="003415B9">
      <w:pPr>
        <w:pStyle w:val="Heading2"/>
        <w:ind w:firstLine="0"/>
        <w:rPr>
          <w:rFonts w:ascii="Arial" w:hAnsi="Arial" w:cs="Arial"/>
          <w:color w:val="auto"/>
        </w:rPr>
      </w:pPr>
      <w:r w:rsidRPr="003415B9">
        <w:rPr>
          <w:rFonts w:ascii="Arial" w:hAnsi="Arial" w:cs="Arial"/>
          <w:color w:val="auto"/>
        </w:rPr>
        <w:t xml:space="preserve">The </w:t>
      </w:r>
      <w:r w:rsidR="003579EE" w:rsidRPr="003415B9">
        <w:rPr>
          <w:rFonts w:ascii="Arial" w:hAnsi="Arial" w:cs="Arial"/>
          <w:color w:val="auto"/>
        </w:rPr>
        <w:t xml:space="preserve">Health and </w:t>
      </w:r>
      <w:r w:rsidRPr="003415B9">
        <w:rPr>
          <w:rFonts w:ascii="Arial" w:hAnsi="Arial" w:cs="Arial"/>
          <w:color w:val="auto"/>
        </w:rPr>
        <w:t>Happiness Factor</w:t>
      </w:r>
      <w:r w:rsidR="00FC38C9" w:rsidRPr="003415B9">
        <w:rPr>
          <w:rFonts w:ascii="Arial" w:hAnsi="Arial" w:cs="Arial"/>
          <w:color w:val="auto"/>
        </w:rPr>
        <w:t>s</w:t>
      </w:r>
    </w:p>
    <w:p w:rsidR="001B180E" w:rsidRDefault="001B180E" w:rsidP="001B180E">
      <w:pPr>
        <w:pStyle w:val="Heading2"/>
        <w:spacing w:before="0" w:after="200"/>
        <w:ind w:firstLin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3415B9" w:rsidRPr="003415B9" w:rsidRDefault="003579EE" w:rsidP="001B180E">
      <w:pPr>
        <w:pStyle w:val="Heading2"/>
        <w:spacing w:before="0" w:after="200"/>
        <w:rPr>
          <w:rFonts w:ascii="Arial" w:hAnsi="Arial" w:cs="Arial"/>
          <w:b w:val="0"/>
          <w:color w:val="auto"/>
          <w:sz w:val="24"/>
          <w:szCs w:val="24"/>
        </w:rPr>
      </w:pPr>
      <w:r w:rsidRPr="003415B9">
        <w:rPr>
          <w:rFonts w:ascii="Arial" w:hAnsi="Arial" w:cs="Arial"/>
          <w:b w:val="0"/>
          <w:color w:val="auto"/>
          <w:sz w:val="24"/>
          <w:szCs w:val="24"/>
        </w:rPr>
        <w:t xml:space="preserve">Studies conducted on the effects of helping others show a connection </w:t>
      </w:r>
      <w:r w:rsidR="001B180E">
        <w:rPr>
          <w:rFonts w:ascii="Arial" w:hAnsi="Arial" w:cs="Arial"/>
          <w:b w:val="0"/>
          <w:color w:val="auto"/>
          <w:sz w:val="24"/>
          <w:szCs w:val="24"/>
        </w:rPr>
        <w:t xml:space="preserve">between helping and better health. </w:t>
      </w:r>
      <w:r w:rsidR="002D4211" w:rsidRPr="003415B9">
        <w:rPr>
          <w:rFonts w:ascii="Arial" w:hAnsi="Arial" w:cs="Arial"/>
          <w:b w:val="0"/>
          <w:color w:val="auto"/>
          <w:sz w:val="24"/>
          <w:szCs w:val="24"/>
        </w:rPr>
        <w:t xml:space="preserve">At Harvard, a group of students looked at pictures of Mother Teresa caring for children; </w:t>
      </w:r>
      <w:r w:rsidR="001E4F5B">
        <w:rPr>
          <w:rFonts w:ascii="Arial" w:hAnsi="Arial" w:cs="Arial"/>
          <w:b w:val="0"/>
          <w:color w:val="auto"/>
          <w:sz w:val="24"/>
          <w:szCs w:val="24"/>
        </w:rPr>
        <w:t xml:space="preserve">swabs of saliva were taken </w:t>
      </w:r>
      <w:r w:rsidR="001B180E">
        <w:rPr>
          <w:rFonts w:ascii="Arial" w:hAnsi="Arial" w:cs="Arial"/>
          <w:b w:val="0"/>
          <w:color w:val="auto"/>
          <w:sz w:val="24"/>
          <w:szCs w:val="24"/>
        </w:rPr>
        <w:t>before and after viewing the pictures</w:t>
      </w:r>
      <w:r w:rsidR="0010549E">
        <w:rPr>
          <w:rFonts w:ascii="Arial" w:hAnsi="Arial" w:cs="Arial"/>
          <w:b w:val="0"/>
          <w:color w:val="auto"/>
          <w:sz w:val="24"/>
          <w:szCs w:val="24"/>
        </w:rPr>
        <w:t xml:space="preserve">. </w:t>
      </w:r>
      <w:r w:rsidR="001E4F5B">
        <w:rPr>
          <w:rFonts w:ascii="Arial" w:hAnsi="Arial" w:cs="Arial"/>
          <w:b w:val="0"/>
          <w:color w:val="auto"/>
          <w:sz w:val="24"/>
          <w:szCs w:val="24"/>
        </w:rPr>
        <w:t>After witnessing the altruistic behavior</w:t>
      </w:r>
      <w:r w:rsidR="001B180E">
        <w:rPr>
          <w:rFonts w:ascii="Arial" w:hAnsi="Arial" w:cs="Arial"/>
          <w:b w:val="0"/>
          <w:color w:val="auto"/>
          <w:sz w:val="24"/>
          <w:szCs w:val="24"/>
        </w:rPr>
        <w:t xml:space="preserve"> of Mother Teresa</w:t>
      </w:r>
      <w:r w:rsidR="001E4F5B">
        <w:rPr>
          <w:rFonts w:ascii="Arial" w:hAnsi="Arial" w:cs="Arial"/>
          <w:b w:val="0"/>
          <w:color w:val="auto"/>
          <w:sz w:val="24"/>
          <w:szCs w:val="24"/>
        </w:rPr>
        <w:t>, the finding showed an increase in antibodies i</w:t>
      </w:r>
      <w:r w:rsidR="002D4211" w:rsidRPr="003415B9">
        <w:rPr>
          <w:rFonts w:ascii="Arial" w:hAnsi="Arial" w:cs="Arial"/>
          <w:b w:val="0"/>
          <w:color w:val="auto"/>
          <w:sz w:val="24"/>
          <w:szCs w:val="24"/>
        </w:rPr>
        <w:t>n the saliva of the students</w:t>
      </w:r>
      <w:r w:rsidR="005E04A9">
        <w:rPr>
          <w:rFonts w:ascii="Arial" w:hAnsi="Arial" w:cs="Arial"/>
          <w:b w:val="0"/>
          <w:color w:val="auto"/>
          <w:sz w:val="24"/>
          <w:szCs w:val="24"/>
        </w:rPr>
        <w:t xml:space="preserve"> after seeing the photos </w:t>
      </w:r>
      <w:r w:rsidR="002D4211" w:rsidRPr="003415B9">
        <w:rPr>
          <w:rFonts w:ascii="Arial" w:hAnsi="Arial" w:cs="Arial"/>
          <w:b w:val="0"/>
          <w:color w:val="auto"/>
          <w:sz w:val="24"/>
          <w:szCs w:val="24"/>
        </w:rPr>
        <w:t xml:space="preserve">(Post and </w:t>
      </w:r>
      <w:proofErr w:type="spellStart"/>
      <w:r w:rsidR="002D4211" w:rsidRPr="003415B9">
        <w:rPr>
          <w:rFonts w:ascii="Arial" w:hAnsi="Arial" w:cs="Arial"/>
          <w:b w:val="0"/>
          <w:color w:val="auto"/>
          <w:sz w:val="24"/>
          <w:szCs w:val="24"/>
        </w:rPr>
        <w:t>Neimark</w:t>
      </w:r>
      <w:proofErr w:type="spellEnd"/>
      <w:r w:rsidR="002D4211" w:rsidRPr="003415B9">
        <w:rPr>
          <w:rFonts w:ascii="Arial" w:hAnsi="Arial" w:cs="Arial"/>
          <w:b w:val="0"/>
          <w:color w:val="auto"/>
          <w:sz w:val="24"/>
          <w:szCs w:val="24"/>
        </w:rPr>
        <w:t>, 6 ways giving)</w:t>
      </w:r>
      <w:r w:rsidR="005E04A9">
        <w:rPr>
          <w:rFonts w:ascii="Arial" w:hAnsi="Arial" w:cs="Arial"/>
          <w:b w:val="0"/>
          <w:color w:val="auto"/>
          <w:sz w:val="24"/>
          <w:szCs w:val="24"/>
        </w:rPr>
        <w:t xml:space="preserve">. </w:t>
      </w:r>
      <w:r w:rsidR="002D4211" w:rsidRPr="003415B9">
        <w:rPr>
          <w:rFonts w:ascii="Arial" w:hAnsi="Arial" w:cs="Arial"/>
          <w:b w:val="0"/>
          <w:color w:val="auto"/>
          <w:sz w:val="24"/>
          <w:szCs w:val="24"/>
        </w:rPr>
        <w:t xml:space="preserve">This </w:t>
      </w:r>
      <w:r w:rsidR="0010549E">
        <w:rPr>
          <w:rFonts w:ascii="Arial" w:hAnsi="Arial" w:cs="Arial"/>
          <w:b w:val="0"/>
          <w:color w:val="auto"/>
          <w:sz w:val="24"/>
          <w:szCs w:val="24"/>
        </w:rPr>
        <w:t>helped to prove</w:t>
      </w:r>
      <w:r w:rsidR="002D4211" w:rsidRPr="003415B9">
        <w:rPr>
          <w:rFonts w:ascii="Arial" w:hAnsi="Arial" w:cs="Arial"/>
          <w:b w:val="0"/>
          <w:color w:val="auto"/>
          <w:sz w:val="24"/>
          <w:szCs w:val="24"/>
        </w:rPr>
        <w:t xml:space="preserve"> that </w:t>
      </w:r>
      <w:r w:rsidR="0010549E">
        <w:rPr>
          <w:rFonts w:ascii="Arial" w:hAnsi="Arial" w:cs="Arial"/>
          <w:b w:val="0"/>
          <w:color w:val="auto"/>
          <w:sz w:val="24"/>
          <w:szCs w:val="24"/>
        </w:rPr>
        <w:t>being</w:t>
      </w:r>
      <w:r w:rsidR="002D4211" w:rsidRPr="003415B9">
        <w:rPr>
          <w:rFonts w:ascii="Arial" w:hAnsi="Arial" w:cs="Arial"/>
          <w:b w:val="0"/>
          <w:color w:val="auto"/>
          <w:sz w:val="24"/>
          <w:szCs w:val="24"/>
        </w:rPr>
        <w:t xml:space="preserve"> a bystander to a compassionate event </w:t>
      </w:r>
      <w:r w:rsidR="001E4F5B">
        <w:rPr>
          <w:rFonts w:ascii="Arial" w:hAnsi="Arial" w:cs="Arial"/>
          <w:b w:val="0"/>
          <w:color w:val="auto"/>
          <w:sz w:val="24"/>
          <w:szCs w:val="24"/>
        </w:rPr>
        <w:t xml:space="preserve">can </w:t>
      </w:r>
      <w:r w:rsidR="002D4211" w:rsidRPr="003415B9">
        <w:rPr>
          <w:rFonts w:ascii="Arial" w:hAnsi="Arial" w:cs="Arial"/>
          <w:b w:val="0"/>
          <w:color w:val="auto"/>
          <w:sz w:val="24"/>
          <w:szCs w:val="24"/>
        </w:rPr>
        <w:t xml:space="preserve">boost a person’s </w:t>
      </w:r>
      <w:r w:rsidR="001E4F5B">
        <w:rPr>
          <w:rFonts w:ascii="Arial" w:hAnsi="Arial" w:cs="Arial"/>
          <w:b w:val="0"/>
          <w:color w:val="auto"/>
          <w:sz w:val="24"/>
          <w:szCs w:val="24"/>
        </w:rPr>
        <w:t>immunity</w:t>
      </w:r>
      <w:r w:rsidR="002D4211" w:rsidRPr="003415B9">
        <w:rPr>
          <w:rFonts w:ascii="Arial" w:hAnsi="Arial" w:cs="Arial"/>
          <w:b w:val="0"/>
          <w:color w:val="auto"/>
          <w:sz w:val="24"/>
          <w:szCs w:val="24"/>
        </w:rPr>
        <w:t xml:space="preserve">. </w:t>
      </w:r>
    </w:p>
    <w:p w:rsidR="003415B9" w:rsidRPr="003415B9" w:rsidRDefault="001E4F5B" w:rsidP="003415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2D4211" w:rsidRPr="003415B9">
        <w:rPr>
          <w:rFonts w:ascii="Arial" w:hAnsi="Arial" w:cs="Arial"/>
          <w:sz w:val="24"/>
          <w:szCs w:val="24"/>
        </w:rPr>
        <w:t xml:space="preserve">eople </w:t>
      </w:r>
      <w:r w:rsidR="0010549E">
        <w:rPr>
          <w:rFonts w:ascii="Arial" w:hAnsi="Arial" w:cs="Arial"/>
          <w:sz w:val="24"/>
          <w:szCs w:val="24"/>
        </w:rPr>
        <w:t xml:space="preserve">who </w:t>
      </w:r>
      <w:r>
        <w:rPr>
          <w:rFonts w:ascii="Arial" w:hAnsi="Arial" w:cs="Arial"/>
          <w:sz w:val="24"/>
          <w:szCs w:val="24"/>
        </w:rPr>
        <w:t>suffer with</w:t>
      </w:r>
      <w:r w:rsidR="002D4211" w:rsidRPr="003415B9">
        <w:rPr>
          <w:rFonts w:ascii="Arial" w:hAnsi="Arial" w:cs="Arial"/>
          <w:sz w:val="24"/>
          <w:szCs w:val="24"/>
        </w:rPr>
        <w:t xml:space="preserve"> chronic pain who </w:t>
      </w:r>
      <w:r w:rsidR="0010549E">
        <w:rPr>
          <w:rFonts w:ascii="Arial" w:hAnsi="Arial" w:cs="Arial"/>
          <w:sz w:val="24"/>
          <w:szCs w:val="24"/>
        </w:rPr>
        <w:t>provide</w:t>
      </w:r>
      <w:r>
        <w:rPr>
          <w:rFonts w:ascii="Arial" w:hAnsi="Arial" w:cs="Arial"/>
          <w:sz w:val="24"/>
          <w:szCs w:val="24"/>
        </w:rPr>
        <w:t xml:space="preserve"> support to </w:t>
      </w:r>
      <w:r w:rsidR="002D4211" w:rsidRPr="003415B9">
        <w:rPr>
          <w:rFonts w:ascii="Arial" w:hAnsi="Arial" w:cs="Arial"/>
          <w:sz w:val="24"/>
          <w:szCs w:val="24"/>
        </w:rPr>
        <w:t xml:space="preserve">others </w:t>
      </w:r>
      <w:r>
        <w:rPr>
          <w:rFonts w:ascii="Arial" w:hAnsi="Arial" w:cs="Arial"/>
          <w:sz w:val="24"/>
          <w:szCs w:val="24"/>
        </w:rPr>
        <w:t>in the</w:t>
      </w:r>
      <w:r w:rsidR="002D4211" w:rsidRPr="003415B9">
        <w:rPr>
          <w:rFonts w:ascii="Arial" w:hAnsi="Arial" w:cs="Arial"/>
          <w:sz w:val="24"/>
          <w:szCs w:val="24"/>
        </w:rPr>
        <w:t xml:space="preserve"> same </w:t>
      </w:r>
      <w:r>
        <w:rPr>
          <w:rFonts w:ascii="Arial" w:hAnsi="Arial" w:cs="Arial"/>
          <w:sz w:val="24"/>
          <w:szCs w:val="24"/>
        </w:rPr>
        <w:t>condition,</w:t>
      </w:r>
      <w:r w:rsidR="002D4211" w:rsidRPr="003415B9">
        <w:rPr>
          <w:rFonts w:ascii="Arial" w:hAnsi="Arial" w:cs="Arial"/>
          <w:sz w:val="24"/>
          <w:szCs w:val="24"/>
        </w:rPr>
        <w:t xml:space="preserve"> report less intense pain</w:t>
      </w:r>
      <w:r w:rsidR="0010549E">
        <w:rPr>
          <w:rFonts w:ascii="Arial" w:hAnsi="Arial" w:cs="Arial"/>
          <w:sz w:val="24"/>
          <w:szCs w:val="24"/>
        </w:rPr>
        <w:t xml:space="preserve"> in their own body.</w:t>
      </w:r>
      <w:r w:rsidR="002D4211" w:rsidRPr="003415B9">
        <w:rPr>
          <w:rFonts w:ascii="Arial" w:hAnsi="Arial" w:cs="Arial"/>
          <w:sz w:val="24"/>
          <w:szCs w:val="24"/>
        </w:rPr>
        <w:t xml:space="preserve"> </w:t>
      </w:r>
      <w:r w:rsidR="00BC77A6" w:rsidRPr="003415B9">
        <w:rPr>
          <w:rFonts w:ascii="Arial" w:hAnsi="Arial" w:cs="Arial"/>
          <w:sz w:val="24"/>
          <w:szCs w:val="24"/>
        </w:rPr>
        <w:t>In addition, a study conducted at Carnegie Mellon University, shows people with more social connections are less prone to catching colds</w:t>
      </w:r>
      <w:r w:rsidR="0010549E">
        <w:rPr>
          <w:rFonts w:ascii="Arial" w:hAnsi="Arial" w:cs="Arial"/>
          <w:sz w:val="24"/>
          <w:szCs w:val="24"/>
        </w:rPr>
        <w:t xml:space="preserve"> and becoming sick than people l</w:t>
      </w:r>
      <w:r w:rsidR="00BC77A6" w:rsidRPr="003415B9">
        <w:rPr>
          <w:rFonts w:ascii="Arial" w:hAnsi="Arial" w:cs="Arial"/>
          <w:sz w:val="24"/>
          <w:szCs w:val="24"/>
        </w:rPr>
        <w:t xml:space="preserve">ess </w:t>
      </w:r>
      <w:r w:rsidR="0010549E">
        <w:rPr>
          <w:rFonts w:ascii="Arial" w:hAnsi="Arial" w:cs="Arial"/>
          <w:sz w:val="24"/>
          <w:szCs w:val="24"/>
        </w:rPr>
        <w:t xml:space="preserve">socially </w:t>
      </w:r>
      <w:r w:rsidR="00BC77A6" w:rsidRPr="003415B9">
        <w:rPr>
          <w:rFonts w:ascii="Arial" w:hAnsi="Arial" w:cs="Arial"/>
          <w:sz w:val="24"/>
          <w:szCs w:val="24"/>
        </w:rPr>
        <w:t>connected.</w:t>
      </w:r>
    </w:p>
    <w:p w:rsidR="003415B9" w:rsidRPr="003415B9" w:rsidRDefault="00577DD2" w:rsidP="003415B9">
      <w:pPr>
        <w:rPr>
          <w:rFonts w:ascii="Arial" w:hAnsi="Arial" w:cs="Arial"/>
          <w:sz w:val="24"/>
          <w:szCs w:val="24"/>
        </w:rPr>
      </w:pPr>
      <w:r w:rsidRPr="003415B9">
        <w:rPr>
          <w:rFonts w:ascii="Arial" w:hAnsi="Arial" w:cs="Arial"/>
          <w:sz w:val="24"/>
          <w:szCs w:val="24"/>
        </w:rPr>
        <w:t>Stephen Post wrote a report highlight</w:t>
      </w:r>
      <w:r w:rsidR="0010549E">
        <w:rPr>
          <w:rFonts w:ascii="Arial" w:hAnsi="Arial" w:cs="Arial"/>
          <w:sz w:val="24"/>
          <w:szCs w:val="24"/>
        </w:rPr>
        <w:t>ing</w:t>
      </w:r>
      <w:r w:rsidRPr="003415B9">
        <w:rPr>
          <w:rFonts w:ascii="Arial" w:hAnsi="Arial" w:cs="Arial"/>
          <w:sz w:val="24"/>
          <w:szCs w:val="24"/>
        </w:rPr>
        <w:t xml:space="preserve"> a study conducted through the Do Good Live Well Organization, </w:t>
      </w:r>
      <w:r w:rsidR="003B4702">
        <w:rPr>
          <w:rFonts w:ascii="Arial" w:hAnsi="Arial" w:cs="Arial"/>
          <w:sz w:val="24"/>
          <w:szCs w:val="24"/>
        </w:rPr>
        <w:t>which surveyed over 4,500 people</w:t>
      </w:r>
      <w:r w:rsidRPr="003415B9">
        <w:rPr>
          <w:rFonts w:ascii="Arial" w:hAnsi="Arial" w:cs="Arial"/>
          <w:sz w:val="24"/>
          <w:szCs w:val="24"/>
        </w:rPr>
        <w:t xml:space="preserve"> about their volunteer service to others. Ninety-six percent of those surveyed reported that volunteering makes people happier.   </w:t>
      </w:r>
    </w:p>
    <w:p w:rsidR="003415B9" w:rsidRPr="003415B9" w:rsidRDefault="001863DE" w:rsidP="003415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idea behind </w:t>
      </w:r>
      <w:r w:rsidR="0074292B">
        <w:rPr>
          <w:rFonts w:ascii="Arial" w:hAnsi="Arial" w:cs="Arial"/>
          <w:sz w:val="24"/>
          <w:szCs w:val="24"/>
        </w:rPr>
        <w:t xml:space="preserve">Alcoholics Anonymous, </w:t>
      </w:r>
      <w:r>
        <w:rPr>
          <w:rFonts w:ascii="Arial" w:hAnsi="Arial" w:cs="Arial"/>
          <w:sz w:val="24"/>
          <w:szCs w:val="24"/>
        </w:rPr>
        <w:t>the self-help group</w:t>
      </w:r>
      <w:r w:rsidR="003B470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74292B">
        <w:rPr>
          <w:rFonts w:ascii="Arial" w:hAnsi="Arial" w:cs="Arial"/>
          <w:sz w:val="24"/>
          <w:szCs w:val="24"/>
        </w:rPr>
        <w:t>is t</w:t>
      </w:r>
      <w:r>
        <w:rPr>
          <w:rFonts w:ascii="Arial" w:hAnsi="Arial" w:cs="Arial"/>
          <w:sz w:val="24"/>
          <w:szCs w:val="24"/>
        </w:rPr>
        <w:t>o involve members</w:t>
      </w:r>
      <w:r w:rsidR="003B4702">
        <w:rPr>
          <w:rFonts w:ascii="Arial" w:hAnsi="Arial" w:cs="Arial"/>
          <w:sz w:val="24"/>
          <w:szCs w:val="24"/>
        </w:rPr>
        <w:t xml:space="preserve"> in</w:t>
      </w:r>
      <w:r>
        <w:rPr>
          <w:rFonts w:ascii="Arial" w:hAnsi="Arial" w:cs="Arial"/>
          <w:sz w:val="24"/>
          <w:szCs w:val="24"/>
        </w:rPr>
        <w:t xml:space="preserve"> help</w:t>
      </w:r>
      <w:r w:rsidR="003B4702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one another through the recovery process. Maria I. </w:t>
      </w:r>
      <w:proofErr w:type="spellStart"/>
      <w:r w:rsidR="00577DD2" w:rsidRPr="003415B9">
        <w:rPr>
          <w:rFonts w:ascii="Arial" w:hAnsi="Arial" w:cs="Arial"/>
          <w:sz w:val="24"/>
          <w:szCs w:val="24"/>
        </w:rPr>
        <w:t>Pagano</w:t>
      </w:r>
      <w:proofErr w:type="spellEnd"/>
      <w:r w:rsidR="00577DD2" w:rsidRPr="003415B9">
        <w:rPr>
          <w:rFonts w:ascii="Arial" w:hAnsi="Arial" w:cs="Arial"/>
          <w:sz w:val="24"/>
          <w:szCs w:val="24"/>
        </w:rPr>
        <w:t xml:space="preserve"> </w:t>
      </w:r>
      <w:r w:rsidR="000C22A0">
        <w:rPr>
          <w:rFonts w:ascii="Arial" w:hAnsi="Arial" w:cs="Arial"/>
          <w:sz w:val="24"/>
          <w:szCs w:val="24"/>
        </w:rPr>
        <w:t>looked at</w:t>
      </w:r>
      <w:r w:rsidR="00096806" w:rsidRPr="003415B9">
        <w:rPr>
          <w:rFonts w:ascii="Arial" w:hAnsi="Arial" w:cs="Arial"/>
          <w:sz w:val="24"/>
          <w:szCs w:val="24"/>
        </w:rPr>
        <w:t xml:space="preserve"> the h</w:t>
      </w:r>
      <w:r>
        <w:rPr>
          <w:rFonts w:ascii="Arial" w:hAnsi="Arial" w:cs="Arial"/>
          <w:sz w:val="24"/>
          <w:szCs w:val="24"/>
        </w:rPr>
        <w:t>elping behaviors of alcoholics</w:t>
      </w:r>
      <w:r w:rsidR="003B4702">
        <w:rPr>
          <w:rFonts w:ascii="Arial" w:hAnsi="Arial" w:cs="Arial"/>
          <w:sz w:val="24"/>
          <w:szCs w:val="24"/>
        </w:rPr>
        <w:t xml:space="preserve"> (</w:t>
      </w:r>
      <w:r w:rsidR="00096806" w:rsidRPr="003415B9">
        <w:rPr>
          <w:rFonts w:ascii="Arial" w:hAnsi="Arial" w:cs="Arial"/>
          <w:sz w:val="24"/>
          <w:szCs w:val="24"/>
        </w:rPr>
        <w:t xml:space="preserve">Post, Health, </w:t>
      </w:r>
      <w:proofErr w:type="gramStart"/>
      <w:r w:rsidR="00096806" w:rsidRPr="003415B9">
        <w:rPr>
          <w:rFonts w:ascii="Arial" w:hAnsi="Arial" w:cs="Arial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ppiness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3B4702">
        <w:rPr>
          <w:rFonts w:ascii="Arial" w:hAnsi="Arial" w:cs="Arial"/>
          <w:sz w:val="24"/>
          <w:szCs w:val="24"/>
        </w:rPr>
        <w:t xml:space="preserve">. </w:t>
      </w:r>
      <w:r w:rsidR="000C22A0">
        <w:rPr>
          <w:rFonts w:ascii="Arial" w:hAnsi="Arial" w:cs="Arial"/>
          <w:sz w:val="24"/>
          <w:szCs w:val="24"/>
        </w:rPr>
        <w:t xml:space="preserve">The findings showed </w:t>
      </w:r>
      <w:r w:rsidR="00E970E6">
        <w:rPr>
          <w:rFonts w:ascii="Arial" w:hAnsi="Arial" w:cs="Arial"/>
          <w:sz w:val="24"/>
          <w:szCs w:val="24"/>
        </w:rPr>
        <w:t>40% of the</w:t>
      </w:r>
      <w:r w:rsidR="000C22A0">
        <w:rPr>
          <w:rFonts w:ascii="Arial" w:hAnsi="Arial" w:cs="Arial"/>
          <w:sz w:val="24"/>
          <w:szCs w:val="24"/>
        </w:rPr>
        <w:t xml:space="preserve"> </w:t>
      </w:r>
      <w:r w:rsidR="00E970E6">
        <w:rPr>
          <w:rFonts w:ascii="Arial" w:hAnsi="Arial" w:cs="Arial"/>
          <w:sz w:val="24"/>
          <w:szCs w:val="24"/>
        </w:rPr>
        <w:t>members,</w:t>
      </w:r>
      <w:r>
        <w:rPr>
          <w:rFonts w:ascii="Arial" w:hAnsi="Arial" w:cs="Arial"/>
          <w:sz w:val="24"/>
          <w:szCs w:val="24"/>
        </w:rPr>
        <w:t xml:space="preserve"> who </w:t>
      </w:r>
      <w:r w:rsidR="00096806" w:rsidRPr="003415B9">
        <w:rPr>
          <w:rFonts w:ascii="Arial" w:hAnsi="Arial" w:cs="Arial"/>
          <w:sz w:val="24"/>
          <w:szCs w:val="24"/>
        </w:rPr>
        <w:t>commit to helping other</w:t>
      </w:r>
      <w:r w:rsidR="000C22A0">
        <w:rPr>
          <w:rFonts w:ascii="Arial" w:hAnsi="Arial" w:cs="Arial"/>
          <w:sz w:val="24"/>
          <w:szCs w:val="24"/>
        </w:rPr>
        <w:t>s</w:t>
      </w:r>
      <w:r w:rsidR="00096806" w:rsidRPr="003415B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the Alcoholics Anonymous groups, </w:t>
      </w:r>
      <w:r w:rsidR="0010549E" w:rsidRPr="003415B9">
        <w:rPr>
          <w:rFonts w:ascii="Arial" w:hAnsi="Arial" w:cs="Arial"/>
          <w:sz w:val="24"/>
          <w:szCs w:val="24"/>
        </w:rPr>
        <w:t>remained</w:t>
      </w:r>
      <w:r w:rsidR="00096806" w:rsidRPr="003415B9">
        <w:rPr>
          <w:rFonts w:ascii="Arial" w:hAnsi="Arial" w:cs="Arial"/>
          <w:sz w:val="24"/>
          <w:szCs w:val="24"/>
        </w:rPr>
        <w:t xml:space="preserve"> sober the year after rehabilitation.</w:t>
      </w:r>
      <w:r w:rsidR="00E970E6">
        <w:rPr>
          <w:rFonts w:ascii="Arial" w:hAnsi="Arial" w:cs="Arial"/>
          <w:sz w:val="24"/>
          <w:szCs w:val="24"/>
        </w:rPr>
        <w:t xml:space="preserve"> </w:t>
      </w:r>
      <w:r w:rsidR="000C22A0">
        <w:rPr>
          <w:rFonts w:ascii="Arial" w:hAnsi="Arial" w:cs="Arial"/>
          <w:sz w:val="24"/>
          <w:szCs w:val="24"/>
        </w:rPr>
        <w:t xml:space="preserve"> </w:t>
      </w:r>
      <w:r w:rsidR="0010549E">
        <w:rPr>
          <w:rFonts w:ascii="Arial" w:hAnsi="Arial" w:cs="Arial"/>
          <w:sz w:val="24"/>
          <w:szCs w:val="24"/>
        </w:rPr>
        <w:t xml:space="preserve"> </w:t>
      </w:r>
      <w:r w:rsidR="00096806" w:rsidRPr="003415B9">
        <w:rPr>
          <w:rFonts w:ascii="Arial" w:hAnsi="Arial" w:cs="Arial"/>
          <w:sz w:val="24"/>
          <w:szCs w:val="24"/>
        </w:rPr>
        <w:t xml:space="preserve"> </w:t>
      </w:r>
    </w:p>
    <w:p w:rsidR="009409A4" w:rsidRPr="003415B9" w:rsidRDefault="00A022EA" w:rsidP="00357A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his book, </w:t>
      </w:r>
      <w:r w:rsidRPr="00D76AF7">
        <w:rPr>
          <w:rFonts w:ascii="Arial" w:hAnsi="Arial" w:cs="Arial"/>
          <w:i/>
          <w:sz w:val="24"/>
          <w:szCs w:val="24"/>
        </w:rPr>
        <w:t>It’s Good to Be Good</w:t>
      </w:r>
      <w:r>
        <w:rPr>
          <w:rFonts w:ascii="Arial" w:hAnsi="Arial" w:cs="Arial"/>
          <w:sz w:val="24"/>
          <w:szCs w:val="24"/>
        </w:rPr>
        <w:t xml:space="preserve"> Stephen Post wrote</w:t>
      </w:r>
      <w:r w:rsidR="00C51578">
        <w:rPr>
          <w:rFonts w:ascii="Arial" w:hAnsi="Arial" w:cs="Arial"/>
          <w:sz w:val="24"/>
          <w:szCs w:val="24"/>
        </w:rPr>
        <w:t>,</w:t>
      </w:r>
      <w:r w:rsidR="00096806" w:rsidRPr="003415B9">
        <w:rPr>
          <w:rFonts w:ascii="Arial" w:hAnsi="Arial" w:cs="Arial"/>
          <w:sz w:val="24"/>
          <w:szCs w:val="24"/>
        </w:rPr>
        <w:t xml:space="preserve"> “Helping should be for the other, and benefits to the helper are a side-effect…</w:t>
      </w:r>
      <w:r w:rsidR="009409A4" w:rsidRPr="003415B9">
        <w:rPr>
          <w:rFonts w:ascii="Arial" w:hAnsi="Arial" w:cs="Arial"/>
          <w:sz w:val="24"/>
          <w:szCs w:val="24"/>
        </w:rPr>
        <w:t xml:space="preserve"> of sincere giving….”</w:t>
      </w:r>
      <w:r w:rsidR="00C51578">
        <w:rPr>
          <w:rFonts w:ascii="Arial" w:hAnsi="Arial" w:cs="Arial"/>
          <w:sz w:val="24"/>
          <w:szCs w:val="24"/>
        </w:rPr>
        <w:t xml:space="preserve"> </w:t>
      </w:r>
      <w:r w:rsidR="00E970E6">
        <w:rPr>
          <w:rFonts w:ascii="Arial" w:hAnsi="Arial" w:cs="Arial"/>
          <w:sz w:val="24"/>
          <w:szCs w:val="24"/>
        </w:rPr>
        <w:t xml:space="preserve">This thought brings forth </w:t>
      </w:r>
      <w:r w:rsidR="00357ABF">
        <w:rPr>
          <w:rFonts w:ascii="Arial" w:hAnsi="Arial" w:cs="Arial"/>
          <w:sz w:val="24"/>
          <w:szCs w:val="24"/>
        </w:rPr>
        <w:t>such</w:t>
      </w:r>
      <w:r w:rsidR="00E970E6">
        <w:rPr>
          <w:rFonts w:ascii="Arial" w:hAnsi="Arial" w:cs="Arial"/>
          <w:sz w:val="24"/>
          <w:szCs w:val="24"/>
        </w:rPr>
        <w:t xml:space="preserve"> questions</w:t>
      </w:r>
      <w:r w:rsidR="00357ABF">
        <w:rPr>
          <w:rFonts w:ascii="Arial" w:hAnsi="Arial" w:cs="Arial"/>
          <w:sz w:val="24"/>
          <w:szCs w:val="24"/>
        </w:rPr>
        <w:t xml:space="preserve"> as,</w:t>
      </w:r>
      <w:r w:rsidR="00E970E6">
        <w:rPr>
          <w:rFonts w:ascii="Arial" w:hAnsi="Arial" w:cs="Arial"/>
          <w:sz w:val="24"/>
          <w:szCs w:val="24"/>
        </w:rPr>
        <w:t xml:space="preserve"> </w:t>
      </w:r>
      <w:r w:rsidR="009409A4" w:rsidRPr="003415B9">
        <w:rPr>
          <w:rFonts w:ascii="Arial" w:hAnsi="Arial" w:cs="Arial"/>
          <w:sz w:val="24"/>
          <w:szCs w:val="24"/>
        </w:rPr>
        <w:t xml:space="preserve">does being kind </w:t>
      </w:r>
      <w:r w:rsidR="00C51578">
        <w:rPr>
          <w:rFonts w:ascii="Arial" w:hAnsi="Arial" w:cs="Arial"/>
          <w:sz w:val="24"/>
          <w:szCs w:val="24"/>
        </w:rPr>
        <w:t>bring</w:t>
      </w:r>
      <w:r w:rsidR="009409A4" w:rsidRPr="003415B9">
        <w:rPr>
          <w:rFonts w:ascii="Arial" w:hAnsi="Arial" w:cs="Arial"/>
          <w:sz w:val="24"/>
          <w:szCs w:val="24"/>
        </w:rPr>
        <w:t xml:space="preserve"> happiness to the </w:t>
      </w:r>
      <w:r w:rsidR="00C51578">
        <w:rPr>
          <w:rFonts w:ascii="Arial" w:hAnsi="Arial" w:cs="Arial"/>
          <w:sz w:val="24"/>
          <w:szCs w:val="24"/>
        </w:rPr>
        <w:t xml:space="preserve">helper </w:t>
      </w:r>
      <w:r w:rsidR="00CE631B" w:rsidRPr="003415B9">
        <w:rPr>
          <w:rFonts w:ascii="Arial" w:hAnsi="Arial" w:cs="Arial"/>
          <w:sz w:val="24"/>
          <w:szCs w:val="24"/>
        </w:rPr>
        <w:t xml:space="preserve">or </w:t>
      </w:r>
      <w:r w:rsidR="00357ABF">
        <w:rPr>
          <w:rFonts w:ascii="Arial" w:hAnsi="Arial" w:cs="Arial"/>
          <w:sz w:val="24"/>
          <w:szCs w:val="24"/>
        </w:rPr>
        <w:t>does the</w:t>
      </w:r>
      <w:r w:rsidR="00CE631B" w:rsidRPr="003415B9">
        <w:rPr>
          <w:rFonts w:ascii="Arial" w:hAnsi="Arial" w:cs="Arial"/>
          <w:sz w:val="24"/>
          <w:szCs w:val="24"/>
        </w:rPr>
        <w:t xml:space="preserve"> positive mood of the helper create the generosity? </w:t>
      </w:r>
      <w:r w:rsidR="00357ABF">
        <w:rPr>
          <w:rFonts w:ascii="Arial" w:hAnsi="Arial" w:cs="Arial"/>
          <w:sz w:val="24"/>
          <w:szCs w:val="24"/>
        </w:rPr>
        <w:t xml:space="preserve">To answer, </w:t>
      </w:r>
      <w:r w:rsidR="00CE631B" w:rsidRPr="003415B9">
        <w:rPr>
          <w:rFonts w:ascii="Arial" w:hAnsi="Arial" w:cs="Arial"/>
          <w:sz w:val="24"/>
          <w:szCs w:val="24"/>
        </w:rPr>
        <w:t>Post referred to studies from 1972</w:t>
      </w:r>
      <w:r w:rsidR="00625C83">
        <w:rPr>
          <w:rFonts w:ascii="Arial" w:hAnsi="Arial" w:cs="Arial"/>
          <w:sz w:val="24"/>
          <w:szCs w:val="24"/>
        </w:rPr>
        <w:t xml:space="preserve"> </w:t>
      </w:r>
      <w:r w:rsidR="003B4702">
        <w:rPr>
          <w:rFonts w:ascii="Arial" w:hAnsi="Arial" w:cs="Arial"/>
          <w:sz w:val="24"/>
          <w:szCs w:val="24"/>
        </w:rPr>
        <w:t xml:space="preserve">which defined </w:t>
      </w:r>
      <w:r w:rsidR="00625C83">
        <w:rPr>
          <w:rFonts w:ascii="Arial" w:hAnsi="Arial" w:cs="Arial"/>
          <w:sz w:val="24"/>
          <w:szCs w:val="24"/>
        </w:rPr>
        <w:t>this paradigm</w:t>
      </w:r>
      <w:r w:rsidR="003B4702">
        <w:rPr>
          <w:rFonts w:ascii="Arial" w:hAnsi="Arial" w:cs="Arial"/>
          <w:sz w:val="24"/>
          <w:szCs w:val="24"/>
        </w:rPr>
        <w:t xml:space="preserve"> as</w:t>
      </w:r>
      <w:r>
        <w:rPr>
          <w:rFonts w:ascii="Arial" w:hAnsi="Arial" w:cs="Arial"/>
          <w:sz w:val="24"/>
          <w:szCs w:val="24"/>
        </w:rPr>
        <w:t xml:space="preserve"> a </w:t>
      </w:r>
      <w:r w:rsidR="00CE631B" w:rsidRPr="003415B9">
        <w:rPr>
          <w:rFonts w:ascii="Arial" w:hAnsi="Arial" w:cs="Arial"/>
          <w:sz w:val="24"/>
          <w:szCs w:val="24"/>
        </w:rPr>
        <w:t>reciprocal feedback loop</w:t>
      </w:r>
      <w:r w:rsidR="003B4702">
        <w:rPr>
          <w:rFonts w:ascii="Arial" w:hAnsi="Arial" w:cs="Arial"/>
          <w:sz w:val="24"/>
          <w:szCs w:val="24"/>
        </w:rPr>
        <w:t xml:space="preserve"> </w:t>
      </w:r>
      <w:r w:rsidR="00C51578">
        <w:rPr>
          <w:rFonts w:ascii="Arial" w:hAnsi="Arial" w:cs="Arial"/>
          <w:sz w:val="24"/>
          <w:szCs w:val="24"/>
        </w:rPr>
        <w:t>(Post, Altruism, happiness)</w:t>
      </w:r>
      <w:r w:rsidR="00175AD9">
        <w:rPr>
          <w:rFonts w:ascii="Arial" w:hAnsi="Arial" w:cs="Arial"/>
          <w:sz w:val="24"/>
          <w:szCs w:val="24"/>
        </w:rPr>
        <w:t>.</w:t>
      </w:r>
      <w:r w:rsidR="00CE631B" w:rsidRPr="003415B9">
        <w:rPr>
          <w:rFonts w:ascii="Arial" w:hAnsi="Arial" w:cs="Arial"/>
          <w:sz w:val="24"/>
          <w:szCs w:val="24"/>
        </w:rPr>
        <w:t xml:space="preserve">   </w:t>
      </w:r>
    </w:p>
    <w:p w:rsidR="009409A4" w:rsidRDefault="00385842" w:rsidP="003415B9">
      <w:pPr>
        <w:rPr>
          <w:rFonts w:ascii="Arial" w:hAnsi="Arial" w:cs="Arial"/>
          <w:sz w:val="24"/>
          <w:szCs w:val="24"/>
        </w:rPr>
      </w:pPr>
      <w:r w:rsidRPr="003415B9">
        <w:rPr>
          <w:rFonts w:ascii="Arial" w:hAnsi="Arial" w:cs="Arial"/>
          <w:sz w:val="24"/>
          <w:szCs w:val="24"/>
        </w:rPr>
        <w:t xml:space="preserve">Post </w:t>
      </w:r>
      <w:r w:rsidR="00C51578">
        <w:rPr>
          <w:rFonts w:ascii="Arial" w:hAnsi="Arial" w:cs="Arial"/>
          <w:sz w:val="24"/>
          <w:szCs w:val="24"/>
        </w:rPr>
        <w:t xml:space="preserve">also </w:t>
      </w:r>
      <w:r w:rsidRPr="003415B9">
        <w:rPr>
          <w:rFonts w:ascii="Arial" w:hAnsi="Arial" w:cs="Arial"/>
          <w:sz w:val="24"/>
          <w:szCs w:val="24"/>
        </w:rPr>
        <w:t xml:space="preserve">discusses the concept of becoming burned out or overwhelmed with caretaking responsibilities, such as caring for </w:t>
      </w:r>
      <w:r w:rsidR="00FC38C9" w:rsidRPr="003415B9">
        <w:rPr>
          <w:rFonts w:ascii="Arial" w:hAnsi="Arial" w:cs="Arial"/>
          <w:sz w:val="24"/>
          <w:szCs w:val="24"/>
        </w:rPr>
        <w:t>the</w:t>
      </w:r>
      <w:r w:rsidRPr="003415B9">
        <w:rPr>
          <w:rFonts w:ascii="Arial" w:hAnsi="Arial" w:cs="Arial"/>
          <w:sz w:val="24"/>
          <w:szCs w:val="24"/>
        </w:rPr>
        <w:t xml:space="preserve"> sick </w:t>
      </w:r>
      <w:r w:rsidR="00C51578">
        <w:rPr>
          <w:rFonts w:ascii="Arial" w:hAnsi="Arial" w:cs="Arial"/>
          <w:sz w:val="24"/>
          <w:szCs w:val="24"/>
        </w:rPr>
        <w:t>and</w:t>
      </w:r>
      <w:r w:rsidRPr="003415B9">
        <w:rPr>
          <w:rFonts w:ascii="Arial" w:hAnsi="Arial" w:cs="Arial"/>
          <w:sz w:val="24"/>
          <w:szCs w:val="24"/>
        </w:rPr>
        <w:t xml:space="preserve"> </w:t>
      </w:r>
      <w:r w:rsidR="00FC38C9" w:rsidRPr="003415B9">
        <w:rPr>
          <w:rFonts w:ascii="Arial" w:hAnsi="Arial" w:cs="Arial"/>
          <w:sz w:val="24"/>
          <w:szCs w:val="24"/>
        </w:rPr>
        <w:t xml:space="preserve">those in </w:t>
      </w:r>
      <w:r w:rsidRPr="003415B9">
        <w:rPr>
          <w:rFonts w:ascii="Arial" w:hAnsi="Arial" w:cs="Arial"/>
          <w:sz w:val="24"/>
          <w:szCs w:val="24"/>
        </w:rPr>
        <w:t xml:space="preserve">helping professions. Post identifies </w:t>
      </w:r>
      <w:r w:rsidR="0074292B">
        <w:rPr>
          <w:rFonts w:ascii="Arial" w:hAnsi="Arial" w:cs="Arial"/>
          <w:sz w:val="24"/>
          <w:szCs w:val="24"/>
        </w:rPr>
        <w:t>how</w:t>
      </w:r>
      <w:r w:rsidRPr="003415B9">
        <w:rPr>
          <w:rFonts w:ascii="Arial" w:hAnsi="Arial" w:cs="Arial"/>
          <w:sz w:val="24"/>
          <w:szCs w:val="24"/>
        </w:rPr>
        <w:t xml:space="preserve"> </w:t>
      </w:r>
      <w:r w:rsidR="00C51578">
        <w:rPr>
          <w:rFonts w:ascii="Arial" w:hAnsi="Arial" w:cs="Arial"/>
          <w:sz w:val="24"/>
          <w:szCs w:val="24"/>
        </w:rPr>
        <w:t xml:space="preserve">it </w:t>
      </w:r>
      <w:r w:rsidRPr="003415B9">
        <w:rPr>
          <w:rFonts w:ascii="Arial" w:hAnsi="Arial" w:cs="Arial"/>
          <w:sz w:val="24"/>
          <w:szCs w:val="24"/>
        </w:rPr>
        <w:t>only</w:t>
      </w:r>
      <w:r w:rsidR="00C51578">
        <w:rPr>
          <w:rFonts w:ascii="Arial" w:hAnsi="Arial" w:cs="Arial"/>
          <w:sz w:val="24"/>
          <w:szCs w:val="24"/>
        </w:rPr>
        <w:t xml:space="preserve"> takes</w:t>
      </w:r>
      <w:r w:rsidRPr="003415B9">
        <w:rPr>
          <w:rFonts w:ascii="Arial" w:hAnsi="Arial" w:cs="Arial"/>
          <w:sz w:val="24"/>
          <w:szCs w:val="24"/>
        </w:rPr>
        <w:t xml:space="preserve"> a few hours a week of volunteering </w:t>
      </w:r>
      <w:r w:rsidR="00C51578">
        <w:rPr>
          <w:rFonts w:ascii="Arial" w:hAnsi="Arial" w:cs="Arial"/>
          <w:sz w:val="24"/>
          <w:szCs w:val="24"/>
        </w:rPr>
        <w:t>to</w:t>
      </w:r>
      <w:r w:rsidRPr="003415B9">
        <w:rPr>
          <w:rFonts w:ascii="Arial" w:hAnsi="Arial" w:cs="Arial"/>
          <w:sz w:val="24"/>
          <w:szCs w:val="24"/>
        </w:rPr>
        <w:t xml:space="preserve"> produce the positive effects of altruism. </w:t>
      </w:r>
      <w:r w:rsidR="00FC38C9" w:rsidRPr="003415B9">
        <w:rPr>
          <w:rFonts w:ascii="Arial" w:hAnsi="Arial" w:cs="Arial"/>
          <w:sz w:val="24"/>
          <w:szCs w:val="24"/>
        </w:rPr>
        <w:t>As</w:t>
      </w:r>
      <w:r w:rsidRPr="003415B9">
        <w:rPr>
          <w:rFonts w:ascii="Arial" w:hAnsi="Arial" w:cs="Arial"/>
          <w:sz w:val="24"/>
          <w:szCs w:val="24"/>
        </w:rPr>
        <w:t xml:space="preserve"> </w:t>
      </w:r>
      <w:r w:rsidR="00C51578">
        <w:rPr>
          <w:rFonts w:ascii="Arial" w:hAnsi="Arial" w:cs="Arial"/>
          <w:sz w:val="24"/>
          <w:szCs w:val="24"/>
        </w:rPr>
        <w:t xml:space="preserve">a </w:t>
      </w:r>
      <w:r w:rsidRPr="003415B9">
        <w:rPr>
          <w:rFonts w:ascii="Arial" w:hAnsi="Arial" w:cs="Arial"/>
          <w:sz w:val="24"/>
          <w:szCs w:val="24"/>
        </w:rPr>
        <w:t xml:space="preserve">volunteer </w:t>
      </w:r>
      <w:r w:rsidR="00FC38C9" w:rsidRPr="003415B9">
        <w:rPr>
          <w:rFonts w:ascii="Arial" w:hAnsi="Arial" w:cs="Arial"/>
          <w:sz w:val="24"/>
          <w:szCs w:val="24"/>
        </w:rPr>
        <w:t>increase</w:t>
      </w:r>
      <w:r w:rsidR="00C51578">
        <w:rPr>
          <w:rFonts w:ascii="Arial" w:hAnsi="Arial" w:cs="Arial"/>
          <w:sz w:val="24"/>
          <w:szCs w:val="24"/>
        </w:rPr>
        <w:t>s</w:t>
      </w:r>
      <w:r w:rsidR="00FC38C9" w:rsidRPr="003415B9">
        <w:rPr>
          <w:rFonts w:ascii="Arial" w:hAnsi="Arial" w:cs="Arial"/>
          <w:sz w:val="24"/>
          <w:szCs w:val="24"/>
        </w:rPr>
        <w:t xml:space="preserve"> the amount of time in caretaking activities, </w:t>
      </w:r>
      <w:r w:rsidRPr="003415B9">
        <w:rPr>
          <w:rFonts w:ascii="Arial" w:hAnsi="Arial" w:cs="Arial"/>
          <w:sz w:val="24"/>
          <w:szCs w:val="24"/>
        </w:rPr>
        <w:t xml:space="preserve">it is easy to fall into </w:t>
      </w:r>
      <w:r w:rsidR="00C51578">
        <w:rPr>
          <w:rFonts w:ascii="Arial" w:hAnsi="Arial" w:cs="Arial"/>
          <w:sz w:val="24"/>
          <w:szCs w:val="24"/>
        </w:rPr>
        <w:t xml:space="preserve">an </w:t>
      </w:r>
      <w:r w:rsidR="00FC38C9" w:rsidRPr="003415B9">
        <w:rPr>
          <w:rFonts w:ascii="Arial" w:hAnsi="Arial" w:cs="Arial"/>
          <w:sz w:val="24"/>
          <w:szCs w:val="24"/>
        </w:rPr>
        <w:t xml:space="preserve">emotional </w:t>
      </w:r>
      <w:r w:rsidRPr="003415B9">
        <w:rPr>
          <w:rFonts w:ascii="Arial" w:hAnsi="Arial" w:cs="Arial"/>
          <w:sz w:val="24"/>
          <w:szCs w:val="24"/>
        </w:rPr>
        <w:t xml:space="preserve">overload </w:t>
      </w:r>
      <w:r w:rsidR="00C51578">
        <w:rPr>
          <w:rFonts w:ascii="Arial" w:hAnsi="Arial" w:cs="Arial"/>
          <w:sz w:val="24"/>
          <w:szCs w:val="24"/>
        </w:rPr>
        <w:t xml:space="preserve">causing </w:t>
      </w:r>
      <w:r w:rsidRPr="003415B9">
        <w:rPr>
          <w:rFonts w:ascii="Arial" w:hAnsi="Arial" w:cs="Arial"/>
          <w:sz w:val="24"/>
          <w:szCs w:val="24"/>
        </w:rPr>
        <w:t>stress</w:t>
      </w:r>
      <w:r w:rsidR="003B4702">
        <w:rPr>
          <w:rFonts w:ascii="Arial" w:hAnsi="Arial" w:cs="Arial"/>
          <w:sz w:val="24"/>
          <w:szCs w:val="24"/>
        </w:rPr>
        <w:t xml:space="preserve"> and depression in the helper </w:t>
      </w:r>
      <w:r w:rsidR="00F3724A">
        <w:rPr>
          <w:rFonts w:ascii="Arial" w:hAnsi="Arial" w:cs="Arial"/>
          <w:sz w:val="24"/>
          <w:szCs w:val="24"/>
        </w:rPr>
        <w:t>(Post, Altruism, happiness)</w:t>
      </w:r>
      <w:r w:rsidR="003B4702">
        <w:rPr>
          <w:rFonts w:ascii="Arial" w:hAnsi="Arial" w:cs="Arial"/>
          <w:sz w:val="24"/>
          <w:szCs w:val="24"/>
        </w:rPr>
        <w:t>.</w:t>
      </w:r>
      <w:r w:rsidR="00FC38C9" w:rsidRPr="003415B9">
        <w:rPr>
          <w:rFonts w:ascii="Arial" w:hAnsi="Arial" w:cs="Arial"/>
          <w:sz w:val="24"/>
          <w:szCs w:val="24"/>
        </w:rPr>
        <w:t xml:space="preserve"> It is important for helpers to </w:t>
      </w:r>
      <w:r w:rsidR="009409A4" w:rsidRPr="003415B9">
        <w:rPr>
          <w:rFonts w:ascii="Arial" w:hAnsi="Arial" w:cs="Arial"/>
          <w:sz w:val="24"/>
          <w:szCs w:val="24"/>
        </w:rPr>
        <w:t>be abl</w:t>
      </w:r>
      <w:r w:rsidR="00FC38C9" w:rsidRPr="003415B9">
        <w:rPr>
          <w:rFonts w:ascii="Arial" w:hAnsi="Arial" w:cs="Arial"/>
          <w:sz w:val="24"/>
          <w:szCs w:val="24"/>
        </w:rPr>
        <w:t xml:space="preserve">e to identify the point of overextending and take precautions to maintain their own wellbeing. </w:t>
      </w:r>
    </w:p>
    <w:p w:rsidR="003415B9" w:rsidRDefault="003415B9" w:rsidP="003415B9">
      <w:pPr>
        <w:pStyle w:val="Heading2"/>
        <w:ind w:firstLine="0"/>
        <w:rPr>
          <w:rFonts w:ascii="Arial" w:hAnsi="Arial" w:cs="Arial"/>
          <w:color w:val="auto"/>
          <w:szCs w:val="24"/>
        </w:rPr>
      </w:pPr>
    </w:p>
    <w:p w:rsidR="003415B9" w:rsidRDefault="003415B9" w:rsidP="003415B9">
      <w:pPr>
        <w:pStyle w:val="Heading2"/>
        <w:ind w:firstLine="0"/>
        <w:rPr>
          <w:rFonts w:ascii="Arial" w:hAnsi="Arial" w:cs="Arial"/>
          <w:color w:val="auto"/>
          <w:szCs w:val="24"/>
        </w:rPr>
      </w:pPr>
      <w:r w:rsidRPr="003415B9">
        <w:rPr>
          <w:rFonts w:ascii="Arial" w:hAnsi="Arial" w:cs="Arial"/>
          <w:color w:val="auto"/>
          <w:szCs w:val="24"/>
        </w:rPr>
        <w:t>Altruism today</w:t>
      </w:r>
    </w:p>
    <w:p w:rsidR="008C7C92" w:rsidRDefault="008C7C92" w:rsidP="008C7C92">
      <w:pPr>
        <w:ind w:firstLine="0"/>
        <w:rPr>
          <w:rFonts w:ascii="Arial" w:hAnsi="Arial" w:cs="Arial"/>
          <w:sz w:val="24"/>
          <w:szCs w:val="24"/>
        </w:rPr>
      </w:pPr>
    </w:p>
    <w:p w:rsidR="00255672" w:rsidRDefault="0035153C" w:rsidP="002556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media, through the constant broadcasting of the world news, </w:t>
      </w:r>
      <w:r w:rsidR="00BD5033">
        <w:rPr>
          <w:rFonts w:ascii="Arial" w:hAnsi="Arial" w:cs="Arial"/>
          <w:sz w:val="24"/>
          <w:szCs w:val="24"/>
        </w:rPr>
        <w:t xml:space="preserve">portrays </w:t>
      </w:r>
      <w:r>
        <w:rPr>
          <w:rFonts w:ascii="Arial" w:hAnsi="Arial" w:cs="Arial"/>
          <w:sz w:val="24"/>
          <w:szCs w:val="24"/>
        </w:rPr>
        <w:t xml:space="preserve">the </w:t>
      </w:r>
      <w:r w:rsidR="002C2997">
        <w:rPr>
          <w:rFonts w:ascii="Arial" w:hAnsi="Arial" w:cs="Arial"/>
          <w:sz w:val="24"/>
          <w:szCs w:val="24"/>
        </w:rPr>
        <w:t xml:space="preserve">negative </w:t>
      </w:r>
      <w:r w:rsidR="00BD5033">
        <w:rPr>
          <w:rFonts w:ascii="Arial" w:hAnsi="Arial" w:cs="Arial"/>
          <w:sz w:val="24"/>
          <w:szCs w:val="24"/>
        </w:rPr>
        <w:t xml:space="preserve">events happening in society. </w:t>
      </w:r>
      <w:r>
        <w:rPr>
          <w:rFonts w:ascii="Arial" w:hAnsi="Arial" w:cs="Arial"/>
          <w:sz w:val="24"/>
          <w:szCs w:val="24"/>
        </w:rPr>
        <w:t xml:space="preserve">First hand exposure to </w:t>
      </w:r>
      <w:r w:rsidR="002C2997">
        <w:rPr>
          <w:rFonts w:ascii="Arial" w:hAnsi="Arial" w:cs="Arial"/>
          <w:sz w:val="24"/>
          <w:szCs w:val="24"/>
        </w:rPr>
        <w:t>violence, crime and human suffering</w:t>
      </w:r>
      <w:r>
        <w:rPr>
          <w:rFonts w:ascii="Arial" w:hAnsi="Arial" w:cs="Arial"/>
          <w:sz w:val="24"/>
          <w:szCs w:val="24"/>
        </w:rPr>
        <w:t xml:space="preserve"> </w:t>
      </w:r>
      <w:r w:rsidR="003B4702">
        <w:rPr>
          <w:rFonts w:ascii="Arial" w:hAnsi="Arial" w:cs="Arial"/>
          <w:sz w:val="24"/>
          <w:szCs w:val="24"/>
        </w:rPr>
        <w:t xml:space="preserve">is all over </w:t>
      </w:r>
      <w:r>
        <w:rPr>
          <w:rFonts w:ascii="Arial" w:hAnsi="Arial" w:cs="Arial"/>
          <w:sz w:val="24"/>
          <w:szCs w:val="24"/>
        </w:rPr>
        <w:t>the news coverage</w:t>
      </w:r>
      <w:r w:rsidR="002C299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With the overwhelming negative media there often are stories of those people who rise to the surface to attend to the suffering and those in need. </w:t>
      </w:r>
    </w:p>
    <w:p w:rsidR="009D644D" w:rsidRDefault="00255672" w:rsidP="002556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midst of the</w:t>
      </w:r>
      <w:r w:rsidR="002466DA">
        <w:rPr>
          <w:rFonts w:ascii="Arial" w:hAnsi="Arial" w:cs="Arial"/>
          <w:sz w:val="24"/>
          <w:szCs w:val="24"/>
        </w:rPr>
        <w:t xml:space="preserve"> New York City terrorist attack </w:t>
      </w:r>
      <w:r>
        <w:rPr>
          <w:rFonts w:ascii="Arial" w:hAnsi="Arial" w:cs="Arial"/>
          <w:sz w:val="24"/>
          <w:szCs w:val="24"/>
        </w:rPr>
        <w:t>on September 11,</w:t>
      </w:r>
      <w:r w:rsidR="002466DA">
        <w:rPr>
          <w:rFonts w:ascii="Arial" w:hAnsi="Arial" w:cs="Arial"/>
          <w:sz w:val="24"/>
          <w:szCs w:val="24"/>
        </w:rPr>
        <w:t xml:space="preserve"> 2001</w:t>
      </w:r>
      <w:r>
        <w:rPr>
          <w:rFonts w:ascii="Arial" w:hAnsi="Arial" w:cs="Arial"/>
          <w:sz w:val="24"/>
          <w:szCs w:val="24"/>
        </w:rPr>
        <w:t>, the residents of Gander Newfoundland in Canada opened their city, homes and arms to 7,000 stranded strangers</w:t>
      </w:r>
      <w:r w:rsidR="0086625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866257">
        <w:rPr>
          <w:rFonts w:ascii="Arial" w:hAnsi="Arial" w:cs="Arial"/>
          <w:sz w:val="24"/>
          <w:szCs w:val="24"/>
        </w:rPr>
        <w:t xml:space="preserve">Tom Brokaw reported this story from Gander </w:t>
      </w:r>
      <w:r>
        <w:rPr>
          <w:rFonts w:ascii="Arial" w:hAnsi="Arial" w:cs="Arial"/>
          <w:sz w:val="24"/>
          <w:szCs w:val="24"/>
        </w:rPr>
        <w:t>whe</w:t>
      </w:r>
      <w:r w:rsidR="00866257"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z w:val="24"/>
          <w:szCs w:val="24"/>
        </w:rPr>
        <w:t xml:space="preserve"> </w:t>
      </w:r>
      <w:r w:rsidR="00866257">
        <w:rPr>
          <w:rFonts w:ascii="Arial" w:hAnsi="Arial" w:cs="Arial"/>
          <w:sz w:val="24"/>
          <w:szCs w:val="24"/>
        </w:rPr>
        <w:t xml:space="preserve">all flights were diverted out of the </w:t>
      </w:r>
      <w:r>
        <w:rPr>
          <w:rFonts w:ascii="Arial" w:hAnsi="Arial" w:cs="Arial"/>
          <w:sz w:val="24"/>
          <w:szCs w:val="24"/>
        </w:rPr>
        <w:t>United Stat</w:t>
      </w:r>
      <w:r w:rsidR="00EF50EB">
        <w:rPr>
          <w:rFonts w:ascii="Arial" w:hAnsi="Arial" w:cs="Arial"/>
          <w:sz w:val="24"/>
          <w:szCs w:val="24"/>
        </w:rPr>
        <w:t xml:space="preserve">es </w:t>
      </w:r>
      <w:r w:rsidR="00866257">
        <w:rPr>
          <w:rFonts w:ascii="Arial" w:hAnsi="Arial" w:cs="Arial"/>
          <w:sz w:val="24"/>
          <w:szCs w:val="24"/>
        </w:rPr>
        <w:t xml:space="preserve">during the </w:t>
      </w:r>
      <w:r w:rsidR="00EF50EB">
        <w:rPr>
          <w:rFonts w:ascii="Arial" w:hAnsi="Arial" w:cs="Arial"/>
          <w:sz w:val="24"/>
          <w:szCs w:val="24"/>
        </w:rPr>
        <w:t xml:space="preserve">no-fly-zone. </w:t>
      </w:r>
      <w:r w:rsidR="00866257">
        <w:rPr>
          <w:rFonts w:ascii="Arial" w:hAnsi="Arial" w:cs="Arial"/>
          <w:sz w:val="24"/>
          <w:szCs w:val="24"/>
        </w:rPr>
        <w:t>Out of pure kindness and generosity, the</w:t>
      </w:r>
      <w:r w:rsidR="00D479D2">
        <w:rPr>
          <w:rFonts w:ascii="Arial" w:hAnsi="Arial" w:cs="Arial"/>
          <w:sz w:val="24"/>
          <w:szCs w:val="24"/>
        </w:rPr>
        <w:t xml:space="preserve"> residents of Gander took care of all 7000 </w:t>
      </w:r>
      <w:r w:rsidR="00EF50EB">
        <w:rPr>
          <w:rFonts w:ascii="Arial" w:hAnsi="Arial" w:cs="Arial"/>
          <w:sz w:val="24"/>
          <w:szCs w:val="24"/>
        </w:rPr>
        <w:t xml:space="preserve">passengers </w:t>
      </w:r>
      <w:r w:rsidR="00866257">
        <w:rPr>
          <w:rFonts w:ascii="Arial" w:hAnsi="Arial" w:cs="Arial"/>
          <w:sz w:val="24"/>
          <w:szCs w:val="24"/>
        </w:rPr>
        <w:t>for four days.</w:t>
      </w:r>
      <w:r w:rsidR="009D644D">
        <w:rPr>
          <w:rFonts w:ascii="Arial" w:hAnsi="Arial" w:cs="Arial"/>
          <w:sz w:val="24"/>
          <w:szCs w:val="24"/>
        </w:rPr>
        <w:t xml:space="preserve"> One woman said she put herself in the shoes of those passenge</w:t>
      </w:r>
      <w:r w:rsidR="005E04A9">
        <w:rPr>
          <w:rFonts w:ascii="Arial" w:hAnsi="Arial" w:cs="Arial"/>
          <w:sz w:val="24"/>
          <w:szCs w:val="24"/>
        </w:rPr>
        <w:t>rs and knew what she had to do (MSNBC, 2010)</w:t>
      </w:r>
      <w:r w:rsidR="009D644D">
        <w:rPr>
          <w:rFonts w:ascii="Arial" w:hAnsi="Arial" w:cs="Arial"/>
          <w:sz w:val="24"/>
          <w:szCs w:val="24"/>
        </w:rPr>
        <w:t xml:space="preserve"> </w:t>
      </w:r>
    </w:p>
    <w:p w:rsidR="00D479D2" w:rsidRPr="002F778F" w:rsidRDefault="00515961" w:rsidP="005904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Human suffering, pain and struggle </w:t>
      </w:r>
      <w:r w:rsidR="005904B2">
        <w:rPr>
          <w:rFonts w:ascii="Arial" w:hAnsi="Arial" w:cs="Arial"/>
          <w:sz w:val="24"/>
          <w:szCs w:val="24"/>
        </w:rPr>
        <w:t>are shown on</w:t>
      </w:r>
      <w:r>
        <w:rPr>
          <w:rFonts w:ascii="Arial" w:hAnsi="Arial" w:cs="Arial"/>
          <w:sz w:val="24"/>
          <w:szCs w:val="24"/>
        </w:rPr>
        <w:t xml:space="preserve"> TV screens.</w:t>
      </w:r>
      <w:r w:rsidR="005904B2">
        <w:rPr>
          <w:rFonts w:ascii="Arial" w:hAnsi="Arial" w:cs="Arial"/>
          <w:sz w:val="24"/>
          <w:szCs w:val="24"/>
        </w:rPr>
        <w:t xml:space="preserve"> Reports of devastation and destruction are found in the newspapers. </w:t>
      </w:r>
      <w:r w:rsidR="00580B78">
        <w:rPr>
          <w:rFonts w:ascii="Arial" w:hAnsi="Arial" w:cs="Arial"/>
          <w:sz w:val="24"/>
          <w:szCs w:val="24"/>
        </w:rPr>
        <w:t>Hope is challenged when</w:t>
      </w:r>
      <w:r w:rsidR="005904B2">
        <w:rPr>
          <w:rFonts w:ascii="Arial" w:hAnsi="Arial" w:cs="Arial"/>
          <w:sz w:val="24"/>
          <w:szCs w:val="24"/>
        </w:rPr>
        <w:t xml:space="preserve"> negative seems to overshadow the positive. Then a</w:t>
      </w:r>
      <w:r w:rsidR="00580B78">
        <w:rPr>
          <w:rFonts w:ascii="Arial" w:hAnsi="Arial" w:cs="Arial"/>
          <w:sz w:val="24"/>
          <w:szCs w:val="24"/>
        </w:rPr>
        <w:t xml:space="preserve"> city reaches out to </w:t>
      </w:r>
      <w:r w:rsidR="009D644D">
        <w:rPr>
          <w:rFonts w:ascii="Arial" w:hAnsi="Arial" w:cs="Arial"/>
          <w:sz w:val="24"/>
          <w:szCs w:val="24"/>
        </w:rPr>
        <w:t>strangers</w:t>
      </w:r>
      <w:r w:rsidR="00580B78">
        <w:rPr>
          <w:rFonts w:ascii="Arial" w:hAnsi="Arial" w:cs="Arial"/>
          <w:sz w:val="24"/>
          <w:szCs w:val="24"/>
        </w:rPr>
        <w:t xml:space="preserve"> and outsider</w:t>
      </w:r>
      <w:r>
        <w:rPr>
          <w:rFonts w:ascii="Arial" w:hAnsi="Arial" w:cs="Arial"/>
          <w:sz w:val="24"/>
          <w:szCs w:val="24"/>
        </w:rPr>
        <w:t>s provid</w:t>
      </w:r>
      <w:r w:rsidR="00580B7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for victims</w:t>
      </w:r>
      <w:r w:rsidR="00580B78">
        <w:rPr>
          <w:rFonts w:ascii="Arial" w:hAnsi="Arial" w:cs="Arial"/>
          <w:sz w:val="24"/>
          <w:szCs w:val="24"/>
        </w:rPr>
        <w:t>. Hope returns through generosity, kindness and altruism of others. Trevor made a statement with his experiment in the movie “P</w:t>
      </w:r>
      <w:r w:rsidR="005904B2">
        <w:rPr>
          <w:rFonts w:ascii="Arial" w:hAnsi="Arial" w:cs="Arial"/>
          <w:sz w:val="24"/>
          <w:szCs w:val="24"/>
        </w:rPr>
        <w:t xml:space="preserve">aying </w:t>
      </w:r>
      <w:r w:rsidR="00580B78">
        <w:rPr>
          <w:rFonts w:ascii="Arial" w:hAnsi="Arial" w:cs="Arial"/>
          <w:sz w:val="24"/>
          <w:szCs w:val="24"/>
        </w:rPr>
        <w:t>I</w:t>
      </w:r>
      <w:r w:rsidR="005904B2">
        <w:rPr>
          <w:rFonts w:ascii="Arial" w:hAnsi="Arial" w:cs="Arial"/>
          <w:sz w:val="24"/>
          <w:szCs w:val="24"/>
        </w:rPr>
        <w:t xml:space="preserve">t </w:t>
      </w:r>
      <w:r w:rsidR="00580B78">
        <w:rPr>
          <w:rFonts w:ascii="Arial" w:hAnsi="Arial" w:cs="Arial"/>
          <w:sz w:val="24"/>
          <w:szCs w:val="24"/>
        </w:rPr>
        <w:t>F</w:t>
      </w:r>
      <w:r w:rsidR="005904B2">
        <w:rPr>
          <w:rFonts w:ascii="Arial" w:hAnsi="Arial" w:cs="Arial"/>
          <w:sz w:val="24"/>
          <w:szCs w:val="24"/>
        </w:rPr>
        <w:t>orward</w:t>
      </w:r>
      <w:r w:rsidR="00580B78">
        <w:rPr>
          <w:rFonts w:ascii="Arial" w:hAnsi="Arial" w:cs="Arial"/>
          <w:sz w:val="24"/>
          <w:szCs w:val="24"/>
        </w:rPr>
        <w:t xml:space="preserve">”. He touched three, three touched nine. </w:t>
      </w:r>
      <w:r w:rsidR="007065BB">
        <w:rPr>
          <w:rFonts w:ascii="Arial" w:hAnsi="Arial" w:cs="Arial"/>
          <w:sz w:val="24"/>
          <w:szCs w:val="24"/>
        </w:rPr>
        <w:t xml:space="preserve">The realm of possibility is within each of us; it is our choice to pass it on.  </w:t>
      </w:r>
    </w:p>
    <w:p w:rsidR="00AB7F32" w:rsidRDefault="00A964B2" w:rsidP="00AB7F32">
      <w:pPr>
        <w:ind w:firstLine="720"/>
        <w:rPr>
          <w:rFonts w:ascii="Arial" w:hAnsi="Arial" w:cs="Arial"/>
          <w:b/>
          <w:sz w:val="24"/>
          <w:szCs w:val="24"/>
        </w:rPr>
      </w:pPr>
      <w:r w:rsidRPr="002F778F">
        <w:rPr>
          <w:rFonts w:ascii="Arial" w:hAnsi="Arial" w:cs="Arial"/>
          <w:b/>
          <w:sz w:val="24"/>
          <w:szCs w:val="24"/>
        </w:rPr>
        <w:lastRenderedPageBreak/>
        <w:tab/>
      </w:r>
    </w:p>
    <w:p w:rsidR="000C22A0" w:rsidRDefault="00D76AF7" w:rsidP="00AB7F32">
      <w:pPr>
        <w:pStyle w:val="Heading1"/>
        <w:jc w:val="center"/>
        <w:rPr>
          <w:rFonts w:ascii="Arial" w:hAnsi="Arial" w:cs="Arial"/>
          <w:color w:val="auto"/>
        </w:rPr>
      </w:pPr>
      <w:r w:rsidRPr="00AB7F32">
        <w:rPr>
          <w:rFonts w:ascii="Arial" w:hAnsi="Arial" w:cs="Arial"/>
          <w:color w:val="auto"/>
        </w:rPr>
        <w:t>References</w:t>
      </w:r>
    </w:p>
    <w:p w:rsidR="00AB7F32" w:rsidRPr="00AB7F32" w:rsidRDefault="00AB7F32" w:rsidP="00AB7F32"/>
    <w:p w:rsidR="00AB7F32" w:rsidRDefault="002F6FC1" w:rsidP="00AB7F32">
      <w:pPr>
        <w:ind w:firstLine="720"/>
        <w:rPr>
          <w:rFonts w:ascii="Arial" w:hAnsi="Arial" w:cs="Arial"/>
          <w:sz w:val="24"/>
          <w:szCs w:val="24"/>
        </w:rPr>
      </w:pPr>
      <w:hyperlink r:id="rId8" w:history="1">
        <w:r w:rsidR="00664DEF" w:rsidRPr="00664DEF">
          <w:rPr>
            <w:rFonts w:ascii="Arial" w:hAnsi="Arial" w:cs="Arial"/>
            <w:sz w:val="24"/>
            <w:szCs w:val="24"/>
          </w:rPr>
          <w:t>Dixon</w:t>
        </w:r>
      </w:hyperlink>
      <w:r w:rsidR="00664DEF" w:rsidRPr="00664DEF">
        <w:rPr>
          <w:rFonts w:ascii="Arial" w:hAnsi="Arial" w:cs="Arial"/>
          <w:sz w:val="24"/>
          <w:szCs w:val="24"/>
        </w:rPr>
        <w:t xml:space="preserve">, Alex, </w:t>
      </w:r>
      <w:proofErr w:type="gramStart"/>
      <w:r w:rsidR="00664DEF" w:rsidRPr="00664DEF">
        <w:rPr>
          <w:rFonts w:ascii="Arial" w:hAnsi="Arial" w:cs="Arial"/>
          <w:sz w:val="24"/>
          <w:szCs w:val="24"/>
        </w:rPr>
        <w:t>The</w:t>
      </w:r>
      <w:proofErr w:type="gramEnd"/>
      <w:r w:rsidR="00664DEF" w:rsidRPr="00664DEF">
        <w:rPr>
          <w:rFonts w:ascii="Arial" w:hAnsi="Arial" w:cs="Arial"/>
          <w:sz w:val="24"/>
          <w:szCs w:val="24"/>
        </w:rPr>
        <w:t xml:space="preserve"> Altruistic Advantage (2008)</w:t>
      </w:r>
      <w:r w:rsidR="002C7C4A">
        <w:rPr>
          <w:rFonts w:ascii="Arial" w:hAnsi="Arial" w:cs="Arial"/>
          <w:sz w:val="24"/>
          <w:szCs w:val="24"/>
        </w:rPr>
        <w:t>.</w:t>
      </w:r>
      <w:r w:rsidR="00664DEF" w:rsidRPr="00664DEF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2F778F" w:rsidRPr="007F32A3">
          <w:rPr>
            <w:rStyle w:val="Hyperlink"/>
            <w:rFonts w:ascii="Arial" w:hAnsi="Arial" w:cs="Arial"/>
            <w:sz w:val="24"/>
            <w:szCs w:val="24"/>
          </w:rPr>
          <w:t>http://greatergood.berkeley.edu/article/item/thealtruisticadvantage/</w:t>
        </w:r>
      </w:hyperlink>
      <w:r w:rsidR="002F778F">
        <w:t xml:space="preserve"> </w:t>
      </w:r>
      <w:r w:rsidR="006E165E" w:rsidRPr="003415B9">
        <w:rPr>
          <w:rFonts w:ascii="Arial" w:hAnsi="Arial" w:cs="Arial"/>
          <w:sz w:val="24"/>
          <w:szCs w:val="24"/>
        </w:rPr>
        <w:t xml:space="preserve"> </w:t>
      </w:r>
    </w:p>
    <w:p w:rsidR="00AB7F32" w:rsidRDefault="00664DEF" w:rsidP="00AB7F32">
      <w:pPr>
        <w:ind w:firstLine="72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64DEF">
        <w:rPr>
          <w:rFonts w:ascii="Arial" w:hAnsi="Arial" w:cs="Arial"/>
          <w:sz w:val="24"/>
          <w:szCs w:val="24"/>
        </w:rPr>
        <w:t>Keltner</w:t>
      </w:r>
      <w:proofErr w:type="spellEnd"/>
      <w:r w:rsidRPr="00664DEF">
        <w:rPr>
          <w:rFonts w:ascii="Arial" w:hAnsi="Arial" w:cs="Arial"/>
          <w:sz w:val="24"/>
          <w:szCs w:val="24"/>
        </w:rPr>
        <w:t>,</w:t>
      </w:r>
      <w:r w:rsidR="002C7C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7C4A">
        <w:rPr>
          <w:rFonts w:ascii="Arial" w:hAnsi="Arial" w:cs="Arial"/>
          <w:sz w:val="24"/>
          <w:szCs w:val="24"/>
        </w:rPr>
        <w:t>Dacher</w:t>
      </w:r>
      <w:proofErr w:type="spellEnd"/>
      <w:r w:rsidR="002C7C4A">
        <w:rPr>
          <w:rFonts w:ascii="Arial" w:hAnsi="Arial" w:cs="Arial"/>
          <w:sz w:val="24"/>
          <w:szCs w:val="24"/>
        </w:rPr>
        <w:t xml:space="preserve"> </w:t>
      </w:r>
      <w:r w:rsidRPr="00664DEF">
        <w:rPr>
          <w:rFonts w:ascii="Arial" w:hAnsi="Arial" w:cs="Arial"/>
          <w:sz w:val="24"/>
          <w:szCs w:val="24"/>
        </w:rPr>
        <w:t>(2009</w:t>
      </w:r>
      <w:r w:rsidR="00623E51">
        <w:rPr>
          <w:rFonts w:ascii="Arial" w:hAnsi="Arial" w:cs="Arial"/>
          <w:sz w:val="24"/>
          <w:szCs w:val="24"/>
        </w:rPr>
        <w:t>,</w:t>
      </w:r>
      <w:r w:rsidR="00623E51" w:rsidRPr="00623E51">
        <w:rPr>
          <w:rFonts w:ascii="Arial" w:hAnsi="Arial" w:cs="Arial"/>
          <w:color w:val="000000"/>
          <w:sz w:val="24"/>
          <w:szCs w:val="24"/>
        </w:rPr>
        <w:t xml:space="preserve"> January 12</w:t>
      </w:r>
      <w:r w:rsidRPr="00664DEF">
        <w:rPr>
          <w:rFonts w:ascii="Arial" w:hAnsi="Arial" w:cs="Arial"/>
          <w:sz w:val="24"/>
          <w:szCs w:val="24"/>
        </w:rPr>
        <w:t>)</w:t>
      </w:r>
      <w:r w:rsidR="002C7C4A">
        <w:rPr>
          <w:rFonts w:ascii="Arial" w:hAnsi="Arial" w:cs="Arial"/>
          <w:sz w:val="24"/>
          <w:szCs w:val="24"/>
        </w:rPr>
        <w:t>.</w:t>
      </w:r>
      <w:r w:rsidRPr="00664DEF">
        <w:rPr>
          <w:rFonts w:ascii="Arial" w:hAnsi="Arial" w:cs="Arial"/>
          <w:sz w:val="24"/>
          <w:szCs w:val="24"/>
        </w:rPr>
        <w:t xml:space="preserve"> </w:t>
      </w:r>
      <w:r w:rsidRPr="002F778F">
        <w:rPr>
          <w:rFonts w:ascii="Arial" w:hAnsi="Arial" w:cs="Arial"/>
          <w:i/>
          <w:sz w:val="24"/>
          <w:szCs w:val="24"/>
        </w:rPr>
        <w:t>Born to Be Good: The Science of a Meaningful Life</w:t>
      </w:r>
      <w:r w:rsidR="00623E51">
        <w:rPr>
          <w:rFonts w:ascii="Arial" w:hAnsi="Arial" w:cs="Arial"/>
          <w:i/>
          <w:sz w:val="24"/>
          <w:szCs w:val="24"/>
        </w:rPr>
        <w:t>,</w:t>
      </w:r>
      <w:r w:rsidR="00623E51" w:rsidRPr="00623E51">
        <w:rPr>
          <w:rFonts w:ascii="Verdana" w:hAnsi="Verdana"/>
          <w:color w:val="000000"/>
          <w:sz w:val="20"/>
          <w:szCs w:val="20"/>
        </w:rPr>
        <w:t xml:space="preserve"> </w:t>
      </w:r>
      <w:r w:rsidR="00623E51" w:rsidRPr="00623E51">
        <w:rPr>
          <w:rFonts w:ascii="Arial" w:hAnsi="Arial" w:cs="Arial"/>
          <w:color w:val="000000"/>
          <w:sz w:val="24"/>
          <w:szCs w:val="24"/>
        </w:rPr>
        <w:t xml:space="preserve">W. W. Norton &amp; Company; 1ST edition </w:t>
      </w:r>
    </w:p>
    <w:p w:rsidR="00AB7F32" w:rsidRDefault="00664DEF" w:rsidP="00AB7F32">
      <w:pPr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Keltner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2C7C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C7C4A">
        <w:rPr>
          <w:rFonts w:ascii="Arial" w:hAnsi="Arial" w:cs="Arial"/>
          <w:sz w:val="24"/>
          <w:szCs w:val="24"/>
        </w:rPr>
        <w:t>Dacher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664DEF">
        <w:rPr>
          <w:rFonts w:ascii="Arial" w:hAnsi="Arial" w:cs="Arial"/>
          <w:sz w:val="24"/>
          <w:szCs w:val="24"/>
        </w:rPr>
        <w:t>(</w:t>
      </w:r>
      <w:r w:rsidRPr="00664DEF">
        <w:rPr>
          <w:rStyle w:val="submitted"/>
          <w:rFonts w:ascii="Arial" w:hAnsi="Arial" w:cs="Arial"/>
          <w:sz w:val="24"/>
          <w:szCs w:val="24"/>
        </w:rPr>
        <w:t>February 11, 2009)</w:t>
      </w:r>
      <w:r w:rsidR="002C7C4A">
        <w:rPr>
          <w:rStyle w:val="submitted"/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664DEF">
        <w:rPr>
          <w:rFonts w:ascii="Arial" w:hAnsi="Arial" w:cs="Arial"/>
          <w:sz w:val="24"/>
          <w:szCs w:val="24"/>
        </w:rPr>
        <w:t xml:space="preserve">Darwin's Touch: Survival of the Kindest: Happy Birthday, Darwin. </w:t>
      </w:r>
      <w:hyperlink r:id="rId10" w:history="1">
        <w:r w:rsidR="00623E51" w:rsidRPr="007F32A3">
          <w:rPr>
            <w:rStyle w:val="Hyperlink"/>
            <w:rFonts w:ascii="Arial" w:hAnsi="Arial" w:cs="Arial"/>
            <w:sz w:val="24"/>
            <w:szCs w:val="24"/>
          </w:rPr>
          <w:t>http://www.psychologytoday.com/blog/born-be-good/200902/darwins-touch survival-the-kindest</w:t>
        </w:r>
      </w:hyperlink>
      <w:r w:rsidR="00623E51">
        <w:t xml:space="preserve">  </w:t>
      </w:r>
      <w:r w:rsidR="00623E51">
        <w:rPr>
          <w:rFonts w:ascii="Arial" w:hAnsi="Arial" w:cs="Arial"/>
          <w:sz w:val="24"/>
          <w:szCs w:val="24"/>
        </w:rPr>
        <w:t xml:space="preserve"> </w:t>
      </w:r>
      <w:r w:rsidRPr="00623E51">
        <w:rPr>
          <w:rFonts w:ascii="Arial" w:hAnsi="Arial" w:cs="Arial"/>
          <w:sz w:val="24"/>
          <w:szCs w:val="24"/>
        </w:rPr>
        <w:t xml:space="preserve"> </w:t>
      </w:r>
    </w:p>
    <w:p w:rsidR="00AB7F32" w:rsidRDefault="004A7233" w:rsidP="00AB7F32">
      <w:pPr>
        <w:ind w:firstLine="720"/>
        <w:rPr>
          <w:rFonts w:ascii="Arial" w:eastAsia="Times New Roman" w:hAnsi="Arial" w:cs="Arial"/>
          <w:sz w:val="24"/>
          <w:szCs w:val="24"/>
        </w:rPr>
      </w:pPr>
      <w:r w:rsidRPr="00664DEF">
        <w:rPr>
          <w:rFonts w:ascii="Arial" w:eastAsia="Times New Roman" w:hAnsi="Arial" w:cs="Arial"/>
          <w:sz w:val="24"/>
          <w:szCs w:val="24"/>
        </w:rPr>
        <w:t xml:space="preserve">Michigan State University (2010, September 22). Research sheds light on altruism. </w:t>
      </w:r>
      <w:proofErr w:type="spellStart"/>
      <w:proofErr w:type="gramStart"/>
      <w:r w:rsidRPr="00664DEF">
        <w:rPr>
          <w:rFonts w:ascii="Arial" w:eastAsia="Times New Roman" w:hAnsi="Arial" w:cs="Arial"/>
          <w:i/>
          <w:iCs/>
          <w:sz w:val="24"/>
          <w:szCs w:val="24"/>
        </w:rPr>
        <w:t>ScienceDaily</w:t>
      </w:r>
      <w:proofErr w:type="spellEnd"/>
      <w:r w:rsidRPr="00664DEF">
        <w:rPr>
          <w:rFonts w:ascii="Arial" w:eastAsia="Times New Roman" w:hAnsi="Arial" w:cs="Arial"/>
          <w:sz w:val="24"/>
          <w:szCs w:val="24"/>
        </w:rPr>
        <w:t>.</w:t>
      </w:r>
      <w:proofErr w:type="gramEnd"/>
      <w:r w:rsidRPr="00664DEF">
        <w:rPr>
          <w:rFonts w:ascii="Arial" w:eastAsia="Times New Roman" w:hAnsi="Arial" w:cs="Arial"/>
          <w:sz w:val="24"/>
          <w:szCs w:val="24"/>
        </w:rPr>
        <w:t xml:space="preserve"> Retrieved March 28, 2011, from </w:t>
      </w:r>
      <w:hyperlink r:id="rId11" w:history="1">
        <w:r w:rsidR="00623E51" w:rsidRPr="007F32A3">
          <w:rPr>
            <w:rStyle w:val="Hyperlink"/>
            <w:rFonts w:ascii="Arial" w:eastAsia="Times New Roman" w:hAnsi="Arial" w:cs="Arial"/>
            <w:sz w:val="24"/>
            <w:szCs w:val="24"/>
          </w:rPr>
          <w:t>http://www.sciencedaily.com</w:t>
        </w:r>
        <w:r w:rsidR="00623E51" w:rsidRPr="007F32A3">
          <w:rPr>
            <w:rStyle w:val="Hyperlink"/>
            <w:rFonts w:ascii="Arial" w:eastAsia="Times New Roman" w:hAnsi="Arial" w:cs="Arial"/>
            <w:sz w:val="24"/>
            <w:szCs w:val="24"/>
          </w:rPr>
          <w:softHyphen/>
          <w:t>/releases/2010/09/100921144121.html</w:t>
        </w:r>
      </w:hyperlink>
      <w:r w:rsidR="00623E51">
        <w:rPr>
          <w:rFonts w:ascii="Arial" w:eastAsia="Times New Roman" w:hAnsi="Arial" w:cs="Arial"/>
          <w:sz w:val="24"/>
          <w:szCs w:val="24"/>
        </w:rPr>
        <w:t xml:space="preserve">   </w:t>
      </w:r>
      <w:r w:rsidR="00664DEF">
        <w:rPr>
          <w:rFonts w:ascii="Arial" w:eastAsia="Times New Roman" w:hAnsi="Arial" w:cs="Arial"/>
          <w:sz w:val="24"/>
          <w:szCs w:val="24"/>
        </w:rPr>
        <w:t xml:space="preserve"> </w:t>
      </w:r>
    </w:p>
    <w:p w:rsidR="00AB7F32" w:rsidRDefault="002F6FC1" w:rsidP="00AB7F32">
      <w:pPr>
        <w:ind w:firstLine="720"/>
        <w:rPr>
          <w:rFonts w:ascii="Arial" w:hAnsi="Arial" w:cs="Arial"/>
          <w:sz w:val="24"/>
          <w:szCs w:val="24"/>
        </w:rPr>
      </w:pPr>
      <w:hyperlink r:id="rId12" w:tooltip="MSNBC GANDER Tom Brokaw 9/11 Operation Yellow Ribbon Story" w:history="1">
        <w:r w:rsidR="002F778F" w:rsidRPr="002F778F">
          <w:rPr>
            <w:rFonts w:ascii="Arial" w:hAnsi="Arial" w:cs="Arial"/>
            <w:spacing w:val="-12"/>
            <w:sz w:val="24"/>
            <w:szCs w:val="24"/>
          </w:rPr>
          <w:t>MSNBC Tom Brokaw Operation Yellow Ribbon</w:t>
        </w:r>
        <w:r w:rsidR="00623E51">
          <w:rPr>
            <w:rFonts w:ascii="Arial" w:hAnsi="Arial" w:cs="Arial"/>
            <w:spacing w:val="-12"/>
            <w:sz w:val="24"/>
            <w:szCs w:val="24"/>
          </w:rPr>
          <w:t xml:space="preserve"> (2010, February 27)</w:t>
        </w:r>
        <w:r w:rsidR="002F778F" w:rsidRPr="002F778F">
          <w:rPr>
            <w:rFonts w:ascii="Arial" w:hAnsi="Arial" w:cs="Arial"/>
            <w:spacing w:val="-12"/>
            <w:sz w:val="24"/>
            <w:szCs w:val="24"/>
          </w:rPr>
          <w:t xml:space="preserve"> </w:t>
        </w:r>
        <w:r w:rsidR="002F778F">
          <w:rPr>
            <w:rFonts w:ascii="Arial" w:hAnsi="Arial" w:cs="Arial"/>
            <w:spacing w:val="-12"/>
            <w:sz w:val="24"/>
            <w:szCs w:val="24"/>
          </w:rPr>
          <w:t xml:space="preserve"> </w:t>
        </w:r>
      </w:hyperlink>
      <w:hyperlink r:id="rId13" w:history="1">
        <w:r w:rsidR="002F778F" w:rsidRPr="002F778F">
          <w:rPr>
            <w:rStyle w:val="Hyperlink"/>
            <w:rFonts w:ascii="Arial" w:hAnsi="Arial" w:cs="Arial"/>
            <w:sz w:val="24"/>
            <w:szCs w:val="24"/>
          </w:rPr>
          <w:t>http://www.msnbc.msn.com/id/35841619/ns/msnbc_tv/</w:t>
        </w:r>
      </w:hyperlink>
      <w:r w:rsidR="002F778F" w:rsidRPr="002F778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:rsidR="00AB7F32" w:rsidRDefault="00C906E3" w:rsidP="00AB7F32">
      <w:pPr>
        <w:ind w:firstLine="720"/>
        <w:rPr>
          <w:rFonts w:ascii="Arial" w:hAnsi="Arial" w:cs="Arial"/>
          <w:sz w:val="24"/>
          <w:szCs w:val="24"/>
        </w:rPr>
      </w:pPr>
      <w:r w:rsidRPr="00B15C83">
        <w:rPr>
          <w:rFonts w:ascii="Arial" w:hAnsi="Arial" w:cs="Arial"/>
          <w:color w:val="000000" w:themeColor="text1"/>
          <w:sz w:val="24"/>
          <w:szCs w:val="24"/>
        </w:rPr>
        <w:t>N</w:t>
      </w:r>
      <w:r w:rsidR="00B15C83" w:rsidRPr="00B15C83">
        <w:rPr>
          <w:rFonts w:ascii="Arial" w:hAnsi="Arial" w:cs="Arial"/>
          <w:color w:val="000000" w:themeColor="text1"/>
          <w:sz w:val="24"/>
          <w:szCs w:val="24"/>
        </w:rPr>
        <w:t xml:space="preserve">ew </w:t>
      </w:r>
      <w:r w:rsidRPr="00B15C83">
        <w:rPr>
          <w:rFonts w:ascii="Arial" w:hAnsi="Arial" w:cs="Arial"/>
          <w:color w:val="000000" w:themeColor="text1"/>
          <w:sz w:val="24"/>
          <w:szCs w:val="24"/>
        </w:rPr>
        <w:t>A</w:t>
      </w:r>
      <w:r w:rsidR="00B15C83" w:rsidRPr="00B15C83">
        <w:rPr>
          <w:rFonts w:ascii="Arial" w:hAnsi="Arial" w:cs="Arial"/>
          <w:color w:val="000000" w:themeColor="text1"/>
          <w:sz w:val="24"/>
          <w:szCs w:val="24"/>
        </w:rPr>
        <w:t>merican B</w:t>
      </w:r>
      <w:r w:rsidRPr="00B15C83">
        <w:rPr>
          <w:rFonts w:ascii="Arial" w:hAnsi="Arial" w:cs="Arial"/>
          <w:color w:val="000000" w:themeColor="text1"/>
          <w:sz w:val="24"/>
          <w:szCs w:val="24"/>
        </w:rPr>
        <w:t>ible</w:t>
      </w:r>
      <w:r w:rsidR="00B15C83" w:rsidRPr="00B15C8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14" w:history="1">
        <w:r w:rsidR="00623E51" w:rsidRPr="007F32A3">
          <w:rPr>
            <w:rStyle w:val="Hyperlink"/>
            <w:rFonts w:ascii="Arial" w:hAnsi="Arial" w:cs="Arial"/>
            <w:sz w:val="24"/>
            <w:szCs w:val="24"/>
          </w:rPr>
          <w:t>http://www.usccb.org/nab/bible/luke/luke6.htm</w:t>
        </w:r>
        <w:r w:rsidR="00623E51" w:rsidRPr="007F32A3">
          <w:rPr>
            <w:rStyle w:val="Hyperlink"/>
          </w:rPr>
          <w:t>l</w:t>
        </w:r>
      </w:hyperlink>
      <w:r w:rsidR="00623E51">
        <w:t xml:space="preserve"> </w:t>
      </w:r>
      <w:r w:rsidR="00B15C83">
        <w:rPr>
          <w:rFonts w:ascii="Arial" w:hAnsi="Arial" w:cs="Arial"/>
          <w:sz w:val="24"/>
          <w:szCs w:val="24"/>
        </w:rPr>
        <w:t xml:space="preserve"> </w:t>
      </w:r>
    </w:p>
    <w:p w:rsidR="00AB7F32" w:rsidRDefault="00664DEF" w:rsidP="00AB7F32">
      <w:pPr>
        <w:ind w:firstLine="720"/>
        <w:rPr>
          <w:rFonts w:ascii="Arial" w:hAnsi="Arial" w:cs="Arial"/>
          <w:sz w:val="24"/>
          <w:szCs w:val="24"/>
        </w:rPr>
      </w:pPr>
      <w:r w:rsidRPr="00664DEF">
        <w:rPr>
          <w:rFonts w:ascii="Arial" w:hAnsi="Arial" w:cs="Arial"/>
          <w:sz w:val="24"/>
          <w:szCs w:val="24"/>
        </w:rPr>
        <w:t xml:space="preserve">Online Medicine Tips, </w:t>
      </w:r>
      <w:hyperlink r:id="rId15" w:history="1">
        <w:r w:rsidR="00623E51" w:rsidRPr="007F32A3">
          <w:rPr>
            <w:rStyle w:val="Hyperlink"/>
            <w:rFonts w:ascii="Arial" w:hAnsi="Arial" w:cs="Arial"/>
            <w:sz w:val="24"/>
            <w:szCs w:val="24"/>
          </w:rPr>
          <w:t>http://www.onlinemedicinetips.com/alternative-medicine/hormone-therapy/oxytocin/Function-Of-Oxytocin.html</w:t>
        </w:r>
      </w:hyperlink>
      <w:r w:rsidR="00623E51">
        <w:t xml:space="preserve">   </w:t>
      </w:r>
    </w:p>
    <w:p w:rsidR="00AB7F32" w:rsidRDefault="00C906E3" w:rsidP="00AB7F32">
      <w:pPr>
        <w:ind w:firstLine="720"/>
        <w:rPr>
          <w:rFonts w:ascii="Arial" w:hAnsi="Arial" w:cs="Arial"/>
          <w:sz w:val="24"/>
          <w:szCs w:val="24"/>
        </w:rPr>
      </w:pPr>
      <w:r w:rsidRPr="00664DEF">
        <w:rPr>
          <w:rFonts w:ascii="Arial" w:hAnsi="Arial" w:cs="Arial"/>
          <w:sz w:val="24"/>
          <w:szCs w:val="24"/>
        </w:rPr>
        <w:t xml:space="preserve">Pay It Forward Movement </w:t>
      </w:r>
      <w:hyperlink r:id="rId16" w:history="1">
        <w:r w:rsidR="00623E51" w:rsidRPr="007F32A3">
          <w:rPr>
            <w:rStyle w:val="Hyperlink"/>
            <w:rFonts w:ascii="Arial" w:hAnsi="Arial" w:cs="Arial"/>
            <w:sz w:val="24"/>
            <w:szCs w:val="24"/>
          </w:rPr>
          <w:t>http://www.payitforwardmovement.org/</w:t>
        </w:r>
      </w:hyperlink>
      <w:r w:rsidR="00623E51">
        <w:rPr>
          <w:rFonts w:ascii="Arial" w:hAnsi="Arial" w:cs="Arial"/>
          <w:sz w:val="24"/>
          <w:szCs w:val="24"/>
        </w:rPr>
        <w:t xml:space="preserve"> </w:t>
      </w:r>
    </w:p>
    <w:p w:rsidR="00AB7F32" w:rsidRDefault="00664DEF" w:rsidP="00AB7F32">
      <w:pPr>
        <w:ind w:firstLine="720"/>
        <w:rPr>
          <w:rFonts w:ascii="Arial" w:hAnsi="Arial" w:cs="Arial"/>
          <w:sz w:val="24"/>
          <w:szCs w:val="24"/>
        </w:rPr>
      </w:pPr>
      <w:r w:rsidRPr="00664DEF">
        <w:rPr>
          <w:rFonts w:ascii="Arial" w:hAnsi="Arial" w:cs="Arial"/>
          <w:sz w:val="24"/>
          <w:szCs w:val="24"/>
        </w:rPr>
        <w:t>Post, Stephen, Altruism, Happiness, and Healt</w:t>
      </w:r>
      <w:r w:rsidR="002C7C4A">
        <w:rPr>
          <w:rFonts w:ascii="Arial" w:hAnsi="Arial" w:cs="Arial"/>
          <w:sz w:val="24"/>
          <w:szCs w:val="24"/>
        </w:rPr>
        <w:t xml:space="preserve">h: It is </w:t>
      </w:r>
      <w:proofErr w:type="gramStart"/>
      <w:r w:rsidR="002C7C4A">
        <w:rPr>
          <w:rFonts w:ascii="Arial" w:hAnsi="Arial" w:cs="Arial"/>
          <w:sz w:val="24"/>
          <w:szCs w:val="24"/>
        </w:rPr>
        <w:t>Good</w:t>
      </w:r>
      <w:proofErr w:type="gramEnd"/>
      <w:r w:rsidR="002C7C4A">
        <w:rPr>
          <w:rFonts w:ascii="Arial" w:hAnsi="Arial" w:cs="Arial"/>
          <w:sz w:val="24"/>
          <w:szCs w:val="24"/>
        </w:rPr>
        <w:t xml:space="preserve"> to Be Good (2009).</w:t>
      </w:r>
      <w:r w:rsidRPr="00664DEF">
        <w:rPr>
          <w:rFonts w:ascii="Arial" w:hAnsi="Arial" w:cs="Arial"/>
          <w:sz w:val="24"/>
          <w:szCs w:val="24"/>
        </w:rPr>
        <w:t xml:space="preserve"> </w:t>
      </w:r>
      <w:hyperlink r:id="rId17" w:history="1">
        <w:r w:rsidR="00623E51" w:rsidRPr="007F32A3">
          <w:rPr>
            <w:rStyle w:val="Hyperlink"/>
            <w:rFonts w:ascii="Arial" w:hAnsi="Arial" w:cs="Arial"/>
            <w:sz w:val="24"/>
            <w:szCs w:val="24"/>
          </w:rPr>
          <w:t>http://www.jdmessinger.com/article/altruism-happiness-and-health-it-good-be-good</w:t>
        </w:r>
      </w:hyperlink>
      <w:r w:rsidR="00623E51">
        <w:rPr>
          <w:rFonts w:ascii="Arial" w:hAnsi="Arial" w:cs="Arial"/>
          <w:sz w:val="24"/>
          <w:szCs w:val="24"/>
        </w:rPr>
        <w:t xml:space="preserve"> </w:t>
      </w:r>
    </w:p>
    <w:p w:rsidR="00AB7F32" w:rsidRDefault="00664DEF" w:rsidP="00AB7F32">
      <w:pPr>
        <w:ind w:firstLine="720"/>
        <w:rPr>
          <w:rFonts w:ascii="Arial" w:hAnsi="Arial" w:cs="Arial"/>
          <w:sz w:val="24"/>
          <w:szCs w:val="24"/>
        </w:rPr>
      </w:pPr>
      <w:r w:rsidRPr="00664DEF">
        <w:rPr>
          <w:rFonts w:ascii="Arial" w:eastAsia="Times New Roman" w:hAnsi="Arial" w:cs="Arial"/>
          <w:sz w:val="24"/>
          <w:szCs w:val="24"/>
        </w:rPr>
        <w:t xml:space="preserve">Post, Stephen, and </w:t>
      </w:r>
      <w:proofErr w:type="spellStart"/>
      <w:r w:rsidRPr="00664DEF">
        <w:rPr>
          <w:rFonts w:ascii="Arial" w:eastAsia="Times New Roman" w:hAnsi="Arial" w:cs="Arial"/>
          <w:sz w:val="24"/>
          <w:szCs w:val="24"/>
        </w:rPr>
        <w:t>Neimark</w:t>
      </w:r>
      <w:proofErr w:type="spellEnd"/>
      <w:r w:rsidRPr="00664DEF">
        <w:rPr>
          <w:rFonts w:ascii="Arial" w:eastAsia="Times New Roman" w:hAnsi="Arial" w:cs="Arial"/>
          <w:sz w:val="24"/>
          <w:szCs w:val="24"/>
        </w:rPr>
        <w:t xml:space="preserve">, Jill 6 Ways Giving Makes You Healthy </w:t>
      </w:r>
      <w:r w:rsidRPr="00664DEF">
        <w:rPr>
          <w:rFonts w:ascii="Arial" w:eastAsia="Times New Roman" w:hAnsi="Arial" w:cs="Arial"/>
          <w:i/>
          <w:iCs/>
          <w:sz w:val="24"/>
          <w:szCs w:val="24"/>
        </w:rPr>
        <w:t>O,</w:t>
      </w:r>
      <w:r w:rsidRPr="00664DEF">
        <w:rPr>
          <w:rFonts w:ascii="Arial" w:eastAsia="Times New Roman" w:hAnsi="Arial" w:cs="Arial"/>
          <w:sz w:val="24"/>
          <w:szCs w:val="24"/>
        </w:rPr>
        <w:t xml:space="preserve"> (December 2009)</w:t>
      </w:r>
      <w:r w:rsidR="002C7C4A">
        <w:rPr>
          <w:rFonts w:ascii="Arial" w:eastAsia="Times New Roman" w:hAnsi="Arial" w:cs="Arial"/>
          <w:sz w:val="24"/>
          <w:szCs w:val="24"/>
        </w:rPr>
        <w:t>.</w:t>
      </w:r>
      <w:r w:rsidRPr="00664DEF">
        <w:rPr>
          <w:rFonts w:ascii="Arial" w:eastAsia="Times New Roman" w:hAnsi="Arial" w:cs="Arial"/>
          <w:sz w:val="24"/>
          <w:szCs w:val="24"/>
        </w:rPr>
        <w:t xml:space="preserve"> </w:t>
      </w:r>
      <w:r w:rsidR="002C7C4A" w:rsidRPr="002C7C4A">
        <w:rPr>
          <w:rFonts w:ascii="Arial" w:eastAsia="Times New Roman" w:hAnsi="Arial" w:cs="Arial"/>
          <w:i/>
          <w:sz w:val="24"/>
          <w:szCs w:val="24"/>
        </w:rPr>
        <w:t>T</w:t>
      </w:r>
      <w:r w:rsidR="002C7C4A">
        <w:rPr>
          <w:rFonts w:ascii="Arial" w:eastAsia="Times New Roman" w:hAnsi="Arial" w:cs="Arial"/>
          <w:i/>
          <w:iCs/>
          <w:sz w:val="24"/>
          <w:szCs w:val="24"/>
        </w:rPr>
        <w:t xml:space="preserve">he </w:t>
      </w:r>
      <w:r w:rsidRPr="00664DEF">
        <w:rPr>
          <w:rFonts w:ascii="Arial" w:eastAsia="Times New Roman" w:hAnsi="Arial" w:cs="Arial"/>
          <w:i/>
          <w:iCs/>
          <w:sz w:val="24"/>
          <w:szCs w:val="24"/>
        </w:rPr>
        <w:t>Oprah Magazine</w:t>
      </w:r>
    </w:p>
    <w:p w:rsidR="004A7233" w:rsidRPr="00664DEF" w:rsidRDefault="002C7C4A" w:rsidP="00AB7F32">
      <w:pPr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Warner Bros. Pictures</w:t>
      </w:r>
      <w:r w:rsidR="00C906E3" w:rsidRPr="00664DE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C906E3" w:rsidRPr="00664DEF">
        <w:rPr>
          <w:rFonts w:ascii="Arial" w:hAnsi="Arial" w:cs="Arial"/>
          <w:sz w:val="24"/>
          <w:szCs w:val="24"/>
        </w:rPr>
        <w:t>2000</w:t>
      </w:r>
      <w:r>
        <w:rPr>
          <w:rFonts w:ascii="Arial" w:hAnsi="Arial" w:cs="Arial"/>
          <w:sz w:val="24"/>
          <w:szCs w:val="24"/>
        </w:rPr>
        <w:t>).</w:t>
      </w:r>
      <w:proofErr w:type="gramEnd"/>
      <w:r w:rsidR="00C906E3" w:rsidRPr="00664DEF">
        <w:rPr>
          <w:rFonts w:ascii="Arial" w:hAnsi="Arial" w:cs="Arial"/>
          <w:sz w:val="24"/>
          <w:szCs w:val="24"/>
        </w:rPr>
        <w:t xml:space="preserve"> </w:t>
      </w:r>
      <w:r w:rsidR="00664DEF">
        <w:rPr>
          <w:rFonts w:ascii="Arial" w:hAnsi="Arial" w:cs="Arial"/>
          <w:sz w:val="24"/>
          <w:szCs w:val="24"/>
        </w:rPr>
        <w:t>“</w:t>
      </w:r>
      <w:r w:rsidR="00C906E3" w:rsidRPr="00664DEF">
        <w:rPr>
          <w:rFonts w:ascii="Arial" w:hAnsi="Arial" w:cs="Arial"/>
          <w:sz w:val="24"/>
          <w:szCs w:val="24"/>
        </w:rPr>
        <w:t>Pay It Forward</w:t>
      </w:r>
      <w:r w:rsidR="00664DEF">
        <w:rPr>
          <w:rFonts w:ascii="Arial" w:hAnsi="Arial" w:cs="Arial"/>
          <w:sz w:val="24"/>
          <w:szCs w:val="24"/>
        </w:rPr>
        <w:t>”</w:t>
      </w:r>
      <w:r w:rsidR="000C22A0">
        <w:rPr>
          <w:rFonts w:ascii="Arial" w:hAnsi="Arial" w:cs="Arial"/>
          <w:sz w:val="24"/>
          <w:szCs w:val="24"/>
        </w:rPr>
        <w:t>,</w:t>
      </w:r>
      <w:r w:rsidR="00623E51">
        <w:rPr>
          <w:rFonts w:ascii="Arial" w:hAnsi="Arial" w:cs="Arial"/>
          <w:sz w:val="24"/>
          <w:szCs w:val="24"/>
        </w:rPr>
        <w:t xml:space="preserve"> </w:t>
      </w:r>
      <w:hyperlink r:id="rId18" w:history="1">
        <w:r w:rsidR="00623E51" w:rsidRPr="007F32A3">
          <w:rPr>
            <w:rStyle w:val="Hyperlink"/>
            <w:rFonts w:ascii="Arial" w:hAnsi="Arial" w:cs="Arial"/>
            <w:sz w:val="24"/>
            <w:szCs w:val="24"/>
          </w:rPr>
          <w:t>http://www.imdb.com/title/tt0223897/companycredits</w:t>
        </w:r>
      </w:hyperlink>
      <w:r w:rsidR="00623E51">
        <w:rPr>
          <w:rFonts w:ascii="Arial" w:hAnsi="Arial" w:cs="Arial"/>
          <w:sz w:val="24"/>
          <w:szCs w:val="24"/>
        </w:rPr>
        <w:t xml:space="preserve"> </w:t>
      </w:r>
    </w:p>
    <w:p w:rsidR="001D05DA" w:rsidRPr="00664DEF" w:rsidRDefault="001D05DA" w:rsidP="00623E51">
      <w:pPr>
        <w:spacing w:after="100" w:afterAutospacing="1"/>
        <w:ind w:firstLine="720"/>
        <w:contextualSpacing/>
        <w:rPr>
          <w:rFonts w:ascii="Arial" w:hAnsi="Arial" w:cs="Arial"/>
          <w:sz w:val="24"/>
          <w:szCs w:val="24"/>
        </w:rPr>
      </w:pPr>
    </w:p>
    <w:p w:rsidR="000E2D12" w:rsidRPr="00664DEF" w:rsidRDefault="000E2D12" w:rsidP="00623E51">
      <w:pPr>
        <w:spacing w:before="152" w:line="233" w:lineRule="atLeast"/>
        <w:ind w:firstLine="720"/>
        <w:contextualSpacing/>
        <w:outlineLvl w:val="3"/>
        <w:rPr>
          <w:rFonts w:ascii="Arial" w:hAnsi="Arial" w:cs="Arial"/>
          <w:sz w:val="24"/>
          <w:szCs w:val="24"/>
        </w:rPr>
      </w:pPr>
    </w:p>
    <w:p w:rsidR="002D4211" w:rsidRPr="00664DEF" w:rsidRDefault="000E2D12" w:rsidP="00664DEF">
      <w:pPr>
        <w:ind w:firstLine="720"/>
        <w:rPr>
          <w:rFonts w:ascii="Arial" w:hAnsi="Arial" w:cs="Arial"/>
          <w:sz w:val="24"/>
          <w:szCs w:val="24"/>
        </w:rPr>
      </w:pPr>
      <w:r w:rsidRPr="00664DEF">
        <w:rPr>
          <w:rFonts w:ascii="Arial" w:hAnsi="Arial" w:cs="Arial"/>
          <w:sz w:val="24"/>
          <w:szCs w:val="24"/>
        </w:rPr>
        <w:t xml:space="preserve"> </w:t>
      </w:r>
    </w:p>
    <w:p w:rsidR="00664DEF" w:rsidRPr="00664DEF" w:rsidRDefault="00664DEF">
      <w:pPr>
        <w:spacing w:after="0"/>
        <w:ind w:firstLine="720"/>
        <w:rPr>
          <w:rFonts w:ascii="Arial" w:hAnsi="Arial" w:cs="Arial"/>
          <w:sz w:val="24"/>
          <w:szCs w:val="24"/>
        </w:rPr>
      </w:pPr>
    </w:p>
    <w:sectPr w:rsidR="00664DEF" w:rsidRPr="00664DEF" w:rsidSect="005911C2"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7B46" w:rsidRDefault="00C07B46" w:rsidP="00567385">
      <w:pPr>
        <w:spacing w:after="0"/>
      </w:pPr>
      <w:r>
        <w:separator/>
      </w:r>
    </w:p>
  </w:endnote>
  <w:endnote w:type="continuationSeparator" w:id="0">
    <w:p w:rsidR="00C07B46" w:rsidRDefault="00C07B46" w:rsidP="0056738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6516"/>
      <w:docPartObj>
        <w:docPartGallery w:val="Page Numbers (Bottom of Page)"/>
        <w:docPartUnique/>
      </w:docPartObj>
    </w:sdtPr>
    <w:sdtContent>
      <w:p w:rsidR="00623E51" w:rsidRDefault="002F6FC1">
        <w:pPr>
          <w:pStyle w:val="Footer"/>
          <w:jc w:val="right"/>
        </w:pPr>
        <w:fldSimple w:instr=" PAGE   \* MERGEFORMAT ">
          <w:r w:rsidR="00AB7F32">
            <w:rPr>
              <w:noProof/>
            </w:rPr>
            <w:t>4</w:t>
          </w:r>
        </w:fldSimple>
      </w:p>
    </w:sdtContent>
  </w:sdt>
  <w:p w:rsidR="00623E51" w:rsidRDefault="00623E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69182"/>
      <w:docPartObj>
        <w:docPartGallery w:val="Page Numbers (Bottom of Page)"/>
        <w:docPartUnique/>
      </w:docPartObj>
    </w:sdtPr>
    <w:sdtContent>
      <w:p w:rsidR="00623E51" w:rsidRDefault="002F6FC1">
        <w:pPr>
          <w:pStyle w:val="Footer"/>
          <w:jc w:val="right"/>
        </w:pPr>
        <w:fldSimple w:instr=" PAGE   \* MERGEFORMAT ">
          <w:r w:rsidR="00AB7F32">
            <w:rPr>
              <w:noProof/>
            </w:rPr>
            <w:t>1</w:t>
          </w:r>
        </w:fldSimple>
      </w:p>
    </w:sdtContent>
  </w:sdt>
  <w:p w:rsidR="00623E51" w:rsidRDefault="00623E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7B46" w:rsidRDefault="00C07B46" w:rsidP="00567385">
      <w:pPr>
        <w:spacing w:after="0"/>
      </w:pPr>
      <w:r>
        <w:separator/>
      </w:r>
    </w:p>
  </w:footnote>
  <w:footnote w:type="continuationSeparator" w:id="0">
    <w:p w:rsidR="00C07B46" w:rsidRDefault="00C07B46" w:rsidP="0056738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E51" w:rsidRDefault="00623E51" w:rsidP="00B402EC">
    <w:pPr>
      <w:pStyle w:val="Header"/>
      <w:ind w:firstLine="0"/>
      <w:jc w:val="right"/>
    </w:pPr>
    <w:r>
      <w:t>Tammy Sanchez</w:t>
    </w:r>
  </w:p>
  <w:p w:rsidR="00623E51" w:rsidRDefault="00623E51" w:rsidP="00B402EC">
    <w:pPr>
      <w:pStyle w:val="Header"/>
      <w:ind w:firstLine="0"/>
      <w:jc w:val="right"/>
    </w:pPr>
    <w:r>
      <w:t>PWR 699 Assignment #3</w:t>
    </w:r>
  </w:p>
  <w:p w:rsidR="00623E51" w:rsidRDefault="005E04A9" w:rsidP="00B402EC">
    <w:pPr>
      <w:pStyle w:val="Header"/>
      <w:ind w:firstLine="0"/>
      <w:jc w:val="right"/>
    </w:pPr>
    <w:r>
      <w:t>April 18</w:t>
    </w:r>
    <w:r w:rsidR="00623E51">
      <w:t>, 2011</w:t>
    </w:r>
  </w:p>
  <w:p w:rsidR="00623E51" w:rsidRDefault="00623E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/>
  <w:rsids>
    <w:rsidRoot w:val="00197DA3"/>
    <w:rsid w:val="00000166"/>
    <w:rsid w:val="00011C3E"/>
    <w:rsid w:val="00017B64"/>
    <w:rsid w:val="00032F22"/>
    <w:rsid w:val="00040005"/>
    <w:rsid w:val="0005243C"/>
    <w:rsid w:val="00071A9A"/>
    <w:rsid w:val="000723C9"/>
    <w:rsid w:val="00096032"/>
    <w:rsid w:val="00096806"/>
    <w:rsid w:val="000B4A86"/>
    <w:rsid w:val="000B58C2"/>
    <w:rsid w:val="000C22A0"/>
    <w:rsid w:val="000C6E2C"/>
    <w:rsid w:val="000E2D12"/>
    <w:rsid w:val="000E5943"/>
    <w:rsid w:val="000F698E"/>
    <w:rsid w:val="0010216B"/>
    <w:rsid w:val="001039F2"/>
    <w:rsid w:val="001052B7"/>
    <w:rsid w:val="0010549E"/>
    <w:rsid w:val="00132741"/>
    <w:rsid w:val="00175AD9"/>
    <w:rsid w:val="0018487B"/>
    <w:rsid w:val="001863DE"/>
    <w:rsid w:val="00190159"/>
    <w:rsid w:val="00197DA3"/>
    <w:rsid w:val="001A6D31"/>
    <w:rsid w:val="001A776E"/>
    <w:rsid w:val="001B180E"/>
    <w:rsid w:val="001C64C5"/>
    <w:rsid w:val="001C6646"/>
    <w:rsid w:val="001D05DA"/>
    <w:rsid w:val="001E004E"/>
    <w:rsid w:val="001E4F5B"/>
    <w:rsid w:val="002446F6"/>
    <w:rsid w:val="002466DA"/>
    <w:rsid w:val="00255672"/>
    <w:rsid w:val="00255AA6"/>
    <w:rsid w:val="00261ABA"/>
    <w:rsid w:val="00264048"/>
    <w:rsid w:val="002669E7"/>
    <w:rsid w:val="00270EF7"/>
    <w:rsid w:val="00287D3A"/>
    <w:rsid w:val="002C2997"/>
    <w:rsid w:val="002C7C4A"/>
    <w:rsid w:val="002D4211"/>
    <w:rsid w:val="002F6FC1"/>
    <w:rsid w:val="002F778F"/>
    <w:rsid w:val="0031588A"/>
    <w:rsid w:val="00322CC3"/>
    <w:rsid w:val="003415B9"/>
    <w:rsid w:val="00346995"/>
    <w:rsid w:val="0035153C"/>
    <w:rsid w:val="003579EE"/>
    <w:rsid w:val="00357ABF"/>
    <w:rsid w:val="00361F99"/>
    <w:rsid w:val="00385842"/>
    <w:rsid w:val="00393A11"/>
    <w:rsid w:val="003B4702"/>
    <w:rsid w:val="003B7133"/>
    <w:rsid w:val="003E0E0F"/>
    <w:rsid w:val="003E645D"/>
    <w:rsid w:val="00400FF9"/>
    <w:rsid w:val="00426E9E"/>
    <w:rsid w:val="00444D0A"/>
    <w:rsid w:val="0046709F"/>
    <w:rsid w:val="004726C1"/>
    <w:rsid w:val="00475ED4"/>
    <w:rsid w:val="0048763C"/>
    <w:rsid w:val="004A4CFF"/>
    <w:rsid w:val="004A7233"/>
    <w:rsid w:val="004B13F8"/>
    <w:rsid w:val="004B6390"/>
    <w:rsid w:val="004C25B3"/>
    <w:rsid w:val="004C77EA"/>
    <w:rsid w:val="004E463B"/>
    <w:rsid w:val="004F62B0"/>
    <w:rsid w:val="00510E1B"/>
    <w:rsid w:val="00515961"/>
    <w:rsid w:val="00520637"/>
    <w:rsid w:val="005368C0"/>
    <w:rsid w:val="00567385"/>
    <w:rsid w:val="00572A69"/>
    <w:rsid w:val="00577DD2"/>
    <w:rsid w:val="00580B78"/>
    <w:rsid w:val="005904B2"/>
    <w:rsid w:val="005911C2"/>
    <w:rsid w:val="00595957"/>
    <w:rsid w:val="005A04E2"/>
    <w:rsid w:val="005C2ABA"/>
    <w:rsid w:val="005D6B6D"/>
    <w:rsid w:val="005E04A9"/>
    <w:rsid w:val="005F16E5"/>
    <w:rsid w:val="005F6160"/>
    <w:rsid w:val="006236F6"/>
    <w:rsid w:val="00623E51"/>
    <w:rsid w:val="00625C83"/>
    <w:rsid w:val="0064552E"/>
    <w:rsid w:val="00664DEF"/>
    <w:rsid w:val="006719E3"/>
    <w:rsid w:val="006755EC"/>
    <w:rsid w:val="00685597"/>
    <w:rsid w:val="006E165E"/>
    <w:rsid w:val="007065BB"/>
    <w:rsid w:val="00711B15"/>
    <w:rsid w:val="0074292B"/>
    <w:rsid w:val="00755294"/>
    <w:rsid w:val="00785712"/>
    <w:rsid w:val="007C67D7"/>
    <w:rsid w:val="007D7F97"/>
    <w:rsid w:val="00863D6A"/>
    <w:rsid w:val="00866257"/>
    <w:rsid w:val="008714D7"/>
    <w:rsid w:val="00873BFD"/>
    <w:rsid w:val="008825AB"/>
    <w:rsid w:val="00886974"/>
    <w:rsid w:val="008922EB"/>
    <w:rsid w:val="008C7C92"/>
    <w:rsid w:val="008E480A"/>
    <w:rsid w:val="008F54BF"/>
    <w:rsid w:val="008F67DA"/>
    <w:rsid w:val="00907CE7"/>
    <w:rsid w:val="00917529"/>
    <w:rsid w:val="009253A4"/>
    <w:rsid w:val="009409A4"/>
    <w:rsid w:val="009628D5"/>
    <w:rsid w:val="009A2D31"/>
    <w:rsid w:val="009A47FB"/>
    <w:rsid w:val="009B1537"/>
    <w:rsid w:val="009B446E"/>
    <w:rsid w:val="009B7073"/>
    <w:rsid w:val="009C4B56"/>
    <w:rsid w:val="009D09AC"/>
    <w:rsid w:val="009D644D"/>
    <w:rsid w:val="009F2830"/>
    <w:rsid w:val="00A004E9"/>
    <w:rsid w:val="00A022EA"/>
    <w:rsid w:val="00A14F00"/>
    <w:rsid w:val="00A27893"/>
    <w:rsid w:val="00A55557"/>
    <w:rsid w:val="00A83A45"/>
    <w:rsid w:val="00A92006"/>
    <w:rsid w:val="00A9305D"/>
    <w:rsid w:val="00A964B2"/>
    <w:rsid w:val="00AB1CEF"/>
    <w:rsid w:val="00AB7F32"/>
    <w:rsid w:val="00AD5930"/>
    <w:rsid w:val="00AE1EAC"/>
    <w:rsid w:val="00AE4B2B"/>
    <w:rsid w:val="00B00666"/>
    <w:rsid w:val="00B03F32"/>
    <w:rsid w:val="00B0686A"/>
    <w:rsid w:val="00B15C83"/>
    <w:rsid w:val="00B2579C"/>
    <w:rsid w:val="00B402EC"/>
    <w:rsid w:val="00B525A5"/>
    <w:rsid w:val="00B5424D"/>
    <w:rsid w:val="00B55E13"/>
    <w:rsid w:val="00B87C1E"/>
    <w:rsid w:val="00BC77A6"/>
    <w:rsid w:val="00BD5033"/>
    <w:rsid w:val="00BE7108"/>
    <w:rsid w:val="00BF48D5"/>
    <w:rsid w:val="00C029FF"/>
    <w:rsid w:val="00C05E6D"/>
    <w:rsid w:val="00C07B46"/>
    <w:rsid w:val="00C1486F"/>
    <w:rsid w:val="00C24E58"/>
    <w:rsid w:val="00C2670A"/>
    <w:rsid w:val="00C26A72"/>
    <w:rsid w:val="00C408A7"/>
    <w:rsid w:val="00C51578"/>
    <w:rsid w:val="00C749F1"/>
    <w:rsid w:val="00C767DB"/>
    <w:rsid w:val="00C906E3"/>
    <w:rsid w:val="00CA180F"/>
    <w:rsid w:val="00CE434C"/>
    <w:rsid w:val="00CE631B"/>
    <w:rsid w:val="00CF216C"/>
    <w:rsid w:val="00CF5E9F"/>
    <w:rsid w:val="00D17C5F"/>
    <w:rsid w:val="00D20FC8"/>
    <w:rsid w:val="00D221D8"/>
    <w:rsid w:val="00D22439"/>
    <w:rsid w:val="00D377B3"/>
    <w:rsid w:val="00D4589C"/>
    <w:rsid w:val="00D479D2"/>
    <w:rsid w:val="00D62C0E"/>
    <w:rsid w:val="00D64A07"/>
    <w:rsid w:val="00D76AF7"/>
    <w:rsid w:val="00D949CE"/>
    <w:rsid w:val="00D950D2"/>
    <w:rsid w:val="00DD264C"/>
    <w:rsid w:val="00E01E00"/>
    <w:rsid w:val="00E0781A"/>
    <w:rsid w:val="00E07A5E"/>
    <w:rsid w:val="00E14A66"/>
    <w:rsid w:val="00E970E6"/>
    <w:rsid w:val="00EC1827"/>
    <w:rsid w:val="00EF50EB"/>
    <w:rsid w:val="00EF79EE"/>
    <w:rsid w:val="00F3724A"/>
    <w:rsid w:val="00F85E7B"/>
    <w:rsid w:val="00F91561"/>
    <w:rsid w:val="00F924BD"/>
    <w:rsid w:val="00FA66E6"/>
    <w:rsid w:val="00FC38C9"/>
    <w:rsid w:val="00FE0A0F"/>
    <w:rsid w:val="00FF5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firstLine="43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43C"/>
  </w:style>
  <w:style w:type="paragraph" w:styleId="Heading1">
    <w:name w:val="heading 1"/>
    <w:basedOn w:val="Normal"/>
    <w:next w:val="Normal"/>
    <w:link w:val="Heading1Char"/>
    <w:uiPriority w:val="9"/>
    <w:qFormat/>
    <w:rsid w:val="000F69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7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67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AE4B2B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4B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738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67385"/>
  </w:style>
  <w:style w:type="paragraph" w:styleId="Footer">
    <w:name w:val="footer"/>
    <w:basedOn w:val="Normal"/>
    <w:link w:val="FooterChar"/>
    <w:uiPriority w:val="99"/>
    <w:unhideWhenUsed/>
    <w:rsid w:val="0056738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67385"/>
  </w:style>
  <w:style w:type="character" w:styleId="FollowedHyperlink">
    <w:name w:val="FollowedHyperlink"/>
    <w:basedOn w:val="DefaultParagraphFont"/>
    <w:uiPriority w:val="99"/>
    <w:semiHidden/>
    <w:unhideWhenUsed/>
    <w:rsid w:val="006E165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45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45D"/>
    <w:rPr>
      <w:rFonts w:ascii="Tahoma" w:hAnsi="Tahoma" w:cs="Tahoma"/>
      <w:sz w:val="16"/>
      <w:szCs w:val="16"/>
    </w:rPr>
  </w:style>
  <w:style w:type="paragraph" w:customStyle="1" w:styleId="B7A3AA4F82F84F2E8D122C3B6DBBE8C9">
    <w:name w:val="B7A3AA4F82F84F2E8D122C3B6DBBE8C9"/>
    <w:rsid w:val="003E645D"/>
    <w:pPr>
      <w:spacing w:line="276" w:lineRule="auto"/>
      <w:ind w:firstLine="0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F69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mitted">
    <w:name w:val="submitted"/>
    <w:basedOn w:val="DefaultParagraphFont"/>
    <w:rsid w:val="000F698E"/>
  </w:style>
  <w:style w:type="character" w:customStyle="1" w:styleId="feedidpagebyline">
    <w:name w:val="feedid_pagebyline"/>
    <w:basedOn w:val="DefaultParagraphFont"/>
    <w:rsid w:val="002D4211"/>
  </w:style>
  <w:style w:type="character" w:customStyle="1" w:styleId="feedidpagesource">
    <w:name w:val="feedid_pagesource"/>
    <w:basedOn w:val="DefaultParagraphFont"/>
    <w:rsid w:val="002D4211"/>
  </w:style>
  <w:style w:type="character" w:customStyle="1" w:styleId="feedidpageissuedate">
    <w:name w:val="feedid_pageissuedate"/>
    <w:basedOn w:val="DefaultParagraphFont"/>
    <w:rsid w:val="002D4211"/>
  </w:style>
  <w:style w:type="paragraph" w:styleId="IntenseQuote">
    <w:name w:val="Intense Quote"/>
    <w:basedOn w:val="Normal"/>
    <w:next w:val="Normal"/>
    <w:link w:val="IntenseQuoteChar"/>
    <w:uiPriority w:val="30"/>
    <w:qFormat/>
    <w:rsid w:val="005911C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1C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906E3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0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5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887">
                  <w:marLeft w:val="1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67906">
                      <w:marLeft w:val="0"/>
                      <w:marRight w:val="0"/>
                      <w:marTop w:val="0"/>
                      <w:marBottom w:val="42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3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5577">
                          <w:marLeft w:val="0"/>
                          <w:marRight w:val="0"/>
                          <w:marTop w:val="0"/>
                          <w:marBottom w:val="152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0" w:color="F04D2F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99904">
                  <w:marLeft w:val="0"/>
                  <w:marRight w:val="0"/>
                  <w:marTop w:val="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0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314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8602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65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97810">
                                      <w:marLeft w:val="0"/>
                                      <w:marRight w:val="0"/>
                                      <w:marTop w:val="0"/>
                                      <w:marBottom w:val="131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10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08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4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eatergood.berkeley.edu/author/Alex_Dixon/" TargetMode="External"/><Relationship Id="rId13" Type="http://schemas.openxmlformats.org/officeDocument/2006/relationships/hyperlink" Target="http://www.msnbc.msn.com/id/35841619/ns/msnbc_tv/" TargetMode="External"/><Relationship Id="rId18" Type="http://schemas.openxmlformats.org/officeDocument/2006/relationships/hyperlink" Target="http://www.imdb.com/title/tt0223897/companycredits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jaretmanuel.com/msnbc-gander-tom-brokaw-911-operation-yellow-ribbon-story" TargetMode="External"/><Relationship Id="rId17" Type="http://schemas.openxmlformats.org/officeDocument/2006/relationships/hyperlink" Target="http://www.jdmessinger.com/article/altruism-happiness-and-health-it-good-be-goo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payitforwardmovement.org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ciencedaily.com/releases/2010/09/10092114412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nlinemedicinetips.com/alternative-medicine/hormone-therapy/oxytocin/Function-Of-Oxytocin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psychologytoday.com/blog/born-be-good/200902/darwins-touch%20survival-the-kindes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greatergood.berkeley.edu/article/item/thealtruisticadvantage/" TargetMode="External"/><Relationship Id="rId14" Type="http://schemas.openxmlformats.org/officeDocument/2006/relationships/hyperlink" Target="http://www.usccb.org/nab/bible/luke/luke6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9937E3-C23D-495B-AFC0-DEAA1800B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6</Pages>
  <Words>2445</Words>
  <Characters>13939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Tammy L. Sanchez</dc:creator>
  <cp:lastModifiedBy>Tammy L. Sanchez</cp:lastModifiedBy>
  <cp:revision>30</cp:revision>
  <dcterms:created xsi:type="dcterms:W3CDTF">2011-03-30T02:19:00Z</dcterms:created>
  <dcterms:modified xsi:type="dcterms:W3CDTF">2011-04-19T16:32:00Z</dcterms:modified>
</cp:coreProperties>
</file>