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xml:space="preserve">When creating content for the Internet, search engines such as Google track your blogs, advertisements and other material through something known as </w:t>
      </w:r>
      <w:proofErr w:type="spellStart"/>
      <w:r>
        <w:rPr>
          <w:rFonts w:ascii="Arial" w:hAnsi="Arial" w:cs="Arial"/>
          <w:sz w:val="32"/>
          <w:szCs w:val="32"/>
        </w:rPr>
        <w:t>AdWords</w:t>
      </w:r>
      <w:proofErr w:type="spellEnd"/>
      <w:r>
        <w:rPr>
          <w:rFonts w:ascii="Arial" w:hAnsi="Arial" w:cs="Arial"/>
          <w:sz w:val="32"/>
          <w:szCs w:val="32"/>
        </w:rPr>
        <w:t xml:space="preserve">. These </w:t>
      </w:r>
      <w:proofErr w:type="spellStart"/>
      <w:r>
        <w:rPr>
          <w:rFonts w:ascii="Arial" w:hAnsi="Arial" w:cs="Arial"/>
          <w:sz w:val="32"/>
          <w:szCs w:val="32"/>
        </w:rPr>
        <w:t>AdWords</w:t>
      </w:r>
      <w:proofErr w:type="spellEnd"/>
      <w:r>
        <w:rPr>
          <w:rFonts w:ascii="Arial" w:hAnsi="Arial" w:cs="Arial"/>
          <w:sz w:val="32"/>
          <w:szCs w:val="32"/>
        </w:rPr>
        <w:t xml:space="preserve"> are specific keywords found in your content, allowing individuals to find the information through the search engine, and to help link your advertisements up with a potential demographic. When creating a specific Internet based </w:t>
      </w:r>
      <w:proofErr w:type="gramStart"/>
      <w:r>
        <w:rPr>
          <w:rFonts w:ascii="Arial" w:hAnsi="Arial" w:cs="Arial"/>
          <w:sz w:val="32"/>
          <w:szCs w:val="32"/>
        </w:rPr>
        <w:t>add</w:t>
      </w:r>
      <w:proofErr w:type="gramEnd"/>
      <w:r>
        <w:rPr>
          <w:rFonts w:ascii="Arial" w:hAnsi="Arial" w:cs="Arial"/>
          <w:sz w:val="32"/>
          <w:szCs w:val="32"/>
        </w:rPr>
        <w:t xml:space="preserve"> campaign, you want the information to appear for your target audience, not just anyone and everyone that visits the Internet. With properly formulated Google </w:t>
      </w:r>
      <w:proofErr w:type="spellStart"/>
      <w:r>
        <w:rPr>
          <w:rFonts w:ascii="Arial" w:hAnsi="Arial" w:cs="Arial"/>
          <w:sz w:val="32"/>
          <w:szCs w:val="32"/>
        </w:rPr>
        <w:t>AdWords</w:t>
      </w:r>
      <w:proofErr w:type="spellEnd"/>
      <w:r>
        <w:rPr>
          <w:rFonts w:ascii="Arial" w:hAnsi="Arial" w:cs="Arial"/>
          <w:sz w:val="32"/>
          <w:szCs w:val="32"/>
        </w:rPr>
        <w:t xml:space="preserve"> local campaign ideas, it is possible to advertise just for potential clients and customers who may be interested in your services.</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xml:space="preserve">With millions of computers connected directly to the Internet at all times of the day, there is no need to have marketing campaigns for a specific region appear on the other side of the country. For example, if you run a firm in Detroit, it isn’t going to help you any when the advertisement appears on an Internet browser’s computer in Houston. You want the advertisement to appear only in your company’s region. With Google </w:t>
      </w:r>
      <w:proofErr w:type="spellStart"/>
      <w:r>
        <w:rPr>
          <w:rFonts w:ascii="Arial" w:hAnsi="Arial" w:cs="Arial"/>
          <w:sz w:val="32"/>
          <w:szCs w:val="32"/>
        </w:rPr>
        <w:t>AdWords</w:t>
      </w:r>
      <w:proofErr w:type="spellEnd"/>
      <w:r>
        <w:rPr>
          <w:rFonts w:ascii="Arial" w:hAnsi="Arial" w:cs="Arial"/>
          <w:sz w:val="32"/>
          <w:szCs w:val="32"/>
        </w:rPr>
        <w:t>, you are able to perform this feat.</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When creating adds with Google, there are several different advertisement forms you and the company is able to select. One is a standard add that requires you to pay every time a different individual visits the page it is on. The other kind is a pay-per click advertisement, where you pay only when an individual clicks on the ad. More money is paid with the per-click option, but it does ensure the individual online is actually visiting your website.</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xml:space="preserve">In order to ensure Google </w:t>
      </w:r>
      <w:proofErr w:type="spellStart"/>
      <w:r>
        <w:rPr>
          <w:rFonts w:ascii="Arial" w:hAnsi="Arial" w:cs="Arial"/>
          <w:sz w:val="32"/>
          <w:szCs w:val="32"/>
        </w:rPr>
        <w:t>AdWords</w:t>
      </w:r>
      <w:proofErr w:type="spellEnd"/>
      <w:r>
        <w:rPr>
          <w:rFonts w:ascii="Arial" w:hAnsi="Arial" w:cs="Arial"/>
          <w:sz w:val="32"/>
          <w:szCs w:val="32"/>
        </w:rPr>
        <w:t xml:space="preserve"> local campaign ideas works for you, it is vital to include your company’s location in the keyword information. If you are in the city of Detroit, make sure the keywords contains Detroit, in order to contain the search results to only individuals in the specific region. On top of this, your company most likely has a target demographic, or age and gender group, it sells most of its products and services to.  This Google </w:t>
      </w:r>
      <w:proofErr w:type="spellStart"/>
      <w:r>
        <w:rPr>
          <w:rFonts w:ascii="Arial" w:hAnsi="Arial" w:cs="Arial"/>
          <w:sz w:val="32"/>
          <w:szCs w:val="32"/>
        </w:rPr>
        <w:t>AdWord</w:t>
      </w:r>
      <w:proofErr w:type="spellEnd"/>
      <w:r>
        <w:rPr>
          <w:rFonts w:ascii="Arial" w:hAnsi="Arial" w:cs="Arial"/>
          <w:sz w:val="32"/>
          <w:szCs w:val="32"/>
        </w:rPr>
        <w:t xml:space="preserve"> advertising tip works not only with the search engine, but also through social media websites. These sites contain information about millions of individuals, including their age, race, gender, and just about everything else regarding the individual. With this information your company is able to directly market itself to only people that fit the demographic most interested in the services provided.</w:t>
      </w:r>
    </w:p>
    <w:p w:rsidR="00D55A3E" w:rsidRDefault="00D55A3E" w:rsidP="00D55A3E">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8E0531" w:rsidRDefault="00D55A3E" w:rsidP="00D55A3E">
      <w:r>
        <w:rPr>
          <w:rFonts w:ascii="Arial" w:hAnsi="Arial" w:cs="Arial"/>
          <w:sz w:val="32"/>
          <w:szCs w:val="32"/>
        </w:rPr>
        <w:t xml:space="preserve">As long as know your target audience, it is possible to create an exceptional Google </w:t>
      </w:r>
      <w:proofErr w:type="spellStart"/>
      <w:r>
        <w:rPr>
          <w:rFonts w:ascii="Arial" w:hAnsi="Arial" w:cs="Arial"/>
          <w:sz w:val="32"/>
          <w:szCs w:val="32"/>
        </w:rPr>
        <w:t>AdWords</w:t>
      </w:r>
      <w:proofErr w:type="spellEnd"/>
      <w:r>
        <w:rPr>
          <w:rFonts w:ascii="Arial" w:hAnsi="Arial" w:cs="Arial"/>
          <w:sz w:val="32"/>
          <w:szCs w:val="32"/>
        </w:rPr>
        <w:t xml:space="preserve"> local campaign. This way, the company advertisement dollars are spent only on individuals that are likely to view and possibly purchase your service and goods. With the target demographic in mind, individuals in the area and in the appropriate age and gender group are exposed to your material, which is a far more valuable use of advertising dollars than placing an add on the television or in a local newspaper.</w:t>
      </w:r>
    </w:p>
    <w:sectPr w:rsidR="008E0531" w:rsidSect="008E05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55A3E"/>
    <w:rsid w:val="00D55A3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2475</Characters>
  <Application>Microsoft Macintosh Word</Application>
  <DocSecurity>0</DocSecurity>
  <Lines>20</Lines>
  <Paragraphs>4</Paragraphs>
  <ScaleCrop>false</ScaleCrop>
  <LinksUpToDate>false</LinksUpToDate>
  <CharactersWithSpaces>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Greyson Ferguson</dc:creator>
  <cp:keywords/>
  <cp:lastModifiedBy>Greyson Ferguson</cp:lastModifiedBy>
  <cp:revision>1</cp:revision>
  <dcterms:created xsi:type="dcterms:W3CDTF">2012-01-05T19:27:00Z</dcterms:created>
  <dcterms:modified xsi:type="dcterms:W3CDTF">2012-01-05T19:28:00Z</dcterms:modified>
</cp:coreProperties>
</file>