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3890E" w14:textId="519433CA" w:rsidR="00B2657F" w:rsidRDefault="00B2657F" w:rsidP="00B2657F">
      <w:pPr>
        <w:pStyle w:val="Titre1"/>
      </w:pPr>
      <w:r>
        <w:t>Test Données pour projet ERP</w:t>
      </w:r>
      <w:r w:rsidR="002567EF">
        <w:t>- MAX 3H</w:t>
      </w:r>
    </w:p>
    <w:p w14:paraId="28342863" w14:textId="73FE2153" w:rsidR="00AF6277" w:rsidRDefault="00AF6277" w:rsidP="00AF6277"/>
    <w:p w14:paraId="7751524D" w14:textId="02FCB7FF" w:rsidR="00AF6277" w:rsidRPr="00804EF0" w:rsidRDefault="00AF6277" w:rsidP="00AF6277">
      <w:pPr>
        <w:rPr>
          <w:rFonts w:ascii="Arial" w:hAnsi="Arial" w:cs="Arial"/>
          <w:sz w:val="22"/>
          <w:szCs w:val="22"/>
        </w:rPr>
      </w:pPr>
      <w:r w:rsidRPr="00804EF0">
        <w:rPr>
          <w:rFonts w:ascii="Arial" w:hAnsi="Arial" w:cs="Arial"/>
          <w:sz w:val="22"/>
          <w:szCs w:val="22"/>
        </w:rPr>
        <w:t>En pièces jointes à ce document :</w:t>
      </w:r>
    </w:p>
    <w:p w14:paraId="342B578D" w14:textId="692BBF80" w:rsidR="00AF6277" w:rsidRPr="00804EF0" w:rsidRDefault="00AF6277" w:rsidP="00AF6277">
      <w:pPr>
        <w:pStyle w:val="Paragraphedeliste"/>
        <w:numPr>
          <w:ilvl w:val="0"/>
          <w:numId w:val="3"/>
        </w:numPr>
        <w:rPr>
          <w:rFonts w:ascii="Arial" w:hAnsi="Arial" w:cs="Arial"/>
        </w:rPr>
      </w:pPr>
      <w:r w:rsidRPr="00804EF0">
        <w:rPr>
          <w:rFonts w:ascii="Arial" w:hAnsi="Arial" w:cs="Arial"/>
        </w:rPr>
        <w:t xml:space="preserve">La table ARTICLE (format FIC, MMO, et </w:t>
      </w:r>
      <w:proofErr w:type="spellStart"/>
      <w:r w:rsidRPr="00804EF0">
        <w:rPr>
          <w:rFonts w:ascii="Arial" w:hAnsi="Arial" w:cs="Arial"/>
        </w:rPr>
        <w:t>ndx</w:t>
      </w:r>
      <w:proofErr w:type="spellEnd"/>
      <w:r w:rsidRPr="00804EF0">
        <w:rPr>
          <w:rFonts w:ascii="Arial" w:hAnsi="Arial" w:cs="Arial"/>
        </w:rPr>
        <w:t>)</w:t>
      </w:r>
    </w:p>
    <w:p w14:paraId="59A6E57E" w14:textId="6BFFD584" w:rsidR="0021613B" w:rsidRPr="00804EF0" w:rsidRDefault="00E029D3" w:rsidP="00AF6277">
      <w:pPr>
        <w:pStyle w:val="Paragraphedeliste"/>
        <w:numPr>
          <w:ilvl w:val="0"/>
          <w:numId w:val="3"/>
        </w:numPr>
        <w:rPr>
          <w:rFonts w:ascii="Arial" w:hAnsi="Arial" w:cs="Arial"/>
        </w:rPr>
      </w:pPr>
      <w:r w:rsidRPr="00804EF0">
        <w:rPr>
          <w:rFonts w:ascii="Arial" w:hAnsi="Arial" w:cs="Arial"/>
        </w:rPr>
        <w:t>Table article avec instruction</w:t>
      </w:r>
      <w:r w:rsidR="00CB33AC" w:rsidRPr="00804EF0">
        <w:rPr>
          <w:rFonts w:ascii="Arial" w:hAnsi="Arial" w:cs="Arial"/>
        </w:rPr>
        <w:t>s avec 2 onglets (article et appro)</w:t>
      </w:r>
    </w:p>
    <w:p w14:paraId="0A31E223" w14:textId="77777777" w:rsidR="00B2657F" w:rsidRPr="00804EF0" w:rsidRDefault="00B2657F" w:rsidP="00B2657F">
      <w:pPr>
        <w:rPr>
          <w:rFonts w:ascii="Arial" w:hAnsi="Arial" w:cs="Arial"/>
          <w:sz w:val="22"/>
          <w:szCs w:val="22"/>
        </w:rPr>
      </w:pPr>
    </w:p>
    <w:p w14:paraId="0BC22A5B" w14:textId="0D99C5E2" w:rsidR="00B2657F" w:rsidRPr="00804EF0" w:rsidRDefault="00B2657F">
      <w:pPr>
        <w:rPr>
          <w:rFonts w:ascii="Arial" w:hAnsi="Arial" w:cs="Arial"/>
          <w:sz w:val="22"/>
          <w:szCs w:val="22"/>
        </w:rPr>
      </w:pPr>
      <w:r w:rsidRPr="00804EF0">
        <w:rPr>
          <w:rFonts w:ascii="Arial" w:hAnsi="Arial" w:cs="Arial"/>
          <w:sz w:val="22"/>
          <w:szCs w:val="22"/>
        </w:rPr>
        <w:t>Le projet ERP nécessite le transfert de données de notre système actuel vers les tables de l’ERP sélectionné (AOS d’</w:t>
      </w:r>
      <w:proofErr w:type="spellStart"/>
      <w:r w:rsidRPr="00804EF0">
        <w:rPr>
          <w:rFonts w:ascii="Arial" w:hAnsi="Arial" w:cs="Arial"/>
          <w:sz w:val="22"/>
          <w:szCs w:val="22"/>
        </w:rPr>
        <w:t>Axelor</w:t>
      </w:r>
      <w:proofErr w:type="spellEnd"/>
      <w:r w:rsidRPr="00804EF0">
        <w:rPr>
          <w:rFonts w:ascii="Arial" w:hAnsi="Arial" w:cs="Arial"/>
          <w:sz w:val="22"/>
          <w:szCs w:val="22"/>
        </w:rPr>
        <w:t xml:space="preserve">). </w:t>
      </w:r>
    </w:p>
    <w:p w14:paraId="5F4926C6" w14:textId="5BE1803D" w:rsidR="00B2657F" w:rsidRPr="00804EF0" w:rsidRDefault="00B2657F">
      <w:pPr>
        <w:rPr>
          <w:rFonts w:ascii="Arial" w:hAnsi="Arial" w:cs="Arial"/>
          <w:sz w:val="22"/>
          <w:szCs w:val="22"/>
        </w:rPr>
      </w:pPr>
      <w:r w:rsidRPr="00804EF0">
        <w:rPr>
          <w:rFonts w:ascii="Arial" w:hAnsi="Arial" w:cs="Arial"/>
          <w:sz w:val="22"/>
          <w:szCs w:val="22"/>
        </w:rPr>
        <w:t>Les tables de notre système</w:t>
      </w:r>
      <w:r w:rsidR="0021613B" w:rsidRPr="00804EF0">
        <w:rPr>
          <w:rFonts w:ascii="Arial" w:hAnsi="Arial" w:cs="Arial"/>
          <w:sz w:val="22"/>
          <w:szCs w:val="22"/>
        </w:rPr>
        <w:t xml:space="preserve"> </w:t>
      </w:r>
      <w:r w:rsidRPr="00804EF0">
        <w:rPr>
          <w:rFonts w:ascii="Arial" w:hAnsi="Arial" w:cs="Arial"/>
          <w:sz w:val="22"/>
          <w:szCs w:val="22"/>
        </w:rPr>
        <w:t xml:space="preserve">actuel sont en WDMAP (SQL customisé pour </w:t>
      </w:r>
      <w:proofErr w:type="spellStart"/>
      <w:r w:rsidRPr="00804EF0">
        <w:rPr>
          <w:rFonts w:ascii="Arial" w:hAnsi="Arial" w:cs="Arial"/>
          <w:sz w:val="22"/>
          <w:szCs w:val="22"/>
        </w:rPr>
        <w:t>Windev</w:t>
      </w:r>
      <w:proofErr w:type="spellEnd"/>
      <w:r w:rsidRPr="00804EF0">
        <w:rPr>
          <w:rFonts w:ascii="Arial" w:hAnsi="Arial" w:cs="Arial"/>
          <w:sz w:val="22"/>
          <w:szCs w:val="22"/>
        </w:rPr>
        <w:t>).</w:t>
      </w:r>
    </w:p>
    <w:p w14:paraId="5F593C8E" w14:textId="0460AF86" w:rsidR="00B2657F" w:rsidRPr="00804EF0" w:rsidRDefault="00B2657F">
      <w:pPr>
        <w:rPr>
          <w:rFonts w:ascii="Arial" w:hAnsi="Arial" w:cs="Arial"/>
          <w:sz w:val="22"/>
          <w:szCs w:val="22"/>
        </w:rPr>
      </w:pPr>
      <w:r w:rsidRPr="00804EF0">
        <w:rPr>
          <w:rFonts w:ascii="Arial" w:hAnsi="Arial" w:cs="Arial"/>
          <w:sz w:val="22"/>
          <w:szCs w:val="22"/>
        </w:rPr>
        <w:t xml:space="preserve">Les tables dans AOS sont gérées en </w:t>
      </w:r>
      <w:proofErr w:type="spellStart"/>
      <w:r w:rsidRPr="00804EF0">
        <w:rPr>
          <w:rFonts w:ascii="Arial" w:hAnsi="Arial" w:cs="Arial"/>
          <w:sz w:val="22"/>
          <w:szCs w:val="22"/>
        </w:rPr>
        <w:t>PGAdmin</w:t>
      </w:r>
      <w:proofErr w:type="spellEnd"/>
      <w:r w:rsidRPr="00804EF0">
        <w:rPr>
          <w:rFonts w:ascii="Arial" w:hAnsi="Arial" w:cs="Arial"/>
          <w:sz w:val="22"/>
          <w:szCs w:val="22"/>
        </w:rPr>
        <w:t xml:space="preserve"> et sont importables en XML.</w:t>
      </w:r>
    </w:p>
    <w:p w14:paraId="0C3A49B3" w14:textId="36BCFF4E" w:rsidR="00B2657F" w:rsidRPr="00804EF0" w:rsidRDefault="00B2657F">
      <w:pPr>
        <w:rPr>
          <w:rFonts w:ascii="Arial" w:hAnsi="Arial" w:cs="Arial"/>
          <w:sz w:val="22"/>
          <w:szCs w:val="22"/>
        </w:rPr>
      </w:pPr>
    </w:p>
    <w:p w14:paraId="247F4FF8" w14:textId="74B03A55" w:rsidR="00B2657F" w:rsidRDefault="00B2657F">
      <w:pPr>
        <w:rPr>
          <w:rFonts w:ascii="Arial" w:hAnsi="Arial" w:cs="Arial"/>
          <w:sz w:val="22"/>
          <w:szCs w:val="22"/>
        </w:rPr>
      </w:pPr>
      <w:r w:rsidRPr="00804EF0">
        <w:rPr>
          <w:rFonts w:ascii="Arial" w:hAnsi="Arial" w:cs="Arial"/>
          <w:sz w:val="22"/>
          <w:szCs w:val="22"/>
        </w:rPr>
        <w:t>L’objectif de ce test est d’évaluer votre capacité à récupérer des données, les transformer et préparer un import. Tâches qui seront votre quotidien durant la phase de préparation de l’ERP.</w:t>
      </w:r>
    </w:p>
    <w:p w14:paraId="27BAB8AE" w14:textId="77777777" w:rsidR="00804EF0" w:rsidRPr="00804EF0" w:rsidRDefault="00804EF0">
      <w:pPr>
        <w:rPr>
          <w:rFonts w:ascii="Arial" w:hAnsi="Arial" w:cs="Arial"/>
          <w:sz w:val="22"/>
          <w:szCs w:val="22"/>
        </w:rPr>
      </w:pPr>
    </w:p>
    <w:p w14:paraId="70FF481D" w14:textId="69A07A88" w:rsidR="0021613B" w:rsidRPr="00804EF0" w:rsidRDefault="0021613B" w:rsidP="0023565C">
      <w:pPr>
        <w:rPr>
          <w:rFonts w:ascii="Arial" w:hAnsi="Arial" w:cs="Arial"/>
          <w:sz w:val="22"/>
          <w:szCs w:val="22"/>
        </w:rPr>
      </w:pPr>
      <w:r w:rsidRPr="00804EF0">
        <w:rPr>
          <w:rFonts w:ascii="Arial" w:hAnsi="Arial" w:cs="Arial"/>
          <w:sz w:val="22"/>
          <w:szCs w:val="22"/>
        </w:rPr>
        <w:t xml:space="preserve">Dans le tableau </w:t>
      </w:r>
      <w:r w:rsidR="00CB33AC" w:rsidRPr="00804EF0">
        <w:rPr>
          <w:rFonts w:ascii="Arial" w:hAnsi="Arial" w:cs="Arial"/>
          <w:sz w:val="22"/>
          <w:szCs w:val="22"/>
        </w:rPr>
        <w:t xml:space="preserve">Table article avec </w:t>
      </w:r>
      <w:proofErr w:type="spellStart"/>
      <w:proofErr w:type="gramStart"/>
      <w:r w:rsidR="00CB33AC" w:rsidRPr="00804EF0">
        <w:rPr>
          <w:rFonts w:ascii="Arial" w:hAnsi="Arial" w:cs="Arial"/>
          <w:sz w:val="22"/>
          <w:szCs w:val="22"/>
        </w:rPr>
        <w:t>instructions</w:t>
      </w:r>
      <w:r w:rsidRPr="00804EF0">
        <w:rPr>
          <w:rFonts w:ascii="Arial" w:hAnsi="Arial" w:cs="Arial"/>
          <w:sz w:val="22"/>
          <w:szCs w:val="22"/>
        </w:rPr>
        <w:t>.xslx</w:t>
      </w:r>
      <w:proofErr w:type="spellEnd"/>
      <w:proofErr w:type="gramEnd"/>
      <w:r w:rsidRPr="00804EF0">
        <w:rPr>
          <w:rFonts w:ascii="Arial" w:hAnsi="Arial" w:cs="Arial"/>
          <w:sz w:val="22"/>
          <w:szCs w:val="22"/>
        </w:rPr>
        <w:t xml:space="preserve"> dans l’onglet ARTICLE :</w:t>
      </w:r>
    </w:p>
    <w:p w14:paraId="11F78E9E" w14:textId="54D2B744" w:rsidR="00FF0BBB" w:rsidRPr="00804EF0" w:rsidRDefault="00FF0BBB">
      <w:pPr>
        <w:rPr>
          <w:rFonts w:ascii="Arial" w:hAnsi="Arial" w:cs="Arial"/>
          <w:sz w:val="22"/>
          <w:szCs w:val="22"/>
        </w:rPr>
      </w:pPr>
      <w:r w:rsidRPr="00804EF0">
        <w:rPr>
          <w:rFonts w:ascii="Arial" w:hAnsi="Arial" w:cs="Arial"/>
          <w:sz w:val="22"/>
          <w:szCs w:val="22"/>
        </w:rPr>
        <w:t xml:space="preserve">Les colonnes en vert contiennent les </w:t>
      </w:r>
      <w:r w:rsidR="0023565C" w:rsidRPr="00804EF0">
        <w:rPr>
          <w:rFonts w:ascii="Arial" w:hAnsi="Arial" w:cs="Arial"/>
          <w:sz w:val="22"/>
          <w:szCs w:val="22"/>
        </w:rPr>
        <w:t xml:space="preserve">informations d’AOS (système de destination). </w:t>
      </w:r>
    </w:p>
    <w:p w14:paraId="32CD7C8D" w14:textId="34437678" w:rsidR="00FA0B83" w:rsidRPr="00804EF0" w:rsidRDefault="00FA0B83" w:rsidP="00FA0B83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proofErr w:type="spellStart"/>
      <w:proofErr w:type="gramStart"/>
      <w:r w:rsidRPr="00804EF0">
        <w:rPr>
          <w:rFonts w:ascii="Arial" w:hAnsi="Arial" w:cs="Arial"/>
        </w:rPr>
        <w:t>base</w:t>
      </w:r>
      <w:proofErr w:type="gramEnd"/>
      <w:r w:rsidRPr="00804EF0">
        <w:rPr>
          <w:rFonts w:ascii="Arial" w:hAnsi="Arial" w:cs="Arial"/>
        </w:rPr>
        <w:t>_product</w:t>
      </w:r>
      <w:proofErr w:type="spellEnd"/>
      <w:r w:rsidRPr="00804EF0">
        <w:rPr>
          <w:rFonts w:ascii="Arial" w:hAnsi="Arial" w:cs="Arial"/>
        </w:rPr>
        <w:t xml:space="preserve"> </w:t>
      </w:r>
      <w:proofErr w:type="spellStart"/>
      <w:r w:rsidRPr="00804EF0">
        <w:rPr>
          <w:rFonts w:ascii="Arial" w:hAnsi="Arial" w:cs="Arial"/>
        </w:rPr>
        <w:t>product_root_product</w:t>
      </w:r>
      <w:proofErr w:type="spellEnd"/>
      <w:r w:rsidRPr="00804EF0">
        <w:rPr>
          <w:rFonts w:ascii="Arial" w:hAnsi="Arial" w:cs="Arial"/>
        </w:rPr>
        <w:t xml:space="preserve"> </w:t>
      </w:r>
      <w:r w:rsidR="00A764DE" w:rsidRPr="00804EF0">
        <w:rPr>
          <w:rFonts w:ascii="Arial" w:hAnsi="Arial" w:cs="Arial"/>
        </w:rPr>
        <w:t xml:space="preserve">(A) </w:t>
      </w:r>
      <w:r w:rsidRPr="00804EF0">
        <w:rPr>
          <w:rFonts w:ascii="Arial" w:hAnsi="Arial" w:cs="Arial"/>
        </w:rPr>
        <w:t>= le nom de la table</w:t>
      </w:r>
      <w:r w:rsidR="00A764DE" w:rsidRPr="00804EF0">
        <w:rPr>
          <w:rFonts w:ascii="Arial" w:hAnsi="Arial" w:cs="Arial"/>
        </w:rPr>
        <w:t xml:space="preserve"> </w:t>
      </w:r>
    </w:p>
    <w:p w14:paraId="798F643A" w14:textId="312D5E0F" w:rsidR="00FA0B83" w:rsidRPr="00804EF0" w:rsidRDefault="00FA0B83" w:rsidP="00FA0B83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804EF0">
        <w:rPr>
          <w:rFonts w:ascii="Arial" w:hAnsi="Arial" w:cs="Arial"/>
        </w:rPr>
        <w:t xml:space="preserve">Colonne </w:t>
      </w:r>
      <w:proofErr w:type="spellStart"/>
      <w:r w:rsidRPr="00804EF0">
        <w:rPr>
          <w:rFonts w:ascii="Arial" w:hAnsi="Arial" w:cs="Arial"/>
        </w:rPr>
        <w:t>Axelor</w:t>
      </w:r>
      <w:proofErr w:type="spellEnd"/>
      <w:r w:rsidRPr="00804EF0">
        <w:rPr>
          <w:rFonts w:ascii="Arial" w:hAnsi="Arial" w:cs="Arial"/>
        </w:rPr>
        <w:t xml:space="preserve"> EN </w:t>
      </w:r>
      <w:r w:rsidR="00A764DE" w:rsidRPr="00804EF0">
        <w:rPr>
          <w:rFonts w:ascii="Arial" w:hAnsi="Arial" w:cs="Arial"/>
        </w:rPr>
        <w:t xml:space="preserve">(B) </w:t>
      </w:r>
      <w:r w:rsidRPr="00804EF0">
        <w:rPr>
          <w:rFonts w:ascii="Arial" w:hAnsi="Arial" w:cs="Arial"/>
        </w:rPr>
        <w:t>= le nom de la colonne</w:t>
      </w:r>
    </w:p>
    <w:p w14:paraId="212DB9EC" w14:textId="7837EFFC" w:rsidR="00FA0B83" w:rsidRPr="00804EF0" w:rsidRDefault="00FA0B83" w:rsidP="00FA0B83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804EF0">
        <w:rPr>
          <w:rFonts w:ascii="Arial" w:hAnsi="Arial" w:cs="Arial"/>
        </w:rPr>
        <w:t>Type</w:t>
      </w:r>
      <w:r w:rsidR="00A764DE" w:rsidRPr="00804EF0">
        <w:rPr>
          <w:rFonts w:ascii="Arial" w:hAnsi="Arial" w:cs="Arial"/>
        </w:rPr>
        <w:t xml:space="preserve"> (C)</w:t>
      </w:r>
      <w:r w:rsidRPr="00804EF0">
        <w:rPr>
          <w:rFonts w:ascii="Arial" w:hAnsi="Arial" w:cs="Arial"/>
        </w:rPr>
        <w:t xml:space="preserve"> = le format de la colonne</w:t>
      </w:r>
      <w:r w:rsidR="00A764DE" w:rsidRPr="00804EF0">
        <w:rPr>
          <w:rFonts w:ascii="Arial" w:hAnsi="Arial" w:cs="Arial"/>
        </w:rPr>
        <w:t xml:space="preserve"> B</w:t>
      </w:r>
    </w:p>
    <w:p w14:paraId="14FE9D6C" w14:textId="45F32C80" w:rsidR="00A764DE" w:rsidRPr="00804EF0" w:rsidRDefault="00A764DE" w:rsidP="00FA0B83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804EF0">
        <w:rPr>
          <w:rFonts w:ascii="Arial" w:hAnsi="Arial" w:cs="Arial"/>
        </w:rPr>
        <w:t>Class (D) = détermine si la colonne est obligatoire à l’importation.</w:t>
      </w:r>
    </w:p>
    <w:p w14:paraId="1CFF0DDB" w14:textId="2589CA06" w:rsidR="00A764DE" w:rsidRPr="00804EF0" w:rsidRDefault="0088716E" w:rsidP="00A764DE">
      <w:pPr>
        <w:rPr>
          <w:rFonts w:ascii="Arial" w:hAnsi="Arial" w:cs="Arial"/>
          <w:sz w:val="22"/>
          <w:szCs w:val="22"/>
        </w:rPr>
      </w:pPr>
      <w:r w:rsidRPr="00804EF0">
        <w:rPr>
          <w:rFonts w:ascii="Arial" w:hAnsi="Arial" w:cs="Arial"/>
          <w:sz w:val="22"/>
          <w:szCs w:val="22"/>
        </w:rPr>
        <w:t>Les colonnes</w:t>
      </w:r>
      <w:r w:rsidR="00A764DE" w:rsidRPr="00804EF0">
        <w:rPr>
          <w:rFonts w:ascii="Arial" w:hAnsi="Arial" w:cs="Arial"/>
          <w:sz w:val="22"/>
          <w:szCs w:val="22"/>
        </w:rPr>
        <w:t xml:space="preserve"> en Orange </w:t>
      </w:r>
      <w:r w:rsidR="00433666" w:rsidRPr="00804EF0">
        <w:rPr>
          <w:rFonts w:ascii="Arial" w:hAnsi="Arial" w:cs="Arial"/>
          <w:sz w:val="22"/>
          <w:szCs w:val="22"/>
        </w:rPr>
        <w:t>contiennent</w:t>
      </w:r>
      <w:r w:rsidR="00A764DE" w:rsidRPr="00804EF0">
        <w:rPr>
          <w:rFonts w:ascii="Arial" w:hAnsi="Arial" w:cs="Arial"/>
          <w:sz w:val="22"/>
          <w:szCs w:val="22"/>
        </w:rPr>
        <w:t xml:space="preserve"> les informations de notre système actuel </w:t>
      </w:r>
      <w:r w:rsidR="00D77B42" w:rsidRPr="00804EF0">
        <w:rPr>
          <w:rFonts w:ascii="Arial" w:hAnsi="Arial" w:cs="Arial"/>
          <w:sz w:val="22"/>
          <w:szCs w:val="22"/>
        </w:rPr>
        <w:t>(système</w:t>
      </w:r>
      <w:r w:rsidR="00A764DE" w:rsidRPr="00804EF0">
        <w:rPr>
          <w:rFonts w:ascii="Arial" w:hAnsi="Arial" w:cs="Arial"/>
          <w:sz w:val="22"/>
          <w:szCs w:val="22"/>
        </w:rPr>
        <w:t xml:space="preserve"> de départ) :</w:t>
      </w:r>
    </w:p>
    <w:p w14:paraId="65582F5E" w14:textId="7C2D87D5" w:rsidR="00A764DE" w:rsidRPr="00804EF0" w:rsidRDefault="00A764DE" w:rsidP="00A764DE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804EF0">
        <w:rPr>
          <w:rFonts w:ascii="Arial" w:hAnsi="Arial" w:cs="Arial"/>
        </w:rPr>
        <w:t>Source </w:t>
      </w:r>
      <w:r w:rsidR="00433666" w:rsidRPr="00804EF0">
        <w:rPr>
          <w:rFonts w:ascii="Arial" w:hAnsi="Arial" w:cs="Arial"/>
        </w:rPr>
        <w:t>(F</w:t>
      </w:r>
      <w:proofErr w:type="gramStart"/>
      <w:r w:rsidR="00433666" w:rsidRPr="00804EF0">
        <w:rPr>
          <w:rFonts w:ascii="Arial" w:hAnsi="Arial" w:cs="Arial"/>
        </w:rPr>
        <w:t>)</w:t>
      </w:r>
      <w:r w:rsidRPr="00804EF0">
        <w:rPr>
          <w:rFonts w:ascii="Arial" w:hAnsi="Arial" w:cs="Arial"/>
        </w:rPr>
        <w:t>:</w:t>
      </w:r>
      <w:proofErr w:type="gramEnd"/>
      <w:r w:rsidRPr="00804EF0">
        <w:rPr>
          <w:rFonts w:ascii="Arial" w:hAnsi="Arial" w:cs="Arial"/>
        </w:rPr>
        <w:t xml:space="preserve"> Le nom du logiciel de provenance</w:t>
      </w:r>
    </w:p>
    <w:p w14:paraId="17EDA71F" w14:textId="07D61DB3" w:rsidR="00433666" w:rsidRPr="00804EF0" w:rsidRDefault="00433666" w:rsidP="00A764DE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804EF0">
        <w:rPr>
          <w:rFonts w:ascii="Arial" w:hAnsi="Arial" w:cs="Arial"/>
        </w:rPr>
        <w:t>Table (G) : Le nom de la table à utiliser pour récupérer l’information</w:t>
      </w:r>
    </w:p>
    <w:p w14:paraId="6687878E" w14:textId="791EBD8F" w:rsidR="00433666" w:rsidRPr="00804EF0" w:rsidRDefault="00433666" w:rsidP="00A764DE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804EF0">
        <w:rPr>
          <w:rFonts w:ascii="Arial" w:hAnsi="Arial" w:cs="Arial"/>
        </w:rPr>
        <w:t>Colonne source (H</w:t>
      </w:r>
      <w:proofErr w:type="gramStart"/>
      <w:r w:rsidRPr="00804EF0">
        <w:rPr>
          <w:rFonts w:ascii="Arial" w:hAnsi="Arial" w:cs="Arial"/>
        </w:rPr>
        <w:t>):</w:t>
      </w:r>
      <w:proofErr w:type="gramEnd"/>
      <w:r w:rsidRPr="00804EF0">
        <w:rPr>
          <w:rFonts w:ascii="Arial" w:hAnsi="Arial" w:cs="Arial"/>
        </w:rPr>
        <w:t xml:space="preserve"> Le nom de la colonne dans la table G où trouver l’information</w:t>
      </w:r>
    </w:p>
    <w:p w14:paraId="232131BD" w14:textId="76DCB86A" w:rsidR="00433666" w:rsidRPr="00804EF0" w:rsidRDefault="00433666" w:rsidP="00433666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804EF0">
        <w:rPr>
          <w:rFonts w:ascii="Arial" w:hAnsi="Arial" w:cs="Arial"/>
        </w:rPr>
        <w:t>Règles de colonne (I) = les règles dont il faut tenir compte lors de la manipulation des données pour extraire correctement les données.</w:t>
      </w:r>
    </w:p>
    <w:p w14:paraId="44094631" w14:textId="77777777" w:rsidR="001178EA" w:rsidRPr="00804EF0" w:rsidRDefault="001178EA" w:rsidP="0088716E">
      <w:pPr>
        <w:rPr>
          <w:rFonts w:ascii="Arial" w:hAnsi="Arial" w:cs="Arial"/>
          <w:sz w:val="22"/>
          <w:szCs w:val="22"/>
        </w:rPr>
      </w:pPr>
      <w:r w:rsidRPr="00804EF0">
        <w:rPr>
          <w:rFonts w:ascii="Arial" w:hAnsi="Arial" w:cs="Arial"/>
          <w:sz w:val="22"/>
          <w:szCs w:val="22"/>
        </w:rPr>
        <w:t>La colonne sans couleur contient :</w:t>
      </w:r>
    </w:p>
    <w:p w14:paraId="3AE57CDD" w14:textId="2F3D0554" w:rsidR="001178EA" w:rsidRPr="00804EF0" w:rsidRDefault="001178EA" w:rsidP="001178EA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 w:rsidRPr="00804EF0">
        <w:rPr>
          <w:rFonts w:ascii="Arial" w:hAnsi="Arial" w:cs="Arial"/>
        </w:rPr>
        <w:t>Une explication de l’utilisation de la colonne d’AOS</w:t>
      </w:r>
      <w:r w:rsidR="009647C6" w:rsidRPr="00804EF0">
        <w:rPr>
          <w:rFonts w:ascii="Arial" w:hAnsi="Arial" w:cs="Arial"/>
        </w:rPr>
        <w:t>-</w:t>
      </w:r>
      <w:r w:rsidRPr="00804EF0">
        <w:rPr>
          <w:rFonts w:ascii="Arial" w:hAnsi="Arial" w:cs="Arial"/>
        </w:rPr>
        <w:t xml:space="preserve"> B</w:t>
      </w:r>
    </w:p>
    <w:p w14:paraId="0C9BAFED" w14:textId="1A94073E" w:rsidR="00D77B42" w:rsidRPr="00804EF0" w:rsidRDefault="001178EA" w:rsidP="001178EA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 w:rsidRPr="00804EF0">
        <w:rPr>
          <w:rFonts w:ascii="Arial" w:hAnsi="Arial" w:cs="Arial"/>
        </w:rPr>
        <w:t>Des instructions à respecter lors de la manipulation des données</w:t>
      </w:r>
    </w:p>
    <w:p w14:paraId="3BE69357" w14:textId="7B5C18A2" w:rsidR="001178EA" w:rsidRPr="00804EF0" w:rsidRDefault="009647C6" w:rsidP="009647C6">
      <w:pPr>
        <w:rPr>
          <w:rFonts w:ascii="Arial" w:hAnsi="Arial" w:cs="Arial"/>
          <w:sz w:val="22"/>
          <w:szCs w:val="22"/>
        </w:rPr>
      </w:pPr>
      <w:r w:rsidRPr="00804EF0">
        <w:rPr>
          <w:rFonts w:ascii="Arial" w:hAnsi="Arial" w:cs="Arial"/>
          <w:sz w:val="22"/>
          <w:szCs w:val="22"/>
        </w:rPr>
        <w:t xml:space="preserve">L’onglet APPRO </w:t>
      </w:r>
      <w:r w:rsidR="0021613B" w:rsidRPr="00804EF0">
        <w:rPr>
          <w:rFonts w:ascii="Arial" w:hAnsi="Arial" w:cs="Arial"/>
          <w:sz w:val="22"/>
          <w:szCs w:val="22"/>
        </w:rPr>
        <w:t xml:space="preserve">du tableau </w:t>
      </w:r>
      <w:r w:rsidR="00CB33AC" w:rsidRPr="00804EF0">
        <w:rPr>
          <w:rFonts w:ascii="Arial" w:hAnsi="Arial" w:cs="Arial"/>
          <w:sz w:val="22"/>
          <w:szCs w:val="22"/>
        </w:rPr>
        <w:t>Table article avec instructions</w:t>
      </w:r>
      <w:r w:rsidR="0021613B" w:rsidRPr="00804EF0">
        <w:rPr>
          <w:rFonts w:ascii="Arial" w:hAnsi="Arial" w:cs="Arial"/>
          <w:sz w:val="22"/>
          <w:szCs w:val="22"/>
        </w:rPr>
        <w:t xml:space="preserve">. XLSX </w:t>
      </w:r>
      <w:r w:rsidRPr="00804EF0">
        <w:rPr>
          <w:rFonts w:ascii="Arial" w:hAnsi="Arial" w:cs="Arial"/>
          <w:sz w:val="22"/>
          <w:szCs w:val="22"/>
        </w:rPr>
        <w:t>contient des informations nécessaires à la manipulation des données</w:t>
      </w:r>
    </w:p>
    <w:p w14:paraId="1729E9ED" w14:textId="414BB0F8" w:rsidR="00502700" w:rsidRDefault="00502700" w:rsidP="009647C6"/>
    <w:p w14:paraId="0FD0F80F" w14:textId="77777777" w:rsidR="00804EF0" w:rsidRDefault="00804EF0" w:rsidP="009647C6"/>
    <w:p w14:paraId="75978EAD" w14:textId="0728E3A6" w:rsidR="00142D10" w:rsidRPr="00804EF0" w:rsidRDefault="00CB33AC" w:rsidP="009647C6">
      <w:pPr>
        <w:rPr>
          <w:rFonts w:ascii="Arial" w:hAnsi="Arial" w:cs="Arial"/>
          <w:b/>
          <w:bCs/>
          <w:sz w:val="22"/>
          <w:szCs w:val="22"/>
        </w:rPr>
      </w:pPr>
      <w:r w:rsidRPr="00804EF0">
        <w:rPr>
          <w:rFonts w:ascii="Arial" w:hAnsi="Arial" w:cs="Arial"/>
          <w:b/>
          <w:bCs/>
          <w:sz w:val="22"/>
          <w:szCs w:val="22"/>
        </w:rPr>
        <w:t>Tâche</w:t>
      </w:r>
      <w:r w:rsidR="00142D10" w:rsidRPr="00804EF0">
        <w:rPr>
          <w:rFonts w:ascii="Arial" w:hAnsi="Arial" w:cs="Arial"/>
          <w:b/>
          <w:bCs/>
          <w:sz w:val="22"/>
          <w:szCs w:val="22"/>
        </w:rPr>
        <w:t xml:space="preserve"> 1 :</w:t>
      </w:r>
    </w:p>
    <w:p w14:paraId="7A78EAB3" w14:textId="5F53A582" w:rsidR="00142D10" w:rsidRPr="00804EF0" w:rsidRDefault="00142D10" w:rsidP="009647C6">
      <w:pPr>
        <w:rPr>
          <w:rFonts w:ascii="Arial" w:hAnsi="Arial" w:cs="Arial"/>
          <w:sz w:val="22"/>
          <w:szCs w:val="22"/>
        </w:rPr>
      </w:pPr>
      <w:r w:rsidRPr="00804EF0">
        <w:rPr>
          <w:rFonts w:ascii="Arial" w:hAnsi="Arial" w:cs="Arial"/>
          <w:sz w:val="22"/>
          <w:szCs w:val="22"/>
        </w:rPr>
        <w:t xml:space="preserve">Ecrire la requête SQL pour récupérer les données nécessaires à l’import dans la table ARTICLE.FIC uniquement pour les </w:t>
      </w:r>
      <w:r w:rsidR="00305AED" w:rsidRPr="00804EF0">
        <w:rPr>
          <w:rFonts w:ascii="Arial" w:hAnsi="Arial" w:cs="Arial"/>
          <w:sz w:val="22"/>
          <w:szCs w:val="22"/>
        </w:rPr>
        <w:t xml:space="preserve">CODES </w:t>
      </w:r>
      <w:r w:rsidRPr="00804EF0">
        <w:rPr>
          <w:rFonts w:ascii="Arial" w:hAnsi="Arial" w:cs="Arial"/>
          <w:sz w:val="22"/>
          <w:szCs w:val="22"/>
        </w:rPr>
        <w:t>avec une date de création supérieure au 1</w:t>
      </w:r>
      <w:r w:rsidRPr="00804EF0">
        <w:rPr>
          <w:rFonts w:ascii="Arial" w:hAnsi="Arial" w:cs="Arial"/>
          <w:sz w:val="22"/>
          <w:szCs w:val="22"/>
          <w:vertAlign w:val="superscript"/>
        </w:rPr>
        <w:t>er</w:t>
      </w:r>
      <w:r w:rsidRPr="00804EF0">
        <w:rPr>
          <w:rFonts w:ascii="Arial" w:hAnsi="Arial" w:cs="Arial"/>
          <w:sz w:val="22"/>
          <w:szCs w:val="22"/>
        </w:rPr>
        <w:t xml:space="preserve"> janvier 2017 tout en excluant les codes des familles CODEFAM en AAA et SOS.</w:t>
      </w:r>
    </w:p>
    <w:p w14:paraId="270163BD" w14:textId="77777777" w:rsidR="00502700" w:rsidRPr="00804EF0" w:rsidRDefault="00502700" w:rsidP="009647C6">
      <w:pPr>
        <w:rPr>
          <w:rFonts w:ascii="Arial" w:hAnsi="Arial" w:cs="Arial"/>
          <w:sz w:val="22"/>
          <w:szCs w:val="22"/>
        </w:rPr>
      </w:pPr>
    </w:p>
    <w:p w14:paraId="37EF52B4" w14:textId="65166158" w:rsidR="00142D10" w:rsidRPr="00804EF0" w:rsidRDefault="00804EF0" w:rsidP="00142D10">
      <w:pPr>
        <w:rPr>
          <w:rFonts w:ascii="Arial" w:hAnsi="Arial" w:cs="Arial"/>
          <w:b/>
          <w:bCs/>
          <w:sz w:val="22"/>
          <w:szCs w:val="22"/>
        </w:rPr>
      </w:pPr>
      <w:r w:rsidRPr="00804EF0">
        <w:rPr>
          <w:rFonts w:ascii="Arial" w:hAnsi="Arial" w:cs="Arial"/>
          <w:b/>
          <w:bCs/>
          <w:sz w:val="22"/>
          <w:szCs w:val="22"/>
        </w:rPr>
        <w:t>Tâche</w:t>
      </w:r>
      <w:r w:rsidR="00142D10" w:rsidRPr="00804EF0">
        <w:rPr>
          <w:rFonts w:ascii="Arial" w:hAnsi="Arial" w:cs="Arial"/>
          <w:b/>
          <w:bCs/>
          <w:sz w:val="22"/>
          <w:szCs w:val="22"/>
        </w:rPr>
        <w:t xml:space="preserve"> 2 :</w:t>
      </w:r>
    </w:p>
    <w:p w14:paraId="34E03A83" w14:textId="77777777" w:rsidR="003D5C3C" w:rsidRPr="00804EF0" w:rsidRDefault="003D5C3C" w:rsidP="009647C6">
      <w:pPr>
        <w:rPr>
          <w:rFonts w:ascii="Arial" w:hAnsi="Arial" w:cs="Arial"/>
          <w:sz w:val="22"/>
          <w:szCs w:val="22"/>
        </w:rPr>
      </w:pPr>
    </w:p>
    <w:p w14:paraId="3687D0BB" w14:textId="7C10402F" w:rsidR="00305AED" w:rsidRPr="00804EF0" w:rsidRDefault="00305AED" w:rsidP="009647C6">
      <w:pPr>
        <w:rPr>
          <w:rFonts w:ascii="Arial" w:hAnsi="Arial" w:cs="Arial"/>
          <w:sz w:val="22"/>
          <w:szCs w:val="22"/>
        </w:rPr>
      </w:pPr>
      <w:r w:rsidRPr="00804EF0">
        <w:rPr>
          <w:rFonts w:ascii="Arial" w:hAnsi="Arial" w:cs="Arial"/>
          <w:sz w:val="22"/>
          <w:szCs w:val="22"/>
        </w:rPr>
        <w:t>Modifier les données </w:t>
      </w:r>
      <w:r w:rsidR="003D5C3C" w:rsidRPr="00804EF0">
        <w:rPr>
          <w:rFonts w:ascii="Arial" w:hAnsi="Arial" w:cs="Arial"/>
          <w:sz w:val="22"/>
          <w:szCs w:val="22"/>
        </w:rPr>
        <w:t>et éditer un xml final.</w:t>
      </w:r>
    </w:p>
    <w:p w14:paraId="167B583E" w14:textId="14F4FE18" w:rsidR="003D5C3C" w:rsidRPr="00804EF0" w:rsidRDefault="003D5C3C" w:rsidP="009647C6">
      <w:pPr>
        <w:rPr>
          <w:rFonts w:ascii="Arial" w:hAnsi="Arial" w:cs="Arial"/>
          <w:sz w:val="22"/>
          <w:szCs w:val="22"/>
        </w:rPr>
      </w:pPr>
    </w:p>
    <w:p w14:paraId="15C4A1B5" w14:textId="77777777" w:rsidR="003D5C3C" w:rsidRPr="00804EF0" w:rsidRDefault="003D5C3C" w:rsidP="009647C6">
      <w:pPr>
        <w:rPr>
          <w:rFonts w:ascii="Arial" w:hAnsi="Arial" w:cs="Arial"/>
          <w:sz w:val="22"/>
          <w:szCs w:val="22"/>
        </w:rPr>
      </w:pPr>
    </w:p>
    <w:p w14:paraId="2A607B72" w14:textId="50E8F399" w:rsidR="00142D10" w:rsidRPr="00804EF0" w:rsidRDefault="00305AED" w:rsidP="00305AED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proofErr w:type="spellStart"/>
      <w:proofErr w:type="gramStart"/>
      <w:r w:rsidRPr="00804EF0">
        <w:rPr>
          <w:rFonts w:ascii="Arial" w:hAnsi="Arial" w:cs="Arial"/>
        </w:rPr>
        <w:t>dtype</w:t>
      </w:r>
      <w:proofErr w:type="spellEnd"/>
      <w:proofErr w:type="gramEnd"/>
      <w:r w:rsidRPr="00804EF0">
        <w:rPr>
          <w:rFonts w:ascii="Arial" w:hAnsi="Arial" w:cs="Arial"/>
        </w:rPr>
        <w:t xml:space="preserve"> </w:t>
      </w:r>
      <w:proofErr w:type="spellStart"/>
      <w:r w:rsidRPr="00804EF0">
        <w:rPr>
          <w:rFonts w:ascii="Arial" w:hAnsi="Arial" w:cs="Arial"/>
        </w:rPr>
        <w:t>productTypeSelect</w:t>
      </w:r>
      <w:proofErr w:type="spellEnd"/>
      <w:r w:rsidRPr="00804EF0">
        <w:rPr>
          <w:rFonts w:ascii="Arial" w:hAnsi="Arial" w:cs="Arial"/>
        </w:rPr>
        <w:t xml:space="preserve"> = </w:t>
      </w:r>
      <w:r w:rsidR="00D45F5E" w:rsidRPr="00804EF0">
        <w:rPr>
          <w:rFonts w:ascii="Arial" w:hAnsi="Arial" w:cs="Arial"/>
        </w:rPr>
        <w:t>Transformer selon les instructions données</w:t>
      </w:r>
    </w:p>
    <w:p w14:paraId="009263D8" w14:textId="1C283B06" w:rsidR="00145117" w:rsidRPr="00804EF0" w:rsidRDefault="00145117" w:rsidP="00305AED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proofErr w:type="spellStart"/>
      <w:proofErr w:type="gramStart"/>
      <w:r w:rsidRPr="00804EF0">
        <w:rPr>
          <w:rFonts w:ascii="Arial" w:hAnsi="Arial" w:cs="Arial"/>
        </w:rPr>
        <w:t>allow</w:t>
      </w:r>
      <w:proofErr w:type="gramEnd"/>
      <w:r w:rsidRPr="00804EF0">
        <w:rPr>
          <w:rFonts w:ascii="Arial" w:hAnsi="Arial" w:cs="Arial"/>
        </w:rPr>
        <w:t>_to_force_purchase_qty</w:t>
      </w:r>
      <w:proofErr w:type="spellEnd"/>
      <w:r w:rsidRPr="00804EF0">
        <w:rPr>
          <w:rFonts w:ascii="Arial" w:hAnsi="Arial" w:cs="Arial"/>
        </w:rPr>
        <w:t xml:space="preserve"> = Créer la colonne selon les instructions données</w:t>
      </w:r>
    </w:p>
    <w:p w14:paraId="4E6D0BCD" w14:textId="4C102483" w:rsidR="00D45F5E" w:rsidRPr="00804EF0" w:rsidRDefault="00D45F5E" w:rsidP="00305AED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proofErr w:type="spellStart"/>
      <w:proofErr w:type="gramStart"/>
      <w:r w:rsidRPr="00804EF0">
        <w:rPr>
          <w:rFonts w:ascii="Arial" w:hAnsi="Arial" w:cs="Arial"/>
        </w:rPr>
        <w:t>allow</w:t>
      </w:r>
      <w:proofErr w:type="gramEnd"/>
      <w:r w:rsidRPr="00804EF0">
        <w:rPr>
          <w:rFonts w:ascii="Arial" w:hAnsi="Arial" w:cs="Arial"/>
        </w:rPr>
        <w:t>_to_force_sale_qty</w:t>
      </w:r>
      <w:proofErr w:type="spellEnd"/>
      <w:r w:rsidRPr="00804EF0">
        <w:rPr>
          <w:rFonts w:ascii="Arial" w:hAnsi="Arial" w:cs="Arial"/>
        </w:rPr>
        <w:t xml:space="preserve"> = Créer la colonne selon les instructions données</w:t>
      </w:r>
    </w:p>
    <w:p w14:paraId="681AF173" w14:textId="70B8ED9A" w:rsidR="00305AED" w:rsidRPr="00804EF0" w:rsidRDefault="00145117" w:rsidP="00305AED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proofErr w:type="spellStart"/>
      <w:proofErr w:type="gramStart"/>
      <w:r w:rsidRPr="00804EF0">
        <w:rPr>
          <w:rFonts w:ascii="Arial" w:hAnsi="Arial" w:cs="Arial"/>
        </w:rPr>
        <w:lastRenderedPageBreak/>
        <w:t>full</w:t>
      </w:r>
      <w:proofErr w:type="gramEnd"/>
      <w:r w:rsidRPr="00804EF0">
        <w:rPr>
          <w:rFonts w:ascii="Arial" w:hAnsi="Arial" w:cs="Arial"/>
        </w:rPr>
        <w:t>_name</w:t>
      </w:r>
      <w:proofErr w:type="spellEnd"/>
      <w:r w:rsidRPr="00804EF0">
        <w:rPr>
          <w:rFonts w:ascii="Arial" w:hAnsi="Arial" w:cs="Arial"/>
        </w:rPr>
        <w:t xml:space="preserve"> = </w:t>
      </w:r>
      <w:r w:rsidR="00D45F5E" w:rsidRPr="00804EF0">
        <w:rPr>
          <w:rFonts w:ascii="Arial" w:hAnsi="Arial" w:cs="Arial"/>
        </w:rPr>
        <w:t>Créer la colonne selon les instructions données</w:t>
      </w:r>
    </w:p>
    <w:p w14:paraId="018032C5" w14:textId="7A200D65" w:rsidR="00D45F5E" w:rsidRPr="00804EF0" w:rsidRDefault="00D45F5E" w:rsidP="00305AED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proofErr w:type="spellStart"/>
      <w:proofErr w:type="gramStart"/>
      <w:r w:rsidRPr="00804EF0">
        <w:rPr>
          <w:rFonts w:ascii="Arial" w:hAnsi="Arial" w:cs="Arial"/>
        </w:rPr>
        <w:t>procurement</w:t>
      </w:r>
      <w:proofErr w:type="gramEnd"/>
      <w:r w:rsidRPr="00804EF0">
        <w:rPr>
          <w:rFonts w:ascii="Arial" w:hAnsi="Arial" w:cs="Arial"/>
        </w:rPr>
        <w:t>_method_select</w:t>
      </w:r>
      <w:proofErr w:type="spellEnd"/>
      <w:r w:rsidRPr="00804EF0">
        <w:rPr>
          <w:rFonts w:ascii="Arial" w:hAnsi="Arial" w:cs="Arial"/>
        </w:rPr>
        <w:t xml:space="preserve"> = Transformer selon les instructions données  en lien avec l’onglet APPRO</w:t>
      </w:r>
    </w:p>
    <w:p w14:paraId="4FB31F94" w14:textId="77777777" w:rsidR="00A97647" w:rsidRPr="00804EF0" w:rsidRDefault="00A97647" w:rsidP="00A97647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proofErr w:type="spellStart"/>
      <w:proofErr w:type="gramStart"/>
      <w:r w:rsidRPr="00804EF0">
        <w:rPr>
          <w:rFonts w:ascii="Arial" w:hAnsi="Arial" w:cs="Arial"/>
        </w:rPr>
        <w:t>stock</w:t>
      </w:r>
      <w:proofErr w:type="gramEnd"/>
      <w:r w:rsidRPr="00804EF0">
        <w:rPr>
          <w:rFonts w:ascii="Arial" w:hAnsi="Arial" w:cs="Arial"/>
        </w:rPr>
        <w:t>_managed</w:t>
      </w:r>
      <w:proofErr w:type="spellEnd"/>
      <w:r w:rsidRPr="00804EF0">
        <w:rPr>
          <w:rFonts w:ascii="Arial" w:hAnsi="Arial" w:cs="Arial"/>
        </w:rPr>
        <w:t xml:space="preserve"> = Transformer selon les instructions données</w:t>
      </w:r>
    </w:p>
    <w:p w14:paraId="24B3D09B" w14:textId="1FADDA0B" w:rsidR="00A97647" w:rsidRPr="00804EF0" w:rsidRDefault="00A97647" w:rsidP="00A97647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804EF0">
        <w:rPr>
          <w:rFonts w:ascii="Arial" w:hAnsi="Arial" w:cs="Arial"/>
        </w:rPr>
        <w:t>Product_category</w:t>
      </w:r>
      <w:proofErr w:type="spellEnd"/>
      <w:r w:rsidRPr="00804EF0">
        <w:rPr>
          <w:rFonts w:ascii="Arial" w:hAnsi="Arial" w:cs="Arial"/>
        </w:rPr>
        <w:t xml:space="preserve"> = Transformer selon les instructions données en lien avec l’onglet APPRO</w:t>
      </w:r>
    </w:p>
    <w:p w14:paraId="3CEE0B60" w14:textId="71CB4D8F" w:rsidR="00A97647" w:rsidRPr="00804EF0" w:rsidRDefault="00A97647" w:rsidP="00305AED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proofErr w:type="spellStart"/>
      <w:proofErr w:type="gramStart"/>
      <w:r w:rsidRPr="00804EF0">
        <w:rPr>
          <w:rFonts w:ascii="Arial" w:hAnsi="Arial" w:cs="Arial"/>
        </w:rPr>
        <w:t>product</w:t>
      </w:r>
      <w:proofErr w:type="gramEnd"/>
      <w:r w:rsidRPr="00804EF0">
        <w:rPr>
          <w:rFonts w:ascii="Arial" w:hAnsi="Arial" w:cs="Arial"/>
        </w:rPr>
        <w:t>_family</w:t>
      </w:r>
      <w:proofErr w:type="spellEnd"/>
      <w:r w:rsidRPr="00804EF0">
        <w:rPr>
          <w:rFonts w:ascii="Arial" w:hAnsi="Arial" w:cs="Arial"/>
        </w:rPr>
        <w:t xml:space="preserve"> = Transformer selon les instructions données en lien avec l’onglet APPRO</w:t>
      </w:r>
    </w:p>
    <w:p w14:paraId="524F7E72" w14:textId="5E2B05E5" w:rsidR="0091314C" w:rsidRPr="00804EF0" w:rsidRDefault="00A97647" w:rsidP="002567EF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proofErr w:type="spellStart"/>
      <w:proofErr w:type="gramStart"/>
      <w:r w:rsidRPr="00804EF0">
        <w:rPr>
          <w:rFonts w:ascii="Arial" w:hAnsi="Arial" w:cs="Arial"/>
        </w:rPr>
        <w:t>purchase</w:t>
      </w:r>
      <w:proofErr w:type="gramEnd"/>
      <w:r w:rsidRPr="00804EF0">
        <w:rPr>
          <w:rFonts w:ascii="Arial" w:hAnsi="Arial" w:cs="Arial"/>
        </w:rPr>
        <w:t>_currency</w:t>
      </w:r>
      <w:proofErr w:type="spellEnd"/>
      <w:r w:rsidRPr="00804EF0">
        <w:rPr>
          <w:rFonts w:ascii="Arial" w:hAnsi="Arial" w:cs="Arial"/>
        </w:rPr>
        <w:t xml:space="preserve"> = </w:t>
      </w:r>
      <w:r w:rsidR="00606D6F" w:rsidRPr="00804EF0">
        <w:rPr>
          <w:rFonts w:ascii="Arial" w:hAnsi="Arial" w:cs="Arial"/>
        </w:rPr>
        <w:t>Transformer selon les instructions données</w:t>
      </w:r>
    </w:p>
    <w:sectPr w:rsidR="0091314C" w:rsidRPr="00804E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12D54"/>
    <w:multiLevelType w:val="hybridMultilevel"/>
    <w:tmpl w:val="65A005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F6937"/>
    <w:multiLevelType w:val="hybridMultilevel"/>
    <w:tmpl w:val="53ECD8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D6712"/>
    <w:multiLevelType w:val="hybridMultilevel"/>
    <w:tmpl w:val="BD52A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71F51"/>
    <w:multiLevelType w:val="hybridMultilevel"/>
    <w:tmpl w:val="44D87F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1D1767"/>
    <w:multiLevelType w:val="hybridMultilevel"/>
    <w:tmpl w:val="0A140E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5E7545"/>
    <w:multiLevelType w:val="hybridMultilevel"/>
    <w:tmpl w:val="619271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3C11E5"/>
    <w:multiLevelType w:val="hybridMultilevel"/>
    <w:tmpl w:val="70DC48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957813"/>
    <w:multiLevelType w:val="hybridMultilevel"/>
    <w:tmpl w:val="626638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7D5ABF"/>
    <w:multiLevelType w:val="hybridMultilevel"/>
    <w:tmpl w:val="34922FE0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850682963">
    <w:abstractNumId w:val="6"/>
  </w:num>
  <w:num w:numId="2" w16cid:durableId="1595355928">
    <w:abstractNumId w:val="5"/>
  </w:num>
  <w:num w:numId="3" w16cid:durableId="1358699210">
    <w:abstractNumId w:val="0"/>
  </w:num>
  <w:num w:numId="4" w16cid:durableId="1670332576">
    <w:abstractNumId w:val="7"/>
  </w:num>
  <w:num w:numId="5" w16cid:durableId="508830872">
    <w:abstractNumId w:val="1"/>
  </w:num>
  <w:num w:numId="6" w16cid:durableId="230970670">
    <w:abstractNumId w:val="8"/>
  </w:num>
  <w:num w:numId="7" w16cid:durableId="913466810">
    <w:abstractNumId w:val="3"/>
  </w:num>
  <w:num w:numId="8" w16cid:durableId="1580477757">
    <w:abstractNumId w:val="2"/>
  </w:num>
  <w:num w:numId="9" w16cid:durableId="1915626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57F"/>
    <w:rsid w:val="00015E1A"/>
    <w:rsid w:val="000F67C6"/>
    <w:rsid w:val="00116E5A"/>
    <w:rsid w:val="001178EA"/>
    <w:rsid w:val="00142D10"/>
    <w:rsid w:val="00145117"/>
    <w:rsid w:val="00164E2A"/>
    <w:rsid w:val="0021613B"/>
    <w:rsid w:val="002340C0"/>
    <w:rsid w:val="0023565C"/>
    <w:rsid w:val="002567EF"/>
    <w:rsid w:val="002A0031"/>
    <w:rsid w:val="00305AED"/>
    <w:rsid w:val="003D5C3C"/>
    <w:rsid w:val="003E0BE6"/>
    <w:rsid w:val="0040385C"/>
    <w:rsid w:val="00433666"/>
    <w:rsid w:val="00502700"/>
    <w:rsid w:val="00525D86"/>
    <w:rsid w:val="005936AA"/>
    <w:rsid w:val="005F5410"/>
    <w:rsid w:val="00606D6F"/>
    <w:rsid w:val="00804EF0"/>
    <w:rsid w:val="00855DB3"/>
    <w:rsid w:val="00876E4C"/>
    <w:rsid w:val="0088716E"/>
    <w:rsid w:val="008E6B77"/>
    <w:rsid w:val="0091314C"/>
    <w:rsid w:val="009647C6"/>
    <w:rsid w:val="009A6E0D"/>
    <w:rsid w:val="009C523C"/>
    <w:rsid w:val="00A65942"/>
    <w:rsid w:val="00A764DE"/>
    <w:rsid w:val="00A97647"/>
    <w:rsid w:val="00AC5C36"/>
    <w:rsid w:val="00AF6277"/>
    <w:rsid w:val="00B200D8"/>
    <w:rsid w:val="00B2657F"/>
    <w:rsid w:val="00B3797F"/>
    <w:rsid w:val="00B8252C"/>
    <w:rsid w:val="00BB47F7"/>
    <w:rsid w:val="00C62FF4"/>
    <w:rsid w:val="00CB33AC"/>
    <w:rsid w:val="00CF2B29"/>
    <w:rsid w:val="00D2113D"/>
    <w:rsid w:val="00D45F5E"/>
    <w:rsid w:val="00D54DF8"/>
    <w:rsid w:val="00D77409"/>
    <w:rsid w:val="00D77B42"/>
    <w:rsid w:val="00DC575E"/>
    <w:rsid w:val="00E029D3"/>
    <w:rsid w:val="00E54A9B"/>
    <w:rsid w:val="00F121CA"/>
    <w:rsid w:val="00FA0B83"/>
    <w:rsid w:val="00FD17F8"/>
    <w:rsid w:val="00FF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464F4"/>
  <w15:chartTrackingRefBased/>
  <w15:docId w15:val="{9EF12BBE-4FC4-48ED-A365-95C628F1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7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B2657F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6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FA0B8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400BD-3E8F-40FC-9A42-DF1EC2295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421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Magalie BIRCH - POK SAS</dc:creator>
  <cp:keywords/>
  <dc:description/>
  <cp:lastModifiedBy>Magalie BIRCH - POK SAS</cp:lastModifiedBy>
  <cp:revision>5</cp:revision>
  <dcterms:created xsi:type="dcterms:W3CDTF">2022-06-08T13:04:00Z</dcterms:created>
  <dcterms:modified xsi:type="dcterms:W3CDTF">2022-06-08T13:07:00Z</dcterms:modified>
</cp:coreProperties>
</file>