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5206097" w:displacedByCustomXml="next"/>
    <w:bookmarkEnd w:id="0" w:displacedByCustomXml="next"/>
    <w:bookmarkStart w:id="1" w:name="_Hlk184473768" w:displacedByCustomXml="next"/>
    <w:sdt>
      <w:sdtPr>
        <w:id w:val="-1949698400"/>
        <w:docPartObj>
          <w:docPartGallery w:val="Cover Pages"/>
          <w:docPartUnique/>
        </w:docPartObj>
      </w:sdtPr>
      <w:sdtContent>
        <w:p w14:paraId="2821EF1F" w14:textId="3D31C01F" w:rsidR="00156315" w:rsidRPr="00156315" w:rsidRDefault="00667B7E" w:rsidP="00667B7E">
          <w:pPr>
            <w:jc w:val="both"/>
            <w:rPr>
              <w:lang w:val="en-GB"/>
            </w:rPr>
          </w:pPr>
          <w:r w:rsidRPr="00667B7E">
            <w:t>Digital Egypt Pioneers Initiative (DEPI) </w:t>
          </w:r>
          <w:r>
            <w:rPr>
              <w:noProof/>
            </w:rPr>
            <w:drawing>
              <wp:anchor distT="0" distB="0" distL="114300" distR="114300" simplePos="0" relativeHeight="251791360" behindDoc="1" locked="0" layoutInCell="1" allowOverlap="1" wp14:anchorId="7BAA2555" wp14:editId="19305B73">
                <wp:simplePos x="0" y="0"/>
                <wp:positionH relativeFrom="column">
                  <wp:posOffset>4324350</wp:posOffset>
                </wp:positionH>
                <wp:positionV relativeFrom="paragraph">
                  <wp:posOffset>0</wp:posOffset>
                </wp:positionV>
                <wp:extent cx="1295400" cy="1289050"/>
                <wp:effectExtent l="0" t="0" r="0" b="6350"/>
                <wp:wrapTight wrapText="bothSides">
                  <wp:wrapPolygon edited="0">
                    <wp:start x="0" y="0"/>
                    <wp:lineTo x="0" y="21387"/>
                    <wp:lineTo x="21282" y="21387"/>
                    <wp:lineTo x="21282" y="0"/>
                    <wp:lineTo x="0" y="0"/>
                  </wp:wrapPolygon>
                </wp:wrapTight>
                <wp:docPr id="568061250" name="Picture 2" descr="‫مبادرة رواد مصر الرقمية‎‬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‫مبادرة رواد مصر الرقمية‎‬‎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8DF3F72" w14:textId="58A45977" w:rsidR="00156315" w:rsidRPr="00156315" w:rsidRDefault="00667B7E" w:rsidP="001069E5">
          <w:pPr>
            <w:jc w:val="both"/>
            <w:rPr>
              <w:lang w:val="en-GB"/>
            </w:rPr>
          </w:pPr>
          <w:r>
            <w:rPr>
              <w:lang w:val="en-GB"/>
            </w:rPr>
            <w:t xml:space="preserve">Power BI </w:t>
          </w:r>
          <w:r w:rsidR="006E538E">
            <w:rPr>
              <w:lang w:val="en-GB"/>
            </w:rPr>
            <w:t>(Data analysis program)</w:t>
          </w:r>
        </w:p>
        <w:p w14:paraId="18E2239F" w14:textId="28948C52" w:rsidR="00156315" w:rsidRDefault="006E538E" w:rsidP="00667B7E">
          <w:pPr>
            <w:jc w:val="both"/>
            <w:rPr>
              <w:rtl/>
              <w:lang w:val="en-GB"/>
            </w:rPr>
          </w:pPr>
          <w:r>
            <w:rPr>
              <w:lang w:val="en-GB"/>
            </w:rPr>
            <w:t>Code: DEPI_ALX2_DAT2_S3</w:t>
          </w:r>
        </w:p>
        <w:p w14:paraId="6791C176" w14:textId="3E5BCE39" w:rsidR="00667B7E" w:rsidRDefault="006E538E" w:rsidP="00667B7E">
          <w:pPr>
            <w:jc w:val="both"/>
            <w:rPr>
              <w:lang w:val="en-GB"/>
            </w:rPr>
          </w:pPr>
          <w:r>
            <w:rPr>
              <w:lang w:val="en-GB"/>
            </w:rPr>
            <w:t>Analytics Avengers</w:t>
          </w:r>
        </w:p>
        <w:p w14:paraId="0CFE2924" w14:textId="77777777" w:rsidR="006E538E" w:rsidRPr="00156315" w:rsidRDefault="006E538E" w:rsidP="00667B7E">
          <w:pPr>
            <w:jc w:val="both"/>
            <w:rPr>
              <w:lang w:val="en-GB"/>
            </w:rPr>
          </w:pPr>
        </w:p>
        <w:p w14:paraId="4CB2D6C5" w14:textId="6C35C7B7" w:rsidR="00521D47" w:rsidRDefault="00667B7E" w:rsidP="00521D47">
          <w:pPr>
            <w:jc w:val="both"/>
            <w:rPr>
              <w:sz w:val="40"/>
              <w:szCs w:val="40"/>
              <w:lang w:val="en-GB"/>
            </w:rPr>
          </w:pPr>
          <w:r>
            <w:rPr>
              <w:sz w:val="40"/>
              <w:szCs w:val="40"/>
              <w:lang w:val="en-GB"/>
            </w:rPr>
            <w:t xml:space="preserve">Task </w:t>
          </w:r>
          <w:r w:rsidR="00521D47">
            <w:rPr>
              <w:sz w:val="40"/>
              <w:szCs w:val="40"/>
              <w:lang w:val="en-GB"/>
            </w:rPr>
            <w:t>2</w:t>
          </w:r>
          <w:r w:rsidR="000A554A" w:rsidRPr="00400A85">
            <w:rPr>
              <w:sz w:val="40"/>
              <w:szCs w:val="40"/>
              <w:lang w:val="en-GB"/>
            </w:rPr>
            <w:t xml:space="preserve">: </w:t>
          </w:r>
          <w:r w:rsidR="00743649">
            <w:rPr>
              <w:sz w:val="40"/>
              <w:szCs w:val="40"/>
              <w:lang w:val="en-GB"/>
            </w:rPr>
            <w:t xml:space="preserve"> </w:t>
          </w:r>
          <w:r w:rsidR="00743649" w:rsidRPr="00743649">
            <w:rPr>
              <w:sz w:val="40"/>
              <w:szCs w:val="40"/>
              <w:lang w:val="en-GB"/>
            </w:rPr>
            <w:t>Data Cleaning Report</w:t>
          </w:r>
        </w:p>
        <w:p w14:paraId="1E653B39" w14:textId="133FEE4C" w:rsidR="00521D47" w:rsidRDefault="00521D47" w:rsidP="00521D47">
          <w:r>
            <w:t xml:space="preserve">Project </w:t>
          </w:r>
          <w:proofErr w:type="gramStart"/>
          <w:r>
            <w:t>Info :Optimizing</w:t>
          </w:r>
          <w:proofErr w:type="gramEnd"/>
          <w:r>
            <w:t xml:space="preserve"> supply chain process through Data analysis </w:t>
          </w:r>
        </w:p>
        <w:p w14:paraId="2C9DC7B5" w14:textId="77777777" w:rsidR="00521D47" w:rsidRDefault="00521D47" w:rsidP="00521D47">
          <w:r>
            <w:t xml:space="preserve">Dataset used: Indian </w:t>
          </w:r>
          <w:proofErr w:type="gramStart"/>
          <w:r>
            <w:t>companies</w:t>
          </w:r>
          <w:proofErr w:type="gramEnd"/>
          <w:r>
            <w:t xml:space="preserve"> data that involving in the supply chain process</w:t>
          </w:r>
        </w:p>
        <w:p w14:paraId="3C0347F7" w14:textId="77777777" w:rsidR="00521D47" w:rsidRPr="00743649" w:rsidRDefault="00521D47" w:rsidP="00521D47">
          <w:r>
            <w:t>Date submitted 28/3/2025</w:t>
          </w:r>
        </w:p>
        <w:p w14:paraId="7E97BE1C" w14:textId="77777777" w:rsidR="00521D47" w:rsidRPr="00400A85" w:rsidRDefault="00521D47" w:rsidP="00521D47">
          <w:pPr>
            <w:jc w:val="both"/>
            <w:rPr>
              <w:sz w:val="40"/>
              <w:szCs w:val="40"/>
              <w:lang w:val="en-GB"/>
            </w:rPr>
          </w:pPr>
        </w:p>
        <w:p w14:paraId="367D510C" w14:textId="485C95D5" w:rsidR="00156315" w:rsidRPr="00156315" w:rsidRDefault="00667B7E" w:rsidP="00667B7E">
          <w:pPr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275202B" wp14:editId="7CB8608A">
                <wp:extent cx="2914650" cy="1571625"/>
                <wp:effectExtent l="0" t="0" r="0" b="9525"/>
                <wp:docPr id="1810159988" name="Picture 4" descr="Data Analysis Process: Key Steps an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Data Analysis Process: Key Steps an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46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AA4653" w14:textId="022DC739" w:rsidR="00156315" w:rsidRPr="00156315" w:rsidRDefault="000A554A" w:rsidP="001069E5">
          <w:pPr>
            <w:jc w:val="both"/>
            <w:rPr>
              <w:lang w:val="en-GB"/>
            </w:rPr>
          </w:pPr>
          <w:r>
            <w:rPr>
              <w:lang w:val="en-GB"/>
            </w:rPr>
            <w:t>Prepared By</w:t>
          </w:r>
          <w:r w:rsidR="00156315" w:rsidRPr="00156315">
            <w:rPr>
              <w:lang w:val="en-GB"/>
            </w:rPr>
            <w:t>:</w:t>
          </w:r>
        </w:p>
        <w:tbl>
          <w:tblPr>
            <w:tblStyle w:val="TableGrid0"/>
            <w:tblW w:w="9493" w:type="dxa"/>
            <w:jc w:val="center"/>
            <w:tblLook w:val="04A0" w:firstRow="1" w:lastRow="0" w:firstColumn="1" w:lastColumn="0" w:noHBand="0" w:noVBand="1"/>
          </w:tblPr>
          <w:tblGrid>
            <w:gridCol w:w="4815"/>
            <w:gridCol w:w="4678"/>
          </w:tblGrid>
          <w:tr w:rsidR="00743649" w14:paraId="4FB78F19" w14:textId="77777777" w:rsidTr="00743649">
            <w:trPr>
              <w:trHeight w:val="631"/>
              <w:jc w:val="center"/>
            </w:trPr>
            <w:tc>
              <w:tcPr>
                <w:tcW w:w="4815" w:type="dxa"/>
              </w:tcPr>
              <w:p w14:paraId="17B01CDE" w14:textId="77777777" w:rsidR="00743649" w:rsidRPr="0036274B" w:rsidRDefault="00743649" w:rsidP="00F31F07">
                <w:pPr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sz w:val="28"/>
                    <w:szCs w:val="28"/>
                  </w:rPr>
                  <w:t>Name</w:t>
                </w:r>
              </w:p>
            </w:tc>
            <w:tc>
              <w:tcPr>
                <w:tcW w:w="4678" w:type="dxa"/>
              </w:tcPr>
              <w:p w14:paraId="5A502566" w14:textId="77777777" w:rsidR="00743649" w:rsidRPr="0036274B" w:rsidRDefault="00743649" w:rsidP="00F31F07">
                <w:pPr>
                  <w:bidi/>
                  <w:jc w:val="center"/>
                  <w:rPr>
                    <w:sz w:val="28"/>
                    <w:szCs w:val="28"/>
                    <w:rtl/>
                    <w:lang w:bidi="ar-EG"/>
                  </w:rPr>
                </w:pPr>
                <w:r w:rsidRPr="0036274B">
                  <w:rPr>
                    <w:rFonts w:hint="cs"/>
                    <w:sz w:val="28"/>
                    <w:szCs w:val="28"/>
                    <w:rtl/>
                    <w:lang w:bidi="ar-EG"/>
                  </w:rPr>
                  <w:t>الإسم</w:t>
                </w:r>
              </w:p>
            </w:tc>
          </w:tr>
          <w:tr w:rsidR="00743649" w14:paraId="1EF8FA19" w14:textId="77777777" w:rsidTr="00743649">
            <w:trPr>
              <w:trHeight w:val="770"/>
              <w:jc w:val="center"/>
            </w:trPr>
            <w:tc>
              <w:tcPr>
                <w:tcW w:w="4815" w:type="dxa"/>
              </w:tcPr>
              <w:p w14:paraId="4FF99224" w14:textId="77777777" w:rsidR="00743649" w:rsidRPr="0036274B" w:rsidRDefault="00743649" w:rsidP="00F31F07">
                <w:pPr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sz w:val="28"/>
                    <w:szCs w:val="28"/>
                  </w:rPr>
                  <w:t>Mohamed Ayman Mohamed Bayoumi</w:t>
                </w:r>
                <w:r>
                  <w:rPr>
                    <w:sz w:val="28"/>
                    <w:szCs w:val="28"/>
                  </w:rPr>
                  <w:br/>
                  <w:t>(Team Leader)</w:t>
                </w:r>
              </w:p>
            </w:tc>
            <w:tc>
              <w:tcPr>
                <w:tcW w:w="4678" w:type="dxa"/>
              </w:tcPr>
              <w:p w14:paraId="346843AC" w14:textId="77777777" w:rsidR="00743649" w:rsidRPr="0036274B" w:rsidRDefault="00743649" w:rsidP="00F31F07">
                <w:pPr>
                  <w:bidi/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rFonts w:hint="cs"/>
                    <w:sz w:val="28"/>
                    <w:szCs w:val="28"/>
                    <w:rtl/>
                  </w:rPr>
                  <w:t>محمد ايمن محمد بيومي</w:t>
                </w:r>
              </w:p>
            </w:tc>
          </w:tr>
          <w:tr w:rsidR="00743649" w14:paraId="29B37FBA" w14:textId="77777777" w:rsidTr="00743649">
            <w:trPr>
              <w:trHeight w:val="736"/>
              <w:jc w:val="center"/>
            </w:trPr>
            <w:tc>
              <w:tcPr>
                <w:tcW w:w="4815" w:type="dxa"/>
              </w:tcPr>
              <w:p w14:paraId="509F580A" w14:textId="77777777" w:rsidR="00743649" w:rsidRPr="0036274B" w:rsidRDefault="00743649" w:rsidP="00F31F07">
                <w:pPr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sz w:val="28"/>
                    <w:szCs w:val="28"/>
                  </w:rPr>
                  <w:t>Ritage Hamada Farouk abdelghany</w:t>
                </w:r>
              </w:p>
            </w:tc>
            <w:tc>
              <w:tcPr>
                <w:tcW w:w="4678" w:type="dxa"/>
              </w:tcPr>
              <w:p w14:paraId="0C015200" w14:textId="77777777" w:rsidR="00743649" w:rsidRPr="0036274B" w:rsidRDefault="00743649" w:rsidP="00F31F07">
                <w:pPr>
                  <w:bidi/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rFonts w:hint="cs"/>
                    <w:sz w:val="28"/>
                    <w:szCs w:val="28"/>
                    <w:rtl/>
                  </w:rPr>
                  <w:t>ريتاج حماده فاروق عبدالغني</w:t>
                </w:r>
              </w:p>
            </w:tc>
          </w:tr>
          <w:tr w:rsidR="00743649" w14:paraId="67356510" w14:textId="77777777" w:rsidTr="00743649">
            <w:trPr>
              <w:trHeight w:val="736"/>
              <w:jc w:val="center"/>
            </w:trPr>
            <w:tc>
              <w:tcPr>
                <w:tcW w:w="4815" w:type="dxa"/>
              </w:tcPr>
              <w:p w14:paraId="6637BF1C" w14:textId="77777777" w:rsidR="00743649" w:rsidRPr="0036274B" w:rsidRDefault="00743649" w:rsidP="00F31F07">
                <w:pPr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sz w:val="28"/>
                    <w:szCs w:val="28"/>
                  </w:rPr>
                  <w:t>Youssef Atef Fawzy Eshak</w:t>
                </w:r>
              </w:p>
            </w:tc>
            <w:tc>
              <w:tcPr>
                <w:tcW w:w="4678" w:type="dxa"/>
              </w:tcPr>
              <w:p w14:paraId="03AB8C63" w14:textId="77777777" w:rsidR="00743649" w:rsidRPr="0036274B" w:rsidRDefault="00743649" w:rsidP="00F31F07">
                <w:pPr>
                  <w:bidi/>
                  <w:jc w:val="center"/>
                  <w:rPr>
                    <w:sz w:val="28"/>
                    <w:szCs w:val="28"/>
                    <w:lang w:bidi="ar-EG"/>
                  </w:rPr>
                </w:pPr>
                <w:r w:rsidRPr="0036274B">
                  <w:rPr>
                    <w:rFonts w:hint="cs"/>
                    <w:sz w:val="28"/>
                    <w:szCs w:val="28"/>
                    <w:rtl/>
                    <w:lang w:bidi="ar-EG"/>
                  </w:rPr>
                  <w:t>يوسف عاطف فوزي اسحاق</w:t>
                </w:r>
              </w:p>
            </w:tc>
          </w:tr>
          <w:tr w:rsidR="00743649" w14:paraId="691DEDCB" w14:textId="77777777" w:rsidTr="00743649">
            <w:trPr>
              <w:trHeight w:val="736"/>
              <w:jc w:val="center"/>
            </w:trPr>
            <w:tc>
              <w:tcPr>
                <w:tcW w:w="4815" w:type="dxa"/>
              </w:tcPr>
              <w:p w14:paraId="06731260" w14:textId="77777777" w:rsidR="00743649" w:rsidRPr="0036274B" w:rsidRDefault="00743649" w:rsidP="00F31F07">
                <w:pPr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sz w:val="28"/>
                    <w:szCs w:val="28"/>
                  </w:rPr>
                  <w:t>Mohammed Youssef Fakhry Ahmed</w:t>
                </w:r>
              </w:p>
            </w:tc>
            <w:tc>
              <w:tcPr>
                <w:tcW w:w="4678" w:type="dxa"/>
              </w:tcPr>
              <w:p w14:paraId="07948E26" w14:textId="77777777" w:rsidR="00743649" w:rsidRPr="0036274B" w:rsidRDefault="00743649" w:rsidP="00F31F07">
                <w:pPr>
                  <w:bidi/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rFonts w:hint="cs"/>
                    <w:sz w:val="28"/>
                    <w:szCs w:val="28"/>
                    <w:rtl/>
                  </w:rPr>
                  <w:t>محمد يوسف فخري احمد</w:t>
                </w:r>
              </w:p>
            </w:tc>
          </w:tr>
          <w:tr w:rsidR="00743649" w14:paraId="5DAF6B93" w14:textId="77777777" w:rsidTr="00743649">
            <w:trPr>
              <w:trHeight w:val="813"/>
              <w:jc w:val="center"/>
            </w:trPr>
            <w:tc>
              <w:tcPr>
                <w:tcW w:w="4815" w:type="dxa"/>
              </w:tcPr>
              <w:p w14:paraId="3C38621B" w14:textId="77777777" w:rsidR="00743649" w:rsidRPr="00375676" w:rsidRDefault="00743649" w:rsidP="00F31F07">
                <w:pPr>
                  <w:rPr>
                    <w:lang w:val="en-GB"/>
                  </w:rPr>
                </w:pPr>
                <w:r>
                  <w:rPr>
                    <w:sz w:val="28"/>
                    <w:szCs w:val="28"/>
                  </w:rPr>
                  <w:t xml:space="preserve">      </w:t>
                </w:r>
                <w:r w:rsidRPr="0036274B">
                  <w:rPr>
                    <w:sz w:val="28"/>
                    <w:szCs w:val="28"/>
                  </w:rPr>
                  <w:t>Nada El Sayed Ali Hassan</w:t>
                </w:r>
              </w:p>
              <w:p w14:paraId="5A188C16" w14:textId="77777777" w:rsidR="00743649" w:rsidRPr="0036274B" w:rsidRDefault="00743649" w:rsidP="00F31F07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</w:tcPr>
              <w:p w14:paraId="7AC2FF81" w14:textId="77777777" w:rsidR="00743649" w:rsidRPr="0036274B" w:rsidRDefault="00743649" w:rsidP="00743649">
                <w:pPr>
                  <w:bidi/>
                  <w:jc w:val="center"/>
                  <w:rPr>
                    <w:sz w:val="28"/>
                    <w:szCs w:val="28"/>
                  </w:rPr>
                </w:pPr>
                <w:r w:rsidRPr="0036274B">
                  <w:rPr>
                    <w:rFonts w:hint="cs"/>
                    <w:sz w:val="28"/>
                    <w:szCs w:val="28"/>
                    <w:rtl/>
                  </w:rPr>
                  <w:t>ندى السيد علي حسن</w:t>
                </w:r>
              </w:p>
              <w:p w14:paraId="25D0FE10" w14:textId="77777777" w:rsidR="00743649" w:rsidRPr="0036274B" w:rsidRDefault="00743649" w:rsidP="00743649">
                <w:pPr>
                  <w:bidi/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14:paraId="44C27B4E" w14:textId="43FADA24" w:rsidR="00156315" w:rsidRDefault="00156315" w:rsidP="001069E5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1942261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6A991" w14:textId="5BC58D16" w:rsidR="00D42547" w:rsidRPr="00D42547" w:rsidRDefault="00D42547" w:rsidP="001069E5">
          <w:pPr>
            <w:pStyle w:val="TOCHeading"/>
            <w:jc w:val="both"/>
            <w:rPr>
              <w:rStyle w:val="Heading1Char"/>
            </w:rPr>
          </w:pPr>
          <w:r w:rsidRPr="00D42547">
            <w:rPr>
              <w:rStyle w:val="Heading1Char"/>
            </w:rPr>
            <w:t>Table of Contents</w:t>
          </w:r>
        </w:p>
        <w:bookmarkEnd w:id="1"/>
        <w:p w14:paraId="6CD16DF8" w14:textId="4E3C8F7E" w:rsidR="00783D88" w:rsidRDefault="00D425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71117" w:history="1">
            <w:r w:rsidR="00783D88" w:rsidRPr="00DD5F26">
              <w:rPr>
                <w:rStyle w:val="Hyperlink"/>
                <w:noProof/>
                <w14:glow w14:rad="63500">
                  <w14:schemeClr w14:val="accent5">
                    <w14:alpha w14:val="60000"/>
                    <w14:satMod w14:val="175000"/>
                  </w14:schemeClr>
                </w14:glow>
              </w:rPr>
              <w:t>• Checking the Data:</w:t>
            </w:r>
            <w:r w:rsidR="00783D88">
              <w:rPr>
                <w:noProof/>
                <w:webHidden/>
              </w:rPr>
              <w:tab/>
            </w:r>
            <w:r w:rsidR="00783D88">
              <w:rPr>
                <w:noProof/>
                <w:webHidden/>
              </w:rPr>
              <w:fldChar w:fldCharType="begin"/>
            </w:r>
            <w:r w:rsidR="00783D88">
              <w:rPr>
                <w:noProof/>
                <w:webHidden/>
              </w:rPr>
              <w:instrText xml:space="preserve"> PAGEREF _Toc193471117 \h </w:instrText>
            </w:r>
            <w:r w:rsidR="00783D88">
              <w:rPr>
                <w:noProof/>
                <w:webHidden/>
              </w:rPr>
            </w:r>
            <w:r w:rsidR="00783D88">
              <w:rPr>
                <w:noProof/>
                <w:webHidden/>
              </w:rPr>
              <w:fldChar w:fldCharType="separate"/>
            </w:r>
            <w:r w:rsidR="00783D88">
              <w:rPr>
                <w:noProof/>
                <w:webHidden/>
              </w:rPr>
              <w:t>2</w:t>
            </w:r>
            <w:r w:rsidR="00783D88">
              <w:rPr>
                <w:noProof/>
                <w:webHidden/>
              </w:rPr>
              <w:fldChar w:fldCharType="end"/>
            </w:r>
          </w:hyperlink>
        </w:p>
        <w:p w14:paraId="3974B583" w14:textId="64112798" w:rsidR="00783D88" w:rsidRDefault="00783D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3471118" w:history="1">
            <w:r w:rsidRPr="00DD5F26">
              <w:rPr>
                <w:rStyle w:val="Hyperlink"/>
                <w:noProof/>
                <w14:glow w14:rad="63500">
                  <w14:schemeClr w14:val="accent5">
                    <w14:alpha w14:val="60000"/>
                    <w14:satMod w14:val="175000"/>
                  </w14:schemeClr>
                </w14:glow>
              </w:rPr>
              <w:t>• Steps We Did in Power 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2427" w14:textId="794F50A7" w:rsidR="00783D88" w:rsidRDefault="00783D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3471119" w:history="1">
            <w:r w:rsidRPr="00DD5F26">
              <w:rPr>
                <w:rStyle w:val="Hyperlink"/>
                <w:noProof/>
                <w14:glow w14:rad="63500">
                  <w14:schemeClr w14:val="accent5">
                    <w14:alpha w14:val="60000"/>
                    <w14:satMod w14:val="175000"/>
                  </w14:schemeClr>
                </w14:glow>
              </w:rPr>
              <w:t>• Final Clean Dataset (Before &amp; After)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C38A" w14:textId="1FF88B22" w:rsidR="00783D88" w:rsidRDefault="00783D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3471120" w:history="1">
            <w:r w:rsidRPr="00DD5F26">
              <w:rPr>
                <w:rStyle w:val="Hyperlink"/>
                <w:noProof/>
                <w14:glow w14:rad="63500">
                  <w14:schemeClr w14:val="accent5">
                    <w14:alpha w14:val="60000"/>
                    <w14:satMod w14:val="175000"/>
                  </w14:schemeClr>
                </w14:glow>
              </w:rPr>
              <w:t>• Problems You Faced &amp; How You Solved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C55D" w14:textId="451930AB" w:rsidR="00D42547" w:rsidRDefault="00D42547" w:rsidP="001069E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D35E406" w14:textId="2F2EFA6F" w:rsidR="00D42547" w:rsidRPr="00D42547" w:rsidRDefault="00D42547" w:rsidP="001069E5">
      <w:pPr>
        <w:pStyle w:val="TOCHeading"/>
        <w:jc w:val="both"/>
      </w:pPr>
    </w:p>
    <w:p w14:paraId="21654146" w14:textId="286E135E" w:rsidR="0097568B" w:rsidRPr="00D42547" w:rsidRDefault="0097568B" w:rsidP="001069E5">
      <w:pPr>
        <w:jc w:val="both"/>
      </w:pPr>
      <w:r>
        <w:rPr>
          <w:b/>
          <w:bCs/>
          <w:color w:val="2F5496" w:themeColor="accent5" w:themeShade="BF"/>
          <w:sz w:val="40"/>
          <w:szCs w:val="40"/>
          <w:u w:val="single"/>
          <w14:glow w14:rad="63500">
            <w14:schemeClr w14:val="accent5">
              <w14:alpha w14:val="60000"/>
              <w14:satMod w14:val="175000"/>
            </w14:schemeClr>
          </w14:glow>
        </w:rPr>
        <w:br w:type="page"/>
      </w:r>
    </w:p>
    <w:p w14:paraId="4A4D569C" w14:textId="23A3DF45" w:rsidR="006F0BE4" w:rsidRDefault="009D371B" w:rsidP="00E57C44">
      <w:pPr>
        <w:pStyle w:val="Heading1"/>
        <w:jc w:val="both"/>
        <w:rPr>
          <w14:glow w14:rad="63500">
            <w14:schemeClr w14:val="accent5">
              <w14:alpha w14:val="60000"/>
              <w14:satMod w14:val="175000"/>
            </w14:schemeClr>
          </w14:glow>
        </w:rPr>
      </w:pPr>
      <w:bookmarkStart w:id="2" w:name="_Toc193471117"/>
      <w:r>
        <w:rPr>
          <w14:glow w14:rad="63500">
            <w14:schemeClr w14:val="accent5">
              <w14:alpha w14:val="60000"/>
              <w14:satMod w14:val="175000"/>
            </w14:schemeClr>
          </w14:glow>
        </w:rPr>
        <w:lastRenderedPageBreak/>
        <w:t xml:space="preserve">• </w:t>
      </w:r>
      <w:r w:rsidR="00521D47" w:rsidRPr="00521D47">
        <w:rPr>
          <w14:glow w14:rad="63500">
            <w14:schemeClr w14:val="accent5">
              <w14:alpha w14:val="60000"/>
              <w14:satMod w14:val="175000"/>
            </w14:schemeClr>
          </w14:glow>
        </w:rPr>
        <w:t>Checking the Data:</w:t>
      </w:r>
      <w:bookmarkEnd w:id="2"/>
    </w:p>
    <w:p w14:paraId="75889D0A" w14:textId="77777777" w:rsidR="00521D47" w:rsidRPr="00521D47" w:rsidRDefault="00521D47" w:rsidP="00521D47">
      <w:pPr>
        <w:pStyle w:val="ListParagraph"/>
        <w:numPr>
          <w:ilvl w:val="0"/>
          <w:numId w:val="46"/>
        </w:numPr>
        <w:spacing w:after="0" w:line="240" w:lineRule="auto"/>
        <w:rPr>
          <w:rFonts w:ascii="-webkit-standard" w:hAnsi="-webkit-standard"/>
          <w:color w:val="000000"/>
          <w:sz w:val="26"/>
          <w:szCs w:val="28"/>
        </w:rPr>
      </w:pPr>
      <w:r w:rsidRPr="00521D47">
        <w:rPr>
          <w:rFonts w:ascii="-webkit-standard" w:hAnsi="-webkit-standard"/>
          <w:color w:val="000000"/>
          <w:sz w:val="26"/>
          <w:szCs w:val="28"/>
        </w:rPr>
        <w:t>There were no missing values in the data.</w:t>
      </w:r>
    </w:p>
    <w:p w14:paraId="14FD7C2D" w14:textId="77777777" w:rsidR="00521D47" w:rsidRPr="00521D47" w:rsidRDefault="00521D47" w:rsidP="00521D47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</w:rPr>
      </w:pPr>
      <w:r w:rsidRPr="00521D47">
        <w:rPr>
          <w:rFonts w:ascii="-webkit-standard" w:hAnsi="-webkit-standard"/>
          <w:color w:val="000000"/>
          <w:sz w:val="26"/>
          <w:szCs w:val="28"/>
        </w:rPr>
        <w:t>There were no duplicate rows in the data.</w:t>
      </w:r>
    </w:p>
    <w:p w14:paraId="5B91816B" w14:textId="77777777" w:rsidR="00521D47" w:rsidRPr="00521D47" w:rsidRDefault="00521D47" w:rsidP="00521D47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</w:rPr>
      </w:pPr>
      <w:r w:rsidRPr="00521D47">
        <w:rPr>
          <w:rFonts w:ascii="-webkit-standard" w:hAnsi="-webkit-standard"/>
          <w:color w:val="000000"/>
          <w:sz w:val="26"/>
          <w:szCs w:val="28"/>
        </w:rPr>
        <w:t>There were no strange numbers or outliers detected in the data.</w:t>
      </w:r>
    </w:p>
    <w:p w14:paraId="781ED31D" w14:textId="77777777" w:rsidR="00521D47" w:rsidRPr="00521D47" w:rsidRDefault="00521D47" w:rsidP="00521D47">
      <w:pPr>
        <w:pStyle w:val="ListParagraph"/>
        <w:numPr>
          <w:ilvl w:val="0"/>
          <w:numId w:val="46"/>
        </w:numPr>
        <w:spacing w:after="0" w:line="240" w:lineRule="auto"/>
        <w:rPr>
          <w:sz w:val="28"/>
          <w:szCs w:val="28"/>
        </w:rPr>
      </w:pPr>
      <w:r w:rsidRPr="00521D47">
        <w:rPr>
          <w:rFonts w:ascii="-webkit-standard" w:hAnsi="-webkit-standard"/>
          <w:color w:val="000000"/>
          <w:sz w:val="26"/>
          <w:szCs w:val="28"/>
        </w:rPr>
        <w:t>All columns are in the correct format, with text, numbers, and dates properly aligned to their respective categories.</w:t>
      </w:r>
    </w:p>
    <w:p w14:paraId="53B956D5" w14:textId="1BF9E6A3" w:rsidR="00521D47" w:rsidRPr="00743649" w:rsidRDefault="00521D47" w:rsidP="00521D47"/>
    <w:p w14:paraId="4BABDDF7" w14:textId="1443E742" w:rsidR="00743649" w:rsidRPr="00743649" w:rsidRDefault="00743649" w:rsidP="00743649"/>
    <w:p w14:paraId="0973C297" w14:textId="37CE22ED" w:rsidR="00427268" w:rsidRDefault="00B80D3E" w:rsidP="00E57C44">
      <w:pPr>
        <w:pStyle w:val="Heading1"/>
        <w:spacing w:after="0"/>
        <w:jc w:val="both"/>
        <w:rPr>
          <w14:glow w14:rad="63500">
            <w14:schemeClr w14:val="accent5">
              <w14:alpha w14:val="60000"/>
              <w14:satMod w14:val="175000"/>
            </w14:schemeClr>
          </w14:glow>
        </w:rPr>
      </w:pPr>
      <w:bookmarkStart w:id="3" w:name="_Toc193471118"/>
      <w:r w:rsidRPr="009D371B">
        <w:rPr>
          <w14:glow w14:rad="63500">
            <w14:schemeClr w14:val="accent5">
              <w14:alpha w14:val="60000"/>
              <w14:satMod w14:val="175000"/>
            </w14:schemeClr>
          </w14:glow>
        </w:rPr>
        <w:t xml:space="preserve">• </w:t>
      </w:r>
      <w:r w:rsidR="00521D47" w:rsidRPr="00521D47">
        <w:rPr>
          <w14:glow w14:rad="63500">
            <w14:schemeClr w14:val="accent5">
              <w14:alpha w14:val="60000"/>
              <w14:satMod w14:val="175000"/>
            </w14:schemeClr>
          </w14:glow>
        </w:rPr>
        <w:t>Steps We Did in Power Query:</w:t>
      </w:r>
      <w:bookmarkEnd w:id="3"/>
    </w:p>
    <w:p w14:paraId="35CAA1C2" w14:textId="470242CD" w:rsidR="00E57F9F" w:rsidRPr="00E57F9F" w:rsidRDefault="00E57F9F" w:rsidP="004A2B92">
      <w:r w:rsidRPr="00F436E0">
        <w:rPr>
          <w:b/>
          <w:bCs/>
        </w:rPr>
        <w:t>Step </w:t>
      </w:r>
      <w:r>
        <w:rPr>
          <w:b/>
          <w:bCs/>
        </w:rPr>
        <w:t>1</w:t>
      </w:r>
      <w:r w:rsidRPr="00D72F93">
        <w:t xml:space="preserve">: </w:t>
      </w:r>
      <w:r w:rsidRPr="00D72F93">
        <w:rPr>
          <w:rFonts w:ascii="-webkit-standard" w:hAnsi="-webkit-standard"/>
          <w:color w:val="000000"/>
        </w:rPr>
        <w:t>We noticed the table name was 'Suppy_chain_data.'</w:t>
      </w:r>
      <w:r>
        <w:rPr>
          <w:b/>
          <w:bCs/>
        </w:rPr>
        <w:br/>
      </w:r>
      <w:r w:rsidRPr="00A95B83">
        <w:rPr>
          <w:b/>
          <w:bCs/>
        </w:rPr>
        <w:t>-How</w:t>
      </w:r>
      <w:r w:rsidRPr="00A95B83">
        <w:t>:</w:t>
      </w:r>
      <w:r>
        <w:rPr>
          <w:b/>
          <w:bCs/>
        </w:rPr>
        <w:t xml:space="preserve">  </w:t>
      </w:r>
      <w:r w:rsidRPr="00D72F93">
        <w:t>Renaming the Table: In Power Query, we changed the table name to 'Supply_chain.'</w:t>
      </w:r>
      <w:r w:rsidRPr="00D72F93">
        <w:br/>
      </w:r>
      <w:r w:rsidRPr="00F436E0">
        <w:rPr>
          <w:b/>
          <w:bCs/>
        </w:rPr>
        <w:t>-Why</w:t>
      </w:r>
      <w:r>
        <w:rPr>
          <w:b/>
          <w:bCs/>
        </w:rPr>
        <w:t>:</w:t>
      </w:r>
      <w:r w:rsidRPr="00D72F93">
        <w:t xml:space="preserve"> This was done to simplify the name and make it more concise while keeping it clear and relevant.</w:t>
      </w:r>
      <w:r w:rsidRPr="00E57F9F">
        <w:rPr>
          <w:b/>
          <w:bCs/>
          <w:noProof/>
        </w:rPr>
        <w:drawing>
          <wp:anchor distT="0" distB="0" distL="114300" distR="114300" simplePos="0" relativeHeight="251792384" behindDoc="0" locked="0" layoutInCell="1" allowOverlap="1" wp14:anchorId="0C635983" wp14:editId="0C43CB72">
            <wp:simplePos x="0" y="0"/>
            <wp:positionH relativeFrom="column">
              <wp:posOffset>1727200</wp:posOffset>
            </wp:positionH>
            <wp:positionV relativeFrom="paragraph">
              <wp:posOffset>738505</wp:posOffset>
            </wp:positionV>
            <wp:extent cx="2486025" cy="1181100"/>
            <wp:effectExtent l="0" t="0" r="9525" b="0"/>
            <wp:wrapTopAndBottom/>
            <wp:docPr id="1153445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4521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9EFAB" w14:textId="77777777" w:rsidR="004A2B92" w:rsidRDefault="00E57F9F" w:rsidP="004A2B92">
      <w:pPr>
        <w:spacing w:after="0"/>
      </w:pPr>
      <w:r>
        <w:rPr>
          <w:b/>
          <w:bCs/>
        </w:rPr>
        <w:t>Step 2:</w:t>
      </w:r>
      <w:r w:rsidR="004A2B92">
        <w:rPr>
          <w:b/>
          <w:bCs/>
        </w:rPr>
        <w:t xml:space="preserve"> </w:t>
      </w:r>
      <w:r w:rsidR="004A2B92">
        <w:t>Promoted headers</w:t>
      </w:r>
    </w:p>
    <w:p w14:paraId="51A08B32" w14:textId="57ED426B" w:rsidR="00E57F9F" w:rsidRDefault="00E57F9F" w:rsidP="004A2B92">
      <w:pPr>
        <w:spacing w:after="0"/>
      </w:pPr>
      <w:r w:rsidRPr="00E57F9F">
        <w:rPr>
          <w:b/>
          <w:bCs/>
        </w:rPr>
        <w:t xml:space="preserve">How: </w:t>
      </w:r>
      <w:r w:rsidRPr="004A2B92">
        <w:t>In Power Query, used the Promote Headers feature to convert the first row of data into the column headers.</w:t>
      </w:r>
      <w:r w:rsidRPr="00E57F9F">
        <w:rPr>
          <w:b/>
          <w:bCs/>
        </w:rPr>
        <w:br/>
        <w:t xml:space="preserve">Why: </w:t>
      </w:r>
      <w:r w:rsidRPr="004A2B92">
        <w:t>To ensure that the dataset has proper column headers, making it easier to analyze and reference.</w:t>
      </w:r>
    </w:p>
    <w:p w14:paraId="3F9CB6CE" w14:textId="77777777" w:rsidR="004A2B92" w:rsidRDefault="004A2B92" w:rsidP="004A2B92">
      <w:pPr>
        <w:keepNext/>
        <w:spacing w:after="0"/>
        <w:rPr>
          <w:noProof/>
        </w:rPr>
      </w:pPr>
    </w:p>
    <w:p w14:paraId="2F3989CE" w14:textId="49E3B4D2" w:rsidR="004A2B92" w:rsidRDefault="004A2B92" w:rsidP="004A2B92">
      <w:pPr>
        <w:keepNext/>
        <w:spacing w:after="0"/>
      </w:pPr>
      <w:r>
        <w:rPr>
          <w:noProof/>
        </w:rPr>
        <w:drawing>
          <wp:inline distT="0" distB="0" distL="0" distR="0" wp14:anchorId="12E1AE4B" wp14:editId="5B9A4F5E">
            <wp:extent cx="5943600" cy="1028700"/>
            <wp:effectExtent l="0" t="0" r="0" b="0"/>
            <wp:docPr id="2043847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47131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b="30262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A2B85" w14:textId="66C3A9C6" w:rsidR="004A2B92" w:rsidRPr="004A2B92" w:rsidRDefault="004A2B92" w:rsidP="004A2B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before Promoted headers</w:t>
      </w:r>
    </w:p>
    <w:p w14:paraId="73CF9952" w14:textId="77777777" w:rsidR="004A2B92" w:rsidRDefault="004A2B92" w:rsidP="004A2B92">
      <w:pPr>
        <w:keepNext/>
      </w:pPr>
      <w:r w:rsidRPr="004A2B92">
        <w:rPr>
          <w:b/>
          <w:bCs/>
          <w:noProof/>
        </w:rPr>
        <w:drawing>
          <wp:inline distT="0" distB="0" distL="0" distR="0" wp14:anchorId="3E262E4E" wp14:editId="311943D9">
            <wp:extent cx="5943600" cy="909955"/>
            <wp:effectExtent l="0" t="0" r="0" b="4445"/>
            <wp:docPr id="880190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08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C284" w14:textId="71D7C1AB" w:rsidR="004A2B92" w:rsidRDefault="004A2B92" w:rsidP="004A2B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after Promoted Headers</w:t>
      </w:r>
    </w:p>
    <w:p w14:paraId="5DE618A9" w14:textId="626EA2CC" w:rsidR="00E57F9F" w:rsidRPr="00F436E0" w:rsidRDefault="00E57F9F" w:rsidP="004A2B92">
      <w:pPr>
        <w:spacing w:after="0"/>
      </w:pPr>
      <w:r>
        <w:rPr>
          <w:b/>
          <w:bCs/>
        </w:rPr>
        <w:lastRenderedPageBreak/>
        <w:br/>
      </w:r>
      <w:r w:rsidRPr="00F436E0">
        <w:rPr>
          <w:b/>
          <w:bCs/>
        </w:rPr>
        <w:t>Step </w:t>
      </w:r>
      <w:r w:rsidR="004A2B92">
        <w:rPr>
          <w:b/>
          <w:bCs/>
        </w:rPr>
        <w:t>3</w:t>
      </w:r>
      <w:r w:rsidRPr="00F436E0">
        <w:rPr>
          <w:b/>
          <w:bCs/>
        </w:rPr>
        <w:t>:</w:t>
      </w:r>
      <w:r>
        <w:rPr>
          <w:b/>
          <w:bCs/>
        </w:rPr>
        <w:t xml:space="preserve"> </w:t>
      </w:r>
      <w:r w:rsidRPr="00F436E0">
        <w:t>The header name of the column 'Customer_demographics' was changed to</w:t>
      </w:r>
      <w:r>
        <w:t xml:space="preserve"> </w:t>
      </w:r>
      <w:r w:rsidRPr="00F436E0">
        <w:t>'Gender'</w:t>
      </w:r>
      <w:r>
        <w:t>.</w:t>
      </w:r>
    </w:p>
    <w:p w14:paraId="5F4D029B" w14:textId="77777777" w:rsidR="00E57F9F" w:rsidRPr="00A95B83" w:rsidRDefault="00E57F9F" w:rsidP="004A2B92">
      <w:pPr>
        <w:spacing w:after="0"/>
      </w:pPr>
      <w:r w:rsidRPr="00A95B83">
        <w:rPr>
          <w:b/>
          <w:bCs/>
        </w:rPr>
        <w:t>-How</w:t>
      </w:r>
      <w:r w:rsidRPr="00A95B83">
        <w:t>:</w:t>
      </w:r>
      <w:r w:rsidRPr="00F436E0">
        <w:t xml:space="preserve"> </w:t>
      </w:r>
      <w:r w:rsidRPr="00A95B83">
        <w:t>This was done by selecting the column, right-clicking on the header, and renaming it to 'Gender'.</w:t>
      </w:r>
    </w:p>
    <w:p w14:paraId="46B61938" w14:textId="77777777" w:rsidR="004A2B92" w:rsidRDefault="00E57F9F" w:rsidP="004A2B92">
      <w:pPr>
        <w:spacing w:after="0"/>
      </w:pPr>
      <w:r w:rsidRPr="00F436E0">
        <w:rPr>
          <w:b/>
          <w:bCs/>
        </w:rPr>
        <w:t>-Why</w:t>
      </w:r>
      <w:r>
        <w:t>:</w:t>
      </w:r>
      <w:r w:rsidRPr="00F436E0">
        <w:t xml:space="preserve"> for better clarity and accuracy in representing the data</w:t>
      </w:r>
      <w:r>
        <w:t>.</w:t>
      </w:r>
    </w:p>
    <w:p w14:paraId="2869CDC6" w14:textId="659EBF91" w:rsidR="00E57F9F" w:rsidRDefault="004A2B92" w:rsidP="004A2B92">
      <w:pPr>
        <w:spacing w:after="0"/>
        <w:jc w:val="center"/>
      </w:pPr>
      <w:r w:rsidRPr="004A2B92">
        <w:rPr>
          <w:noProof/>
        </w:rPr>
        <w:drawing>
          <wp:inline distT="0" distB="0" distL="0" distR="0" wp14:anchorId="16280E39" wp14:editId="19B64D71">
            <wp:extent cx="2438740" cy="1800476"/>
            <wp:effectExtent l="0" t="0" r="0" b="9525"/>
            <wp:docPr id="52101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12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F9F">
        <w:br/>
      </w:r>
    </w:p>
    <w:p w14:paraId="14B73D81" w14:textId="77777777" w:rsidR="004A2B92" w:rsidRDefault="00E57F9F" w:rsidP="004A2B92">
      <w:r w:rsidRPr="00F436E0">
        <w:rPr>
          <w:b/>
          <w:bCs/>
        </w:rPr>
        <w:t>Step </w:t>
      </w:r>
      <w:r>
        <w:rPr>
          <w:b/>
          <w:bCs/>
        </w:rPr>
        <w:t>3</w:t>
      </w:r>
      <w:r w:rsidRPr="00A95B83">
        <w:rPr>
          <w:b/>
          <w:bCs/>
        </w:rPr>
        <w:t>:</w:t>
      </w:r>
      <w:r w:rsidRPr="00A95B83">
        <w:t xml:space="preserve"> Identifying the Issue: In the "Gender" column, we found the word "Unknown."</w:t>
      </w:r>
      <w:r>
        <w:br/>
      </w:r>
      <w:r w:rsidRPr="00A95B83">
        <w:rPr>
          <w:b/>
          <w:bCs/>
        </w:rPr>
        <w:t>-How</w:t>
      </w:r>
      <w:r>
        <w:rPr>
          <w:b/>
          <w:bCs/>
        </w:rPr>
        <w:t>:</w:t>
      </w:r>
      <w:r w:rsidRPr="00A95B83">
        <w:t xml:space="preserve"> Replacing Values: In Power Query, we replaced "Unknown" with "Prefer not to say."</w:t>
      </w:r>
      <w:r>
        <w:br/>
      </w:r>
      <w:r w:rsidRPr="00F436E0">
        <w:rPr>
          <w:b/>
          <w:bCs/>
        </w:rPr>
        <w:t>-Why</w:t>
      </w:r>
      <w:r>
        <w:t>:</w:t>
      </w:r>
      <w:r w:rsidRPr="00A95B83">
        <w:t xml:space="preserve"> This was done to make the data more respectful and clear, providing a better option for users who may not want to disclose their gender.</w:t>
      </w:r>
    </w:p>
    <w:p w14:paraId="17731E9F" w14:textId="298CAC35" w:rsidR="004A2B92" w:rsidRDefault="00E57F9F" w:rsidP="004A2B92">
      <w:pPr>
        <w:jc w:val="center"/>
      </w:pPr>
      <w:r w:rsidRPr="00A95B83">
        <w:br/>
      </w:r>
      <w:r w:rsidR="004A2B92" w:rsidRPr="004A2B92">
        <w:rPr>
          <w:noProof/>
        </w:rPr>
        <w:drawing>
          <wp:inline distT="0" distB="0" distL="0" distR="0" wp14:anchorId="7DB32442" wp14:editId="7B709839">
            <wp:extent cx="2286319" cy="2810267"/>
            <wp:effectExtent l="0" t="0" r="0" b="9525"/>
            <wp:docPr id="939370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97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5E1B" w14:textId="77777777" w:rsidR="004A2B92" w:rsidRDefault="00E57F9F" w:rsidP="00E57F9F">
      <w:r>
        <w:br/>
      </w:r>
      <w:r w:rsidRPr="00F436E0">
        <w:rPr>
          <w:b/>
          <w:bCs/>
        </w:rPr>
        <w:t>Step </w:t>
      </w:r>
      <w:r>
        <w:rPr>
          <w:b/>
          <w:bCs/>
        </w:rPr>
        <w:t>4</w:t>
      </w:r>
      <w:r w:rsidRPr="00A95B83">
        <w:rPr>
          <w:b/>
          <w:bCs/>
        </w:rPr>
        <w:t>:</w:t>
      </w:r>
      <w:r w:rsidRPr="00A95B83">
        <w:rPr>
          <w:rFonts w:ascii="-webkit-standard" w:hAnsi="-webkit-standard"/>
          <w:color w:val="000000"/>
        </w:rPr>
        <w:t xml:space="preserve"> Identifying Duplicate Names: We noticed two columns with the same name, "Lead Time."</w:t>
      </w:r>
      <w:r>
        <w:rPr>
          <w:rFonts w:ascii="-webkit-standard" w:hAnsi="-webkit-standard"/>
          <w:color w:val="000000"/>
        </w:rPr>
        <w:br/>
      </w:r>
      <w:r w:rsidRPr="00A95B83">
        <w:rPr>
          <w:b/>
          <w:bCs/>
        </w:rPr>
        <w:t>-How</w:t>
      </w:r>
      <w:r>
        <w:rPr>
          <w:b/>
          <w:bCs/>
        </w:rPr>
        <w:t>:</w:t>
      </w:r>
      <w:r w:rsidRPr="00A95B83">
        <w:t xml:space="preserve"> Renaming Columns: we renamed one column to "Supplier Lead Time" and the other to "Shipping Lead Time."</w:t>
      </w:r>
      <w:r>
        <w:br/>
        <w:t xml:space="preserve"> </w:t>
      </w:r>
      <w:r w:rsidRPr="00F436E0">
        <w:rPr>
          <w:b/>
          <w:bCs/>
        </w:rPr>
        <w:t>-Why</w:t>
      </w:r>
      <w:r>
        <w:t>:</w:t>
      </w:r>
      <w:r w:rsidRPr="00A95B83">
        <w:t xml:space="preserve"> This was done to make the columns clear and avoid confusion in the analysis.</w:t>
      </w:r>
      <w:r>
        <w:br/>
      </w:r>
    </w:p>
    <w:p w14:paraId="3F09E5AD" w14:textId="77777777" w:rsidR="004A2B92" w:rsidRDefault="004A2B92" w:rsidP="00E57F9F">
      <w:pPr>
        <w:rPr>
          <w:noProof/>
        </w:rPr>
      </w:pPr>
      <w:r w:rsidRPr="004A2B92">
        <w:rPr>
          <w:noProof/>
        </w:rPr>
        <w:lastRenderedPageBreak/>
        <w:drawing>
          <wp:inline distT="0" distB="0" distL="0" distR="0" wp14:anchorId="565B1126" wp14:editId="68F62A98">
            <wp:extent cx="2400635" cy="2743583"/>
            <wp:effectExtent l="0" t="0" r="0" b="0"/>
            <wp:docPr id="2012329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2917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B92">
        <w:rPr>
          <w:noProof/>
        </w:rPr>
        <w:t xml:space="preserve"> </w:t>
      </w:r>
      <w:r w:rsidRPr="004A2B92">
        <w:rPr>
          <w:b/>
          <w:bCs/>
          <w:noProof/>
        </w:rPr>
        <w:drawing>
          <wp:inline distT="0" distB="0" distL="0" distR="0" wp14:anchorId="084BDF2F" wp14:editId="09D825B3">
            <wp:extent cx="2257740" cy="2762636"/>
            <wp:effectExtent l="0" t="0" r="9525" b="0"/>
            <wp:docPr id="149698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94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FA1F" w14:textId="442AF51B" w:rsidR="00E57F9F" w:rsidRPr="00A95B83" w:rsidRDefault="00E57F9F" w:rsidP="00E57F9F">
      <w:r>
        <w:br/>
      </w:r>
      <w:r w:rsidRPr="00F436E0">
        <w:rPr>
          <w:b/>
          <w:bCs/>
        </w:rPr>
        <w:t>Step </w:t>
      </w:r>
      <w:r>
        <w:rPr>
          <w:b/>
          <w:bCs/>
        </w:rPr>
        <w:t>5</w:t>
      </w:r>
      <w:r w:rsidRPr="00A95B83">
        <w:rPr>
          <w:b/>
          <w:bCs/>
        </w:rPr>
        <w:t>:</w:t>
      </w:r>
      <w:r w:rsidRPr="00A95B83">
        <w:rPr>
          <w:b/>
          <w:bCs/>
          <w:color w:val="000000"/>
        </w:rPr>
        <w:t xml:space="preserve"> </w:t>
      </w:r>
      <w:r w:rsidRPr="00A95B83">
        <w:t>Identifying Large Decimal Numbers: We noticed that many columns contained very large decimal numbers.</w:t>
      </w:r>
      <w:r>
        <w:br/>
      </w:r>
      <w:r w:rsidRPr="00A95B83">
        <w:rPr>
          <w:b/>
          <w:bCs/>
        </w:rPr>
        <w:t>-How</w:t>
      </w:r>
      <w:r>
        <w:rPr>
          <w:b/>
          <w:bCs/>
        </w:rPr>
        <w:t>:</w:t>
      </w:r>
      <w:r w:rsidRPr="00A95B83">
        <w:rPr>
          <w:color w:val="000000"/>
        </w:rPr>
        <w:t xml:space="preserve"> Rounding Numbers</w:t>
      </w:r>
      <w:r w:rsidRPr="00A95B83">
        <w:rPr>
          <w:rFonts w:ascii="-webkit-standard" w:hAnsi="-webkit-standard"/>
          <w:color w:val="000000"/>
        </w:rPr>
        <w:t>: we applied rounding to these columns, limiting the decimal places to 3.</w:t>
      </w:r>
      <w:r w:rsidRPr="00A95B83">
        <w:rPr>
          <w:b/>
          <w:bCs/>
        </w:rPr>
        <w:br/>
      </w:r>
      <w:r w:rsidRPr="00F436E0">
        <w:rPr>
          <w:b/>
          <w:bCs/>
        </w:rPr>
        <w:t>-Why</w:t>
      </w:r>
      <w:r>
        <w:t>:</w:t>
      </w:r>
      <w:r w:rsidRPr="00A95B83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A95B83">
        <w:rPr>
          <w:rFonts w:ascii="-webkit-standard" w:hAnsi="-webkit-standard"/>
          <w:color w:val="000000"/>
        </w:rPr>
        <w:t>This was done to make the data easier to read and work with, ensuring the values are more manageable and consistent.</w:t>
      </w:r>
    </w:p>
    <w:p w14:paraId="1AE69BEB" w14:textId="22585FE3" w:rsidR="001D6CCE" w:rsidRPr="001D6CCE" w:rsidRDefault="00B52BAE" w:rsidP="00E57C44">
      <w:pPr>
        <w:jc w:val="both"/>
      </w:pPr>
      <w:r w:rsidRPr="00B52BAE">
        <w:rPr>
          <w:noProof/>
        </w:rPr>
        <w:drawing>
          <wp:inline distT="0" distB="0" distL="0" distR="0" wp14:anchorId="33634F79" wp14:editId="0DC41E7C">
            <wp:extent cx="5943600" cy="2291080"/>
            <wp:effectExtent l="0" t="0" r="0" b="0"/>
            <wp:docPr id="1810470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01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AC50" w14:textId="419B2896" w:rsidR="000C2F6D" w:rsidRDefault="00CF71C1" w:rsidP="00E57C44">
      <w:pPr>
        <w:pStyle w:val="Heading1"/>
        <w:spacing w:after="0"/>
        <w:jc w:val="both"/>
        <w:rPr>
          <w14:glow w14:rad="63500">
            <w14:schemeClr w14:val="accent5">
              <w14:alpha w14:val="60000"/>
              <w14:satMod w14:val="175000"/>
            </w14:schemeClr>
          </w14:glow>
        </w:rPr>
      </w:pPr>
      <w:bookmarkStart w:id="4" w:name="_Toc193471119"/>
      <w:r w:rsidRPr="00CF71C1">
        <w:rPr>
          <w14:glow w14:rad="63500">
            <w14:schemeClr w14:val="accent5">
              <w14:alpha w14:val="60000"/>
              <w14:satMod w14:val="175000"/>
            </w14:schemeClr>
          </w14:glow>
        </w:rPr>
        <w:t xml:space="preserve">• </w:t>
      </w:r>
      <w:r w:rsidR="00B52BAE" w:rsidRPr="00B52BAE">
        <w:rPr>
          <w14:glow w14:rad="63500">
            <w14:schemeClr w14:val="accent5">
              <w14:alpha w14:val="60000"/>
              <w14:satMod w14:val="175000"/>
            </w14:schemeClr>
          </w14:glow>
        </w:rPr>
        <w:t>Final Clean Dataset (Before &amp; After)</w:t>
      </w:r>
      <w:bookmarkEnd w:id="4"/>
    </w:p>
    <w:p w14:paraId="6687F3F8" w14:textId="77777777" w:rsidR="00783D88" w:rsidRDefault="00B52BAE" w:rsidP="00B52BAE">
      <w:r>
        <w:t xml:space="preserve">Before: 101 </w:t>
      </w:r>
      <w:proofErr w:type="gramStart"/>
      <w:r>
        <w:t>row</w:t>
      </w:r>
      <w:proofErr w:type="gramEnd"/>
      <w:r>
        <w:t xml:space="preserve">      </w:t>
      </w:r>
    </w:p>
    <w:p w14:paraId="1E316A00" w14:textId="3E2D2F9A" w:rsidR="00B52BAE" w:rsidRPr="00B52BAE" w:rsidRDefault="00B52BAE" w:rsidP="00B52BAE">
      <w:r>
        <w:t>After:100 row</w:t>
      </w:r>
    </w:p>
    <w:p w14:paraId="20F79BA8" w14:textId="77777777" w:rsidR="001D6CCE" w:rsidRDefault="001D6CCE" w:rsidP="00E57C44">
      <w:pPr>
        <w:spacing w:after="0"/>
        <w:ind w:left="360"/>
        <w:jc w:val="both"/>
      </w:pPr>
    </w:p>
    <w:p w14:paraId="62C7A5CF" w14:textId="04BC7D2A" w:rsidR="00516C36" w:rsidRDefault="00516C36" w:rsidP="00E57C44">
      <w:pPr>
        <w:pStyle w:val="Heading1"/>
        <w:spacing w:after="0"/>
        <w:jc w:val="both"/>
        <w:rPr>
          <w14:glow w14:rad="63500">
            <w14:schemeClr w14:val="accent5">
              <w14:alpha w14:val="60000"/>
              <w14:satMod w14:val="175000"/>
            </w14:schemeClr>
          </w14:glow>
        </w:rPr>
      </w:pPr>
      <w:bookmarkStart w:id="5" w:name="_Toc193471120"/>
      <w:r>
        <w:rPr>
          <w14:glow w14:rad="63500">
            <w14:schemeClr w14:val="accent5">
              <w14:alpha w14:val="60000"/>
              <w14:satMod w14:val="175000"/>
            </w14:schemeClr>
          </w14:glow>
        </w:rPr>
        <w:lastRenderedPageBreak/>
        <w:t xml:space="preserve">• </w:t>
      </w:r>
      <w:r w:rsidR="00B52BAE" w:rsidRPr="00B52BAE">
        <w:rPr>
          <w14:glow w14:rad="63500">
            <w14:schemeClr w14:val="accent5">
              <w14:alpha w14:val="60000"/>
              <w14:satMod w14:val="175000"/>
            </w14:schemeClr>
          </w14:glow>
        </w:rPr>
        <w:t>Problems You Faced &amp; How You Solved Them</w:t>
      </w:r>
      <w:bookmarkEnd w:id="5"/>
    </w:p>
    <w:p w14:paraId="2504B760" w14:textId="41CCFB99" w:rsidR="00B52BAE" w:rsidRDefault="00B52BAE" w:rsidP="00B52BAE">
      <w:r>
        <w:rPr>
          <w:b/>
        </w:rPr>
        <w:t>Problem:</w:t>
      </w:r>
      <w:r>
        <w:t xml:space="preserve"> Some Customer </w:t>
      </w:r>
      <w:proofErr w:type="gramStart"/>
      <w:r>
        <w:t>demographics  were</w:t>
      </w:r>
      <w:proofErr w:type="gramEnd"/>
      <w:r>
        <w:t xml:space="preserve"> showing as "unkown"</w:t>
      </w:r>
      <w:r>
        <w:br/>
      </w:r>
      <w:r w:rsidRPr="00562FC2">
        <w:rPr>
          <w:b/>
          <w:bCs/>
        </w:rPr>
        <w:t>Solution</w:t>
      </w:r>
      <w:r>
        <w:t xml:space="preserve">: Replaced them with Prefer not say </w:t>
      </w:r>
    </w:p>
    <w:p w14:paraId="3C1588BC" w14:textId="77777777" w:rsidR="009F013A" w:rsidRDefault="00B52BAE" w:rsidP="009F013A">
      <w:r>
        <w:rPr>
          <w:b/>
        </w:rPr>
        <w:t>Problem:</w:t>
      </w:r>
      <w:r>
        <w:t xml:space="preserve"> The "Lead time" columns there was 2 coulmns with lead time name and the third with Manufacturing Lead time </w:t>
      </w:r>
      <w:r>
        <w:br/>
      </w:r>
      <w:r w:rsidRPr="00562FC2">
        <w:rPr>
          <w:b/>
          <w:bCs/>
        </w:rPr>
        <w:t>Solution:</w:t>
      </w:r>
      <w:r>
        <w:t xml:space="preserve"> after Studying the data we found that data coulmn format is </w:t>
      </w:r>
      <w:r w:rsidR="00783D88">
        <w:t xml:space="preserve">in </w:t>
      </w:r>
      <w:r>
        <w:t xml:space="preserve">grouped </w:t>
      </w:r>
      <w:r w:rsidR="00783D88">
        <w:t>order as product, sales , supplier, shipping and, manufacturing so as manufacturing lead time came after manufacturing related data, we did for the rest and changed column names to “supplier lead time” ,“Shipping Lead time”</w:t>
      </w:r>
    </w:p>
    <w:p w14:paraId="2423B104" w14:textId="212B7315" w:rsidR="009F013A" w:rsidRDefault="009F013A" w:rsidP="009F013A">
      <w:r>
        <w:rPr>
          <w:rStyle w:val="Strong"/>
        </w:rPr>
        <w:t>Problem</w:t>
      </w:r>
      <w:r>
        <w:t>: Many columns contained very large decimal numbers.</w:t>
      </w:r>
      <w:r>
        <w:br/>
      </w:r>
      <w:r>
        <w:rPr>
          <w:rStyle w:val="Strong"/>
        </w:rPr>
        <w:t>Solution</w:t>
      </w:r>
      <w:r>
        <w:t>: We rounded the numbers to two decimal places to make the data easier to read and manage.</w:t>
      </w:r>
    </w:p>
    <w:p w14:paraId="3A822A24" w14:textId="3450ACD4" w:rsidR="009F013A" w:rsidRDefault="009F013A" w:rsidP="009F013A">
      <w:pPr>
        <w:pStyle w:val="NormalWeb"/>
      </w:pPr>
      <w:r>
        <w:rPr>
          <w:rStyle w:val="Strong"/>
        </w:rPr>
        <w:t>Problem</w:t>
      </w:r>
      <w:r>
        <w:t>: The table name was "Suppy_chain_data," which had a typo.</w:t>
      </w:r>
      <w:r>
        <w:br/>
      </w:r>
      <w:r>
        <w:rPr>
          <w:rStyle w:val="Strong"/>
        </w:rPr>
        <w:t>Solution</w:t>
      </w:r>
      <w:r>
        <w:t>: We renamed the table to "Supply_chain" to correct the typo.</w:t>
      </w:r>
    </w:p>
    <w:p w14:paraId="55F49C79" w14:textId="77777777" w:rsidR="009F013A" w:rsidRPr="00B52BAE" w:rsidRDefault="009F013A" w:rsidP="00783D88">
      <w:pPr>
        <w:rPr>
          <w:rtl/>
        </w:rPr>
      </w:pPr>
    </w:p>
    <w:p w14:paraId="36681D6E" w14:textId="5B47C650" w:rsidR="002B0FC3" w:rsidRPr="002B0FC3" w:rsidRDefault="002B0FC3" w:rsidP="00E57C44">
      <w:pPr>
        <w:spacing w:after="0"/>
        <w:jc w:val="both"/>
      </w:pPr>
    </w:p>
    <w:sectPr w:rsidR="002B0FC3" w:rsidRPr="002B0FC3" w:rsidSect="00156315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2" w:space="24" w:color="833C0B" w:themeColor="accent2" w:themeShade="80"/>
        <w:left w:val="single" w:sz="12" w:space="24" w:color="833C0B" w:themeColor="accent2" w:themeShade="80"/>
        <w:bottom w:val="single" w:sz="12" w:space="24" w:color="833C0B" w:themeColor="accent2" w:themeShade="80"/>
        <w:right w:val="single" w:sz="12" w:space="24" w:color="833C0B" w:themeColor="accent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8285F" w14:textId="77777777" w:rsidR="00802A07" w:rsidRDefault="00802A07" w:rsidP="00960FCB">
      <w:pPr>
        <w:spacing w:after="0" w:line="240" w:lineRule="auto"/>
      </w:pPr>
      <w:r>
        <w:separator/>
      </w:r>
    </w:p>
  </w:endnote>
  <w:endnote w:type="continuationSeparator" w:id="0">
    <w:p w14:paraId="6EE4C0AB" w14:textId="77777777" w:rsidR="00802A07" w:rsidRDefault="00802A07" w:rsidP="0096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1356533"/>
      <w:docPartObj>
        <w:docPartGallery w:val="Page Numbers (Bottom of Page)"/>
        <w:docPartUnique/>
      </w:docPartObj>
    </w:sdtPr>
    <w:sdtContent>
      <w:p w14:paraId="72B5F577" w14:textId="1BA62587" w:rsidR="0097568B" w:rsidRDefault="0097568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DB9141D" w14:textId="77777777" w:rsidR="0097568B" w:rsidRDefault="00975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F68BD" w14:textId="77777777" w:rsidR="00802A07" w:rsidRDefault="00802A07" w:rsidP="00960FCB">
      <w:pPr>
        <w:spacing w:after="0" w:line="240" w:lineRule="auto"/>
      </w:pPr>
      <w:r>
        <w:separator/>
      </w:r>
    </w:p>
  </w:footnote>
  <w:footnote w:type="continuationSeparator" w:id="0">
    <w:p w14:paraId="22DA331F" w14:textId="77777777" w:rsidR="00802A07" w:rsidRDefault="00802A07" w:rsidP="00960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504E"/>
    <w:multiLevelType w:val="multilevel"/>
    <w:tmpl w:val="F2F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404B"/>
    <w:multiLevelType w:val="hybridMultilevel"/>
    <w:tmpl w:val="BB92694A"/>
    <w:lvl w:ilvl="0" w:tplc="448299EA">
      <w:start w:val="1"/>
      <w:numFmt w:val="decimal"/>
      <w:lvlText w:val="%1."/>
      <w:lvlJc w:val="righ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DD72E1E"/>
    <w:multiLevelType w:val="hybridMultilevel"/>
    <w:tmpl w:val="DDE0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5B3"/>
    <w:multiLevelType w:val="multilevel"/>
    <w:tmpl w:val="4402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F2513"/>
    <w:multiLevelType w:val="hybridMultilevel"/>
    <w:tmpl w:val="2BD4A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60B5B"/>
    <w:multiLevelType w:val="hybridMultilevel"/>
    <w:tmpl w:val="A3C2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F3AE7"/>
    <w:multiLevelType w:val="multilevel"/>
    <w:tmpl w:val="DBC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8722D"/>
    <w:multiLevelType w:val="hybridMultilevel"/>
    <w:tmpl w:val="AEB0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148A3"/>
    <w:multiLevelType w:val="multilevel"/>
    <w:tmpl w:val="C64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87E39"/>
    <w:multiLevelType w:val="multilevel"/>
    <w:tmpl w:val="20E8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3747A"/>
    <w:multiLevelType w:val="multilevel"/>
    <w:tmpl w:val="959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7799F"/>
    <w:multiLevelType w:val="hybridMultilevel"/>
    <w:tmpl w:val="1354C428"/>
    <w:lvl w:ilvl="0" w:tplc="448299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75EAD"/>
    <w:multiLevelType w:val="multilevel"/>
    <w:tmpl w:val="94F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F0687"/>
    <w:multiLevelType w:val="hybridMultilevel"/>
    <w:tmpl w:val="A95E2276"/>
    <w:lvl w:ilvl="0" w:tplc="858021E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B575DBB"/>
    <w:multiLevelType w:val="hybridMultilevel"/>
    <w:tmpl w:val="1804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41CF2"/>
    <w:multiLevelType w:val="multilevel"/>
    <w:tmpl w:val="54B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B78F2"/>
    <w:multiLevelType w:val="hybridMultilevel"/>
    <w:tmpl w:val="3CEE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2587B"/>
    <w:multiLevelType w:val="hybridMultilevel"/>
    <w:tmpl w:val="DCF64C7E"/>
    <w:lvl w:ilvl="0" w:tplc="22C2B17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264C6"/>
    <w:multiLevelType w:val="hybridMultilevel"/>
    <w:tmpl w:val="8A32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476EC"/>
    <w:multiLevelType w:val="multilevel"/>
    <w:tmpl w:val="111C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72893"/>
    <w:multiLevelType w:val="hybridMultilevel"/>
    <w:tmpl w:val="DF94B182"/>
    <w:lvl w:ilvl="0" w:tplc="57468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907D4"/>
    <w:multiLevelType w:val="multilevel"/>
    <w:tmpl w:val="200A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84C53"/>
    <w:multiLevelType w:val="multilevel"/>
    <w:tmpl w:val="AC1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002925"/>
    <w:multiLevelType w:val="multilevel"/>
    <w:tmpl w:val="56B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E0D3B"/>
    <w:multiLevelType w:val="multilevel"/>
    <w:tmpl w:val="78EA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95477"/>
    <w:multiLevelType w:val="hybridMultilevel"/>
    <w:tmpl w:val="2166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D6C"/>
    <w:multiLevelType w:val="hybridMultilevel"/>
    <w:tmpl w:val="E69EF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CB6894"/>
    <w:multiLevelType w:val="hybridMultilevel"/>
    <w:tmpl w:val="866C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B7E52"/>
    <w:multiLevelType w:val="multilevel"/>
    <w:tmpl w:val="E4D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F6265"/>
    <w:multiLevelType w:val="multilevel"/>
    <w:tmpl w:val="08B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30060"/>
    <w:multiLevelType w:val="multilevel"/>
    <w:tmpl w:val="23FC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94F1E"/>
    <w:multiLevelType w:val="hybridMultilevel"/>
    <w:tmpl w:val="B9649FFC"/>
    <w:lvl w:ilvl="0" w:tplc="139EDDD4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569A191A"/>
    <w:multiLevelType w:val="hybridMultilevel"/>
    <w:tmpl w:val="58D4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4384B"/>
    <w:multiLevelType w:val="hybridMultilevel"/>
    <w:tmpl w:val="8A2A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F3C04"/>
    <w:multiLevelType w:val="multilevel"/>
    <w:tmpl w:val="583A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457AC"/>
    <w:multiLevelType w:val="hybridMultilevel"/>
    <w:tmpl w:val="355C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E81287"/>
    <w:multiLevelType w:val="multilevel"/>
    <w:tmpl w:val="F49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13DFF"/>
    <w:multiLevelType w:val="hybridMultilevel"/>
    <w:tmpl w:val="521C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06F7A"/>
    <w:multiLevelType w:val="hybridMultilevel"/>
    <w:tmpl w:val="E986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E0307"/>
    <w:multiLevelType w:val="hybridMultilevel"/>
    <w:tmpl w:val="6D3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5A3445"/>
    <w:multiLevelType w:val="hybridMultilevel"/>
    <w:tmpl w:val="09C6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9D6B4A"/>
    <w:multiLevelType w:val="multilevel"/>
    <w:tmpl w:val="63DC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77E69"/>
    <w:multiLevelType w:val="hybridMultilevel"/>
    <w:tmpl w:val="A364E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806A27"/>
    <w:multiLevelType w:val="multilevel"/>
    <w:tmpl w:val="5E1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135F6"/>
    <w:multiLevelType w:val="hybridMultilevel"/>
    <w:tmpl w:val="AC22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45AC0"/>
    <w:multiLevelType w:val="hybridMultilevel"/>
    <w:tmpl w:val="35C2DDA8"/>
    <w:lvl w:ilvl="0" w:tplc="B316E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70396">
    <w:abstractNumId w:val="29"/>
  </w:num>
  <w:num w:numId="2" w16cid:durableId="1397507351">
    <w:abstractNumId w:val="0"/>
  </w:num>
  <w:num w:numId="3" w16cid:durableId="47732011">
    <w:abstractNumId w:val="15"/>
  </w:num>
  <w:num w:numId="4" w16cid:durableId="1502352314">
    <w:abstractNumId w:val="34"/>
  </w:num>
  <w:num w:numId="5" w16cid:durableId="1986080407">
    <w:abstractNumId w:val="19"/>
  </w:num>
  <w:num w:numId="6" w16cid:durableId="1838763616">
    <w:abstractNumId w:val="12"/>
  </w:num>
  <w:num w:numId="7" w16cid:durableId="68307460">
    <w:abstractNumId w:val="8"/>
  </w:num>
  <w:num w:numId="8" w16cid:durableId="241329541">
    <w:abstractNumId w:val="43"/>
  </w:num>
  <w:num w:numId="9" w16cid:durableId="1748114253">
    <w:abstractNumId w:val="30"/>
  </w:num>
  <w:num w:numId="10" w16cid:durableId="871191901">
    <w:abstractNumId w:val="24"/>
  </w:num>
  <w:num w:numId="11" w16cid:durableId="295724860">
    <w:abstractNumId w:val="10"/>
  </w:num>
  <w:num w:numId="12" w16cid:durableId="651255504">
    <w:abstractNumId w:val="6"/>
  </w:num>
  <w:num w:numId="13" w16cid:durableId="1011880303">
    <w:abstractNumId w:val="13"/>
  </w:num>
  <w:num w:numId="14" w16cid:durableId="200870685">
    <w:abstractNumId w:val="28"/>
  </w:num>
  <w:num w:numId="15" w16cid:durableId="1956446714">
    <w:abstractNumId w:val="21"/>
  </w:num>
  <w:num w:numId="16" w16cid:durableId="666444497">
    <w:abstractNumId w:val="3"/>
  </w:num>
  <w:num w:numId="17" w16cid:durableId="475953062">
    <w:abstractNumId w:val="22"/>
  </w:num>
  <w:num w:numId="18" w16cid:durableId="471944875">
    <w:abstractNumId w:val="23"/>
  </w:num>
  <w:num w:numId="19" w16cid:durableId="1785270468">
    <w:abstractNumId w:val="41"/>
  </w:num>
  <w:num w:numId="20" w16cid:durableId="1190215651">
    <w:abstractNumId w:val="9"/>
  </w:num>
  <w:num w:numId="21" w16cid:durableId="1318147719">
    <w:abstractNumId w:val="1"/>
  </w:num>
  <w:num w:numId="22" w16cid:durableId="101147818">
    <w:abstractNumId w:val="17"/>
  </w:num>
  <w:num w:numId="23" w16cid:durableId="1853832288">
    <w:abstractNumId w:val="42"/>
  </w:num>
  <w:num w:numId="24" w16cid:durableId="2072270544">
    <w:abstractNumId w:val="36"/>
  </w:num>
  <w:num w:numId="25" w16cid:durableId="317466477">
    <w:abstractNumId w:val="14"/>
  </w:num>
  <w:num w:numId="26" w16cid:durableId="1109937216">
    <w:abstractNumId w:val="16"/>
  </w:num>
  <w:num w:numId="27" w16cid:durableId="1400055439">
    <w:abstractNumId w:val="5"/>
  </w:num>
  <w:num w:numId="28" w16cid:durableId="1468743157">
    <w:abstractNumId w:val="40"/>
  </w:num>
  <w:num w:numId="29" w16cid:durableId="1244417193">
    <w:abstractNumId w:val="37"/>
  </w:num>
  <w:num w:numId="30" w16cid:durableId="864945581">
    <w:abstractNumId w:val="2"/>
  </w:num>
  <w:num w:numId="31" w16cid:durableId="168957863">
    <w:abstractNumId w:val="25"/>
  </w:num>
  <w:num w:numId="32" w16cid:durableId="1180002152">
    <w:abstractNumId w:val="18"/>
  </w:num>
  <w:num w:numId="33" w16cid:durableId="1936134758">
    <w:abstractNumId w:val="38"/>
  </w:num>
  <w:num w:numId="34" w16cid:durableId="7490144">
    <w:abstractNumId w:val="26"/>
  </w:num>
  <w:num w:numId="35" w16cid:durableId="1077940590">
    <w:abstractNumId w:val="35"/>
  </w:num>
  <w:num w:numId="36" w16cid:durableId="1256983432">
    <w:abstractNumId w:val="44"/>
  </w:num>
  <w:num w:numId="37" w16cid:durableId="196360924">
    <w:abstractNumId w:val="20"/>
  </w:num>
  <w:num w:numId="38" w16cid:durableId="534464736">
    <w:abstractNumId w:val="7"/>
  </w:num>
  <w:num w:numId="39" w16cid:durableId="1829319406">
    <w:abstractNumId w:val="32"/>
  </w:num>
  <w:num w:numId="40" w16cid:durableId="329910665">
    <w:abstractNumId w:val="33"/>
  </w:num>
  <w:num w:numId="41" w16cid:durableId="362250050">
    <w:abstractNumId w:val="27"/>
  </w:num>
  <w:num w:numId="42" w16cid:durableId="985666470">
    <w:abstractNumId w:val="39"/>
  </w:num>
  <w:num w:numId="43" w16cid:durableId="1724910314">
    <w:abstractNumId w:val="45"/>
  </w:num>
  <w:num w:numId="44" w16cid:durableId="1232734420">
    <w:abstractNumId w:val="11"/>
  </w:num>
  <w:num w:numId="45" w16cid:durableId="554700160">
    <w:abstractNumId w:val="31"/>
  </w:num>
  <w:num w:numId="46" w16cid:durableId="1678190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7"/>
    <w:rsid w:val="0001024E"/>
    <w:rsid w:val="00044E35"/>
    <w:rsid w:val="00085289"/>
    <w:rsid w:val="000865DF"/>
    <w:rsid w:val="000879FB"/>
    <w:rsid w:val="000A554A"/>
    <w:rsid w:val="000B19F9"/>
    <w:rsid w:val="000C03A7"/>
    <w:rsid w:val="000C2F6D"/>
    <w:rsid w:val="000C5E1B"/>
    <w:rsid w:val="000C7F84"/>
    <w:rsid w:val="000E5F9C"/>
    <w:rsid w:val="001069E5"/>
    <w:rsid w:val="00114C4B"/>
    <w:rsid w:val="00114F40"/>
    <w:rsid w:val="001349AB"/>
    <w:rsid w:val="00156315"/>
    <w:rsid w:val="001835A4"/>
    <w:rsid w:val="00194B0E"/>
    <w:rsid w:val="001A1BE1"/>
    <w:rsid w:val="001C51F6"/>
    <w:rsid w:val="001D6CCE"/>
    <w:rsid w:val="001E0FC4"/>
    <w:rsid w:val="001E6431"/>
    <w:rsid w:val="00244EF6"/>
    <w:rsid w:val="00260CEE"/>
    <w:rsid w:val="002869AE"/>
    <w:rsid w:val="00294EA3"/>
    <w:rsid w:val="002A00B0"/>
    <w:rsid w:val="002B0FC3"/>
    <w:rsid w:val="002B109A"/>
    <w:rsid w:val="002B1C67"/>
    <w:rsid w:val="002C0F0C"/>
    <w:rsid w:val="002F741E"/>
    <w:rsid w:val="003078EF"/>
    <w:rsid w:val="0031068A"/>
    <w:rsid w:val="00327977"/>
    <w:rsid w:val="00356252"/>
    <w:rsid w:val="00382168"/>
    <w:rsid w:val="00397FF0"/>
    <w:rsid w:val="003D202E"/>
    <w:rsid w:val="003D68CA"/>
    <w:rsid w:val="00400A85"/>
    <w:rsid w:val="00421066"/>
    <w:rsid w:val="00423CE3"/>
    <w:rsid w:val="00427268"/>
    <w:rsid w:val="004308A0"/>
    <w:rsid w:val="004364B9"/>
    <w:rsid w:val="00461140"/>
    <w:rsid w:val="00475ED9"/>
    <w:rsid w:val="004A013E"/>
    <w:rsid w:val="004A2B92"/>
    <w:rsid w:val="004B21BE"/>
    <w:rsid w:val="004B4D52"/>
    <w:rsid w:val="004B5C4C"/>
    <w:rsid w:val="004C3BCE"/>
    <w:rsid w:val="004C6169"/>
    <w:rsid w:val="004E1518"/>
    <w:rsid w:val="00504367"/>
    <w:rsid w:val="00514F8D"/>
    <w:rsid w:val="00516C36"/>
    <w:rsid w:val="00521D47"/>
    <w:rsid w:val="00525222"/>
    <w:rsid w:val="00541B23"/>
    <w:rsid w:val="00562FC2"/>
    <w:rsid w:val="00576FCF"/>
    <w:rsid w:val="005B03CB"/>
    <w:rsid w:val="005C5251"/>
    <w:rsid w:val="005C6029"/>
    <w:rsid w:val="005E420A"/>
    <w:rsid w:val="00602A86"/>
    <w:rsid w:val="0064395A"/>
    <w:rsid w:val="0065717D"/>
    <w:rsid w:val="00667B7E"/>
    <w:rsid w:val="006C4399"/>
    <w:rsid w:val="006D3265"/>
    <w:rsid w:val="006E256F"/>
    <w:rsid w:val="006E538E"/>
    <w:rsid w:val="006F0BE4"/>
    <w:rsid w:val="006F63B8"/>
    <w:rsid w:val="00713978"/>
    <w:rsid w:val="00743649"/>
    <w:rsid w:val="007814B9"/>
    <w:rsid w:val="00783D88"/>
    <w:rsid w:val="00785896"/>
    <w:rsid w:val="00791DA9"/>
    <w:rsid w:val="00794336"/>
    <w:rsid w:val="007A4753"/>
    <w:rsid w:val="007A7C2F"/>
    <w:rsid w:val="007B0346"/>
    <w:rsid w:val="007B3DCE"/>
    <w:rsid w:val="00802A07"/>
    <w:rsid w:val="00803BC5"/>
    <w:rsid w:val="00830788"/>
    <w:rsid w:val="00850352"/>
    <w:rsid w:val="008737F9"/>
    <w:rsid w:val="008C412D"/>
    <w:rsid w:val="008D5F00"/>
    <w:rsid w:val="008E7781"/>
    <w:rsid w:val="00901AF7"/>
    <w:rsid w:val="00904EF2"/>
    <w:rsid w:val="009070E5"/>
    <w:rsid w:val="00914C1A"/>
    <w:rsid w:val="00924648"/>
    <w:rsid w:val="00943557"/>
    <w:rsid w:val="00944850"/>
    <w:rsid w:val="00960FCB"/>
    <w:rsid w:val="0096745E"/>
    <w:rsid w:val="0097568B"/>
    <w:rsid w:val="00986BA3"/>
    <w:rsid w:val="00990DB5"/>
    <w:rsid w:val="009A2229"/>
    <w:rsid w:val="009A4877"/>
    <w:rsid w:val="009A4BAA"/>
    <w:rsid w:val="009D371B"/>
    <w:rsid w:val="009D6CD1"/>
    <w:rsid w:val="009E5CF1"/>
    <w:rsid w:val="009F013A"/>
    <w:rsid w:val="00A20E00"/>
    <w:rsid w:val="00A42987"/>
    <w:rsid w:val="00A5374D"/>
    <w:rsid w:val="00A54C8A"/>
    <w:rsid w:val="00A67FB9"/>
    <w:rsid w:val="00A84B47"/>
    <w:rsid w:val="00A9462E"/>
    <w:rsid w:val="00AC6A03"/>
    <w:rsid w:val="00B52BAE"/>
    <w:rsid w:val="00B53CD1"/>
    <w:rsid w:val="00B80D3E"/>
    <w:rsid w:val="00BA5009"/>
    <w:rsid w:val="00BF3318"/>
    <w:rsid w:val="00C02C12"/>
    <w:rsid w:val="00C02DAC"/>
    <w:rsid w:val="00C0561C"/>
    <w:rsid w:val="00C44E36"/>
    <w:rsid w:val="00C5777E"/>
    <w:rsid w:val="00C70EF3"/>
    <w:rsid w:val="00C96781"/>
    <w:rsid w:val="00CA1470"/>
    <w:rsid w:val="00CC36D3"/>
    <w:rsid w:val="00CC5F2D"/>
    <w:rsid w:val="00CF5618"/>
    <w:rsid w:val="00CF71C1"/>
    <w:rsid w:val="00D07021"/>
    <w:rsid w:val="00D12DA8"/>
    <w:rsid w:val="00D137B4"/>
    <w:rsid w:val="00D1773B"/>
    <w:rsid w:val="00D42547"/>
    <w:rsid w:val="00D61B84"/>
    <w:rsid w:val="00D80B2A"/>
    <w:rsid w:val="00D90B6B"/>
    <w:rsid w:val="00DA0FB2"/>
    <w:rsid w:val="00DB61B4"/>
    <w:rsid w:val="00DC77C1"/>
    <w:rsid w:val="00DC7FCD"/>
    <w:rsid w:val="00DE6A9D"/>
    <w:rsid w:val="00DF1BB8"/>
    <w:rsid w:val="00DF3061"/>
    <w:rsid w:val="00E0078D"/>
    <w:rsid w:val="00E01753"/>
    <w:rsid w:val="00E168C3"/>
    <w:rsid w:val="00E20B2D"/>
    <w:rsid w:val="00E23F4D"/>
    <w:rsid w:val="00E31E32"/>
    <w:rsid w:val="00E468F7"/>
    <w:rsid w:val="00E57C44"/>
    <w:rsid w:val="00E57F9F"/>
    <w:rsid w:val="00E656E8"/>
    <w:rsid w:val="00E82C98"/>
    <w:rsid w:val="00EA1969"/>
    <w:rsid w:val="00EB072B"/>
    <w:rsid w:val="00EE1AFC"/>
    <w:rsid w:val="00EE2A23"/>
    <w:rsid w:val="00F06187"/>
    <w:rsid w:val="00F11B55"/>
    <w:rsid w:val="00FB54FE"/>
    <w:rsid w:val="00FF151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B183C"/>
  <w15:chartTrackingRefBased/>
  <w15:docId w15:val="{75044685-482C-454D-B6B5-64DFA8B6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D47"/>
  </w:style>
  <w:style w:type="paragraph" w:styleId="Heading1">
    <w:name w:val="heading 1"/>
    <w:basedOn w:val="Normal"/>
    <w:next w:val="Normal"/>
    <w:link w:val="Heading1Char"/>
    <w:uiPriority w:val="9"/>
    <w:qFormat/>
    <w:rsid w:val="00F06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1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1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1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18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63DD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C51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FCB"/>
  </w:style>
  <w:style w:type="paragraph" w:styleId="Footer">
    <w:name w:val="footer"/>
    <w:basedOn w:val="Normal"/>
    <w:link w:val="FooterChar"/>
    <w:uiPriority w:val="99"/>
    <w:unhideWhenUsed/>
    <w:rsid w:val="0096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FCB"/>
  </w:style>
  <w:style w:type="table" w:customStyle="1" w:styleId="TableGrid">
    <w:name w:val="TableGrid"/>
    <w:rsid w:val="00DC7FCD"/>
    <w:pPr>
      <w:spacing w:after="0" w:line="240" w:lineRule="auto"/>
    </w:pPr>
    <w:rPr>
      <w:rFonts w:eastAsia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0"/>
    <w:uiPriority w:val="39"/>
    <w:rsid w:val="00DC7FCD"/>
    <w:pPr>
      <w:spacing w:after="0" w:line="240" w:lineRule="auto"/>
    </w:pPr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59"/>
    <w:rsid w:val="00DC7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7568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97568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2547"/>
    <w:pPr>
      <w:spacing w:before="240" w:after="0"/>
      <w:outlineLvl w:val="9"/>
    </w:pPr>
    <w:rPr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2547"/>
    <w:pPr>
      <w:spacing w:after="100"/>
    </w:pPr>
  </w:style>
  <w:style w:type="paragraph" w:styleId="NoSpacing">
    <w:name w:val="No Spacing"/>
    <w:link w:val="NoSpacingChar"/>
    <w:uiPriority w:val="1"/>
    <w:qFormat/>
    <w:rsid w:val="00156315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6315"/>
    <w:rPr>
      <w:rFonts w:eastAsiaTheme="minorEastAsia"/>
      <w:kern w:val="0"/>
      <w:lang w:val="en-GB"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5631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57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E43BB-5A0F-4528-B785-88F87E70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ايمن محمد بيومي غازي</dc:creator>
  <cp:keywords/>
  <dc:description/>
  <cp:lastModifiedBy>Mohamed Galal</cp:lastModifiedBy>
  <cp:revision>16</cp:revision>
  <cp:lastPrinted>2024-12-07T16:44:00Z</cp:lastPrinted>
  <dcterms:created xsi:type="dcterms:W3CDTF">2024-12-16T00:16:00Z</dcterms:created>
  <dcterms:modified xsi:type="dcterms:W3CDTF">2025-03-21T15:45:00Z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7581d45a7b24de155dd97efb8c1eed449884cd302937012713267151c04b9123</vt:lpwstr>
  </property>
</Properties>
</file>