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120" w:line="240" w:lineRule="auto"/>
        <w:rPr>
          <w:sz w:val="12"/>
          <w:szCs w:val="12"/>
        </w:rPr>
      </w:pPr>
      <w:r w:rsidDel="00000000" w:rsidR="00000000" w:rsidRPr="00000000">
        <w:rPr>
          <w:rtl w:val="0"/>
        </w:rPr>
      </w:r>
    </w:p>
    <w:tbl>
      <w:tblPr>
        <w:tblStyle w:val="Table1"/>
        <w:tblW w:w="11355.0" w:type="dxa"/>
        <w:jc w:val="left"/>
        <w:tblInd w:w="-360.0" w:type="dxa"/>
        <w:tblLayout w:type="fixed"/>
        <w:tblLook w:val="0600"/>
      </w:tblPr>
      <w:tblGrid>
        <w:gridCol w:w="7260"/>
        <w:gridCol w:w="4095"/>
        <w:tblGridChange w:id="0">
          <w:tblGrid>
            <w:gridCol w:w="7260"/>
            <w:gridCol w:w="4095"/>
          </w:tblGrid>
        </w:tblGridChange>
      </w:tblGrid>
      <w:tr>
        <w:trPr>
          <w:cantSplit w:val="0"/>
          <w:trHeight w:val="1103.16" w:hRule="atLeast"/>
          <w:tblHeader w:val="0"/>
        </w:trPr>
        <w:tc>
          <w:tcPr>
            <w:tcBorders>
              <w:bottom w:color="d9d9d9" w:space="0" w:sz="8" w:val="single"/>
            </w:tcBorders>
          </w:tcPr>
          <w:p w:rsidR="00000000" w:rsidDel="00000000" w:rsidP="00000000" w:rsidRDefault="00000000" w:rsidRPr="00000000" w14:paraId="00000002">
            <w:pPr>
              <w:pStyle w:val="Title"/>
              <w:widowControl w:val="0"/>
              <w:rPr>
                <w:rFonts w:ascii="Syne" w:cs="Syne" w:eastAsia="Syne" w:hAnsi="Syne"/>
                <w:sz w:val="52"/>
                <w:szCs w:val="52"/>
              </w:rPr>
            </w:pPr>
            <w:bookmarkStart w:colFirst="0" w:colLast="0" w:name="_gjdgxs" w:id="0"/>
            <w:bookmarkEnd w:id="0"/>
            <w:r w:rsidDel="00000000" w:rsidR="00000000" w:rsidRPr="00000000">
              <w:rPr>
                <w:rFonts w:ascii="Syne" w:cs="Syne" w:eastAsia="Syne" w:hAnsi="Syne"/>
                <w:sz w:val="52"/>
                <w:szCs w:val="52"/>
                <w:rtl w:val="0"/>
              </w:rPr>
              <w:t xml:space="preserve">Moeen Malik</w:t>
            </w:r>
          </w:p>
          <w:p w:rsidR="00000000" w:rsidDel="00000000" w:rsidP="00000000" w:rsidRDefault="00000000" w:rsidRPr="00000000" w14:paraId="00000003">
            <w:pPr>
              <w:pStyle w:val="Subtitle"/>
              <w:widowControl w:val="0"/>
              <w:rPr>
                <w:rFonts w:ascii="Montserrat" w:cs="Montserrat" w:eastAsia="Montserrat" w:hAnsi="Montserrat"/>
                <w:sz w:val="8"/>
                <w:szCs w:val="8"/>
              </w:rPr>
            </w:pPr>
            <w:bookmarkStart w:colFirst="0" w:colLast="0" w:name="_30j0zll" w:id="1"/>
            <w:bookmarkEnd w:id="1"/>
            <w:r w:rsidDel="00000000" w:rsidR="00000000" w:rsidRPr="00000000">
              <w:rPr>
                <w:rFonts w:ascii="Montserrat SemiBold" w:cs="Montserrat SemiBold" w:eastAsia="Montserrat SemiBold" w:hAnsi="Montserrat SemiBold"/>
                <w:rtl w:val="0"/>
              </w:rPr>
              <w:t xml:space="preserve">MERN Stack Developer</w:t>
            </w:r>
            <w:r w:rsidDel="00000000" w:rsidR="00000000" w:rsidRPr="00000000">
              <w:rPr>
                <w:rtl w:val="0"/>
              </w:rPr>
            </w:r>
          </w:p>
        </w:tc>
        <w:tc>
          <w:tcPr>
            <w:tcBorders>
              <w:bottom w:color="d9d9d9" w:space="0" w:sz="8" w:val="single"/>
            </w:tcBorders>
          </w:tcPr>
          <w:p w:rsidR="00000000" w:rsidDel="00000000" w:rsidP="00000000" w:rsidRDefault="00000000" w:rsidRPr="00000000" w14:paraId="00000004">
            <w:pPr>
              <w:spacing w:after="0" w:before="0" w:line="276" w:lineRule="auto"/>
              <w:rPr>
                <w:rFonts w:ascii="Poppins SemiBold" w:cs="Poppins SemiBold" w:eastAsia="Poppins SemiBold" w:hAnsi="Poppins SemiBold"/>
                <w:color w:val="000000"/>
                <w:sz w:val="16"/>
                <w:szCs w:val="16"/>
              </w:rPr>
            </w:pPr>
            <w:r w:rsidDel="00000000" w:rsidR="00000000" w:rsidRPr="00000000">
              <w:rPr>
                <w:rFonts w:ascii="Poppins SemiBold" w:cs="Poppins SemiBold" w:eastAsia="Poppins SemiBold" w:hAnsi="Poppins SemiBold"/>
                <w:color w:val="000000"/>
                <w:sz w:val="16"/>
                <w:szCs w:val="16"/>
                <w:rtl w:val="0"/>
              </w:rPr>
              <w:t xml:space="preserve">Phone: +92 (326) 791-7818</w:t>
              <w:br w:type="textWrapping"/>
              <w:t xml:space="preserve">WhatsApp: +92 (315) 631-4364</w:t>
            </w:r>
          </w:p>
          <w:p w:rsidR="00000000" w:rsidDel="00000000" w:rsidP="00000000" w:rsidRDefault="00000000" w:rsidRPr="00000000" w14:paraId="00000005">
            <w:pPr>
              <w:spacing w:after="0" w:before="0" w:line="276" w:lineRule="auto"/>
              <w:rPr>
                <w:rFonts w:ascii="Poppins SemiBold" w:cs="Poppins SemiBold" w:eastAsia="Poppins SemiBold" w:hAnsi="Poppins SemiBold"/>
                <w:color w:val="000000"/>
                <w:sz w:val="16"/>
                <w:szCs w:val="16"/>
              </w:rPr>
            </w:pPr>
            <w:hyperlink r:id="rId6">
              <w:r w:rsidDel="00000000" w:rsidR="00000000" w:rsidRPr="00000000">
                <w:rPr>
                  <w:rFonts w:ascii="Poppins SemiBold" w:cs="Poppins SemiBold" w:eastAsia="Poppins SemiBold" w:hAnsi="Poppins SemiBold"/>
                  <w:color w:val="1155cc"/>
                  <w:sz w:val="16"/>
                  <w:szCs w:val="16"/>
                  <w:u w:val="single"/>
                  <w:rtl w:val="0"/>
                </w:rPr>
                <w:t xml:space="preserve">moeenmalik1764@gmail.com</w:t>
              </w:r>
            </w:hyperlink>
            <w:r w:rsidDel="00000000" w:rsidR="00000000" w:rsidRPr="00000000">
              <w:rPr>
                <w:rtl w:val="0"/>
              </w:rPr>
            </w:r>
          </w:p>
          <w:p w:rsidR="00000000" w:rsidDel="00000000" w:rsidP="00000000" w:rsidRDefault="00000000" w:rsidRPr="00000000" w14:paraId="00000006">
            <w:pPr>
              <w:spacing w:after="0" w:before="0" w:line="276" w:lineRule="auto"/>
              <w:rPr>
                <w:rFonts w:ascii="Poppins SemiBold" w:cs="Poppins SemiBold" w:eastAsia="Poppins SemiBold" w:hAnsi="Poppins SemiBold"/>
                <w:color w:val="000000"/>
                <w:sz w:val="16"/>
                <w:szCs w:val="16"/>
              </w:rPr>
            </w:pPr>
            <w:r w:rsidDel="00000000" w:rsidR="00000000" w:rsidRPr="00000000">
              <w:rPr>
                <w:rFonts w:ascii="Poppins SemiBold" w:cs="Poppins SemiBold" w:eastAsia="Poppins SemiBold" w:hAnsi="Poppins SemiBold"/>
                <w:color w:val="000000"/>
                <w:sz w:val="16"/>
                <w:szCs w:val="16"/>
                <w:rtl w:val="0"/>
              </w:rPr>
              <w:t xml:space="preserve">Pakistan</w:t>
            </w:r>
          </w:p>
        </w:tc>
      </w:tr>
      <w:tr>
        <w:trPr>
          <w:cantSplit w:val="0"/>
          <w:trHeight w:val="8445" w:hRule="atLeast"/>
          <w:tblHeader w:val="0"/>
        </w:trPr>
        <w:tc>
          <w:tcPr>
            <w:tcBorders>
              <w:top w:color="d9d9d9" w:space="0" w:sz="8" w:val="single"/>
              <w:right w:color="000000" w:space="0" w:sz="0" w:val="nil"/>
            </w:tcBorders>
          </w:tcPr>
          <w:p w:rsidR="00000000" w:rsidDel="00000000" w:rsidP="00000000" w:rsidRDefault="00000000" w:rsidRPr="00000000" w14:paraId="00000007">
            <w:pPr>
              <w:pStyle w:val="Heading1"/>
              <w:widowControl w:val="0"/>
              <w:spacing w:after="0" w:before="200" w:lineRule="auto"/>
              <w:rPr>
                <w:rFonts w:ascii="Syne" w:cs="Syne" w:eastAsia="Syne" w:hAnsi="Syne"/>
                <w:sz w:val="24"/>
                <w:szCs w:val="24"/>
              </w:rPr>
            </w:pPr>
            <w:bookmarkStart w:colFirst="0" w:colLast="0" w:name="_1fob9te" w:id="2"/>
            <w:bookmarkEnd w:id="2"/>
            <w:r w:rsidDel="00000000" w:rsidR="00000000" w:rsidRPr="00000000">
              <w:rPr>
                <w:rFonts w:ascii="Syne" w:cs="Syne" w:eastAsia="Syne" w:hAnsi="Syne"/>
                <w:sz w:val="24"/>
                <w:szCs w:val="24"/>
                <w:rtl w:val="0"/>
              </w:rPr>
              <w:t xml:space="preserve">CAREER OBJECTIVE</w:t>
            </w:r>
          </w:p>
          <w:p w:rsidR="00000000" w:rsidDel="00000000" w:rsidP="00000000" w:rsidRDefault="00000000" w:rsidRPr="00000000" w14:paraId="00000008">
            <w:pPr>
              <w:widowControl w:val="0"/>
              <w:spacing w:after="0" w:before="0" w:line="240" w:lineRule="auto"/>
              <w:rPr/>
            </w:pPr>
            <w:r w:rsidDel="00000000" w:rsidR="00000000" w:rsidRPr="00000000">
              <w:rPr>
                <w:rtl w:val="0"/>
              </w:rPr>
            </w:r>
          </w:p>
          <w:p w:rsidR="00000000" w:rsidDel="00000000" w:rsidP="00000000" w:rsidRDefault="00000000" w:rsidRPr="00000000" w14:paraId="00000009">
            <w:pPr>
              <w:widowControl w:val="0"/>
              <w:spacing w:after="160" w:before="0" w:line="259" w:lineRule="auto"/>
              <w:ind w:right="49"/>
              <w:rPr>
                <w:rFonts w:ascii="Poppins" w:cs="Poppins" w:eastAsia="Poppins" w:hAnsi="Poppins"/>
                <w:sz w:val="12"/>
                <w:szCs w:val="12"/>
              </w:rPr>
            </w:pPr>
            <w:r w:rsidDel="00000000" w:rsidR="00000000" w:rsidRPr="00000000">
              <w:rPr>
                <w:rFonts w:ascii="Calbari" w:cs="Calbari" w:eastAsia="Calbari" w:hAnsi="Calbari"/>
                <w:rtl w:val="0"/>
              </w:rPr>
              <w:t xml:space="preserve">I</w:t>
            </w:r>
            <w:r w:rsidDel="00000000" w:rsidR="00000000" w:rsidRPr="00000000">
              <w:rPr>
                <w:rFonts w:ascii="Calibri" w:cs="Calibri" w:eastAsia="Calibri" w:hAnsi="Calibri"/>
                <w:rtl w:val="0"/>
              </w:rPr>
              <w:t xml:space="preserve"> am seeking a job where I can improve my skills and abilities. I can perform well in developing, designing, and testing different types of web applications, I am looking forward to my career in web Development. Looking forward to progressive organizations where my techno managerial skills and versatile experience can be utilized towards mutual persistent growth.</w:t>
            </w:r>
            <w:r w:rsidDel="00000000" w:rsidR="00000000" w:rsidRPr="00000000">
              <w:rPr>
                <w:rtl w:val="0"/>
              </w:rPr>
            </w:r>
          </w:p>
          <w:p w:rsidR="00000000" w:rsidDel="00000000" w:rsidP="00000000" w:rsidRDefault="00000000" w:rsidRPr="00000000" w14:paraId="0000000A">
            <w:pPr>
              <w:widowControl w:val="0"/>
              <w:spacing w:after="160" w:before="0" w:line="259" w:lineRule="auto"/>
              <w:ind w:right="49"/>
              <w:rPr>
                <w:rFonts w:ascii="Calibri" w:cs="Calibri" w:eastAsia="Calibri" w:hAnsi="Calibri"/>
              </w:rPr>
            </w:pPr>
            <w:r w:rsidDel="00000000" w:rsidR="00000000" w:rsidRPr="00000000">
              <w:rPr>
                <w:rFonts w:ascii="Calibri" w:cs="Calibri" w:eastAsia="Calibri" w:hAnsi="Calibri"/>
                <w:rtl w:val="0"/>
              </w:rPr>
              <w:t xml:space="preserve">Offering 2 years of experience in end-to-end implementation designing, integrating, testing, and supporting applications developed in diverse, collaborative environments for All devices on the web platform using </w:t>
            </w:r>
            <w:r w:rsidDel="00000000" w:rsidR="00000000" w:rsidRPr="00000000">
              <w:rPr>
                <w:rFonts w:ascii="Calibri" w:cs="Calibri" w:eastAsia="Calibri" w:hAnsi="Calibri"/>
                <w:b w:val="1"/>
                <w:rtl w:val="0"/>
              </w:rPr>
              <w:t xml:space="preserve"> JavaScript</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MERN</w:t>
            </w:r>
            <w:r w:rsidDel="00000000" w:rsidR="00000000" w:rsidRPr="00000000">
              <w:rPr>
                <w:rFonts w:ascii="Calibri" w:cs="Calibri" w:eastAsia="Calibri" w:hAnsi="Calibri"/>
                <w:rtl w:val="0"/>
              </w:rPr>
              <w:t xml:space="preserve"> technologies.</w:t>
            </w:r>
          </w:p>
          <w:p w:rsidR="00000000" w:rsidDel="00000000" w:rsidP="00000000" w:rsidRDefault="00000000" w:rsidRPr="00000000" w14:paraId="0000000B">
            <w:pPr>
              <w:widowControl w:val="0"/>
              <w:spacing w:after="160" w:before="0" w:line="259" w:lineRule="auto"/>
              <w:ind w:right="49"/>
              <w:rPr>
                <w:rFonts w:ascii="Calibri" w:cs="Calibri" w:eastAsia="Calibri" w:hAnsi="Calibri"/>
              </w:rPr>
            </w:pPr>
            <w:r w:rsidDel="00000000" w:rsidR="00000000" w:rsidRPr="00000000">
              <w:rPr>
                <w:rFonts w:ascii="Calibri" w:cs="Calibri" w:eastAsia="Calibri" w:hAnsi="Calibri"/>
                <w:rtl w:val="0"/>
              </w:rPr>
              <w:t xml:space="preserve">Exposure to working in the following categories of applications: Business, Social networking, Restaurant, Employee attendance management, E-learning, and Healthcare.</w:t>
            </w:r>
          </w:p>
          <w:p w:rsidR="00000000" w:rsidDel="00000000" w:rsidP="00000000" w:rsidRDefault="00000000" w:rsidRPr="00000000" w14:paraId="0000000C">
            <w:pPr>
              <w:widowControl w:val="0"/>
              <w:spacing w:after="160" w:before="0" w:line="259" w:lineRule="auto"/>
              <w:ind w:right="49"/>
              <w:rPr>
                <w:rFonts w:ascii="Calibri" w:cs="Calibri" w:eastAsia="Calibri" w:hAnsi="Calibri"/>
              </w:rPr>
            </w:pPr>
            <w:r w:rsidDel="00000000" w:rsidR="00000000" w:rsidRPr="00000000">
              <w:rPr>
                <w:rFonts w:ascii="Calibri" w:cs="Calibri" w:eastAsia="Calibri" w:hAnsi="Calibri"/>
                <w:rtl w:val="0"/>
              </w:rPr>
              <w:t xml:space="preserve">Good knowledge of software design patterns and project life cycles from business requirement gathering, and data modeling to user-friendly and fully functional applications as well as being known for writing efficient, maintainable, and reusable code that preserves privacy and security. Working towards client and company satisfaction, completing tasks by fulfilling the requirements scheduled within the deadlines, with dedicated effort, motivation, and team spirit.</w:t>
            </w:r>
          </w:p>
          <w:p w:rsidR="00000000" w:rsidDel="00000000" w:rsidP="00000000" w:rsidRDefault="00000000" w:rsidRPr="00000000" w14:paraId="0000000D">
            <w:pPr>
              <w:widowControl w:val="0"/>
              <w:spacing w:after="160" w:before="0" w:line="259" w:lineRule="auto"/>
              <w:ind w:right="49"/>
              <w:rPr>
                <w:rFonts w:ascii="Calibri" w:cs="Calibri" w:eastAsia="Calibri" w:hAnsi="Calibri"/>
              </w:rPr>
            </w:pPr>
            <w:r w:rsidDel="00000000" w:rsidR="00000000" w:rsidRPr="00000000">
              <w:rPr>
                <w:rFonts w:ascii="Calibri" w:cs="Calibri" w:eastAsia="Calibri" w:hAnsi="Calibri"/>
                <w:rtl w:val="0"/>
              </w:rPr>
              <w:t xml:space="preserve">Familiarity with Restful APIs to connect applications to back-end services with security measures as well as knowledge of 3rd party libraries.</w:t>
            </w:r>
          </w:p>
          <w:p w:rsidR="00000000" w:rsidDel="00000000" w:rsidP="00000000" w:rsidRDefault="00000000" w:rsidRPr="00000000" w14:paraId="0000000E">
            <w:pPr>
              <w:widowControl w:val="0"/>
              <w:spacing w:after="0" w:before="0" w:line="259" w:lineRule="auto"/>
              <w:ind w:right="49"/>
              <w:rPr>
                <w:rFonts w:ascii="Poppins" w:cs="Poppins" w:eastAsia="Poppins" w:hAnsi="Poppins"/>
                <w:sz w:val="12"/>
                <w:szCs w:val="12"/>
              </w:rPr>
            </w:pPr>
            <w:r w:rsidDel="00000000" w:rsidR="00000000" w:rsidRPr="00000000">
              <w:rPr>
                <w:rFonts w:ascii="Calibri" w:cs="Calibri" w:eastAsia="Calibri" w:hAnsi="Calibri"/>
                <w:rtl w:val="0"/>
              </w:rPr>
              <w:t xml:space="preserve">I love solving hard problems, learning new domains, and creating small utility applications to use in projects that are manageable and amenable to change.</w:t>
            </w:r>
            <w:r w:rsidDel="00000000" w:rsidR="00000000" w:rsidRPr="00000000">
              <w:rPr>
                <w:rtl w:val="0"/>
              </w:rPr>
            </w:r>
          </w:p>
        </w:tc>
        <w:tc>
          <w:tcPr>
            <w:tcBorders>
              <w:top w:color="d9d9d9" w:space="0" w:sz="8" w:val="single"/>
              <w:left w:color="000000" w:space="0" w:sz="0" w:val="nil"/>
            </w:tcBorders>
          </w:tcPr>
          <w:p w:rsidR="00000000" w:rsidDel="00000000" w:rsidP="00000000" w:rsidRDefault="00000000" w:rsidRPr="00000000" w14:paraId="0000000F">
            <w:pPr>
              <w:pStyle w:val="Heading1"/>
              <w:spacing w:before="200" w:lineRule="auto"/>
              <w:rPr>
                <w:rFonts w:ascii="Syne" w:cs="Syne" w:eastAsia="Syne" w:hAnsi="Syne"/>
                <w:sz w:val="14"/>
                <w:szCs w:val="14"/>
              </w:rPr>
            </w:pPr>
            <w:bookmarkStart w:colFirst="0" w:colLast="0" w:name="_3znysh7" w:id="3"/>
            <w:bookmarkEnd w:id="3"/>
            <w:r w:rsidDel="00000000" w:rsidR="00000000" w:rsidRPr="00000000">
              <w:rPr>
                <w:rFonts w:ascii="Montserrat" w:cs="Montserrat" w:eastAsia="Montserrat" w:hAnsi="Montserrat"/>
                <w:sz w:val="16"/>
                <w:szCs w:val="16"/>
                <w:rtl w:val="0"/>
              </w:rPr>
              <w:t xml:space="preserve">SKILLS</w:t>
            </w:r>
            <w:r w:rsidDel="00000000" w:rsidR="00000000" w:rsidRPr="00000000">
              <w:rPr>
                <w:rtl w:val="0"/>
              </w:rPr>
            </w:r>
          </w:p>
          <w:p w:rsidR="00000000" w:rsidDel="00000000" w:rsidP="00000000" w:rsidRDefault="00000000" w:rsidRPr="00000000" w14:paraId="00000010">
            <w:pPr>
              <w:spacing w:before="200" w:lineRule="auto"/>
              <w:ind w:left="0" w:right="300" w:firstLine="0"/>
              <w:rPr>
                <w:sz w:val="16"/>
                <w:szCs w:val="16"/>
              </w:rPr>
            </w:pPr>
            <w:r w:rsidDel="00000000" w:rsidR="00000000" w:rsidRPr="00000000">
              <w:rPr>
                <w:rFonts w:ascii="Montserrat SemiBold" w:cs="Montserrat SemiBold" w:eastAsia="Montserrat SemiBold" w:hAnsi="Montserrat SemiBold"/>
                <w:sz w:val="16"/>
                <w:szCs w:val="16"/>
                <w:rtl w:val="0"/>
              </w:rPr>
              <w:t xml:space="preserve">Programing Language:</w:t>
            </w:r>
            <w:r w:rsidDel="00000000" w:rsidR="00000000" w:rsidRPr="00000000">
              <w:rPr>
                <w:sz w:val="16"/>
                <w:szCs w:val="16"/>
                <w:rtl w:val="0"/>
              </w:rPr>
              <w:t xml:space="preserve"> </w:t>
            </w:r>
          </w:p>
          <w:p w:rsidR="00000000" w:rsidDel="00000000" w:rsidP="00000000" w:rsidRDefault="00000000" w:rsidRPr="00000000" w14:paraId="00000011">
            <w:pPr>
              <w:spacing w:before="0" w:line="240" w:lineRule="auto"/>
              <w:ind w:left="0" w:right="300" w:firstLine="0"/>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HTML, CSS, JS</w:t>
            </w:r>
          </w:p>
          <w:p w:rsidR="00000000" w:rsidDel="00000000" w:rsidP="00000000" w:rsidRDefault="00000000" w:rsidRPr="00000000" w14:paraId="00000012">
            <w:pPr>
              <w:ind w:left="0" w:right="300" w:firstLine="0"/>
              <w:rPr>
                <w:sz w:val="16"/>
                <w:szCs w:val="16"/>
              </w:rPr>
            </w:pPr>
            <w:r w:rsidDel="00000000" w:rsidR="00000000" w:rsidRPr="00000000">
              <w:rPr>
                <w:rFonts w:ascii="Montserrat SemiBold" w:cs="Montserrat SemiBold" w:eastAsia="Montserrat SemiBold" w:hAnsi="Montserrat SemiBold"/>
                <w:sz w:val="16"/>
                <w:szCs w:val="16"/>
                <w:rtl w:val="0"/>
              </w:rPr>
              <w:t xml:space="preserve">Frameworks:</w:t>
            </w:r>
            <w:r w:rsidDel="00000000" w:rsidR="00000000" w:rsidRPr="00000000">
              <w:rPr>
                <w:rtl w:val="0"/>
              </w:rPr>
            </w:r>
          </w:p>
          <w:p w:rsidR="00000000" w:rsidDel="00000000" w:rsidP="00000000" w:rsidRDefault="00000000" w:rsidRPr="00000000" w14:paraId="00000013">
            <w:pPr>
              <w:spacing w:before="0" w:line="240" w:lineRule="auto"/>
              <w:ind w:left="0" w:right="300" w:firstLine="0"/>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ReactJs,</w:t>
            </w:r>
          </w:p>
          <w:p w:rsidR="00000000" w:rsidDel="00000000" w:rsidP="00000000" w:rsidRDefault="00000000" w:rsidRPr="00000000" w14:paraId="00000014">
            <w:pPr>
              <w:ind w:left="0" w:right="300" w:firstLine="0"/>
              <w:rPr>
                <w:sz w:val="16"/>
                <w:szCs w:val="16"/>
              </w:rPr>
            </w:pPr>
            <w:r w:rsidDel="00000000" w:rsidR="00000000" w:rsidRPr="00000000">
              <w:rPr>
                <w:rFonts w:ascii="Montserrat SemiBold" w:cs="Montserrat SemiBold" w:eastAsia="Montserrat SemiBold" w:hAnsi="Montserrat SemiBold"/>
                <w:sz w:val="16"/>
                <w:szCs w:val="16"/>
                <w:rtl w:val="0"/>
              </w:rPr>
              <w:t xml:space="preserve">Strong understanding of:</w:t>
            </w:r>
            <w:r w:rsidDel="00000000" w:rsidR="00000000" w:rsidRPr="00000000">
              <w:rPr>
                <w:rtl w:val="0"/>
              </w:rPr>
            </w:r>
          </w:p>
          <w:p w:rsidR="00000000" w:rsidDel="00000000" w:rsidP="00000000" w:rsidRDefault="00000000" w:rsidRPr="00000000" w14:paraId="00000015">
            <w:pPr>
              <w:spacing w:before="0" w:line="240" w:lineRule="auto"/>
              <w:ind w:left="0" w:right="300" w:firstLine="0"/>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TailwindCss, MUI, OOP, Working with REST APIs, Version Control (Git)</w:t>
            </w:r>
          </w:p>
          <w:p w:rsidR="00000000" w:rsidDel="00000000" w:rsidP="00000000" w:rsidRDefault="00000000" w:rsidRPr="00000000" w14:paraId="00000016">
            <w:pPr>
              <w:pStyle w:val="Heading1"/>
              <w:spacing w:before="200" w:lineRule="auto"/>
              <w:rPr>
                <w:rFonts w:ascii="Syne" w:cs="Syne" w:eastAsia="Syne" w:hAnsi="Syne"/>
                <w:sz w:val="16"/>
                <w:szCs w:val="16"/>
              </w:rPr>
            </w:pPr>
            <w:bookmarkStart w:colFirst="0" w:colLast="0" w:name="_2et92p0" w:id="4"/>
            <w:bookmarkEnd w:id="4"/>
            <w:r w:rsidDel="00000000" w:rsidR="00000000" w:rsidRPr="00000000">
              <w:rPr>
                <w:rFonts w:ascii="Syne" w:cs="Syne" w:eastAsia="Syne" w:hAnsi="Syne"/>
                <w:sz w:val="16"/>
                <w:szCs w:val="16"/>
                <w:rtl w:val="0"/>
              </w:rPr>
              <w:t xml:space="preserve">LANGUAGES</w:t>
            </w:r>
          </w:p>
          <w:p w:rsidR="00000000" w:rsidDel="00000000" w:rsidP="00000000" w:rsidRDefault="00000000" w:rsidRPr="00000000" w14:paraId="00000017">
            <w:pPr>
              <w:spacing w:after="0" w:before="200" w:line="240" w:lineRule="auto"/>
              <w:rPr/>
            </w:pPr>
            <w:r w:rsidDel="00000000" w:rsidR="00000000" w:rsidRPr="00000000">
              <w:rPr>
                <w:b w:val="1"/>
                <w:sz w:val="16"/>
                <w:szCs w:val="16"/>
                <w:rtl w:val="0"/>
              </w:rPr>
              <w:t xml:space="preserve">Urdu</w:t>
            </w:r>
            <w:r w:rsidDel="00000000" w:rsidR="00000000" w:rsidRPr="00000000">
              <w:rPr>
                <w:rtl w:val="0"/>
              </w:rPr>
              <w:t xml:space="preserve"> </w:t>
            </w:r>
            <w:r w:rsidDel="00000000" w:rsidR="00000000" w:rsidRPr="00000000">
              <w:rPr>
                <w:sz w:val="14"/>
                <w:szCs w:val="14"/>
                <w:rtl w:val="0"/>
              </w:rPr>
              <w:t xml:space="preserve">(Native)</w:t>
            </w:r>
            <w:r w:rsidDel="00000000" w:rsidR="00000000" w:rsidRPr="00000000">
              <w:rPr>
                <w:rtl w:val="0"/>
              </w:rPr>
            </w:r>
          </w:p>
          <w:p w:rsidR="00000000" w:rsidDel="00000000" w:rsidP="00000000" w:rsidRDefault="00000000" w:rsidRPr="00000000" w14:paraId="00000018">
            <w:pPr>
              <w:spacing w:after="0" w:before="200" w:line="240" w:lineRule="auto"/>
              <w:rPr>
                <w:sz w:val="14"/>
                <w:szCs w:val="14"/>
              </w:rPr>
            </w:pPr>
            <w:r w:rsidDel="00000000" w:rsidR="00000000" w:rsidRPr="00000000">
              <w:rPr>
                <w:b w:val="1"/>
                <w:sz w:val="16"/>
                <w:szCs w:val="16"/>
                <w:rtl w:val="0"/>
              </w:rPr>
              <w:t xml:space="preserve">English</w:t>
            </w:r>
            <w:r w:rsidDel="00000000" w:rsidR="00000000" w:rsidRPr="00000000">
              <w:rPr>
                <w:rtl w:val="0"/>
              </w:rPr>
              <w:t xml:space="preserve"> </w:t>
            </w:r>
            <w:r w:rsidDel="00000000" w:rsidR="00000000" w:rsidRPr="00000000">
              <w:rPr>
                <w:sz w:val="14"/>
                <w:szCs w:val="14"/>
                <w:rtl w:val="0"/>
              </w:rPr>
              <w:t xml:space="preserve">(Professional-proficiency)</w:t>
            </w:r>
          </w:p>
          <w:p w:rsidR="00000000" w:rsidDel="00000000" w:rsidP="00000000" w:rsidRDefault="00000000" w:rsidRPr="00000000" w14:paraId="00000019">
            <w:pPr>
              <w:pStyle w:val="Heading1"/>
              <w:spacing w:after="200" w:before="200" w:lineRule="auto"/>
              <w:rPr>
                <w:rFonts w:ascii="Syne" w:cs="Syne" w:eastAsia="Syne" w:hAnsi="Syne"/>
                <w:sz w:val="16"/>
                <w:szCs w:val="16"/>
              </w:rPr>
            </w:pPr>
            <w:bookmarkStart w:colFirst="0" w:colLast="0" w:name="_tyjcwt" w:id="5"/>
            <w:bookmarkEnd w:id="5"/>
            <w:r w:rsidDel="00000000" w:rsidR="00000000" w:rsidRPr="00000000">
              <w:rPr>
                <w:rFonts w:ascii="Syne" w:cs="Syne" w:eastAsia="Syne" w:hAnsi="Syne"/>
                <w:sz w:val="16"/>
                <w:szCs w:val="16"/>
                <w:rtl w:val="0"/>
              </w:rPr>
              <w:t xml:space="preserve">TOOLS &amp; TECHNOLOGIES</w:t>
            </w:r>
          </w:p>
          <w:p w:rsidR="00000000" w:rsidDel="00000000" w:rsidP="00000000" w:rsidRDefault="00000000" w:rsidRPr="00000000" w14:paraId="0000001A">
            <w:pPr>
              <w:widowControl w:val="0"/>
              <w:tabs>
                <w:tab w:val="left" w:leader="none" w:pos="8184"/>
              </w:tabs>
              <w:spacing w:after="0" w:before="0" w:line="259" w:lineRule="auto"/>
              <w:ind w:left="0" w:right="0" w:firstLine="0"/>
              <w:rPr>
                <w:rFonts w:ascii="Montserrat SemiBold" w:cs="Montserrat SemiBold" w:eastAsia="Montserrat SemiBold" w:hAnsi="Montserrat SemiBold"/>
                <w:sz w:val="16"/>
                <w:szCs w:val="16"/>
              </w:rPr>
            </w:pPr>
            <w:r w:rsidDel="00000000" w:rsidR="00000000" w:rsidRPr="00000000">
              <w:rPr>
                <w:rFonts w:ascii="Montserrat SemiBold" w:cs="Montserrat SemiBold" w:eastAsia="Montserrat SemiBold" w:hAnsi="Montserrat SemiBold"/>
                <w:sz w:val="16"/>
                <w:szCs w:val="16"/>
                <w:rtl w:val="0"/>
              </w:rPr>
              <w:t xml:space="preserve">Languages:</w:t>
            </w:r>
          </w:p>
          <w:p w:rsidR="00000000" w:rsidDel="00000000" w:rsidP="00000000" w:rsidRDefault="00000000" w:rsidRPr="00000000" w14:paraId="0000001B">
            <w:pPr>
              <w:widowControl w:val="0"/>
              <w:tabs>
                <w:tab w:val="left" w:leader="none" w:pos="8184"/>
              </w:tabs>
              <w:spacing w:after="200" w:before="0" w:line="259" w:lineRule="auto"/>
              <w:ind w:left="0" w:right="0" w:firstLine="0"/>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HTML5,  CSS3,  JavaScript</w:t>
            </w:r>
          </w:p>
          <w:p w:rsidR="00000000" w:rsidDel="00000000" w:rsidP="00000000" w:rsidRDefault="00000000" w:rsidRPr="00000000" w14:paraId="0000001C">
            <w:pPr>
              <w:widowControl w:val="0"/>
              <w:tabs>
                <w:tab w:val="left" w:leader="none" w:pos="8184"/>
              </w:tabs>
              <w:spacing w:after="0" w:before="0" w:line="259" w:lineRule="auto"/>
              <w:ind w:left="0" w:right="0" w:firstLine="0"/>
              <w:rPr>
                <w:rFonts w:ascii="Montserrat SemiBold" w:cs="Montserrat SemiBold" w:eastAsia="Montserrat SemiBold" w:hAnsi="Montserrat SemiBold"/>
                <w:sz w:val="16"/>
                <w:szCs w:val="16"/>
              </w:rPr>
            </w:pPr>
            <w:r w:rsidDel="00000000" w:rsidR="00000000" w:rsidRPr="00000000">
              <w:rPr>
                <w:rFonts w:ascii="Montserrat SemiBold" w:cs="Montserrat SemiBold" w:eastAsia="Montserrat SemiBold" w:hAnsi="Montserrat SemiBold"/>
                <w:sz w:val="16"/>
                <w:szCs w:val="16"/>
                <w:rtl w:val="0"/>
              </w:rPr>
              <w:t xml:space="preserve">Frameworks:</w:t>
            </w:r>
          </w:p>
          <w:p w:rsidR="00000000" w:rsidDel="00000000" w:rsidP="00000000" w:rsidRDefault="00000000" w:rsidRPr="00000000" w14:paraId="0000001D">
            <w:pPr>
              <w:widowControl w:val="0"/>
              <w:tabs>
                <w:tab w:val="left" w:leader="none" w:pos="8184"/>
              </w:tabs>
              <w:spacing w:after="200" w:before="0" w:line="259" w:lineRule="auto"/>
              <w:ind w:left="0" w:right="0" w:firstLine="0"/>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React Js, Redux, Node Js,, Express Js</w:t>
            </w:r>
          </w:p>
          <w:p w:rsidR="00000000" w:rsidDel="00000000" w:rsidP="00000000" w:rsidRDefault="00000000" w:rsidRPr="00000000" w14:paraId="0000001E">
            <w:pPr>
              <w:widowControl w:val="0"/>
              <w:tabs>
                <w:tab w:val="left" w:leader="none" w:pos="8184"/>
              </w:tabs>
              <w:spacing w:after="0" w:before="0" w:line="259" w:lineRule="auto"/>
              <w:ind w:left="0" w:right="0" w:firstLine="0"/>
              <w:rPr>
                <w:rFonts w:ascii="Montserrat SemiBold" w:cs="Montserrat SemiBold" w:eastAsia="Montserrat SemiBold" w:hAnsi="Montserrat SemiBold"/>
                <w:sz w:val="16"/>
                <w:szCs w:val="16"/>
              </w:rPr>
            </w:pPr>
            <w:r w:rsidDel="00000000" w:rsidR="00000000" w:rsidRPr="00000000">
              <w:rPr>
                <w:rFonts w:ascii="Montserrat SemiBold" w:cs="Montserrat SemiBold" w:eastAsia="Montserrat SemiBold" w:hAnsi="Montserrat SemiBold"/>
                <w:sz w:val="16"/>
                <w:szCs w:val="16"/>
                <w:rtl w:val="0"/>
              </w:rPr>
              <w:t xml:space="preserve">Libraries:</w:t>
            </w:r>
          </w:p>
          <w:p w:rsidR="00000000" w:rsidDel="00000000" w:rsidP="00000000" w:rsidRDefault="00000000" w:rsidRPr="00000000" w14:paraId="0000001F">
            <w:pPr>
              <w:widowControl w:val="0"/>
              <w:tabs>
                <w:tab w:val="left" w:leader="none" w:pos="8184"/>
              </w:tabs>
              <w:spacing w:after="200" w:before="0" w:line="259" w:lineRule="auto"/>
              <w:ind w:left="0" w:right="0" w:firstLine="0"/>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Bootstrap, TailwindCSS, Material Ui.</w:t>
            </w:r>
          </w:p>
          <w:p w:rsidR="00000000" w:rsidDel="00000000" w:rsidP="00000000" w:rsidRDefault="00000000" w:rsidRPr="00000000" w14:paraId="00000020">
            <w:pPr>
              <w:widowControl w:val="0"/>
              <w:tabs>
                <w:tab w:val="left" w:leader="none" w:pos="8184"/>
              </w:tabs>
              <w:spacing w:after="0" w:before="0" w:line="259" w:lineRule="auto"/>
              <w:ind w:left="0" w:right="0" w:firstLine="0"/>
              <w:rPr>
                <w:rFonts w:ascii="Montserrat SemiBold" w:cs="Montserrat SemiBold" w:eastAsia="Montserrat SemiBold" w:hAnsi="Montserrat SemiBold"/>
                <w:sz w:val="16"/>
                <w:szCs w:val="16"/>
              </w:rPr>
            </w:pPr>
            <w:r w:rsidDel="00000000" w:rsidR="00000000" w:rsidRPr="00000000">
              <w:rPr>
                <w:rFonts w:ascii="Montserrat SemiBold" w:cs="Montserrat SemiBold" w:eastAsia="Montserrat SemiBold" w:hAnsi="Montserrat SemiBold"/>
                <w:sz w:val="16"/>
                <w:szCs w:val="16"/>
                <w:rtl w:val="0"/>
              </w:rPr>
              <w:t xml:space="preserve">Tools: </w:t>
            </w:r>
          </w:p>
          <w:p w:rsidR="00000000" w:rsidDel="00000000" w:rsidP="00000000" w:rsidRDefault="00000000" w:rsidRPr="00000000" w14:paraId="00000021">
            <w:pPr>
              <w:widowControl w:val="0"/>
              <w:tabs>
                <w:tab w:val="left" w:leader="none" w:pos="8184"/>
              </w:tabs>
              <w:spacing w:after="200" w:before="0" w:line="259" w:lineRule="auto"/>
              <w:ind w:left="0" w:right="0" w:firstLine="0"/>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Sublime Text, VS Code, Web Storm.</w:t>
            </w:r>
          </w:p>
          <w:p w:rsidR="00000000" w:rsidDel="00000000" w:rsidP="00000000" w:rsidRDefault="00000000" w:rsidRPr="00000000" w14:paraId="00000022">
            <w:pPr>
              <w:widowControl w:val="0"/>
              <w:tabs>
                <w:tab w:val="left" w:leader="none" w:pos="8184"/>
              </w:tabs>
              <w:spacing w:after="0" w:before="0" w:line="259" w:lineRule="auto"/>
              <w:ind w:left="0" w:right="0" w:firstLine="0"/>
              <w:rPr>
                <w:rFonts w:ascii="Montserrat SemiBold" w:cs="Montserrat SemiBold" w:eastAsia="Montserrat SemiBold" w:hAnsi="Montserrat SemiBold"/>
                <w:sz w:val="16"/>
                <w:szCs w:val="16"/>
              </w:rPr>
            </w:pPr>
            <w:r w:rsidDel="00000000" w:rsidR="00000000" w:rsidRPr="00000000">
              <w:rPr>
                <w:rFonts w:ascii="Montserrat SemiBold" w:cs="Montserrat SemiBold" w:eastAsia="Montserrat SemiBold" w:hAnsi="Montserrat SemiBold"/>
                <w:sz w:val="16"/>
                <w:szCs w:val="16"/>
                <w:rtl w:val="0"/>
              </w:rPr>
              <w:t xml:space="preserve">Databases:</w:t>
            </w:r>
          </w:p>
          <w:p w:rsidR="00000000" w:rsidDel="00000000" w:rsidP="00000000" w:rsidRDefault="00000000" w:rsidRPr="00000000" w14:paraId="00000023">
            <w:pPr>
              <w:widowControl w:val="0"/>
              <w:tabs>
                <w:tab w:val="left" w:leader="none" w:pos="8184"/>
              </w:tabs>
              <w:spacing w:after="0" w:before="0" w:line="259" w:lineRule="auto"/>
              <w:ind w:left="0" w:right="0" w:firstLine="0"/>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MySQL, TypeOrm, </w:t>
            </w:r>
          </w:p>
        </w:tc>
      </w:tr>
    </w:tbl>
    <w:p w:rsidR="00000000" w:rsidDel="00000000" w:rsidP="00000000" w:rsidRDefault="00000000" w:rsidRPr="00000000" w14:paraId="00000024">
      <w:pPr>
        <w:pStyle w:val="Heading1"/>
        <w:pageBreakBefore w:val="0"/>
        <w:spacing w:after="200" w:before="0" w:lineRule="auto"/>
        <w:rPr>
          <w:rFonts w:ascii="Syne" w:cs="Syne" w:eastAsia="Syne" w:hAnsi="Syne"/>
          <w:sz w:val="24"/>
          <w:szCs w:val="24"/>
        </w:rPr>
      </w:pPr>
      <w:bookmarkStart w:colFirst="0" w:colLast="0" w:name="_3dy6vkm" w:id="6"/>
      <w:bookmarkEnd w:id="6"/>
      <w:r w:rsidDel="00000000" w:rsidR="00000000" w:rsidRPr="00000000">
        <w:rPr>
          <w:rFonts w:ascii="Syne" w:cs="Syne" w:eastAsia="Syne" w:hAnsi="Syne"/>
          <w:sz w:val="24"/>
          <w:szCs w:val="24"/>
          <w:rtl w:val="0"/>
        </w:rPr>
        <w:t xml:space="preserve">EXPERIENCE</w:t>
      </w:r>
    </w:p>
    <w:p w:rsidR="00000000" w:rsidDel="00000000" w:rsidP="00000000" w:rsidRDefault="00000000" w:rsidRPr="00000000" w14:paraId="00000025">
      <w:pPr>
        <w:pStyle w:val="Heading2"/>
        <w:spacing w:before="0" w:lineRule="auto"/>
        <w:ind w:right="-240"/>
        <w:rPr>
          <w:rFonts w:ascii="Syne Medium" w:cs="Syne Medium" w:eastAsia="Syne Medium" w:hAnsi="Syne Medium"/>
          <w:b w:val="0"/>
          <w:color w:val="666666"/>
          <w:sz w:val="14"/>
          <w:szCs w:val="14"/>
        </w:rPr>
      </w:pPr>
      <w:bookmarkStart w:colFirst="0" w:colLast="0" w:name="_1t3h5sf" w:id="7"/>
      <w:bookmarkEnd w:id="7"/>
      <w:r w:rsidDel="00000000" w:rsidR="00000000" w:rsidRPr="00000000">
        <w:rPr>
          <w:rFonts w:ascii="Montserrat SemiBold" w:cs="Montserrat SemiBold" w:eastAsia="Montserrat SemiBold" w:hAnsi="Montserrat SemiBold"/>
          <w:b w:val="0"/>
          <w:sz w:val="20"/>
          <w:szCs w:val="20"/>
          <w:rtl w:val="0"/>
        </w:rPr>
        <w:t xml:space="preserve">AbendSoft Private Limited, LHR, Pakistan — </w:t>
      </w:r>
      <w:r w:rsidDel="00000000" w:rsidR="00000000" w:rsidRPr="00000000">
        <w:rPr>
          <w:rFonts w:ascii="Montserrat SemiBold" w:cs="Montserrat SemiBold" w:eastAsia="Montserrat SemiBold" w:hAnsi="Montserrat SemiBold"/>
          <w:b w:val="0"/>
          <w:i w:val="1"/>
          <w:sz w:val="20"/>
          <w:szCs w:val="20"/>
          <w:rtl w:val="0"/>
        </w:rPr>
        <w:t xml:space="preserve">Software Engineer</w:t>
      </w:r>
      <w:r w:rsidDel="00000000" w:rsidR="00000000" w:rsidRPr="00000000">
        <w:rPr>
          <w:rFonts w:ascii="Montserrat SemiBold" w:cs="Montserrat SemiBold" w:eastAsia="Montserrat SemiBold" w:hAnsi="Montserrat SemiBold"/>
          <w:b w:val="0"/>
          <w:sz w:val="20"/>
          <w:szCs w:val="20"/>
          <w:rtl w:val="0"/>
        </w:rPr>
        <w:t xml:space="preserve">   </w:t>
      </w:r>
      <w:r w:rsidDel="00000000" w:rsidR="00000000" w:rsidRPr="00000000">
        <w:rPr>
          <w:rFonts w:ascii="Syne Medium" w:cs="Syne Medium" w:eastAsia="Syne Medium" w:hAnsi="Syne Medium"/>
          <w:b w:val="0"/>
          <w:color w:val="666666"/>
          <w:sz w:val="14"/>
          <w:szCs w:val="14"/>
          <w:rtl w:val="0"/>
        </w:rPr>
        <w:t xml:space="preserve">– April 2022 - May 2023</w:t>
      </w:r>
    </w:p>
    <w:p w:rsidR="00000000" w:rsidDel="00000000" w:rsidP="00000000" w:rsidRDefault="00000000" w:rsidRPr="00000000" w14:paraId="00000026">
      <w:pPr>
        <w:spacing w:before="0" w:line="240" w:lineRule="auto"/>
        <w:rPr>
          <w:rFonts w:ascii="Poppins" w:cs="Poppins" w:eastAsia="Poppins" w:hAnsi="Poppins"/>
        </w:rPr>
      </w:pPr>
      <w:r w:rsidDel="00000000" w:rsidR="00000000" w:rsidRPr="00000000">
        <w:rPr>
          <w:rFonts w:ascii="Syne" w:cs="Syne" w:eastAsia="Syne" w:hAnsi="Syne"/>
          <w:b w:val="1"/>
          <w:sz w:val="16"/>
          <w:szCs w:val="16"/>
          <w:rtl w:val="0"/>
        </w:rPr>
        <w:t xml:space="preserve">Position:</w:t>
      </w:r>
      <w:r w:rsidDel="00000000" w:rsidR="00000000" w:rsidRPr="00000000">
        <w:rPr>
          <w:b w:val="1"/>
          <w:rtl w:val="0"/>
        </w:rPr>
        <w:t xml:space="preserve"> </w:t>
      </w:r>
      <w:r w:rsidDel="00000000" w:rsidR="00000000" w:rsidRPr="00000000">
        <w:rPr>
          <w:rFonts w:ascii="Poppins" w:cs="Poppins" w:eastAsia="Poppins" w:hAnsi="Poppins"/>
          <w:rtl w:val="0"/>
        </w:rPr>
        <w:t xml:space="preserve">MERN Stack Developer</w:t>
      </w:r>
    </w:p>
    <w:p w:rsidR="00000000" w:rsidDel="00000000" w:rsidP="00000000" w:rsidRDefault="00000000" w:rsidRPr="00000000" w14:paraId="00000027">
      <w:pPr>
        <w:widowControl w:val="1"/>
        <w:spacing w:after="160" w:before="200" w:line="259" w:lineRule="auto"/>
        <w:ind w:right="0"/>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16"/>
          <w:szCs w:val="16"/>
          <w:rtl w:val="0"/>
        </w:rPr>
        <w:t xml:space="preserve">My key Duties in Abendsoft  were:</w:t>
      </w:r>
    </w:p>
    <w:p w:rsidR="00000000" w:rsidDel="00000000" w:rsidP="00000000" w:rsidRDefault="00000000" w:rsidRPr="00000000" w14:paraId="00000028">
      <w:pPr>
        <w:widowControl w:val="1"/>
        <w:numPr>
          <w:ilvl w:val="0"/>
          <w:numId w:val="2"/>
        </w:numPr>
        <w:spacing w:after="200" w:before="0" w:line="259" w:lineRule="auto"/>
        <w:ind w:left="720" w:right="0" w:hanging="360"/>
        <w:rPr>
          <w:sz w:val="16"/>
          <w:szCs w:val="16"/>
        </w:rPr>
      </w:pPr>
      <w:r w:rsidDel="00000000" w:rsidR="00000000" w:rsidRPr="00000000">
        <w:rPr>
          <w:rFonts w:ascii="Poppins" w:cs="Poppins" w:eastAsia="Poppins" w:hAnsi="Poppins"/>
          <w:sz w:val="16"/>
          <w:szCs w:val="16"/>
          <w:rtl w:val="0"/>
        </w:rPr>
        <w:t xml:space="preserve">Design and build applications for the web platform using React JS, Redux, Node JS, Express JS, MySQL, HTML5, CSS3, Material UI, JavaScript  and third-party libraries.</w:t>
      </w:r>
      <w:r w:rsidDel="00000000" w:rsidR="00000000" w:rsidRPr="00000000">
        <w:rPr>
          <w:rtl w:val="0"/>
        </w:rPr>
      </w:r>
    </w:p>
    <w:p w:rsidR="00000000" w:rsidDel="00000000" w:rsidP="00000000" w:rsidRDefault="00000000" w:rsidRPr="00000000" w14:paraId="00000029">
      <w:pPr>
        <w:widowControl w:val="1"/>
        <w:numPr>
          <w:ilvl w:val="0"/>
          <w:numId w:val="2"/>
        </w:numPr>
        <w:spacing w:after="200" w:before="0" w:line="259" w:lineRule="auto"/>
        <w:ind w:left="720" w:right="0" w:hanging="360"/>
        <w:rPr>
          <w:sz w:val="16"/>
          <w:szCs w:val="16"/>
        </w:rPr>
      </w:pPr>
      <w:r w:rsidDel="00000000" w:rsidR="00000000" w:rsidRPr="00000000">
        <w:rPr>
          <w:rFonts w:ascii="Poppins" w:cs="Poppins" w:eastAsia="Poppins" w:hAnsi="Poppins"/>
          <w:sz w:val="16"/>
          <w:szCs w:val="16"/>
          <w:rtl w:val="0"/>
        </w:rPr>
        <w:t xml:space="preserve">Task management, Work planning, and development of web products</w:t>
      </w:r>
    </w:p>
    <w:p w:rsidR="00000000" w:rsidDel="00000000" w:rsidP="00000000" w:rsidRDefault="00000000" w:rsidRPr="00000000" w14:paraId="0000002A">
      <w:pPr>
        <w:widowControl w:val="1"/>
        <w:numPr>
          <w:ilvl w:val="0"/>
          <w:numId w:val="2"/>
        </w:numPr>
        <w:spacing w:after="200" w:before="0" w:line="259" w:lineRule="auto"/>
        <w:ind w:left="720" w:right="0" w:hanging="360"/>
        <w:rPr>
          <w:sz w:val="16"/>
          <w:szCs w:val="16"/>
        </w:rPr>
      </w:pPr>
      <w:r w:rsidDel="00000000" w:rsidR="00000000" w:rsidRPr="00000000">
        <w:rPr>
          <w:rFonts w:ascii="Poppins" w:cs="Poppins" w:eastAsia="Poppins" w:hAnsi="Poppins"/>
          <w:sz w:val="16"/>
          <w:szCs w:val="16"/>
          <w:rtl w:val="0"/>
        </w:rPr>
        <w:t xml:space="preserve">Collaborate with cross-functional teams to define, design, and ship new features.</w:t>
      </w:r>
    </w:p>
    <w:p w:rsidR="00000000" w:rsidDel="00000000" w:rsidP="00000000" w:rsidRDefault="00000000" w:rsidRPr="00000000" w14:paraId="0000002B">
      <w:pPr>
        <w:widowControl w:val="1"/>
        <w:numPr>
          <w:ilvl w:val="0"/>
          <w:numId w:val="2"/>
        </w:numPr>
        <w:spacing w:after="200" w:before="0" w:line="259" w:lineRule="auto"/>
        <w:ind w:left="720" w:right="0" w:hanging="360"/>
        <w:rPr>
          <w:sz w:val="16"/>
          <w:szCs w:val="16"/>
        </w:rPr>
      </w:pPr>
      <w:r w:rsidDel="00000000" w:rsidR="00000000" w:rsidRPr="00000000">
        <w:rPr>
          <w:rFonts w:ascii="Poppins" w:cs="Poppins" w:eastAsia="Poppins" w:hAnsi="Poppins"/>
          <w:sz w:val="16"/>
          <w:szCs w:val="16"/>
          <w:rtl w:val="0"/>
        </w:rPr>
        <w:t xml:space="preserve">Work on bug fixing and improving application performance.</w:t>
      </w:r>
    </w:p>
    <w:p w:rsidR="00000000" w:rsidDel="00000000" w:rsidP="00000000" w:rsidRDefault="00000000" w:rsidRPr="00000000" w14:paraId="0000002C">
      <w:pPr>
        <w:widowControl w:val="1"/>
        <w:numPr>
          <w:ilvl w:val="0"/>
          <w:numId w:val="2"/>
        </w:numPr>
        <w:spacing w:after="0" w:before="0" w:line="259" w:lineRule="auto"/>
        <w:ind w:left="720" w:right="0" w:hanging="360"/>
        <w:rPr>
          <w:sz w:val="16"/>
          <w:szCs w:val="16"/>
        </w:rPr>
      </w:pPr>
      <w:r w:rsidDel="00000000" w:rsidR="00000000" w:rsidRPr="00000000">
        <w:rPr>
          <w:rFonts w:ascii="Poppins" w:cs="Poppins" w:eastAsia="Poppins" w:hAnsi="Poppins"/>
          <w:sz w:val="16"/>
          <w:szCs w:val="16"/>
          <w:rtl w:val="0"/>
        </w:rPr>
        <w:t xml:space="preserve">Continuously discover, evaluate, and implement new technologies to maximize development efficiency.</w:t>
      </w:r>
    </w:p>
    <w:p w:rsidR="00000000" w:rsidDel="00000000" w:rsidP="00000000" w:rsidRDefault="00000000" w:rsidRPr="00000000" w14:paraId="0000002D">
      <w:pPr>
        <w:widowControl w:val="1"/>
        <w:spacing w:after="200" w:before="0" w:line="259" w:lineRule="auto"/>
        <w:ind w:right="0"/>
        <w:rPr>
          <w:rFonts w:ascii="Syne Medium" w:cs="Syne Medium" w:eastAsia="Syne Medium" w:hAnsi="Syne Medium"/>
          <w:sz w:val="16"/>
          <w:szCs w:val="16"/>
        </w:rPr>
      </w:pPr>
      <w:r w:rsidDel="00000000" w:rsidR="00000000" w:rsidRPr="00000000">
        <w:rPr>
          <w:rtl w:val="0"/>
        </w:rPr>
      </w:r>
    </w:p>
    <w:p w:rsidR="00000000" w:rsidDel="00000000" w:rsidP="00000000" w:rsidRDefault="00000000" w:rsidRPr="00000000" w14:paraId="0000002E">
      <w:pPr>
        <w:widowControl w:val="1"/>
        <w:spacing w:after="200" w:before="0" w:line="259" w:lineRule="auto"/>
        <w:ind w:right="0"/>
        <w:rPr>
          <w:rFonts w:ascii="Syne Medium" w:cs="Syne Medium" w:eastAsia="Syne Medium" w:hAnsi="Syne Medium"/>
          <w:sz w:val="16"/>
          <w:szCs w:val="16"/>
          <w:u w:val="single"/>
        </w:rPr>
      </w:pPr>
      <w:r w:rsidDel="00000000" w:rsidR="00000000" w:rsidRPr="00000000">
        <w:rPr>
          <w:rtl w:val="0"/>
        </w:rPr>
      </w:r>
    </w:p>
    <w:p w:rsidR="00000000" w:rsidDel="00000000" w:rsidP="00000000" w:rsidRDefault="00000000" w:rsidRPr="00000000" w14:paraId="0000002F">
      <w:pPr>
        <w:pStyle w:val="Heading1"/>
        <w:spacing w:after="200" w:before="200" w:lineRule="auto"/>
        <w:rPr>
          <w:rFonts w:ascii="Syne" w:cs="Syne" w:eastAsia="Syne" w:hAnsi="Syne"/>
          <w:sz w:val="24"/>
          <w:szCs w:val="24"/>
        </w:rPr>
      </w:pPr>
      <w:bookmarkStart w:colFirst="0" w:colLast="0" w:name="_2s8eyo1" w:id="8"/>
      <w:bookmarkEnd w:id="8"/>
      <w:r w:rsidDel="00000000" w:rsidR="00000000" w:rsidRPr="00000000">
        <w:rPr>
          <w:rFonts w:ascii="Syne" w:cs="Syne" w:eastAsia="Syne" w:hAnsi="Syne"/>
          <w:sz w:val="24"/>
          <w:szCs w:val="24"/>
          <w:rtl w:val="0"/>
        </w:rPr>
        <w:t xml:space="preserve">PROJECTS</w:t>
      </w:r>
    </w:p>
    <w:tbl>
      <w:tblPr>
        <w:tblStyle w:val="Table2"/>
        <w:tblW w:w="6690.0" w:type="dxa"/>
        <w:jc w:val="left"/>
        <w:tblLayout w:type="fixed"/>
        <w:tblLook w:val="0600"/>
      </w:tblPr>
      <w:tblGrid>
        <w:gridCol w:w="3300"/>
        <w:gridCol w:w="3390"/>
        <w:tblGridChange w:id="0">
          <w:tblGrid>
            <w:gridCol w:w="3300"/>
            <w:gridCol w:w="3390"/>
          </w:tblGrid>
        </w:tblGridChange>
      </w:tblGrid>
      <w:tr>
        <w:trPr>
          <w:cantSplit w:val="0"/>
          <w:trHeight w:val="2767.7999999999997" w:hRule="atLeast"/>
          <w:tblHeader w:val="0"/>
        </w:trPr>
        <w:tc>
          <w:tcPr>
            <w:tcBorders>
              <w:top w:color="ffffff" w:space="0" w:sz="8" w:val="single"/>
              <w:left w:color="ffffff" w:space="0" w:sz="8" w:val="single"/>
              <w:bottom w:color="ffffff" w:space="0" w:sz="8" w:val="single"/>
              <w:right w:color="d9d9d9" w:space="0" w:sz="8" w:val="single"/>
            </w:tcBorders>
            <w:shd w:fill="auto" w:val="clear"/>
          </w:tcPr>
          <w:p w:rsidR="00000000" w:rsidDel="00000000" w:rsidP="00000000" w:rsidRDefault="00000000" w:rsidRPr="00000000" w14:paraId="00000030">
            <w:pPr>
              <w:pStyle w:val="Heading3"/>
              <w:numPr>
                <w:ilvl w:val="0"/>
                <w:numId w:val="1"/>
              </w:numPr>
              <w:spacing w:after="200" w:before="0" w:lineRule="auto"/>
              <w:ind w:left="720" w:hanging="360"/>
              <w:rPr>
                <w:rFonts w:ascii="Montserrat Medium" w:cs="Montserrat Medium" w:eastAsia="Montserrat Medium" w:hAnsi="Montserrat Medium"/>
                <w:sz w:val="20"/>
                <w:szCs w:val="20"/>
              </w:rPr>
            </w:pPr>
            <w:bookmarkStart w:colFirst="0" w:colLast="0" w:name="_17dp8vu" w:id="9"/>
            <w:bookmarkEnd w:id="9"/>
            <w:hyperlink r:id="rId7">
              <w:r w:rsidDel="00000000" w:rsidR="00000000" w:rsidRPr="00000000">
                <w:rPr>
                  <w:rFonts w:ascii="Montserrat Medium" w:cs="Montserrat Medium" w:eastAsia="Montserrat Medium" w:hAnsi="Montserrat Medium"/>
                  <w:color w:val="1155cc"/>
                  <w:sz w:val="20"/>
                  <w:szCs w:val="20"/>
                  <w:rtl w:val="0"/>
                </w:rPr>
                <w:t xml:space="preserve">DSME Global links</w:t>
              </w:r>
            </w:hyperlink>
            <w:r w:rsidDel="00000000" w:rsidR="00000000" w:rsidRPr="00000000">
              <w:rPr>
                <w:rtl w:val="0"/>
              </w:rPr>
            </w:r>
          </w:p>
          <w:p w:rsidR="00000000" w:rsidDel="00000000" w:rsidP="00000000" w:rsidRDefault="00000000" w:rsidRPr="00000000" w14:paraId="00000031">
            <w:pPr>
              <w:pStyle w:val="Heading3"/>
              <w:numPr>
                <w:ilvl w:val="0"/>
                <w:numId w:val="1"/>
              </w:numPr>
              <w:spacing w:after="200" w:before="0" w:lineRule="auto"/>
              <w:ind w:left="720" w:hanging="360"/>
              <w:rPr>
                <w:rFonts w:ascii="Montserrat Medium" w:cs="Montserrat Medium" w:eastAsia="Montserrat Medium" w:hAnsi="Montserrat Medium"/>
                <w:sz w:val="20"/>
                <w:szCs w:val="20"/>
              </w:rPr>
            </w:pPr>
            <w:bookmarkStart w:colFirst="0" w:colLast="0" w:name="_3rdcrjn" w:id="10"/>
            <w:bookmarkEnd w:id="10"/>
            <w:hyperlink r:id="rId8">
              <w:r w:rsidDel="00000000" w:rsidR="00000000" w:rsidRPr="00000000">
                <w:rPr>
                  <w:rFonts w:ascii="Montserrat Medium" w:cs="Montserrat Medium" w:eastAsia="Montserrat Medium" w:hAnsi="Montserrat Medium"/>
                  <w:color w:val="1155cc"/>
                  <w:sz w:val="20"/>
                  <w:szCs w:val="20"/>
                  <w:rtl w:val="0"/>
                </w:rPr>
                <w:t xml:space="preserve">Napollo CMS</w:t>
              </w:r>
            </w:hyperlink>
            <w:r w:rsidDel="00000000" w:rsidR="00000000" w:rsidRPr="00000000">
              <w:rPr>
                <w:rtl w:val="0"/>
              </w:rPr>
            </w:r>
          </w:p>
          <w:p w:rsidR="00000000" w:rsidDel="00000000" w:rsidP="00000000" w:rsidRDefault="00000000" w:rsidRPr="00000000" w14:paraId="00000032">
            <w:pPr>
              <w:pStyle w:val="Heading3"/>
              <w:numPr>
                <w:ilvl w:val="0"/>
                <w:numId w:val="1"/>
              </w:numPr>
              <w:spacing w:after="200" w:before="0" w:lineRule="auto"/>
              <w:ind w:left="720" w:hanging="360"/>
              <w:rPr>
                <w:rFonts w:ascii="Montserrat Medium" w:cs="Montserrat Medium" w:eastAsia="Montserrat Medium" w:hAnsi="Montserrat Medium"/>
                <w:sz w:val="20"/>
                <w:szCs w:val="20"/>
              </w:rPr>
            </w:pPr>
            <w:bookmarkStart w:colFirst="0" w:colLast="0" w:name="_26in1rg" w:id="11"/>
            <w:bookmarkEnd w:id="11"/>
            <w:hyperlink r:id="rId9">
              <w:r w:rsidDel="00000000" w:rsidR="00000000" w:rsidRPr="00000000">
                <w:rPr>
                  <w:rFonts w:ascii="Montserrat Medium" w:cs="Montserrat Medium" w:eastAsia="Montserrat Medium" w:hAnsi="Montserrat Medium"/>
                  <w:color w:val="1155cc"/>
                  <w:sz w:val="20"/>
                  <w:szCs w:val="20"/>
                  <w:rtl w:val="0"/>
                </w:rPr>
                <w:t xml:space="preserve">See Vitals</w:t>
              </w:r>
            </w:hyperlink>
            <w:r w:rsidDel="00000000" w:rsidR="00000000" w:rsidRPr="00000000">
              <w:rPr>
                <w:rtl w:val="0"/>
              </w:rPr>
            </w:r>
          </w:p>
          <w:p w:rsidR="00000000" w:rsidDel="00000000" w:rsidP="00000000" w:rsidRDefault="00000000" w:rsidRPr="00000000" w14:paraId="00000033">
            <w:pPr>
              <w:pStyle w:val="Heading3"/>
              <w:numPr>
                <w:ilvl w:val="0"/>
                <w:numId w:val="1"/>
              </w:numPr>
              <w:spacing w:after="200" w:before="0" w:lineRule="auto"/>
              <w:ind w:left="720" w:hanging="360"/>
              <w:rPr>
                <w:rFonts w:ascii="Montserrat Medium" w:cs="Montserrat Medium" w:eastAsia="Montserrat Medium" w:hAnsi="Montserrat Medium"/>
                <w:sz w:val="20"/>
                <w:szCs w:val="20"/>
              </w:rPr>
            </w:pPr>
            <w:bookmarkStart w:colFirst="0" w:colLast="0" w:name="_lnxbz9" w:id="12"/>
            <w:bookmarkEnd w:id="12"/>
            <w:hyperlink r:id="rId10">
              <w:r w:rsidDel="00000000" w:rsidR="00000000" w:rsidRPr="00000000">
                <w:rPr>
                  <w:rFonts w:ascii="Montserrat Medium" w:cs="Montserrat Medium" w:eastAsia="Montserrat Medium" w:hAnsi="Montserrat Medium"/>
                  <w:color w:val="1155cc"/>
                  <w:sz w:val="20"/>
                  <w:szCs w:val="20"/>
                  <w:rtl w:val="0"/>
                </w:rPr>
                <w:t xml:space="preserve">LGS Scholls</w:t>
              </w:r>
            </w:hyperlink>
            <w:r w:rsidDel="00000000" w:rsidR="00000000" w:rsidRPr="00000000">
              <w:rPr>
                <w:rtl w:val="0"/>
              </w:rPr>
            </w:r>
          </w:p>
          <w:p w:rsidR="00000000" w:rsidDel="00000000" w:rsidP="00000000" w:rsidRDefault="00000000" w:rsidRPr="00000000" w14:paraId="00000034">
            <w:pPr>
              <w:pStyle w:val="Heading3"/>
              <w:numPr>
                <w:ilvl w:val="0"/>
                <w:numId w:val="1"/>
              </w:numPr>
              <w:spacing w:after="200" w:before="0" w:lineRule="auto"/>
              <w:ind w:left="720" w:hanging="360"/>
              <w:rPr>
                <w:rFonts w:ascii="Montserrat Medium" w:cs="Montserrat Medium" w:eastAsia="Montserrat Medium" w:hAnsi="Montserrat Medium"/>
                <w:sz w:val="20"/>
                <w:szCs w:val="20"/>
              </w:rPr>
            </w:pPr>
            <w:bookmarkStart w:colFirst="0" w:colLast="0" w:name="_35nkun2" w:id="13"/>
            <w:bookmarkEnd w:id="13"/>
            <w:hyperlink r:id="rId11">
              <w:r w:rsidDel="00000000" w:rsidR="00000000" w:rsidRPr="00000000">
                <w:rPr>
                  <w:rFonts w:ascii="Montserrat Medium" w:cs="Montserrat Medium" w:eastAsia="Montserrat Medium" w:hAnsi="Montserrat Medium"/>
                  <w:color w:val="1155cc"/>
                  <w:sz w:val="20"/>
                  <w:szCs w:val="20"/>
                  <w:rtl w:val="0"/>
                </w:rPr>
                <w:t xml:space="preserve">Clicky</w:t>
              </w:r>
            </w:hyperlink>
            <w:r w:rsidDel="00000000" w:rsidR="00000000" w:rsidRPr="00000000">
              <w:rPr>
                <w:rtl w:val="0"/>
              </w:rPr>
            </w:r>
          </w:p>
          <w:p w:rsidR="00000000" w:rsidDel="00000000" w:rsidP="00000000" w:rsidRDefault="00000000" w:rsidRPr="00000000" w14:paraId="00000035">
            <w:pPr>
              <w:pStyle w:val="Heading3"/>
              <w:numPr>
                <w:ilvl w:val="0"/>
                <w:numId w:val="1"/>
              </w:numPr>
              <w:spacing w:after="200" w:before="0" w:lineRule="auto"/>
              <w:ind w:left="720" w:hanging="360"/>
              <w:rPr>
                <w:rFonts w:ascii="Montserrat Medium" w:cs="Montserrat Medium" w:eastAsia="Montserrat Medium" w:hAnsi="Montserrat Medium"/>
                <w:sz w:val="20"/>
                <w:szCs w:val="20"/>
              </w:rPr>
            </w:pPr>
            <w:bookmarkStart w:colFirst="0" w:colLast="0" w:name="_1ksv4uv" w:id="14"/>
            <w:bookmarkEnd w:id="14"/>
            <w:hyperlink r:id="rId12">
              <w:r w:rsidDel="00000000" w:rsidR="00000000" w:rsidRPr="00000000">
                <w:rPr>
                  <w:rFonts w:ascii="Montserrat Medium" w:cs="Montserrat Medium" w:eastAsia="Montserrat Medium" w:hAnsi="Montserrat Medium"/>
                  <w:color w:val="1155cc"/>
                  <w:sz w:val="20"/>
                  <w:szCs w:val="20"/>
                  <w:rtl w:val="0"/>
                </w:rPr>
                <w:t xml:space="preserve">Aigron-Web</w:t>
              </w:r>
            </w:hyperlink>
            <w:r w:rsidDel="00000000" w:rsidR="00000000" w:rsidRPr="00000000">
              <w:rPr>
                <w:rtl w:val="0"/>
              </w:rPr>
            </w:r>
          </w:p>
        </w:tc>
        <w:tc>
          <w:tcPr>
            <w:tcBorders>
              <w:top w:color="ffffff" w:space="0" w:sz="8" w:val="single"/>
              <w:left w:color="d9d9d9" w:space="0" w:sz="8" w:val="single"/>
              <w:bottom w:color="ffffff" w:space="0" w:sz="8" w:val="single"/>
              <w:right w:color="d9d9d9" w:space="0" w:sz="8" w:val="single"/>
            </w:tcBorders>
            <w:shd w:fill="auto" w:val="clear"/>
          </w:tcPr>
          <w:p w:rsidR="00000000" w:rsidDel="00000000" w:rsidP="00000000" w:rsidRDefault="00000000" w:rsidRPr="00000000" w14:paraId="00000036">
            <w:pPr>
              <w:pStyle w:val="Heading3"/>
              <w:numPr>
                <w:ilvl w:val="0"/>
                <w:numId w:val="1"/>
              </w:numPr>
              <w:spacing w:after="200" w:before="0" w:lineRule="auto"/>
              <w:ind w:left="720" w:hanging="360"/>
              <w:rPr>
                <w:rFonts w:ascii="Montserrat Medium" w:cs="Montserrat Medium" w:eastAsia="Montserrat Medium" w:hAnsi="Montserrat Medium"/>
                <w:sz w:val="20"/>
                <w:szCs w:val="20"/>
              </w:rPr>
            </w:pPr>
            <w:bookmarkStart w:colFirst="0" w:colLast="0" w:name="_6ta6ojkbr8af" w:id="15"/>
            <w:bookmarkEnd w:id="15"/>
            <w:hyperlink r:id="rId13">
              <w:r w:rsidDel="00000000" w:rsidR="00000000" w:rsidRPr="00000000">
                <w:rPr>
                  <w:rFonts w:ascii="Montserrat Medium" w:cs="Montserrat Medium" w:eastAsia="Montserrat Medium" w:hAnsi="Montserrat Medium"/>
                  <w:color w:val="1155cc"/>
                  <w:sz w:val="20"/>
                  <w:szCs w:val="20"/>
                  <w:u w:val="single"/>
                  <w:rtl w:val="0"/>
                </w:rPr>
                <w:t xml:space="preserve">SASL | PORTAL</w:t>
              </w:r>
            </w:hyperlink>
            <w:r w:rsidDel="00000000" w:rsidR="00000000" w:rsidRPr="00000000">
              <w:rPr>
                <w:rtl w:val="0"/>
              </w:rPr>
            </w:r>
          </w:p>
        </w:tc>
      </w:tr>
    </w:tbl>
    <w:p w:rsidR="00000000" w:rsidDel="00000000" w:rsidP="00000000" w:rsidRDefault="00000000" w:rsidRPr="00000000" w14:paraId="00000037">
      <w:pPr>
        <w:pStyle w:val="Heading1"/>
        <w:spacing w:after="200" w:before="200" w:lineRule="auto"/>
        <w:rPr>
          <w:rFonts w:ascii="Syne" w:cs="Syne" w:eastAsia="Syne" w:hAnsi="Syne"/>
          <w:sz w:val="24"/>
          <w:szCs w:val="24"/>
        </w:rPr>
      </w:pPr>
      <w:bookmarkStart w:colFirst="0" w:colLast="0" w:name="_qsh70q" w:id="16"/>
      <w:bookmarkEnd w:id="16"/>
      <w:r w:rsidDel="00000000" w:rsidR="00000000" w:rsidRPr="00000000">
        <w:rPr>
          <w:rFonts w:ascii="Syne" w:cs="Syne" w:eastAsia="Syne" w:hAnsi="Syne"/>
          <w:sz w:val="24"/>
          <w:szCs w:val="24"/>
          <w:rtl w:val="0"/>
        </w:rPr>
        <w:t xml:space="preserve">ACADEMIC QUALIFICATION</w:t>
      </w:r>
    </w:p>
    <w:p w:rsidR="00000000" w:rsidDel="00000000" w:rsidP="00000000" w:rsidRDefault="00000000" w:rsidRPr="00000000" w14:paraId="00000038">
      <w:pPr>
        <w:pStyle w:val="Heading2"/>
        <w:spacing w:after="200" w:before="0" w:lineRule="auto"/>
        <w:ind w:right="-240"/>
        <w:rPr>
          <w:rFonts w:ascii="Syne Medium" w:cs="Syne Medium" w:eastAsia="Syne Medium" w:hAnsi="Syne Medium"/>
          <w:b w:val="0"/>
          <w:color w:val="666666"/>
          <w:sz w:val="14"/>
          <w:szCs w:val="14"/>
        </w:rPr>
      </w:pPr>
      <w:bookmarkStart w:colFirst="0" w:colLast="0" w:name="_3as4poj" w:id="17"/>
      <w:bookmarkEnd w:id="17"/>
      <w:r w:rsidDel="00000000" w:rsidR="00000000" w:rsidRPr="00000000">
        <w:rPr>
          <w:rFonts w:ascii="Montserrat SemiBold" w:cs="Montserrat SemiBold" w:eastAsia="Montserrat SemiBold" w:hAnsi="Montserrat SemiBold"/>
          <w:b w:val="0"/>
          <w:sz w:val="20"/>
          <w:szCs w:val="20"/>
          <w:rtl w:val="0"/>
        </w:rPr>
        <w:t xml:space="preserve">Matriculation from BISE, MULTAN</w:t>
        <w:tab/>
      </w:r>
      <w:r w:rsidDel="00000000" w:rsidR="00000000" w:rsidRPr="00000000">
        <w:rPr>
          <w:rFonts w:ascii="Syne Medium" w:cs="Syne Medium" w:eastAsia="Syne Medium" w:hAnsi="Syne Medium"/>
          <w:b w:val="0"/>
          <w:color w:val="666666"/>
          <w:sz w:val="14"/>
          <w:szCs w:val="14"/>
          <w:rtl w:val="0"/>
        </w:rPr>
        <w:t xml:space="preserve">– 2014 - 2016</w:t>
      </w:r>
    </w:p>
    <w:p w:rsidR="00000000" w:rsidDel="00000000" w:rsidP="00000000" w:rsidRDefault="00000000" w:rsidRPr="00000000" w14:paraId="00000039">
      <w:pPr>
        <w:pStyle w:val="Heading2"/>
        <w:spacing w:after="200" w:before="0" w:lineRule="auto"/>
        <w:ind w:right="-240"/>
        <w:rPr>
          <w:rFonts w:ascii="Syne Medium" w:cs="Syne Medium" w:eastAsia="Syne Medium" w:hAnsi="Syne Medium"/>
          <w:b w:val="0"/>
          <w:color w:val="666666"/>
          <w:sz w:val="14"/>
          <w:szCs w:val="14"/>
        </w:rPr>
      </w:pPr>
      <w:bookmarkStart w:colFirst="0" w:colLast="0" w:name="_1pxezwc" w:id="18"/>
      <w:bookmarkEnd w:id="18"/>
      <w:r w:rsidDel="00000000" w:rsidR="00000000" w:rsidRPr="00000000">
        <w:rPr>
          <w:rFonts w:ascii="Montserrat SemiBold" w:cs="Montserrat SemiBold" w:eastAsia="Montserrat SemiBold" w:hAnsi="Montserrat SemiBold"/>
          <w:b w:val="0"/>
          <w:sz w:val="20"/>
          <w:szCs w:val="20"/>
          <w:rtl w:val="0"/>
        </w:rPr>
        <w:t xml:space="preserve">Intermediate from BISE, MULTAN</w:t>
        <w:tab/>
      </w:r>
      <w:r w:rsidDel="00000000" w:rsidR="00000000" w:rsidRPr="00000000">
        <w:rPr>
          <w:rFonts w:ascii="Syne Medium" w:cs="Syne Medium" w:eastAsia="Syne Medium" w:hAnsi="Syne Medium"/>
          <w:b w:val="0"/>
          <w:color w:val="666666"/>
          <w:sz w:val="14"/>
          <w:szCs w:val="14"/>
          <w:rtl w:val="0"/>
        </w:rPr>
        <w:t xml:space="preserve">– 2016 - 2018</w:t>
      </w:r>
    </w:p>
    <w:p w:rsidR="00000000" w:rsidDel="00000000" w:rsidP="00000000" w:rsidRDefault="00000000" w:rsidRPr="00000000" w14:paraId="0000003A">
      <w:pPr>
        <w:pStyle w:val="Heading2"/>
        <w:spacing w:after="200" w:before="0" w:lineRule="auto"/>
        <w:ind w:right="-240"/>
        <w:rPr/>
      </w:pPr>
      <w:bookmarkStart w:colFirst="0" w:colLast="0" w:name="_49x2ik5" w:id="19"/>
      <w:bookmarkEnd w:id="19"/>
      <w:r w:rsidDel="00000000" w:rsidR="00000000" w:rsidRPr="00000000">
        <w:rPr>
          <w:rFonts w:ascii="Montserrat SemiBold" w:cs="Montserrat SemiBold" w:eastAsia="Montserrat SemiBold" w:hAnsi="Montserrat SemiBold"/>
          <w:b w:val="0"/>
          <w:sz w:val="20"/>
          <w:szCs w:val="20"/>
          <w:rtl w:val="0"/>
        </w:rPr>
        <w:t xml:space="preserve">BS(IT) from GCU Faisalabad </w:t>
      </w:r>
      <w:r w:rsidDel="00000000" w:rsidR="00000000" w:rsidRPr="00000000">
        <w:rPr>
          <w:rFonts w:ascii="Syne Medium" w:cs="Syne Medium" w:eastAsia="Syne Medium" w:hAnsi="Syne Medium"/>
          <w:b w:val="0"/>
          <w:color w:val="666666"/>
          <w:sz w:val="14"/>
          <w:szCs w:val="14"/>
          <w:rtl w:val="0"/>
        </w:rPr>
        <w:t xml:space="preserve">– 2018 - 2022</w:t>
      </w:r>
      <w:r w:rsidDel="00000000" w:rsidR="00000000" w:rsidRPr="00000000">
        <w:rPr>
          <w:rtl w:val="0"/>
        </w:rPr>
      </w:r>
    </w:p>
    <w:sectPr>
      <w:pgSz w:h="15840" w:w="12240" w:orient="portrait"/>
      <w:pgMar w:bottom="863" w:top="576" w:left="863" w:right="863"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lbari"/>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yne">
    <w:embedRegular w:fontKey="{00000000-0000-0000-0000-000000000000}" r:id="rId17" w:subsetted="0"/>
    <w:embedBold w:fontKey="{00000000-0000-0000-0000-000000000000}" r:id="rId18" w:subsetted="0"/>
  </w:font>
  <w:font w:name="Noto Sans Symbols">
    <w:embedRegular w:fontKey="{00000000-0000-0000-0000-000000000000}" r:id="rId19" w:subsetted="0"/>
    <w:embedBold w:fontKey="{00000000-0000-0000-0000-000000000000}" r:id="rId20" w:subsetted="0"/>
  </w:font>
  <w:font w:name="Poppins SemiBold">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Merriweather">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Syne Medium">
    <w:embedRegular w:fontKey="{00000000-0000-0000-0000-000000000000}" r:id="rId29" w:subsetted="0"/>
    <w:embedBold w:fontKey="{00000000-0000-0000-0000-000000000000}" r:id="rId30" w:subsetted="0"/>
  </w:font>
  <w:font w:name="Open Sans">
    <w:embedRegular w:fontKey="{00000000-0000-0000-0000-000000000000}" r:id="rId31" w:subsetted="0"/>
    <w:embedBold w:fontKey="{00000000-0000-0000-0000-000000000000}" r:id="rId32" w:subsetted="0"/>
    <w:embedItalic w:fontKey="{00000000-0000-0000-0000-000000000000}" r:id="rId33" w:subsetted="0"/>
    <w:embedBoldItalic w:fontKey="{00000000-0000-0000-0000-000000000000}" r:id="rId3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US"/>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after="0"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24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24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24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after="0"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eevitals.com" TargetMode="External"/><Relationship Id="rId5" Type="http://schemas.openxmlformats.org/officeDocument/2006/relationships/styles" Target="styles.xml"/><Relationship Id="rId6" Type="http://schemas.openxmlformats.org/officeDocument/2006/relationships/hyperlink" Target="mailto:moeenmalik1764@gmail.com" TargetMode="External"/><Relationship Id="rId7" Type="http://schemas.openxmlformats.org/officeDocument/2006/relationships/hyperlink" Target="https://www.dsmeglobal.com" TargetMode="External"/><Relationship Id="rId8" Type="http://schemas.openxmlformats.org/officeDocument/2006/relationships/hyperlink" Target="https://napollo-cms.netlify.app" TargetMode="External"/><Relationship Id="rId11" Type="http://schemas.openxmlformats.org/officeDocument/2006/relationships/hyperlink" Target="https://ops-clicky.netlify.app" TargetMode="External"/><Relationship Id="rId10" Type="http://schemas.openxmlformats.org/officeDocument/2006/relationships/hyperlink" Target="https://lgs-school.web.app/" TargetMode="External"/><Relationship Id="rId13" Type="http://schemas.openxmlformats.org/officeDocument/2006/relationships/hyperlink" Target="https://stg.softwarealliance.co.uk/login" TargetMode="External"/><Relationship Id="rId12" Type="http://schemas.openxmlformats.org/officeDocument/2006/relationships/hyperlink" Target="https://aigron-web.web.app"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NotoSansSymbols-bold.ttf"/><Relationship Id="rId22" Type="http://schemas.openxmlformats.org/officeDocument/2006/relationships/font" Target="fonts/PoppinsSemiBold-bold.ttf"/><Relationship Id="rId21" Type="http://schemas.openxmlformats.org/officeDocument/2006/relationships/font" Target="fonts/PoppinsSemiBold-regular.ttf"/><Relationship Id="rId24" Type="http://schemas.openxmlformats.org/officeDocument/2006/relationships/font" Target="fonts/PoppinsSemiBold-boldItalic.ttf"/><Relationship Id="rId23" Type="http://schemas.openxmlformats.org/officeDocument/2006/relationships/font" Target="fonts/PoppinsSemi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Poppins-regular.ttf"/><Relationship Id="rId26" Type="http://schemas.openxmlformats.org/officeDocument/2006/relationships/font" Target="fonts/Merriweather-bold.ttf"/><Relationship Id="rId25" Type="http://schemas.openxmlformats.org/officeDocument/2006/relationships/font" Target="fonts/Merriweather-regular.ttf"/><Relationship Id="rId28" Type="http://schemas.openxmlformats.org/officeDocument/2006/relationships/font" Target="fonts/Merriweather-boldItalic.ttf"/><Relationship Id="rId27" Type="http://schemas.openxmlformats.org/officeDocument/2006/relationships/font" Target="fonts/Merriweather-italic.ttf"/><Relationship Id="rId5" Type="http://schemas.openxmlformats.org/officeDocument/2006/relationships/font" Target="fonts/Montserrat-regular.ttf"/><Relationship Id="rId6" Type="http://schemas.openxmlformats.org/officeDocument/2006/relationships/font" Target="fonts/Montserrat-bold.ttf"/><Relationship Id="rId29" Type="http://schemas.openxmlformats.org/officeDocument/2006/relationships/font" Target="fonts/SyneMedium-regular.ttf"/><Relationship Id="rId7" Type="http://schemas.openxmlformats.org/officeDocument/2006/relationships/font" Target="fonts/Montserrat-italic.ttf"/><Relationship Id="rId8" Type="http://schemas.openxmlformats.org/officeDocument/2006/relationships/font" Target="fonts/Montserrat-boldItalic.ttf"/><Relationship Id="rId31" Type="http://schemas.openxmlformats.org/officeDocument/2006/relationships/font" Target="fonts/OpenSans-regular.ttf"/><Relationship Id="rId30" Type="http://schemas.openxmlformats.org/officeDocument/2006/relationships/font" Target="fonts/SyneMedium-bold.ttf"/><Relationship Id="rId11" Type="http://schemas.openxmlformats.org/officeDocument/2006/relationships/font" Target="fonts/Poppins-italic.ttf"/><Relationship Id="rId33" Type="http://schemas.openxmlformats.org/officeDocument/2006/relationships/font" Target="fonts/OpenSans-italic.ttf"/><Relationship Id="rId10" Type="http://schemas.openxmlformats.org/officeDocument/2006/relationships/font" Target="fonts/Poppins-bold.ttf"/><Relationship Id="rId32" Type="http://schemas.openxmlformats.org/officeDocument/2006/relationships/font" Target="fonts/OpenSans-bold.ttf"/><Relationship Id="rId13" Type="http://schemas.openxmlformats.org/officeDocument/2006/relationships/font" Target="fonts/MontserratMedium-regular.ttf"/><Relationship Id="rId12" Type="http://schemas.openxmlformats.org/officeDocument/2006/relationships/font" Target="fonts/Poppins-boldItalic.ttf"/><Relationship Id="rId34" Type="http://schemas.openxmlformats.org/officeDocument/2006/relationships/font" Target="fonts/OpenSans-boldItalic.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Syne-regular.ttf"/><Relationship Id="rId16" Type="http://schemas.openxmlformats.org/officeDocument/2006/relationships/font" Target="fonts/MontserratMedium-boldItalic.ttf"/><Relationship Id="rId19" Type="http://schemas.openxmlformats.org/officeDocument/2006/relationships/font" Target="fonts/NotoSansSymbols-regular.ttf"/><Relationship Id="rId18" Type="http://schemas.openxmlformats.org/officeDocument/2006/relationships/font" Target="fonts/Syn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