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246C6">
      <w:pPr>
        <w:spacing w:line="480" w:lineRule="auto"/>
        <w:jc w:val="center"/>
        <w:rPr>
          <w:rFonts w:hint="default" w:ascii="Calibri" w:hAnsi="Calibri" w:cs="Calibri"/>
          <w:b/>
          <w:bCs/>
          <w:color w:val="0070C0"/>
          <w:sz w:val="72"/>
          <w:szCs w:val="72"/>
          <w:lang w:val="en-US"/>
        </w:rPr>
      </w:pPr>
    </w:p>
    <w:p w14:paraId="1ABC3F01">
      <w:pPr>
        <w:spacing w:line="480" w:lineRule="auto"/>
        <w:jc w:val="both"/>
        <w:rPr>
          <w:rFonts w:hint="default" w:ascii="Calibri" w:hAnsi="Calibri" w:cs="Calibri"/>
          <w:b/>
          <w:bCs/>
          <w:color w:val="0070C0"/>
          <w:sz w:val="72"/>
          <w:szCs w:val="72"/>
          <w:lang w:val="en-US"/>
        </w:rPr>
      </w:pPr>
    </w:p>
    <w:p w14:paraId="4EFB0BA2">
      <w:pPr>
        <w:spacing w:line="480" w:lineRule="auto"/>
        <w:jc w:val="center"/>
        <w:rPr>
          <w:rFonts w:hint="default" w:ascii="Calibri" w:hAnsi="Calibri" w:cs="Calibri"/>
          <w:color w:val="0070C0"/>
          <w:sz w:val="36"/>
          <w:szCs w:val="36"/>
          <w:lang w:val="en-US"/>
        </w:rPr>
      </w:pPr>
      <w:r>
        <w:rPr>
          <w:rFonts w:hint="default" w:ascii="Calibri" w:hAnsi="Calibri" w:cs="Calibri"/>
          <w:b/>
          <w:bCs/>
          <w:color w:val="0070C0"/>
          <w:sz w:val="72"/>
          <w:szCs w:val="72"/>
          <w:lang w:val="en-US"/>
        </w:rPr>
        <w:t>ANALYSIS</w:t>
      </w:r>
    </w:p>
    <w:p w14:paraId="2C2AD0F4">
      <w:pPr>
        <w:pStyle w:val="14"/>
        <w:keepNext w:val="0"/>
        <w:keepLines w:val="0"/>
        <w:widowControl/>
        <w:suppressLineNumbers w:val="0"/>
        <w:spacing w:line="240" w:lineRule="auto"/>
        <w:jc w:val="center"/>
        <w:rPr>
          <w:rStyle w:val="15"/>
          <w:rFonts w:hint="default" w:ascii="Calibri" w:hAnsi="Calibri" w:cs="Calibri" w:eastAsiaTheme="minorEastAsia"/>
          <w:color w:val="0070C0"/>
          <w:sz w:val="36"/>
          <w:szCs w:val="36"/>
          <w:lang w:val="en-US"/>
        </w:rPr>
      </w:pPr>
      <w:bookmarkStart w:id="204" w:name="_GoBack"/>
      <w:r>
        <w:rPr>
          <w:rStyle w:val="15"/>
          <w:rFonts w:hint="default" w:ascii="Calibri" w:hAnsi="Calibri" w:cs="Calibri" w:eastAsiaTheme="minorEastAsia"/>
          <w:color w:val="0070C0"/>
          <w:sz w:val="36"/>
          <w:szCs w:val="36"/>
        </w:rPr>
        <w:t>Social Media Sentiment on Child Rights and Welfare</w:t>
      </w:r>
      <w:bookmarkEnd w:id="204"/>
      <w:r>
        <w:rPr>
          <w:rStyle w:val="15"/>
          <w:rFonts w:hint="default" w:ascii="Calibri" w:hAnsi="Calibri" w:cs="Calibri" w:eastAsiaTheme="minorEastAsia"/>
          <w:color w:val="0070C0"/>
          <w:sz w:val="36"/>
          <w:szCs w:val="36"/>
        </w:rPr>
        <w:t>: A Data-Driven Analysis Using Twitter</w:t>
      </w:r>
      <w:r>
        <w:rPr>
          <w:rStyle w:val="15"/>
          <w:rFonts w:hint="default" w:ascii="Calibri" w:hAnsi="Calibri" w:cs="Calibri" w:eastAsiaTheme="minorEastAsia"/>
          <w:color w:val="0070C0"/>
          <w:sz w:val="36"/>
          <w:szCs w:val="36"/>
          <w:lang w:val="en-US"/>
        </w:rPr>
        <w:t>/X</w:t>
      </w:r>
    </w:p>
    <w:p w14:paraId="37E0D281">
      <w:pPr>
        <w:pStyle w:val="14"/>
        <w:keepNext w:val="0"/>
        <w:keepLines w:val="0"/>
        <w:widowControl/>
        <w:suppressLineNumbers w:val="0"/>
        <w:spacing w:line="240" w:lineRule="auto"/>
        <w:jc w:val="both"/>
        <w:rPr>
          <w:rStyle w:val="15"/>
          <w:rFonts w:hint="default" w:ascii="Calibri" w:hAnsi="Calibri" w:cs="Calibri" w:eastAsiaTheme="minorEastAsia"/>
          <w:color w:val="0070C0"/>
          <w:sz w:val="36"/>
          <w:szCs w:val="36"/>
          <w:lang w:val="en-US"/>
        </w:rPr>
      </w:pPr>
    </w:p>
    <w:p w14:paraId="2412CF0C">
      <w:pPr>
        <w:spacing w:line="480" w:lineRule="auto"/>
        <w:jc w:val="center"/>
        <w:rPr>
          <w:rFonts w:hint="default" w:ascii="Calibri" w:hAnsi="Calibri" w:cs="Calibri"/>
          <w:b/>
          <w:bCs/>
          <w:color w:val="000000" w:themeColor="text1"/>
          <w:sz w:val="36"/>
          <w:szCs w:val="36"/>
          <w:lang w:val="en-US"/>
          <w14:textFill>
            <w14:solidFill>
              <w14:schemeClr w14:val="tx1"/>
            </w14:solidFill>
          </w14:textFill>
        </w:rPr>
      </w:pPr>
      <w:r>
        <w:rPr>
          <w:rFonts w:hint="default" w:ascii="Calibri" w:hAnsi="Calibri" w:cs="Calibri"/>
          <w:color w:val="000000" w:themeColor="text1"/>
          <w:sz w:val="36"/>
          <w:szCs w:val="36"/>
          <w:lang w:val="en-US"/>
          <w14:textFill>
            <w14:solidFill>
              <w14:schemeClr w14:val="tx1"/>
            </w14:solidFill>
          </w14:textFill>
        </w:rPr>
        <w:t xml:space="preserve">By: </w:t>
      </w:r>
      <w:r>
        <w:rPr>
          <w:rFonts w:hint="default" w:ascii="Calibri" w:hAnsi="Calibri" w:cs="Calibri"/>
          <w:b/>
          <w:bCs/>
          <w:color w:val="000000" w:themeColor="text1"/>
          <w:sz w:val="36"/>
          <w:szCs w:val="36"/>
          <w:lang w:val="en-US"/>
          <w14:textFill>
            <w14:solidFill>
              <w14:schemeClr w14:val="tx1"/>
            </w14:solidFill>
          </w14:textFill>
        </w:rPr>
        <w:t>MOEEZ KHAN</w:t>
      </w:r>
    </w:p>
    <w:p w14:paraId="25BA7675">
      <w:pPr>
        <w:spacing w:line="240" w:lineRule="auto"/>
        <w:jc w:val="center"/>
        <w:rPr>
          <w:rFonts w:hint="default" w:ascii="Calibri" w:hAnsi="Calibri" w:cs="Calibri"/>
          <w:b/>
          <w:bCs/>
          <w:color w:val="000000" w:themeColor="text1"/>
          <w:sz w:val="36"/>
          <w:szCs w:val="36"/>
          <w:lang w:val="en-US"/>
          <w14:textFill>
            <w14:solidFill>
              <w14:schemeClr w14:val="tx1"/>
            </w14:solidFill>
          </w14:textFill>
        </w:rPr>
      </w:pPr>
    </w:p>
    <w:p w14:paraId="07D07CAF">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2105485D">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3E3A9EC2">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089D96AE">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2CC29BB6">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2E0A6C43">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66308F4D">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39FE66D2">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02D77135">
      <w:pPr>
        <w:spacing w:line="240" w:lineRule="auto"/>
        <w:jc w:val="both"/>
        <w:rPr>
          <w:rFonts w:hint="default" w:ascii="Calibri" w:hAnsi="Calibri" w:cs="Calibri"/>
          <w:b/>
          <w:bCs/>
          <w:color w:val="000000" w:themeColor="text1"/>
          <w:sz w:val="36"/>
          <w:szCs w:val="36"/>
          <w:lang w:val="en-US"/>
          <w14:textFill>
            <w14:solidFill>
              <w14:schemeClr w14:val="tx1"/>
            </w14:solidFill>
          </w14:textFill>
        </w:rPr>
      </w:pPr>
    </w:p>
    <w:p w14:paraId="69D1D824">
      <w:pPr>
        <w:spacing w:line="240" w:lineRule="auto"/>
        <w:jc w:val="center"/>
        <w:rPr>
          <w:rFonts w:hint="default"/>
          <w:color w:val="0070C0"/>
          <w:sz w:val="28"/>
          <w:szCs w:val="28"/>
          <w:lang w:val="en-US"/>
        </w:rPr>
        <w:sectPr>
          <w:footerReference r:id="rId3" w:type="default"/>
          <w:pgSz w:w="11906" w:h="16838"/>
          <w:pgMar w:top="1008" w:right="1080" w:bottom="1008" w:left="1080" w:header="720" w:footer="720" w:gutter="0"/>
          <w:pgNumType w:fmt="decimal" w:start="1"/>
          <w:cols w:space="720" w:num="1"/>
          <w:docGrid w:linePitch="360" w:charSpace="0"/>
        </w:sectPr>
      </w:pPr>
      <w:r>
        <w:rPr>
          <w:rFonts w:hint="default" w:ascii="Calibri" w:hAnsi="Calibri" w:cs="Calibri"/>
          <w:b/>
          <w:bCs/>
          <w:color w:val="000000" w:themeColor="text1"/>
          <w:sz w:val="32"/>
          <w:szCs w:val="32"/>
          <w:lang w:val="en-US"/>
          <w14:textFill>
            <w14:solidFill>
              <w14:schemeClr w14:val="tx1"/>
            </w14:solidFill>
          </w14:textFill>
        </w:rPr>
        <w:t>Date: 13/06/25</w:t>
      </w:r>
    </w:p>
    <w:sdt>
      <w:sdtPr>
        <w:rPr>
          <w:rFonts w:ascii="SimSun" w:hAnsi="SimSun" w:eastAsia="SimSun" w:cstheme="minorBidi"/>
          <w:b/>
          <w:bCs/>
          <w:color w:val="0070C0"/>
          <w:sz w:val="21"/>
          <w:lang w:val="en-US" w:eastAsia="zh-CN" w:bidi="ar-SA"/>
        </w:rPr>
        <w:id w:val="147483327"/>
        <w15:color w:val="DBDBDB"/>
        <w:docPartObj>
          <w:docPartGallery w:val="Table of Contents"/>
          <w:docPartUnique/>
        </w:docPartObj>
      </w:sdtPr>
      <w:sdtEndPr>
        <w:rPr>
          <w:rFonts w:hint="default" w:asciiTheme="minorHAnsi" w:hAnsiTheme="minorHAnsi" w:eastAsiaTheme="minorEastAsia" w:cstheme="minorBidi"/>
          <w:lang w:val="en-US" w:eastAsia="zh-CN" w:bidi="ar-SA"/>
        </w:rPr>
      </w:sdtEndPr>
      <w:sdtContent>
        <w:p w14:paraId="36E021AB">
          <w:pPr>
            <w:spacing w:before="0" w:beforeLines="0" w:after="0" w:afterLines="0" w:line="240" w:lineRule="auto"/>
            <w:ind w:left="0" w:leftChars="0" w:right="0" w:rightChars="0" w:firstLine="0" w:firstLineChars="0"/>
            <w:jc w:val="center"/>
            <w:rPr>
              <w:rFonts w:hint="default" w:ascii="Calibri" w:hAnsi="Calibri" w:cs="Calibri"/>
              <w:b/>
              <w:bCs/>
              <w:color w:val="0070C0"/>
              <w:sz w:val="30"/>
              <w:szCs w:val="30"/>
              <w:lang w:val="en-US"/>
            </w:rPr>
          </w:pPr>
          <w:r>
            <w:rPr>
              <w:rFonts w:hint="default" w:ascii="Calibri" w:hAnsi="Calibri" w:eastAsia="SimSun" w:cs="Calibri"/>
              <w:b/>
              <w:bCs/>
              <w:color w:val="0070C0"/>
              <w:sz w:val="30"/>
              <w:szCs w:val="30"/>
              <w:lang w:val="en-US"/>
            </w:rPr>
            <w:t>Table of Content</w:t>
          </w:r>
        </w:p>
        <w:p w14:paraId="18BDC67F">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TOC \o "1-3" \h \u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color w:val="auto"/>
              <w:sz w:val="24"/>
              <w:szCs w:val="24"/>
              <w:u w:val="none"/>
              <w:lang w:val="en-US"/>
            </w:rPr>
            <w:fldChar w:fldCharType="begin"/>
          </w:r>
          <w:r>
            <w:rPr>
              <w:rFonts w:hint="default" w:ascii="Calibri" w:hAnsi="Calibri" w:cs="Calibri"/>
              <w:color w:val="auto"/>
              <w:sz w:val="24"/>
              <w:szCs w:val="24"/>
              <w:u w:val="none"/>
              <w:lang w:val="en-US"/>
            </w:rPr>
            <w:instrText xml:space="preserve"> HYPERLINK \l "_Introduction" </w:instrText>
          </w:r>
          <w:r>
            <w:rPr>
              <w:rFonts w:hint="default" w:ascii="Calibri" w:hAnsi="Calibri" w:cs="Calibri"/>
              <w:color w:val="auto"/>
              <w:sz w:val="24"/>
              <w:szCs w:val="24"/>
              <w:u w:val="none"/>
              <w:lang w:val="en-US"/>
            </w:rPr>
            <w:fldChar w:fldCharType="separate"/>
          </w:r>
          <w:r>
            <w:rPr>
              <w:rStyle w:val="13"/>
              <w:rFonts w:hint="default" w:ascii="Calibri" w:hAnsi="Calibri" w:cs="Calibri"/>
              <w:sz w:val="24"/>
              <w:szCs w:val="24"/>
              <w:lang w:val="en-US"/>
            </w:rPr>
            <w:t>Introduction</w:t>
          </w:r>
          <w:r>
            <w:rPr>
              <w:rStyle w:val="13"/>
              <w:rFonts w:hint="default" w:ascii="Calibri" w:hAnsi="Calibri" w:cs="Calibri"/>
              <w:sz w:val="24"/>
              <w:szCs w:val="24"/>
            </w:rPr>
            <w:tab/>
          </w:r>
          <w:r>
            <w:rPr>
              <w:rStyle w:val="13"/>
              <w:rFonts w:hint="default" w:ascii="Calibri" w:hAnsi="Calibri" w:cs="Calibri"/>
              <w:sz w:val="24"/>
              <w:szCs w:val="24"/>
            </w:rPr>
            <w:fldChar w:fldCharType="begin"/>
          </w:r>
          <w:r>
            <w:rPr>
              <w:rStyle w:val="13"/>
              <w:rFonts w:hint="default" w:ascii="Calibri" w:hAnsi="Calibri" w:cs="Calibri"/>
              <w:sz w:val="24"/>
              <w:szCs w:val="24"/>
            </w:rPr>
            <w:instrText xml:space="preserve"> PAGEREF _Toc3494 \h </w:instrText>
          </w:r>
          <w:r>
            <w:rPr>
              <w:rStyle w:val="13"/>
              <w:rFonts w:hint="default" w:ascii="Calibri" w:hAnsi="Calibri" w:cs="Calibri"/>
              <w:sz w:val="24"/>
              <w:szCs w:val="24"/>
            </w:rPr>
            <w:fldChar w:fldCharType="separate"/>
          </w:r>
          <w:r>
            <w:rPr>
              <w:rStyle w:val="13"/>
              <w:rFonts w:hint="default" w:ascii="Calibri" w:hAnsi="Calibri" w:cs="Calibri"/>
              <w:sz w:val="24"/>
              <w:szCs w:val="24"/>
            </w:rPr>
            <w:t>1</w:t>
          </w:r>
          <w:r>
            <w:rPr>
              <w:rStyle w:val="13"/>
              <w:rFonts w:hint="default" w:ascii="Calibri" w:hAnsi="Calibri" w:cs="Calibri"/>
              <w:sz w:val="24"/>
              <w:szCs w:val="24"/>
            </w:rPr>
            <w:fldChar w:fldCharType="end"/>
          </w:r>
          <w:r>
            <w:rPr>
              <w:rFonts w:hint="default" w:ascii="Calibri" w:hAnsi="Calibri" w:cs="Calibri"/>
              <w:color w:val="auto"/>
              <w:sz w:val="24"/>
              <w:szCs w:val="24"/>
              <w:u w:val="none"/>
              <w:lang w:val="en-US"/>
            </w:rPr>
            <w:fldChar w:fldCharType="end"/>
          </w:r>
        </w:p>
        <w:p w14:paraId="62470D81">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_Toc21319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Objectives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_Toc21319 \h </w:instrText>
          </w:r>
          <w:r>
            <w:rPr>
              <w:rFonts w:hint="default" w:ascii="Calibri" w:hAnsi="Calibri" w:cs="Calibri"/>
              <w:sz w:val="24"/>
              <w:szCs w:val="24"/>
            </w:rPr>
            <w:fldChar w:fldCharType="separate"/>
          </w:r>
          <w:r>
            <w:rPr>
              <w:rFonts w:hint="default" w:ascii="Calibri" w:hAnsi="Calibri" w:cs="Calibri"/>
              <w:sz w:val="24"/>
              <w:szCs w:val="24"/>
            </w:rPr>
            <w:t>1</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4687071D">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_Toc17554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Research Questions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_Toc17554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4790CE00">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_Toc1048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Methodology</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_Toc1048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3434ABBB">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_Toc15748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1. Data Collection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_Toc15748 \h </w:instrText>
          </w:r>
          <w:r>
            <w:rPr>
              <w:rFonts w:hint="default" w:ascii="Calibri" w:hAnsi="Calibri" w:cs="Calibri"/>
              <w:sz w:val="24"/>
              <w:szCs w:val="24"/>
            </w:rPr>
            <w:fldChar w:fldCharType="separate"/>
          </w:r>
          <w:r>
            <w:rPr>
              <w:rFonts w:hint="default" w:ascii="Calibri" w:hAnsi="Calibri" w:cs="Calibri"/>
              <w:sz w:val="24"/>
              <w:szCs w:val="24"/>
            </w:rPr>
            <w:t>2</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0B6F99C1">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_Toc21181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2. Data Preprocessing</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_Toc21181 \h </w:instrText>
          </w:r>
          <w:r>
            <w:rPr>
              <w:rFonts w:hint="default" w:ascii="Calibri" w:hAnsi="Calibri" w:cs="Calibri"/>
              <w:sz w:val="24"/>
              <w:szCs w:val="24"/>
            </w:rPr>
            <w:fldChar w:fldCharType="separate"/>
          </w:r>
          <w:r>
            <w:rPr>
              <w:rFonts w:hint="default" w:ascii="Calibri" w:hAnsi="Calibri" w:cs="Calibri"/>
              <w:sz w:val="24"/>
              <w:szCs w:val="24"/>
            </w:rPr>
            <w:t>3</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9766C5B">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_Toc4682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3. Data Analysis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_Toc4682 \h </w:instrText>
          </w:r>
          <w:r>
            <w:rPr>
              <w:rFonts w:hint="default" w:ascii="Calibri" w:hAnsi="Calibri" w:cs="Calibri"/>
              <w:sz w:val="24"/>
              <w:szCs w:val="24"/>
            </w:rPr>
            <w:fldChar w:fldCharType="separate"/>
          </w:r>
          <w:r>
            <w:rPr>
              <w:rFonts w:hint="default" w:ascii="Calibri" w:hAnsi="Calibri" w:cs="Calibri"/>
              <w:sz w:val="24"/>
              <w:szCs w:val="24"/>
            </w:rPr>
            <w:t>3</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0F2F99C2">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_Toc19177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4. Visualization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_Toc19177 \h </w:instrText>
          </w:r>
          <w:r>
            <w:rPr>
              <w:rFonts w:hint="default" w:ascii="Calibri" w:hAnsi="Calibri" w:cs="Calibri"/>
              <w:sz w:val="24"/>
              <w:szCs w:val="24"/>
            </w:rPr>
            <w:fldChar w:fldCharType="separate"/>
          </w:r>
          <w:r>
            <w:rPr>
              <w:rFonts w:hint="default" w:ascii="Calibri" w:hAnsi="Calibri" w:cs="Calibri"/>
              <w:sz w:val="24"/>
              <w:szCs w:val="24"/>
            </w:rPr>
            <w:t>3</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7C1ABD22">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_Toc7272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5. Tools and Environment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_Toc7272 \h </w:instrText>
          </w:r>
          <w:r>
            <w:rPr>
              <w:rFonts w:hint="default" w:ascii="Calibri" w:hAnsi="Calibri" w:cs="Calibri"/>
              <w:sz w:val="24"/>
              <w:szCs w:val="24"/>
            </w:rPr>
            <w:fldChar w:fldCharType="separate"/>
          </w:r>
          <w:r>
            <w:rPr>
              <w:rFonts w:hint="default" w:ascii="Calibri" w:hAnsi="Calibri" w:cs="Calibri"/>
              <w:sz w:val="24"/>
              <w:szCs w:val="24"/>
            </w:rPr>
            <w:t>4</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7BFCAB7D">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_Toc21062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Dataset Overview</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_Toc21062 \h </w:instrText>
          </w:r>
          <w:r>
            <w:rPr>
              <w:rFonts w:hint="default" w:ascii="Calibri" w:hAnsi="Calibri" w:cs="Calibri"/>
              <w:sz w:val="24"/>
              <w:szCs w:val="24"/>
            </w:rPr>
            <w:fldChar w:fldCharType="separate"/>
          </w:r>
          <w:r>
            <w:rPr>
              <w:rFonts w:hint="default" w:ascii="Calibri" w:hAnsi="Calibri" w:cs="Calibri"/>
              <w:sz w:val="24"/>
              <w:szCs w:val="24"/>
            </w:rPr>
            <w:t>4</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53E8582C">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_Toc7244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Data Preprocessing</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_Toc7244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99E25A3">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_Toc31563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Key Preprocessing Steps: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_Toc31563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2559A7C8">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_Toc26441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rPr>
            <w:t xml:space="preserve">1. </w:t>
          </w:r>
          <w:r>
            <w:rPr>
              <w:rFonts w:hint="default" w:ascii="Calibri" w:hAnsi="Calibri" w:cs="Calibri"/>
              <w:sz w:val="24"/>
              <w:szCs w:val="24"/>
            </w:rPr>
            <w:t>Date Parsing and Cleaning</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_Toc26441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39D305D7">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_Toc2003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rPr>
            <w:t xml:space="preserve">2. </w:t>
          </w:r>
          <w:r>
            <w:rPr>
              <w:rFonts w:hint="default" w:ascii="Calibri" w:hAnsi="Calibri" w:cs="Calibri"/>
              <w:sz w:val="24"/>
              <w:szCs w:val="24"/>
            </w:rPr>
            <w:t>Text Cleaning</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_Toc2003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6D516BC1">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_Toc14934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lang w:val="en-US" w:eastAsia="zh-CN"/>
            </w:rPr>
            <w:t xml:space="preserve">3. </w:t>
          </w:r>
          <w:r>
            <w:rPr>
              <w:rFonts w:hint="default" w:ascii="Calibri" w:hAnsi="Calibri" w:cs="Calibri"/>
              <w:sz w:val="24"/>
              <w:szCs w:val="24"/>
              <w:lang w:val="en-US" w:eastAsia="zh-CN"/>
            </w:rPr>
            <w:t>Theme Categorization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_Toc14934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695041F0">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_Toc24919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lang w:val="en-US" w:eastAsia="zh-CN"/>
            </w:rPr>
            <w:t xml:space="preserve">4. </w:t>
          </w:r>
          <w:r>
            <w:rPr>
              <w:rFonts w:hint="default" w:ascii="Calibri" w:hAnsi="Calibri" w:cs="Calibri"/>
              <w:sz w:val="24"/>
              <w:szCs w:val="24"/>
              <w:lang w:val="en-US" w:eastAsia="zh-CN"/>
            </w:rPr>
            <w:t>Sentiment Mapping</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_Toc24919 \h </w:instrText>
          </w:r>
          <w:r>
            <w:rPr>
              <w:rFonts w:hint="default" w:ascii="Calibri" w:hAnsi="Calibri" w:cs="Calibri"/>
              <w:sz w:val="24"/>
              <w:szCs w:val="24"/>
            </w:rPr>
            <w:fldChar w:fldCharType="separate"/>
          </w:r>
          <w:r>
            <w:rPr>
              <w:rFonts w:hint="default" w:ascii="Calibri" w:hAnsi="Calibri" w:cs="Calibri"/>
              <w:sz w:val="24"/>
              <w:szCs w:val="24"/>
            </w:rPr>
            <w:t>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581BEC3D">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_Toc32743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lang w:val="en-US" w:eastAsia="zh-CN"/>
            </w:rPr>
            <w:t xml:space="preserve">5. </w:t>
          </w:r>
          <w:r>
            <w:rPr>
              <w:rFonts w:hint="default" w:ascii="Calibri" w:hAnsi="Calibri" w:cs="Calibri"/>
              <w:sz w:val="24"/>
              <w:szCs w:val="24"/>
              <w:lang w:val="en-US" w:eastAsia="zh-CN"/>
            </w:rPr>
            <w:t>Deduplication and Noise Removal</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_Toc32743 \h </w:instrText>
          </w:r>
          <w:r>
            <w:rPr>
              <w:rFonts w:hint="default" w:ascii="Calibri" w:hAnsi="Calibri" w:cs="Calibri"/>
              <w:sz w:val="24"/>
              <w:szCs w:val="24"/>
            </w:rPr>
            <w:fldChar w:fldCharType="separate"/>
          </w:r>
          <w:r>
            <w:rPr>
              <w:rFonts w:hint="default" w:ascii="Calibri" w:hAnsi="Calibri" w:cs="Calibri"/>
              <w:sz w:val="24"/>
              <w:szCs w:val="24"/>
            </w:rPr>
            <w:t>6</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E195CE2">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_Toc15345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bCs w:val="0"/>
              <w:sz w:val="24"/>
              <w:szCs w:val="24"/>
            </w:rPr>
            <w:t xml:space="preserve">6. </w:t>
          </w:r>
          <w:r>
            <w:rPr>
              <w:rFonts w:hint="default" w:ascii="Calibri" w:hAnsi="Calibri" w:cs="Calibri"/>
              <w:sz w:val="24"/>
              <w:szCs w:val="24"/>
            </w:rPr>
            <w:t>Result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_Toc15345 \h </w:instrText>
          </w:r>
          <w:r>
            <w:rPr>
              <w:rFonts w:hint="default" w:ascii="Calibri" w:hAnsi="Calibri" w:cs="Calibri"/>
              <w:sz w:val="24"/>
              <w:szCs w:val="24"/>
            </w:rPr>
            <w:fldChar w:fldCharType="separate"/>
          </w:r>
          <w:r>
            <w:rPr>
              <w:rFonts w:hint="default" w:ascii="Calibri" w:hAnsi="Calibri" w:cs="Calibri"/>
              <w:sz w:val="24"/>
              <w:szCs w:val="24"/>
            </w:rPr>
            <w:t>6</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21BBBB16">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_Toc2386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Exploratory Data Analysis (EDA)</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_Toc2386 \h </w:instrText>
          </w:r>
          <w:r>
            <w:rPr>
              <w:rFonts w:hint="default" w:ascii="Calibri" w:hAnsi="Calibri" w:cs="Calibri"/>
              <w:sz w:val="24"/>
              <w:szCs w:val="24"/>
            </w:rPr>
            <w:fldChar w:fldCharType="separate"/>
          </w:r>
          <w:r>
            <w:rPr>
              <w:rFonts w:hint="default" w:ascii="Calibri" w:hAnsi="Calibri" w:cs="Calibri"/>
              <w:sz w:val="24"/>
              <w:szCs w:val="24"/>
            </w:rPr>
            <w:t>6</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C99F4AA">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_Toc669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Sentiment Distribution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_Toc669 \h </w:instrText>
          </w:r>
          <w:r>
            <w:rPr>
              <w:rFonts w:hint="default" w:ascii="Calibri" w:hAnsi="Calibri" w:cs="Calibri"/>
              <w:sz w:val="24"/>
              <w:szCs w:val="24"/>
            </w:rPr>
            <w:fldChar w:fldCharType="separate"/>
          </w:r>
          <w:r>
            <w:rPr>
              <w:rFonts w:hint="default" w:ascii="Calibri" w:hAnsi="Calibri" w:cs="Calibri"/>
              <w:sz w:val="24"/>
              <w:szCs w:val="24"/>
            </w:rPr>
            <w:t>6</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2BB006C6">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_Toc164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Tweet Themes by Sentiment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_Toc164 \h </w:instrText>
          </w:r>
          <w:r>
            <w:rPr>
              <w:rFonts w:hint="default" w:ascii="Calibri" w:hAnsi="Calibri" w:cs="Calibri"/>
              <w:sz w:val="24"/>
              <w:szCs w:val="24"/>
            </w:rPr>
            <w:fldChar w:fldCharType="separate"/>
          </w:r>
          <w:r>
            <w:rPr>
              <w:rFonts w:hint="default" w:ascii="Calibri" w:hAnsi="Calibri" w:cs="Calibri"/>
              <w:sz w:val="24"/>
              <w:szCs w:val="24"/>
            </w:rPr>
            <w:t>7</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E36461E">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_Toc24140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Sentiment Distribution by Theme</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_Toc24140 \h </w:instrText>
          </w:r>
          <w:r>
            <w:rPr>
              <w:rFonts w:hint="default" w:ascii="Calibri" w:hAnsi="Calibri" w:cs="Calibri"/>
              <w:sz w:val="24"/>
              <w:szCs w:val="24"/>
            </w:rPr>
            <w:fldChar w:fldCharType="separate"/>
          </w:r>
          <w:r>
            <w:rPr>
              <w:rFonts w:hint="default" w:ascii="Calibri" w:hAnsi="Calibri" w:cs="Calibri"/>
              <w:sz w:val="24"/>
              <w:szCs w:val="24"/>
            </w:rPr>
            <w:t>9</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32CBC289">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_Toc15822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Daily Tweet Volume by Theme</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_Toc15822 \h </w:instrText>
          </w:r>
          <w:r>
            <w:rPr>
              <w:rFonts w:hint="default" w:ascii="Calibri" w:hAnsi="Calibri" w:cs="Calibri"/>
              <w:sz w:val="24"/>
              <w:szCs w:val="24"/>
            </w:rPr>
            <w:fldChar w:fldCharType="separate"/>
          </w:r>
          <w:r>
            <w:rPr>
              <w:rFonts w:hint="default" w:ascii="Calibri" w:hAnsi="Calibri" w:cs="Calibri"/>
              <w:sz w:val="24"/>
              <w:szCs w:val="24"/>
            </w:rPr>
            <w:t>10</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675FB1E7">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_Toc30406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Sentiment Trend Over Time (Weekly)</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_Toc30406 \h </w:instrText>
          </w:r>
          <w:r>
            <w:rPr>
              <w:rFonts w:hint="default" w:ascii="Calibri" w:hAnsi="Calibri" w:cs="Calibri"/>
              <w:sz w:val="24"/>
              <w:szCs w:val="24"/>
            </w:rPr>
            <w:fldChar w:fldCharType="separate"/>
          </w:r>
          <w:r>
            <w:rPr>
              <w:rFonts w:hint="default" w:ascii="Calibri" w:hAnsi="Calibri" w:cs="Calibri"/>
              <w:sz w:val="24"/>
              <w:szCs w:val="24"/>
            </w:rPr>
            <w:t>11</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30B325E">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_Toc17045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Addressing the Spike in Negative Sentiment (Third Week of June)</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_Toc17045 \h </w:instrText>
          </w:r>
          <w:r>
            <w:rPr>
              <w:rFonts w:hint="default" w:ascii="Calibri" w:hAnsi="Calibri" w:cs="Calibri"/>
              <w:sz w:val="24"/>
              <w:szCs w:val="24"/>
            </w:rPr>
            <w:fldChar w:fldCharType="separate"/>
          </w:r>
          <w:r>
            <w:rPr>
              <w:rFonts w:hint="default" w:ascii="Calibri" w:hAnsi="Calibri" w:cs="Calibri"/>
              <w:sz w:val="24"/>
              <w:szCs w:val="24"/>
            </w:rPr>
            <w:t>13</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10221DAF">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_Toc17266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Contextual Explanation</w:t>
          </w:r>
          <w:r>
            <w:rPr>
              <w:rFonts w:hint="default" w:ascii="Calibri" w:hAnsi="Calibri" w:cs="Calibri"/>
              <w:sz w:val="24"/>
              <w:szCs w:val="24"/>
              <w:lang w:val="en-US"/>
            </w:rPr>
            <w: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_Toc17266 \h </w:instrText>
          </w:r>
          <w:r>
            <w:rPr>
              <w:rFonts w:hint="default" w:ascii="Calibri" w:hAnsi="Calibri" w:cs="Calibri"/>
              <w:sz w:val="24"/>
              <w:szCs w:val="24"/>
            </w:rPr>
            <w:fldChar w:fldCharType="separate"/>
          </w:r>
          <w:r>
            <w:rPr>
              <w:rFonts w:hint="default" w:ascii="Calibri" w:hAnsi="Calibri" w:cs="Calibri"/>
              <w:sz w:val="24"/>
              <w:szCs w:val="24"/>
            </w:rPr>
            <w:t>13</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5ADDD782">
          <w:pPr>
            <w:pStyle w:val="18"/>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_Toc31404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rPr>
            <w:t>Final Insight</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_Toc31404 \h </w:instrText>
          </w:r>
          <w:r>
            <w:rPr>
              <w:rFonts w:hint="default" w:ascii="Calibri" w:hAnsi="Calibri" w:cs="Calibri"/>
              <w:sz w:val="24"/>
              <w:szCs w:val="24"/>
            </w:rPr>
            <w:fldChar w:fldCharType="separate"/>
          </w:r>
          <w:r>
            <w:rPr>
              <w:rFonts w:hint="default" w:ascii="Calibri" w:hAnsi="Calibri" w:cs="Calibri"/>
              <w:sz w:val="24"/>
              <w:szCs w:val="24"/>
            </w:rPr>
            <w:t>14</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4AE9439D">
          <w:pPr>
            <w:pStyle w:val="16"/>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_Toc13176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Word Cloud for Theme: Education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_Toc13176 \h </w:instrText>
          </w:r>
          <w:r>
            <w:rPr>
              <w:rFonts w:hint="default" w:ascii="Calibri" w:hAnsi="Calibri" w:cs="Calibri"/>
              <w:sz w:val="24"/>
              <w:szCs w:val="24"/>
            </w:rPr>
            <w:fldChar w:fldCharType="separate"/>
          </w:r>
          <w:r>
            <w:rPr>
              <w:rFonts w:hint="default" w:ascii="Calibri" w:hAnsi="Calibri" w:cs="Calibri"/>
              <w:sz w:val="24"/>
              <w:szCs w:val="24"/>
            </w:rPr>
            <w:t>14</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213D3C84">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_Toc2521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Key Insights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_Toc2521 \h </w:instrText>
          </w:r>
          <w:r>
            <w:rPr>
              <w:rFonts w:hint="default" w:ascii="Calibri" w:hAnsi="Calibri" w:cs="Calibri"/>
              <w:sz w:val="24"/>
              <w:szCs w:val="24"/>
            </w:rPr>
            <w:fldChar w:fldCharType="separate"/>
          </w:r>
          <w:r>
            <w:rPr>
              <w:rFonts w:hint="default" w:ascii="Calibri" w:hAnsi="Calibri" w:cs="Calibri"/>
              <w:sz w:val="24"/>
              <w:szCs w:val="24"/>
            </w:rPr>
            <w:t>15</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74198052">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_Toc28634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Limitations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_Toc28634 \h </w:instrText>
          </w:r>
          <w:r>
            <w:rPr>
              <w:rFonts w:hint="default" w:ascii="Calibri" w:hAnsi="Calibri" w:cs="Calibri"/>
              <w:sz w:val="24"/>
              <w:szCs w:val="24"/>
            </w:rPr>
            <w:fldChar w:fldCharType="separate"/>
          </w:r>
          <w:r>
            <w:rPr>
              <w:rFonts w:hint="default" w:ascii="Calibri" w:hAnsi="Calibri" w:cs="Calibri"/>
              <w:sz w:val="24"/>
              <w:szCs w:val="24"/>
            </w:rPr>
            <w:t>16</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66336083">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_Toc27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Recommendations</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_Toc27 \h </w:instrText>
          </w:r>
          <w:r>
            <w:rPr>
              <w:rFonts w:hint="default" w:ascii="Calibri" w:hAnsi="Calibri" w:cs="Calibri"/>
              <w:sz w:val="24"/>
              <w:szCs w:val="24"/>
            </w:rPr>
            <w:fldChar w:fldCharType="separate"/>
          </w:r>
          <w:r>
            <w:rPr>
              <w:rFonts w:hint="default" w:ascii="Calibri" w:hAnsi="Calibri" w:cs="Calibri"/>
              <w:sz w:val="24"/>
              <w:szCs w:val="24"/>
            </w:rPr>
            <w:t>17</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7826FC21">
          <w:pPr>
            <w:pStyle w:val="17"/>
            <w:tabs>
              <w:tab w:val="right" w:leader="dot" w:pos="9746"/>
            </w:tabs>
            <w:spacing w:line="360" w:lineRule="auto"/>
            <w:rPr>
              <w:rFonts w:hint="default" w:ascii="Calibri" w:hAnsi="Calibri" w:cs="Calibri"/>
              <w:sz w:val="24"/>
              <w:szCs w:val="24"/>
            </w:rPr>
          </w:pPr>
          <w:r>
            <w:rPr>
              <w:rFonts w:hint="default" w:ascii="Calibri" w:hAnsi="Calibri" w:cs="Calibri" w:eastAsiaTheme="minorEastAsia"/>
              <w:sz w:val="24"/>
              <w:szCs w:val="24"/>
              <w:lang w:val="en-US" w:eastAsia="zh-CN" w:bidi="ar-SA"/>
            </w:rPr>
            <w:fldChar w:fldCharType="begin"/>
          </w:r>
          <w:r>
            <w:rPr>
              <w:rFonts w:hint="default" w:ascii="Calibri" w:hAnsi="Calibri" w:cs="Calibri" w:eastAsiaTheme="minorEastAsia"/>
              <w:sz w:val="24"/>
              <w:szCs w:val="24"/>
              <w:lang w:val="en-US" w:eastAsia="zh-CN" w:bidi="ar-SA"/>
            </w:rPr>
            <w:instrText xml:space="preserve"> HYPERLINK \l _Toc20346 </w:instrText>
          </w:r>
          <w:r>
            <w:rPr>
              <w:rFonts w:hint="default" w:ascii="Calibri" w:hAnsi="Calibri" w:cs="Calibri" w:eastAsiaTheme="minorEastAsia"/>
              <w:sz w:val="24"/>
              <w:szCs w:val="24"/>
              <w:lang w:val="en-US" w:eastAsia="zh-CN" w:bidi="ar-SA"/>
            </w:rPr>
            <w:fldChar w:fldCharType="separate"/>
          </w:r>
          <w:r>
            <w:rPr>
              <w:rFonts w:hint="default" w:ascii="Calibri" w:hAnsi="Calibri" w:cs="Calibri"/>
              <w:sz w:val="24"/>
              <w:szCs w:val="24"/>
              <w:lang w:val="en-US"/>
            </w:rPr>
            <w:t>Conclusion</w:t>
          </w:r>
          <w:r>
            <w:rPr>
              <w:rFonts w:hint="default" w:ascii="Calibri" w:hAnsi="Calibri" w:cs="Calibri"/>
              <w:sz w:val="24"/>
              <w:szCs w:val="24"/>
            </w:rPr>
            <w:tab/>
          </w:r>
          <w:r>
            <w:rPr>
              <w:rFonts w:hint="default" w:ascii="Calibri" w:hAnsi="Calibri" w:cs="Calibri"/>
              <w:sz w:val="24"/>
              <w:szCs w:val="24"/>
            </w:rPr>
            <w:fldChar w:fldCharType="begin"/>
          </w:r>
          <w:r>
            <w:rPr>
              <w:rFonts w:hint="default" w:ascii="Calibri" w:hAnsi="Calibri" w:cs="Calibri"/>
              <w:sz w:val="24"/>
              <w:szCs w:val="24"/>
            </w:rPr>
            <w:instrText xml:space="preserve"> PAGEREF _Toc20346 \h </w:instrText>
          </w:r>
          <w:r>
            <w:rPr>
              <w:rFonts w:hint="default" w:ascii="Calibri" w:hAnsi="Calibri" w:cs="Calibri"/>
              <w:sz w:val="24"/>
              <w:szCs w:val="24"/>
            </w:rPr>
            <w:fldChar w:fldCharType="separate"/>
          </w:r>
          <w:r>
            <w:rPr>
              <w:rFonts w:hint="default" w:ascii="Calibri" w:hAnsi="Calibri" w:cs="Calibri"/>
              <w:sz w:val="24"/>
              <w:szCs w:val="24"/>
            </w:rPr>
            <w:t>19</w:t>
          </w:r>
          <w:r>
            <w:rPr>
              <w:rFonts w:hint="default" w:ascii="Calibri" w:hAnsi="Calibri" w:cs="Calibri"/>
              <w:sz w:val="24"/>
              <w:szCs w:val="24"/>
            </w:rPr>
            <w:fldChar w:fldCharType="end"/>
          </w:r>
          <w:r>
            <w:rPr>
              <w:rFonts w:hint="default" w:ascii="Calibri" w:hAnsi="Calibri" w:cs="Calibri" w:eastAsiaTheme="minorEastAsia"/>
              <w:sz w:val="24"/>
              <w:szCs w:val="24"/>
              <w:lang w:val="en-US" w:eastAsia="zh-CN" w:bidi="ar-SA"/>
            </w:rPr>
            <w:fldChar w:fldCharType="end"/>
          </w:r>
        </w:p>
        <w:p w14:paraId="3CA0DC17">
          <w:pPr>
            <w:rPr>
              <w:rFonts w:hint="default" w:ascii="Calibri" w:hAnsi="Calibri" w:cs="Calibri" w:eastAsiaTheme="minorEastAsia"/>
              <w:sz w:val="24"/>
              <w:szCs w:val="24"/>
              <w:lang w:val="en-US" w:eastAsia="zh-CN" w:bidi="ar-SA"/>
            </w:rPr>
            <w:sectPr>
              <w:pgSz w:w="11906" w:h="16838"/>
              <w:pgMar w:top="1152" w:right="1080" w:bottom="1152" w:left="1080" w:header="720" w:footer="720" w:gutter="0"/>
              <w:pgNumType w:fmt="decimal" w:start="1"/>
              <w:cols w:space="720" w:num="1"/>
              <w:docGrid w:linePitch="360" w:charSpace="0"/>
            </w:sectPr>
          </w:pPr>
        </w:p>
        <w:p w14:paraId="489481B7">
          <w:r>
            <w:rPr>
              <w:rFonts w:hint="default" w:ascii="Calibri" w:hAnsi="Calibri" w:cs="Calibri" w:eastAsiaTheme="minorEastAsia"/>
              <w:sz w:val="24"/>
              <w:szCs w:val="24"/>
              <w:lang w:val="en-US" w:eastAsia="zh-CN" w:bidi="ar-SA"/>
            </w:rPr>
            <w:fldChar w:fldCharType="end"/>
          </w:r>
          <w:bookmarkStart w:id="0" w:name="_Toc17160"/>
          <w:bookmarkStart w:id="1" w:name="_Toc14333"/>
          <w:bookmarkStart w:id="2" w:name="_Toc9358"/>
          <w:bookmarkStart w:id="3" w:name="_Toc30037"/>
          <w:bookmarkStart w:id="4" w:name="_Toc3225"/>
          <w:bookmarkStart w:id="5" w:name="_Toc28658"/>
          <w:bookmarkStart w:id="6" w:name="_Toc10337"/>
          <w:bookmarkStart w:id="7" w:name="_Toc26129"/>
          <w:bookmarkStart w:id="8" w:name="_Toc3760"/>
          <w:bookmarkStart w:id="9" w:name="_Toc3494"/>
          <w:bookmarkStart w:id="10" w:name="_Introduction"/>
        </w:p>
      </w:sdtContent>
    </w:sdt>
    <w:p w14:paraId="566D68C9">
      <w:pPr>
        <w:pStyle w:val="2"/>
        <w:bidi w:val="0"/>
        <w:rPr>
          <w:rFonts w:hint="default"/>
          <w:color w:val="0070C0"/>
          <w:szCs w:val="28"/>
          <w:lang w:val="en-US"/>
        </w:rPr>
      </w:pPr>
      <w:r>
        <w:rPr>
          <w:rFonts w:hint="default"/>
          <w:color w:val="0070C0"/>
          <w:sz w:val="28"/>
          <w:szCs w:val="28"/>
          <w:lang w:val="en-US"/>
        </w:rPr>
        <w:t>Introductio</w:t>
      </w:r>
      <w:bookmarkEnd w:id="0"/>
      <w:bookmarkEnd w:id="1"/>
      <w:bookmarkEnd w:id="2"/>
      <w:bookmarkEnd w:id="3"/>
      <w:bookmarkEnd w:id="4"/>
      <w:bookmarkEnd w:id="5"/>
      <w:bookmarkEnd w:id="6"/>
      <w:bookmarkEnd w:id="7"/>
      <w:bookmarkEnd w:id="8"/>
      <w:r>
        <w:rPr>
          <w:rFonts w:hint="default"/>
          <w:color w:val="0070C0"/>
          <w:sz w:val="28"/>
          <w:szCs w:val="28"/>
          <w:lang w:val="en-US"/>
        </w:rPr>
        <w:t>n</w:t>
      </w:r>
      <w:bookmarkEnd w:id="9"/>
    </w:p>
    <w:bookmarkEnd w:id="10"/>
    <w:p w14:paraId="18C1A90A">
      <w:pPr>
        <w:pStyle w:val="14"/>
        <w:keepNext w:val="0"/>
        <w:keepLines w:val="0"/>
        <w:widowControl/>
        <w:numPr>
          <w:ilvl w:val="0"/>
          <w:numId w:val="1"/>
        </w:numPr>
        <w:suppressLineNumbers w:val="0"/>
        <w:spacing w:line="360" w:lineRule="auto"/>
        <w:ind w:left="418" w:leftChars="0" w:hanging="418" w:firstLineChars="0"/>
        <w:rPr>
          <w:rFonts w:hint="default" w:ascii="Calibri" w:hAnsi="Calibri" w:cs="Calibri"/>
        </w:rPr>
      </w:pPr>
      <w:r>
        <w:rPr>
          <w:rFonts w:hint="default" w:ascii="Calibri" w:hAnsi="Calibri" w:cs="Calibri"/>
        </w:rPr>
        <w:t>In today's digitally connected world, social media platforms have become powerful spaces for public discourse, especially around critical social issues. Among these, child rights and welfare stand out as topics of deep concern and emotional engagement. From access to education and healthcare to child abuse and protection policies, people around the globe use platforms like Twitter to express their thoughts, share stories, and advocate for change.</w:t>
      </w:r>
    </w:p>
    <w:p w14:paraId="163E1D1F">
      <w:pPr>
        <w:pStyle w:val="14"/>
        <w:keepNext w:val="0"/>
        <w:keepLines w:val="0"/>
        <w:widowControl/>
        <w:numPr>
          <w:ilvl w:val="0"/>
          <w:numId w:val="1"/>
        </w:numPr>
        <w:suppressLineNumbers w:val="0"/>
        <w:spacing w:line="360" w:lineRule="auto"/>
        <w:ind w:left="418" w:leftChars="0" w:hanging="418" w:firstLineChars="0"/>
        <w:rPr>
          <w:rFonts w:hint="default" w:ascii="Calibri" w:hAnsi="Calibri" w:cs="Calibri"/>
        </w:rPr>
      </w:pPr>
      <w:r>
        <w:rPr>
          <w:rFonts w:hint="default" w:ascii="Calibri" w:hAnsi="Calibri" w:cs="Calibri"/>
        </w:rPr>
        <w:t>This project analyzes public sentiment on child-related issues using Twitter data. By applying Natural Language Processing (NLP) techniques and sentiment analysis, we aim to understand how people perceive and respond to different aspects of child rights and welfare. Whether it's celebrating progress in child education or raising alarm over cases of exploitation, these sentiments offer valuable insights into public opinion.</w:t>
      </w:r>
    </w:p>
    <w:p w14:paraId="05AF0CF9">
      <w:pPr>
        <w:pStyle w:val="14"/>
        <w:keepNext w:val="0"/>
        <w:keepLines w:val="0"/>
        <w:widowControl/>
        <w:numPr>
          <w:ilvl w:val="0"/>
          <w:numId w:val="1"/>
        </w:numPr>
        <w:suppressLineNumbers w:val="0"/>
        <w:spacing w:line="360" w:lineRule="auto"/>
        <w:ind w:left="418" w:leftChars="0" w:hanging="418" w:firstLineChars="0"/>
        <w:rPr>
          <w:rFonts w:hint="default" w:ascii="Calibri" w:hAnsi="Calibri" w:cs="Calibri"/>
        </w:rPr>
      </w:pPr>
      <w:r>
        <w:rPr>
          <w:rFonts w:hint="default" w:ascii="Calibri" w:hAnsi="Calibri" w:cs="Calibri"/>
        </w:rPr>
        <w:t>This report presents an overview of our findings — from tweet trends and sentiment shifts over time to the emotional tone surrounding themes like child health, safety, and education. The insights drawn here can help inform awareness campaigns, policy discussions, and program design for organizations working to protect and empower children worldwide.</w:t>
      </w:r>
    </w:p>
    <w:p w14:paraId="2563F936">
      <w:pPr>
        <w:pStyle w:val="2"/>
        <w:bidi w:val="0"/>
        <w:rPr>
          <w:rFonts w:hint="default"/>
          <w:color w:val="0070C0"/>
          <w:sz w:val="28"/>
          <w:szCs w:val="28"/>
        </w:rPr>
      </w:pPr>
      <w:bookmarkStart w:id="11" w:name="_Toc6913"/>
      <w:bookmarkStart w:id="12" w:name="_Toc11822"/>
      <w:bookmarkStart w:id="13" w:name="_Toc9626"/>
      <w:bookmarkStart w:id="14" w:name="_Toc16957"/>
      <w:bookmarkStart w:id="15" w:name="_Toc8962"/>
      <w:bookmarkStart w:id="16" w:name="_Toc21688"/>
      <w:bookmarkStart w:id="17" w:name="_Toc19592"/>
      <w:bookmarkStart w:id="18" w:name="_Toc1335"/>
      <w:bookmarkStart w:id="19" w:name="_Toc12806"/>
      <w:bookmarkStart w:id="20" w:name="_Toc21319"/>
      <w:bookmarkStart w:id="21" w:name="_Objectives"/>
      <w:r>
        <w:rPr>
          <w:rFonts w:hint="default"/>
          <w:color w:val="0070C0"/>
          <w:sz w:val="28"/>
          <w:szCs w:val="28"/>
          <w:lang w:val="en-US"/>
        </w:rPr>
        <w:t>Objectives</w:t>
      </w:r>
      <w:bookmarkEnd w:id="11"/>
      <w:bookmarkEnd w:id="12"/>
      <w:bookmarkEnd w:id="13"/>
      <w:bookmarkEnd w:id="14"/>
      <w:bookmarkEnd w:id="15"/>
      <w:bookmarkEnd w:id="16"/>
      <w:bookmarkEnd w:id="17"/>
      <w:bookmarkEnd w:id="18"/>
      <w:bookmarkEnd w:id="19"/>
      <w:bookmarkEnd w:id="20"/>
    </w:p>
    <w:bookmarkEnd w:id="21"/>
    <w:p w14:paraId="280C1F9B">
      <w:pPr>
        <w:pStyle w:val="14"/>
        <w:keepNext w:val="0"/>
        <w:keepLines w:val="0"/>
        <w:widowControl/>
        <w:suppressLineNumbers w:val="0"/>
        <w:spacing w:line="360" w:lineRule="auto"/>
        <w:rPr>
          <w:rFonts w:hint="default" w:ascii="Calibri" w:hAnsi="Calibri" w:cs="Calibri"/>
        </w:rPr>
      </w:pPr>
      <w:r>
        <w:rPr>
          <w:rFonts w:hint="default" w:ascii="Calibri" w:hAnsi="Calibri" w:cs="Calibri"/>
        </w:rPr>
        <w:t>The main objective of this project is to explore and understand public sentiment and thematic trends related to child rights and welfare by analyzing social media (Twitter) data. The specific goals include:</w:t>
      </w:r>
    </w:p>
    <w:p w14:paraId="58AB406C">
      <w:pPr>
        <w:pStyle w:val="14"/>
        <w:keepNext w:val="0"/>
        <w:keepLines w:val="0"/>
        <w:widowControl/>
        <w:numPr>
          <w:ilvl w:val="0"/>
          <w:numId w:val="2"/>
        </w:numPr>
        <w:suppressLineNumbers w:val="0"/>
        <w:spacing w:line="360" w:lineRule="auto"/>
        <w:ind w:left="425" w:leftChars="0" w:hanging="425" w:firstLineChars="0"/>
        <w:rPr>
          <w:rFonts w:hint="default" w:ascii="Calibri" w:hAnsi="Calibri" w:cs="Calibri"/>
        </w:rPr>
      </w:pPr>
      <w:r>
        <w:rPr>
          <w:rStyle w:val="19"/>
          <w:rFonts w:hint="default" w:ascii="Calibri" w:hAnsi="Calibri" w:cs="Calibri"/>
          <w:sz w:val="24"/>
          <w:szCs w:val="24"/>
        </w:rPr>
        <w:t>Sentiment Analysis:</w:t>
      </w:r>
      <w:r>
        <w:rPr>
          <w:rFonts w:hint="default" w:ascii="Calibri" w:hAnsi="Calibri" w:cs="Calibri"/>
        </w:rPr>
        <w:br w:type="textWrapping"/>
      </w:r>
      <w:r>
        <w:rPr>
          <w:rFonts w:hint="default" w:ascii="Calibri" w:hAnsi="Calibri" w:cs="Calibri"/>
        </w:rPr>
        <w:t>To identify whether public discussions on child rights and welfare are generally positive</w:t>
      </w:r>
      <w:r>
        <w:rPr>
          <w:rFonts w:hint="default" w:ascii="Calibri" w:hAnsi="Calibri" w:cs="Calibri"/>
          <w:lang w:val="en-US"/>
        </w:rPr>
        <w:t xml:space="preserve"> or</w:t>
      </w:r>
      <w:r>
        <w:rPr>
          <w:rFonts w:hint="default" w:ascii="Calibri" w:hAnsi="Calibri" w:cs="Calibri"/>
        </w:rPr>
        <w:t xml:space="preserve"> negative</w:t>
      </w:r>
    </w:p>
    <w:p w14:paraId="7EF1BAF3">
      <w:pPr>
        <w:pStyle w:val="14"/>
        <w:keepNext w:val="0"/>
        <w:keepLines w:val="0"/>
        <w:widowControl/>
        <w:numPr>
          <w:ilvl w:val="0"/>
          <w:numId w:val="2"/>
        </w:numPr>
        <w:suppressLineNumbers w:val="0"/>
        <w:spacing w:line="360" w:lineRule="auto"/>
        <w:ind w:left="425" w:leftChars="0" w:hanging="425" w:firstLineChars="0"/>
        <w:rPr>
          <w:rFonts w:hint="default" w:ascii="Calibri" w:hAnsi="Calibri" w:cs="Calibri"/>
        </w:rPr>
      </w:pPr>
      <w:r>
        <w:rPr>
          <w:rStyle w:val="19"/>
          <w:rFonts w:hint="default" w:ascii="Calibri" w:hAnsi="Calibri" w:cs="Calibri"/>
          <w:sz w:val="24"/>
          <w:szCs w:val="24"/>
        </w:rPr>
        <w:t>Thematic Categorization:</w:t>
      </w:r>
      <w:r>
        <w:rPr>
          <w:rFonts w:hint="default" w:ascii="Calibri" w:hAnsi="Calibri" w:cs="Calibri"/>
        </w:rPr>
        <w:br w:type="textWrapping"/>
      </w:r>
      <w:r>
        <w:rPr>
          <w:rFonts w:hint="default" w:ascii="Calibri" w:hAnsi="Calibri" w:cs="Calibri"/>
        </w:rPr>
        <w:t>To classify tweets into major child-related themes (e.g., education, health, abuse, protection) and analyze sentiment distribution within each theme.</w:t>
      </w:r>
    </w:p>
    <w:p w14:paraId="6E320202">
      <w:pPr>
        <w:pStyle w:val="14"/>
        <w:keepNext w:val="0"/>
        <w:keepLines w:val="0"/>
        <w:widowControl/>
        <w:numPr>
          <w:ilvl w:val="0"/>
          <w:numId w:val="2"/>
        </w:numPr>
        <w:suppressLineNumbers w:val="0"/>
        <w:spacing w:line="360" w:lineRule="auto"/>
        <w:ind w:left="425" w:leftChars="0" w:hanging="425" w:firstLineChars="0"/>
        <w:rPr>
          <w:rFonts w:hint="default" w:ascii="Calibri" w:hAnsi="Calibri" w:cs="Calibri"/>
        </w:rPr>
      </w:pPr>
      <w:r>
        <w:rPr>
          <w:rStyle w:val="19"/>
          <w:rFonts w:hint="default" w:ascii="Calibri" w:hAnsi="Calibri" w:cs="Calibri"/>
          <w:sz w:val="24"/>
          <w:szCs w:val="24"/>
        </w:rPr>
        <w:t>Trend Detection:</w:t>
      </w:r>
      <w:r>
        <w:rPr>
          <w:rFonts w:hint="default" w:ascii="Calibri" w:hAnsi="Calibri" w:cs="Calibri"/>
        </w:rPr>
        <w:br w:type="textWrapping"/>
      </w:r>
      <w:r>
        <w:rPr>
          <w:rFonts w:hint="default" w:ascii="Calibri" w:hAnsi="Calibri" w:cs="Calibri"/>
        </w:rPr>
        <w:t>To observe how the volume and nature of public opinion on child rights fluctuate over time.</w:t>
      </w:r>
    </w:p>
    <w:p w14:paraId="7C5D7F30">
      <w:pPr>
        <w:pStyle w:val="14"/>
        <w:keepNext w:val="0"/>
        <w:keepLines w:val="0"/>
        <w:widowControl/>
        <w:numPr>
          <w:ilvl w:val="0"/>
          <w:numId w:val="2"/>
        </w:numPr>
        <w:suppressLineNumbers w:val="0"/>
        <w:spacing w:line="360" w:lineRule="auto"/>
        <w:ind w:left="425" w:leftChars="0" w:hanging="425" w:firstLineChars="0"/>
        <w:rPr>
          <w:rStyle w:val="15"/>
          <w:rFonts w:hint="default" w:ascii="Calibri" w:hAnsi="Calibri" w:cs="Calibri"/>
          <w:b/>
          <w:bCs/>
          <w:color w:val="0070C0"/>
          <w:sz w:val="28"/>
          <w:szCs w:val="28"/>
          <w:lang w:val="en-US"/>
        </w:rPr>
      </w:pPr>
      <w:r>
        <w:rPr>
          <w:rStyle w:val="19"/>
          <w:rFonts w:hint="default" w:ascii="Calibri" w:hAnsi="Calibri" w:cs="Calibri"/>
          <w:sz w:val="24"/>
          <w:szCs w:val="24"/>
        </w:rPr>
        <w:t>Insight Generation:</w:t>
      </w:r>
      <w:r>
        <w:rPr>
          <w:rFonts w:hint="default" w:ascii="Calibri" w:hAnsi="Calibri" w:cs="Calibri"/>
        </w:rPr>
        <w:br w:type="textWrapping"/>
      </w:r>
      <w:r>
        <w:rPr>
          <w:rFonts w:hint="default" w:ascii="Calibri" w:hAnsi="Calibri" w:cs="Calibri"/>
        </w:rPr>
        <w:t>To extract actionable insights that can support awareness campaigns, program planning, and advocacy efforts by organizatio</w:t>
      </w:r>
      <w:r>
        <w:rPr>
          <w:rFonts w:hint="default" w:ascii="Calibri" w:hAnsi="Calibri" w:cs="Calibri"/>
          <w:lang w:val="en-US"/>
        </w:rPr>
        <w:t>ns.</w:t>
      </w:r>
    </w:p>
    <w:p w14:paraId="36190846">
      <w:pPr>
        <w:pStyle w:val="2"/>
        <w:bidi w:val="0"/>
        <w:rPr>
          <w:rFonts w:hint="default"/>
          <w:color w:val="0070C0"/>
          <w:sz w:val="28"/>
          <w:szCs w:val="28"/>
          <w:lang w:val="en-US"/>
        </w:rPr>
      </w:pPr>
      <w:bookmarkStart w:id="22" w:name="_Toc9091"/>
      <w:bookmarkStart w:id="23" w:name="_Toc6095"/>
      <w:bookmarkStart w:id="24" w:name="_Toc677"/>
      <w:bookmarkStart w:id="25" w:name="_Toc28250"/>
      <w:bookmarkStart w:id="26" w:name="_Toc5197"/>
      <w:bookmarkStart w:id="27" w:name="_Toc1223"/>
      <w:bookmarkStart w:id="28" w:name="_Toc3482"/>
      <w:bookmarkStart w:id="29" w:name="_Toc16981"/>
      <w:bookmarkStart w:id="30" w:name="_Toc3941"/>
      <w:bookmarkStart w:id="31" w:name="_Toc17554"/>
      <w:bookmarkStart w:id="32" w:name="_Research Questions"/>
      <w:r>
        <w:rPr>
          <w:rFonts w:hint="default"/>
          <w:color w:val="0070C0"/>
          <w:sz w:val="28"/>
          <w:szCs w:val="28"/>
          <w:lang w:val="en-US"/>
        </w:rPr>
        <w:t>Research Questions</w:t>
      </w:r>
      <w:bookmarkEnd w:id="22"/>
      <w:bookmarkEnd w:id="23"/>
      <w:bookmarkEnd w:id="24"/>
      <w:bookmarkEnd w:id="25"/>
      <w:bookmarkEnd w:id="26"/>
      <w:bookmarkEnd w:id="27"/>
      <w:bookmarkEnd w:id="28"/>
      <w:bookmarkEnd w:id="29"/>
      <w:bookmarkEnd w:id="30"/>
      <w:bookmarkEnd w:id="31"/>
    </w:p>
    <w:bookmarkEnd w:id="32"/>
    <w:p w14:paraId="2502E669">
      <w:pPr>
        <w:pStyle w:val="14"/>
        <w:keepNext w:val="0"/>
        <w:keepLines w:val="0"/>
        <w:widowControl/>
        <w:suppressLineNumbers w:val="0"/>
        <w:spacing w:line="360" w:lineRule="auto"/>
        <w:rPr>
          <w:rFonts w:hint="default" w:ascii="Calibri" w:hAnsi="Calibri" w:cs="Calibri"/>
        </w:rPr>
      </w:pPr>
      <w:r>
        <w:rPr>
          <w:rFonts w:hint="default" w:ascii="Calibri" w:hAnsi="Calibri" w:cs="Calibri"/>
        </w:rPr>
        <w:t>To guide the analysis, the following key research questions were formulated:</w:t>
      </w:r>
    </w:p>
    <w:p w14:paraId="3EEF4570">
      <w:pPr>
        <w:pStyle w:val="14"/>
        <w:keepNext w:val="0"/>
        <w:keepLines w:val="0"/>
        <w:widowControl/>
        <w:numPr>
          <w:ilvl w:val="0"/>
          <w:numId w:val="3"/>
        </w:numPr>
        <w:suppressLineNumbers w:val="0"/>
        <w:spacing w:line="360" w:lineRule="auto"/>
        <w:ind w:left="425" w:leftChars="0" w:hanging="425" w:firstLineChars="0"/>
        <w:rPr>
          <w:rFonts w:hint="default" w:ascii="Calibri" w:hAnsi="Calibri" w:cs="Calibri"/>
          <w:b w:val="0"/>
          <w:bCs w:val="0"/>
        </w:rPr>
      </w:pPr>
      <w:r>
        <w:rPr>
          <w:rStyle w:val="15"/>
          <w:rFonts w:hint="default" w:ascii="Calibri" w:hAnsi="Calibri" w:cs="Calibri"/>
          <w:b w:val="0"/>
          <w:bCs w:val="0"/>
        </w:rPr>
        <w:t>What is the overall sentiment of public discourse on child rights and welfare on Twitter?</w:t>
      </w:r>
    </w:p>
    <w:p w14:paraId="3F49570A">
      <w:pPr>
        <w:pStyle w:val="14"/>
        <w:keepNext w:val="0"/>
        <w:keepLines w:val="0"/>
        <w:widowControl/>
        <w:numPr>
          <w:ilvl w:val="0"/>
          <w:numId w:val="3"/>
        </w:numPr>
        <w:suppressLineNumbers w:val="0"/>
        <w:spacing w:line="360" w:lineRule="auto"/>
        <w:ind w:left="425" w:leftChars="0" w:hanging="425" w:firstLineChars="0"/>
        <w:rPr>
          <w:rFonts w:hint="default" w:ascii="Calibri" w:hAnsi="Calibri" w:cs="Calibri"/>
          <w:b w:val="0"/>
          <w:bCs w:val="0"/>
        </w:rPr>
      </w:pPr>
      <w:r>
        <w:rPr>
          <w:rStyle w:val="15"/>
          <w:rFonts w:hint="default" w:ascii="Calibri" w:hAnsi="Calibri" w:cs="Calibri"/>
          <w:b w:val="0"/>
          <w:bCs w:val="0"/>
        </w:rPr>
        <w:t>Which child-related themes (e.g., education, abuse, health) are most commonly discussed?</w:t>
      </w:r>
    </w:p>
    <w:p w14:paraId="0CC0F70D">
      <w:pPr>
        <w:pStyle w:val="14"/>
        <w:keepNext w:val="0"/>
        <w:keepLines w:val="0"/>
        <w:widowControl/>
        <w:numPr>
          <w:ilvl w:val="0"/>
          <w:numId w:val="3"/>
        </w:numPr>
        <w:suppressLineNumbers w:val="0"/>
        <w:spacing w:line="360" w:lineRule="auto"/>
        <w:ind w:left="425" w:leftChars="0" w:hanging="425" w:firstLineChars="0"/>
        <w:rPr>
          <w:rFonts w:hint="default" w:ascii="Calibri" w:hAnsi="Calibri" w:cs="Calibri"/>
          <w:b w:val="0"/>
          <w:bCs w:val="0"/>
        </w:rPr>
      </w:pPr>
      <w:r>
        <w:rPr>
          <w:rStyle w:val="15"/>
          <w:rFonts w:hint="default" w:ascii="Calibri" w:hAnsi="Calibri" w:cs="Calibri"/>
          <w:b w:val="0"/>
          <w:bCs w:val="0"/>
        </w:rPr>
        <w:t>How does sentiment vary across different child welfare themes?</w:t>
      </w:r>
    </w:p>
    <w:p w14:paraId="6D5CC172">
      <w:pPr>
        <w:pStyle w:val="14"/>
        <w:keepNext w:val="0"/>
        <w:keepLines w:val="0"/>
        <w:widowControl/>
        <w:numPr>
          <w:ilvl w:val="0"/>
          <w:numId w:val="3"/>
        </w:numPr>
        <w:suppressLineNumbers w:val="0"/>
        <w:spacing w:line="360" w:lineRule="auto"/>
        <w:ind w:left="425" w:leftChars="0" w:hanging="425" w:firstLineChars="0"/>
        <w:rPr>
          <w:rFonts w:hint="default" w:ascii="Calibri" w:hAnsi="Calibri" w:cs="Calibri"/>
          <w:b w:val="0"/>
          <w:bCs w:val="0"/>
        </w:rPr>
      </w:pPr>
      <w:r>
        <w:rPr>
          <w:rStyle w:val="15"/>
          <w:rFonts w:hint="default" w:ascii="Calibri" w:hAnsi="Calibri" w:cs="Calibri"/>
          <w:b w:val="0"/>
          <w:bCs w:val="0"/>
        </w:rPr>
        <w:t>Are there noticeable trends or spikes in tweet volume or sentiment over time?</w:t>
      </w:r>
    </w:p>
    <w:p w14:paraId="2CFA1A05">
      <w:pPr>
        <w:pStyle w:val="14"/>
        <w:keepNext w:val="0"/>
        <w:keepLines w:val="0"/>
        <w:widowControl/>
        <w:numPr>
          <w:ilvl w:val="0"/>
          <w:numId w:val="3"/>
        </w:numPr>
        <w:suppressLineNumbers w:val="0"/>
        <w:spacing w:line="360" w:lineRule="auto"/>
        <w:ind w:left="425" w:leftChars="0" w:hanging="425" w:firstLineChars="0"/>
        <w:rPr>
          <w:rFonts w:hint="default" w:ascii="Calibri" w:hAnsi="Calibri" w:cs="Calibri"/>
          <w:lang w:val="en-US"/>
        </w:rPr>
      </w:pPr>
      <w:r>
        <w:rPr>
          <w:rStyle w:val="15"/>
          <w:rFonts w:hint="default" w:ascii="Calibri" w:hAnsi="Calibri" w:cs="Calibri"/>
          <w:b w:val="0"/>
          <w:bCs w:val="0"/>
        </w:rPr>
        <w:t>What emotional tone (positive, negative, neutral) dominates the discussion on specific child rights issues?</w:t>
      </w:r>
    </w:p>
    <w:p w14:paraId="03424DF7">
      <w:pPr>
        <w:pStyle w:val="2"/>
        <w:bidi w:val="0"/>
        <w:rPr>
          <w:rFonts w:hint="default"/>
          <w:lang w:val="en-US"/>
        </w:rPr>
      </w:pPr>
      <w:bookmarkStart w:id="33" w:name="_Toc31658"/>
      <w:bookmarkStart w:id="34" w:name="_Toc25245"/>
      <w:bookmarkStart w:id="35" w:name="_Toc28559"/>
      <w:bookmarkStart w:id="36" w:name="_Toc10423"/>
      <w:bookmarkStart w:id="37" w:name="_Toc25452"/>
      <w:bookmarkStart w:id="38" w:name="_Toc14277"/>
      <w:bookmarkStart w:id="39" w:name="_Toc22338"/>
      <w:bookmarkStart w:id="40" w:name="_Toc180"/>
      <w:bookmarkStart w:id="41" w:name="_Toc18576"/>
      <w:bookmarkStart w:id="42" w:name="_Toc1048"/>
      <w:bookmarkStart w:id="43" w:name="_Methodology"/>
      <w:r>
        <w:rPr>
          <w:rFonts w:hint="default"/>
          <w:color w:val="0070C0"/>
          <w:sz w:val="28"/>
          <w:szCs w:val="28"/>
          <w:lang w:val="en-US"/>
        </w:rPr>
        <w:t>Methodology</w:t>
      </w:r>
      <w:bookmarkEnd w:id="33"/>
      <w:bookmarkEnd w:id="34"/>
      <w:bookmarkEnd w:id="35"/>
      <w:bookmarkEnd w:id="36"/>
      <w:bookmarkEnd w:id="37"/>
      <w:bookmarkEnd w:id="38"/>
      <w:bookmarkEnd w:id="39"/>
      <w:bookmarkEnd w:id="40"/>
      <w:bookmarkEnd w:id="41"/>
      <w:bookmarkEnd w:id="42"/>
    </w:p>
    <w:bookmarkEnd w:id="43"/>
    <w:p w14:paraId="3F274677">
      <w:pPr>
        <w:pStyle w:val="14"/>
        <w:keepNext w:val="0"/>
        <w:keepLines w:val="0"/>
        <w:widowControl/>
        <w:suppressLineNumbers w:val="0"/>
        <w:spacing w:line="360" w:lineRule="auto"/>
      </w:pPr>
      <w:r>
        <w:t>This project follows a structured data analysis pipeline designed to collect, preprocess, analyze, and visualize public sentiment around child rights and welfare using Twitter data.</w:t>
      </w:r>
    </w:p>
    <w:p w14:paraId="69E415D4">
      <w:pPr>
        <w:pStyle w:val="3"/>
        <w:bidi w:val="0"/>
        <w:rPr>
          <w:rFonts w:hint="default" w:ascii="Calibri" w:hAnsi="Calibri" w:cs="Calibri"/>
          <w:sz w:val="26"/>
          <w:szCs w:val="26"/>
        </w:rPr>
      </w:pPr>
      <w:bookmarkStart w:id="44" w:name="_Toc21349"/>
      <w:bookmarkStart w:id="45" w:name="_Toc21536"/>
      <w:bookmarkStart w:id="46" w:name="_Toc29418"/>
      <w:bookmarkStart w:id="47" w:name="_Toc15748"/>
      <w:r>
        <w:rPr>
          <w:rFonts w:hint="default" w:ascii="Calibri" w:hAnsi="Calibri" w:cs="Calibri"/>
          <w:sz w:val="26"/>
          <w:szCs w:val="26"/>
        </w:rPr>
        <w:t>1. Data Collection</w:t>
      </w:r>
      <w:bookmarkEnd w:id="44"/>
      <w:bookmarkEnd w:id="45"/>
      <w:bookmarkEnd w:id="46"/>
      <w:bookmarkEnd w:id="47"/>
    </w:p>
    <w:p w14:paraId="01594554">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Source:</w:t>
      </w:r>
      <w:r>
        <w:rPr>
          <w:rFonts w:hint="default" w:ascii="Calibri" w:hAnsi="Calibri" w:cs="Calibri"/>
        </w:rPr>
        <w:t xml:space="preserve"> Twitter (via the Sentiment140 dataset </w:t>
      </w:r>
    </w:p>
    <w:p w14:paraId="54EF78BD">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Format:</w:t>
      </w:r>
      <w:r>
        <w:rPr>
          <w:rFonts w:hint="default" w:ascii="Calibri" w:hAnsi="Calibri" w:cs="Calibri"/>
        </w:rPr>
        <w:t xml:space="preserve"> CSV file containing tweet ID, text, timestamp, and sentiment label (positive</w:t>
      </w:r>
      <w:r>
        <w:rPr>
          <w:rFonts w:hint="default" w:ascii="Calibri" w:hAnsi="Calibri" w:cs="Calibri"/>
          <w:lang w:val="en-US"/>
        </w:rPr>
        <w:t xml:space="preserve"> or </w:t>
      </w:r>
      <w:r>
        <w:rPr>
          <w:rFonts w:hint="default" w:ascii="Calibri" w:hAnsi="Calibri" w:cs="Calibri"/>
        </w:rPr>
        <w:t>negative).</w:t>
      </w:r>
    </w:p>
    <w:p w14:paraId="451AFD3D">
      <w:pPr>
        <w:pStyle w:val="14"/>
        <w:keepNext w:val="0"/>
        <w:keepLines w:val="0"/>
        <w:widowControl/>
        <w:suppressLineNumbers w:val="0"/>
        <w:spacing w:line="360" w:lineRule="auto"/>
        <w:ind w:left="720"/>
      </w:pPr>
      <w:r>
        <w:rPr>
          <w:rStyle w:val="15"/>
          <w:rFonts w:hint="default" w:ascii="Calibri" w:hAnsi="Calibri" w:cs="Calibri"/>
        </w:rPr>
        <w:t>Scope:</w:t>
      </w:r>
      <w:r>
        <w:rPr>
          <w:rFonts w:hint="default" w:ascii="Calibri" w:hAnsi="Calibri" w:cs="Calibri"/>
        </w:rPr>
        <w:t xml:space="preserve"> The dataset includes thousands of tweets relevant to general social topics, filtered to extract content related to children’s rights using keyword-based matching (e.g., "child labor", "child abuse", "child education")</w:t>
      </w:r>
      <w:r>
        <w:t>.</w:t>
      </w:r>
    </w:p>
    <w:p w14:paraId="62320B1A">
      <w:pPr>
        <w:pStyle w:val="3"/>
        <w:bidi w:val="0"/>
        <w:rPr>
          <w:rFonts w:hint="default" w:ascii="Calibri" w:hAnsi="Calibri" w:cs="Calibri"/>
          <w:sz w:val="26"/>
          <w:szCs w:val="26"/>
        </w:rPr>
      </w:pPr>
      <w:bookmarkStart w:id="48" w:name="_Toc5274"/>
      <w:bookmarkStart w:id="49" w:name="_Toc7990"/>
      <w:bookmarkStart w:id="50" w:name="_Toc21817"/>
      <w:bookmarkStart w:id="51" w:name="_Toc21181"/>
    </w:p>
    <w:p w14:paraId="407E887F">
      <w:pPr>
        <w:pStyle w:val="3"/>
        <w:bidi w:val="0"/>
        <w:rPr>
          <w:rFonts w:hint="default" w:ascii="Calibri" w:hAnsi="Calibri" w:cs="Calibri"/>
          <w:sz w:val="26"/>
          <w:szCs w:val="26"/>
        </w:rPr>
      </w:pPr>
      <w:r>
        <w:rPr>
          <w:rFonts w:hint="default" w:ascii="Calibri" w:hAnsi="Calibri" w:cs="Calibri"/>
          <w:sz w:val="26"/>
          <w:szCs w:val="26"/>
        </w:rPr>
        <w:t>2. Data Preprocessing</w:t>
      </w:r>
      <w:bookmarkEnd w:id="48"/>
      <w:bookmarkEnd w:id="49"/>
      <w:bookmarkEnd w:id="50"/>
      <w:bookmarkEnd w:id="51"/>
    </w:p>
    <w:p w14:paraId="31FD613B">
      <w:pPr>
        <w:pStyle w:val="14"/>
        <w:keepNext w:val="0"/>
        <w:keepLines w:val="0"/>
        <w:widowControl/>
        <w:suppressLineNumbers w:val="0"/>
        <w:spacing w:line="360" w:lineRule="auto"/>
        <w:ind w:left="720"/>
        <w:rPr>
          <w:rFonts w:hint="default" w:ascii="Calibri" w:hAnsi="Calibri" w:cs="Calibri"/>
          <w:sz w:val="24"/>
          <w:szCs w:val="24"/>
        </w:rPr>
      </w:pPr>
      <w:r>
        <w:rPr>
          <w:rStyle w:val="15"/>
          <w:rFonts w:hint="default" w:ascii="Calibri" w:hAnsi="Calibri" w:cs="Calibri"/>
          <w:sz w:val="24"/>
          <w:szCs w:val="24"/>
        </w:rPr>
        <w:t>Encoding Fixes:</w:t>
      </w:r>
      <w:r>
        <w:rPr>
          <w:rFonts w:hint="default" w:ascii="Calibri" w:hAnsi="Calibri" w:cs="Calibri"/>
          <w:sz w:val="24"/>
          <w:szCs w:val="24"/>
        </w:rPr>
        <w:t xml:space="preserve"> Loaded the dataset with correct encoding (</w:t>
      </w:r>
      <w:r>
        <w:rPr>
          <w:rStyle w:val="12"/>
          <w:rFonts w:hint="default" w:ascii="Calibri" w:hAnsi="Calibri" w:cs="Calibri"/>
          <w:sz w:val="24"/>
          <w:szCs w:val="24"/>
        </w:rPr>
        <w:t>ISO-8859-1</w:t>
      </w:r>
      <w:r>
        <w:rPr>
          <w:rFonts w:hint="default" w:ascii="Calibri" w:hAnsi="Calibri" w:cs="Calibri"/>
          <w:sz w:val="24"/>
          <w:szCs w:val="24"/>
        </w:rPr>
        <w:t>) to avoid character errors.</w:t>
      </w:r>
    </w:p>
    <w:p w14:paraId="1181BDBA">
      <w:pPr>
        <w:pStyle w:val="14"/>
        <w:keepNext w:val="0"/>
        <w:keepLines w:val="0"/>
        <w:widowControl/>
        <w:suppressLineNumbers w:val="0"/>
        <w:spacing w:line="360" w:lineRule="auto"/>
        <w:ind w:left="720"/>
        <w:rPr>
          <w:rFonts w:hint="default" w:ascii="Calibri" w:hAnsi="Calibri" w:cs="Calibri"/>
          <w:sz w:val="24"/>
          <w:szCs w:val="24"/>
        </w:rPr>
      </w:pPr>
      <w:r>
        <w:rPr>
          <w:rStyle w:val="15"/>
          <w:rFonts w:hint="default" w:ascii="Calibri" w:hAnsi="Calibri" w:cs="Calibri"/>
          <w:sz w:val="24"/>
          <w:szCs w:val="24"/>
        </w:rPr>
        <w:t>Column Renaming:</w:t>
      </w:r>
      <w:r>
        <w:rPr>
          <w:rFonts w:hint="default" w:ascii="Calibri" w:hAnsi="Calibri" w:cs="Calibri"/>
          <w:sz w:val="24"/>
          <w:szCs w:val="24"/>
        </w:rPr>
        <w:t xml:space="preserve"> Named columns to meaningful labels like </w:t>
      </w:r>
      <w:r>
        <w:rPr>
          <w:rStyle w:val="12"/>
          <w:rFonts w:hint="default" w:ascii="Calibri" w:hAnsi="Calibri" w:cs="Calibri"/>
          <w:sz w:val="24"/>
          <w:szCs w:val="24"/>
        </w:rPr>
        <w:t>text</w:t>
      </w:r>
      <w:r>
        <w:rPr>
          <w:rFonts w:hint="default" w:ascii="Calibri" w:hAnsi="Calibri" w:cs="Calibri"/>
          <w:sz w:val="24"/>
          <w:szCs w:val="24"/>
        </w:rPr>
        <w:t xml:space="preserve">, </w:t>
      </w:r>
      <w:r>
        <w:rPr>
          <w:rStyle w:val="12"/>
          <w:rFonts w:hint="default" w:ascii="Calibri" w:hAnsi="Calibri" w:cs="Calibri"/>
          <w:sz w:val="24"/>
          <w:szCs w:val="24"/>
        </w:rPr>
        <w:t>date</w:t>
      </w:r>
      <w:r>
        <w:rPr>
          <w:rFonts w:hint="default" w:ascii="Calibri" w:hAnsi="Calibri" w:cs="Calibri"/>
          <w:sz w:val="24"/>
          <w:szCs w:val="24"/>
        </w:rPr>
        <w:t xml:space="preserve">, </w:t>
      </w:r>
      <w:r>
        <w:rPr>
          <w:rStyle w:val="12"/>
          <w:rFonts w:hint="default" w:ascii="Calibri" w:hAnsi="Calibri" w:cs="Calibri"/>
          <w:sz w:val="24"/>
          <w:szCs w:val="24"/>
        </w:rPr>
        <w:t>sentiment</w:t>
      </w:r>
      <w:r>
        <w:rPr>
          <w:rFonts w:hint="default" w:ascii="Calibri" w:hAnsi="Calibri" w:cs="Calibri"/>
          <w:sz w:val="24"/>
          <w:szCs w:val="24"/>
        </w:rPr>
        <w:t>, etc.</w:t>
      </w:r>
    </w:p>
    <w:p w14:paraId="38710225">
      <w:pPr>
        <w:pStyle w:val="14"/>
        <w:keepNext w:val="0"/>
        <w:keepLines w:val="0"/>
        <w:widowControl/>
        <w:suppressLineNumbers w:val="0"/>
        <w:spacing w:line="360" w:lineRule="auto"/>
        <w:ind w:left="720"/>
        <w:rPr>
          <w:rFonts w:hint="default" w:ascii="Calibri" w:hAnsi="Calibri" w:cs="Calibri"/>
          <w:sz w:val="24"/>
          <w:szCs w:val="24"/>
        </w:rPr>
      </w:pPr>
      <w:r>
        <w:rPr>
          <w:rStyle w:val="15"/>
          <w:rFonts w:hint="default" w:ascii="Calibri" w:hAnsi="Calibri" w:cs="Calibri"/>
          <w:sz w:val="24"/>
          <w:szCs w:val="24"/>
        </w:rPr>
        <w:t>Datetime Parsing:</w:t>
      </w:r>
      <w:r>
        <w:rPr>
          <w:rFonts w:hint="default" w:ascii="Calibri" w:hAnsi="Calibri" w:cs="Calibri"/>
          <w:sz w:val="24"/>
          <w:szCs w:val="24"/>
        </w:rPr>
        <w:t xml:space="preserve"> Converted </w:t>
      </w:r>
      <w:r>
        <w:rPr>
          <w:rStyle w:val="12"/>
          <w:rFonts w:hint="default" w:ascii="Calibri" w:hAnsi="Calibri" w:cs="Calibri"/>
          <w:sz w:val="24"/>
          <w:szCs w:val="24"/>
        </w:rPr>
        <w:t>date</w:t>
      </w:r>
      <w:r>
        <w:rPr>
          <w:rFonts w:hint="default" w:ascii="Calibri" w:hAnsi="Calibri" w:cs="Calibri"/>
          <w:sz w:val="24"/>
          <w:szCs w:val="24"/>
        </w:rPr>
        <w:t xml:space="preserve"> strings to proper </w:t>
      </w:r>
      <w:r>
        <w:rPr>
          <w:rStyle w:val="12"/>
          <w:rFonts w:hint="default" w:ascii="Calibri" w:hAnsi="Calibri" w:cs="Calibri"/>
          <w:sz w:val="24"/>
          <w:szCs w:val="24"/>
        </w:rPr>
        <w:t>datetime</w:t>
      </w:r>
      <w:r>
        <w:rPr>
          <w:rFonts w:hint="default" w:ascii="Calibri" w:hAnsi="Calibri" w:cs="Calibri"/>
          <w:sz w:val="24"/>
          <w:szCs w:val="24"/>
        </w:rPr>
        <w:t xml:space="preserve"> objects for time-series analysis.</w:t>
      </w:r>
    </w:p>
    <w:p w14:paraId="73A6521B">
      <w:pPr>
        <w:pStyle w:val="14"/>
        <w:keepNext w:val="0"/>
        <w:keepLines w:val="0"/>
        <w:widowControl/>
        <w:suppressLineNumbers w:val="0"/>
        <w:spacing w:line="360" w:lineRule="auto"/>
        <w:ind w:left="720"/>
        <w:rPr>
          <w:rFonts w:hint="default" w:ascii="Calibri" w:hAnsi="Calibri" w:cs="Calibri"/>
          <w:sz w:val="24"/>
          <w:szCs w:val="24"/>
        </w:rPr>
      </w:pPr>
      <w:r>
        <w:rPr>
          <w:rStyle w:val="15"/>
          <w:rFonts w:hint="default" w:ascii="Calibri" w:hAnsi="Calibri" w:cs="Calibri"/>
          <w:sz w:val="24"/>
          <w:szCs w:val="24"/>
        </w:rPr>
        <w:t>Theme Annotation:</w:t>
      </w:r>
      <w:r>
        <w:rPr>
          <w:rFonts w:hint="default" w:ascii="Calibri" w:hAnsi="Calibri" w:cs="Calibri"/>
          <w:sz w:val="24"/>
          <w:szCs w:val="24"/>
        </w:rPr>
        <w:t xml:space="preserve"> A custom mapping was used to assign each tweet to one or more child-related themes (e.g., education, protection, health, abuse).</w:t>
      </w:r>
    </w:p>
    <w:p w14:paraId="7CC5C6B4">
      <w:pPr>
        <w:pStyle w:val="14"/>
        <w:keepNext w:val="0"/>
        <w:keepLines w:val="0"/>
        <w:widowControl/>
        <w:suppressLineNumbers w:val="0"/>
        <w:spacing w:line="360" w:lineRule="auto"/>
        <w:ind w:left="720"/>
      </w:pPr>
      <w:r>
        <w:rPr>
          <w:rStyle w:val="15"/>
          <w:rFonts w:hint="default" w:ascii="Calibri" w:hAnsi="Calibri" w:cs="Calibri"/>
          <w:sz w:val="24"/>
          <w:szCs w:val="24"/>
        </w:rPr>
        <w:t>Sentiment Cleanup:</w:t>
      </w:r>
      <w:r>
        <w:rPr>
          <w:rFonts w:hint="default" w:ascii="Calibri" w:hAnsi="Calibri" w:cs="Calibri"/>
          <w:sz w:val="24"/>
          <w:szCs w:val="24"/>
        </w:rPr>
        <w:t xml:space="preserve"> Original sentiment labels were mapped to human-readable classes: </w:t>
      </w:r>
      <w:r>
        <w:rPr>
          <w:rStyle w:val="12"/>
          <w:rFonts w:hint="default" w:ascii="Calibri" w:hAnsi="Calibri" w:cs="Calibri"/>
          <w:sz w:val="24"/>
          <w:szCs w:val="24"/>
        </w:rPr>
        <w:t>Positive</w:t>
      </w:r>
      <w:r>
        <w:rPr>
          <w:rStyle w:val="12"/>
          <w:rFonts w:hint="default" w:ascii="Calibri" w:hAnsi="Calibri" w:cs="Calibri"/>
          <w:sz w:val="24"/>
          <w:szCs w:val="24"/>
          <w:lang w:val="en-US"/>
        </w:rPr>
        <w:t xml:space="preserve"> and</w:t>
      </w:r>
      <w:r>
        <w:rPr>
          <w:rFonts w:hint="default" w:ascii="Calibri" w:hAnsi="Calibri" w:cs="Calibri"/>
          <w:sz w:val="24"/>
          <w:szCs w:val="24"/>
        </w:rPr>
        <w:t xml:space="preserve"> </w:t>
      </w:r>
      <w:r>
        <w:rPr>
          <w:rStyle w:val="12"/>
          <w:rFonts w:hint="default" w:ascii="Calibri" w:hAnsi="Calibri" w:cs="Calibri"/>
          <w:sz w:val="24"/>
          <w:szCs w:val="24"/>
        </w:rPr>
        <w:t>Negative</w:t>
      </w:r>
    </w:p>
    <w:p w14:paraId="690FED3F">
      <w:pPr>
        <w:pStyle w:val="3"/>
        <w:bidi w:val="0"/>
        <w:rPr>
          <w:rFonts w:hint="default" w:ascii="Calibri" w:hAnsi="Calibri" w:cs="Calibri"/>
          <w:sz w:val="26"/>
          <w:szCs w:val="26"/>
        </w:rPr>
      </w:pPr>
      <w:bookmarkStart w:id="52" w:name="_Toc8552"/>
      <w:bookmarkStart w:id="53" w:name="_Toc4682"/>
      <w:r>
        <w:rPr>
          <w:rFonts w:hint="default" w:ascii="Calibri" w:hAnsi="Calibri" w:cs="Calibri"/>
          <w:sz w:val="26"/>
          <w:szCs w:val="26"/>
        </w:rPr>
        <w:t>3. Data Analysis</w:t>
      </w:r>
      <w:bookmarkEnd w:id="52"/>
      <w:bookmarkEnd w:id="53"/>
    </w:p>
    <w:p w14:paraId="76C8757B">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Sentiment Distribution:</w:t>
      </w:r>
      <w:r>
        <w:rPr>
          <w:rFonts w:hint="default" w:ascii="Calibri" w:hAnsi="Calibri" w:cs="Calibri"/>
        </w:rPr>
        <w:t xml:space="preserve"> The dataset was grouped by sentiment to understand the general tone of public discourse.</w:t>
      </w:r>
    </w:p>
    <w:p w14:paraId="3F85164B">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Theme Analysis:</w:t>
      </w:r>
      <w:r>
        <w:rPr>
          <w:rFonts w:hint="default" w:ascii="Calibri" w:hAnsi="Calibri" w:cs="Calibri"/>
        </w:rPr>
        <w:t xml:space="preserve"> Tweets were categorized by themes, and sentiment distribution was analyzed within each theme.</w:t>
      </w:r>
    </w:p>
    <w:p w14:paraId="3C28C024">
      <w:pPr>
        <w:pStyle w:val="14"/>
        <w:keepNext w:val="0"/>
        <w:keepLines w:val="0"/>
        <w:widowControl/>
        <w:suppressLineNumbers w:val="0"/>
        <w:spacing w:line="360" w:lineRule="auto"/>
        <w:ind w:left="720"/>
      </w:pPr>
      <w:r>
        <w:rPr>
          <w:rStyle w:val="15"/>
          <w:rFonts w:hint="default" w:ascii="Calibri" w:hAnsi="Calibri" w:cs="Calibri"/>
        </w:rPr>
        <w:t>Time-Series Analysis:</w:t>
      </w:r>
      <w:r>
        <w:rPr>
          <w:rFonts w:hint="default" w:ascii="Calibri" w:hAnsi="Calibri" w:cs="Calibri"/>
        </w:rPr>
        <w:t xml:space="preserve"> Using </w:t>
      </w:r>
      <w:r>
        <w:rPr>
          <w:rStyle w:val="12"/>
          <w:rFonts w:hint="default" w:ascii="Calibri" w:hAnsi="Calibri" w:cs="Calibri"/>
          <w:b/>
          <w:bCs/>
        </w:rPr>
        <w:t>pandas</w:t>
      </w:r>
      <w:r>
        <w:rPr>
          <w:rFonts w:hint="default" w:ascii="Calibri" w:hAnsi="Calibri" w:cs="Calibri"/>
          <w:b/>
          <w:bCs/>
        </w:rPr>
        <w:t xml:space="preserve"> </w:t>
      </w:r>
      <w:r>
        <w:rPr>
          <w:rFonts w:hint="default" w:ascii="Calibri" w:hAnsi="Calibri" w:cs="Calibri"/>
        </w:rPr>
        <w:t>resampling and grouping, tweet volume and sentiment trends were analyzed weekly and daily to detect changes over time</w:t>
      </w:r>
      <w:r>
        <w:t>.</w:t>
      </w:r>
    </w:p>
    <w:p w14:paraId="0F8B0530">
      <w:pPr>
        <w:pStyle w:val="3"/>
        <w:bidi w:val="0"/>
        <w:rPr>
          <w:rFonts w:hint="default" w:ascii="Calibri" w:hAnsi="Calibri" w:cs="Calibri"/>
          <w:sz w:val="26"/>
          <w:szCs w:val="26"/>
        </w:rPr>
      </w:pPr>
      <w:bookmarkStart w:id="54" w:name="_Toc24056"/>
      <w:bookmarkStart w:id="55" w:name="_Toc19177"/>
      <w:r>
        <w:rPr>
          <w:rFonts w:hint="default" w:ascii="Calibri" w:hAnsi="Calibri" w:cs="Calibri"/>
          <w:sz w:val="26"/>
          <w:szCs w:val="26"/>
        </w:rPr>
        <w:t>4. Visualization</w:t>
      </w:r>
      <w:bookmarkEnd w:id="54"/>
      <w:bookmarkEnd w:id="55"/>
    </w:p>
    <w:p w14:paraId="3EAF4E70">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Libraries Used:</w:t>
      </w:r>
      <w:r>
        <w:rPr>
          <w:rFonts w:hint="default" w:ascii="Calibri" w:hAnsi="Calibri" w:cs="Calibri"/>
        </w:rPr>
        <w:t xml:space="preserve"> </w:t>
      </w:r>
      <w:r>
        <w:rPr>
          <w:rStyle w:val="12"/>
          <w:rFonts w:hint="default" w:ascii="Calibri" w:hAnsi="Calibri" w:cs="Calibri"/>
          <w:b/>
          <w:bCs/>
        </w:rPr>
        <w:t>matplotlib</w:t>
      </w:r>
      <w:r>
        <w:rPr>
          <w:rFonts w:hint="default" w:ascii="Calibri" w:hAnsi="Calibri" w:cs="Calibri"/>
          <w:b/>
          <w:bCs/>
        </w:rPr>
        <w:t xml:space="preserve"> </w:t>
      </w:r>
      <w:r>
        <w:rPr>
          <w:rFonts w:hint="default" w:ascii="Calibri" w:hAnsi="Calibri" w:cs="Calibri"/>
        </w:rPr>
        <w:t xml:space="preserve">and </w:t>
      </w:r>
      <w:r>
        <w:rPr>
          <w:rStyle w:val="12"/>
          <w:rFonts w:hint="default" w:ascii="Calibri" w:hAnsi="Calibri" w:cs="Calibri"/>
          <w:b/>
          <w:bCs/>
        </w:rPr>
        <w:t>seaborn</w:t>
      </w:r>
      <w:r>
        <w:rPr>
          <w:rFonts w:hint="default" w:ascii="Calibri" w:hAnsi="Calibri" w:cs="Calibri"/>
          <w:b/>
          <w:bCs/>
        </w:rPr>
        <w:t xml:space="preserve"> </w:t>
      </w:r>
      <w:r>
        <w:rPr>
          <w:rFonts w:hint="default" w:ascii="Calibri" w:hAnsi="Calibri" w:cs="Calibri"/>
        </w:rPr>
        <w:t xml:space="preserve">for creating </w:t>
      </w:r>
      <w:r>
        <w:rPr>
          <w:rFonts w:hint="default" w:ascii="Calibri" w:hAnsi="Calibri" w:cs="Calibri"/>
          <w:lang w:val="en-US"/>
        </w:rPr>
        <w:t>visuals</w:t>
      </w:r>
      <w:r>
        <w:rPr>
          <w:rFonts w:hint="default" w:ascii="Calibri" w:hAnsi="Calibri" w:cs="Calibri"/>
        </w:rPr>
        <w:t>.</w:t>
      </w:r>
    </w:p>
    <w:p w14:paraId="19709CB3">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Visual Outputs:</w:t>
      </w:r>
    </w:p>
    <w:p w14:paraId="4AB8FE91">
      <w:pPr>
        <w:pStyle w:val="14"/>
        <w:keepNext w:val="0"/>
        <w:keepLines w:val="0"/>
        <w:widowControl/>
        <w:numPr>
          <w:ilvl w:val="0"/>
          <w:numId w:val="4"/>
        </w:numPr>
        <w:suppressLineNumbers w:val="0"/>
        <w:tabs>
          <w:tab w:val="left" w:pos="420"/>
          <w:tab w:val="clear" w:pos="2100"/>
        </w:tabs>
        <w:spacing w:line="480" w:lineRule="auto"/>
        <w:ind w:left="2098" w:leftChars="0" w:hanging="418" w:firstLineChars="0"/>
        <w:rPr>
          <w:rFonts w:hint="default" w:ascii="Calibri" w:hAnsi="Calibri" w:cs="Calibri"/>
        </w:rPr>
      </w:pPr>
      <w:r>
        <w:rPr>
          <w:rFonts w:hint="default" w:ascii="Calibri" w:hAnsi="Calibri" w:cs="Calibri"/>
        </w:rPr>
        <w:t>Tweet volume over time</w:t>
      </w:r>
    </w:p>
    <w:p w14:paraId="5A58B048">
      <w:pPr>
        <w:pStyle w:val="14"/>
        <w:keepNext w:val="0"/>
        <w:keepLines w:val="0"/>
        <w:widowControl/>
        <w:numPr>
          <w:ilvl w:val="0"/>
          <w:numId w:val="4"/>
        </w:numPr>
        <w:suppressLineNumbers w:val="0"/>
        <w:tabs>
          <w:tab w:val="left" w:pos="420"/>
          <w:tab w:val="clear" w:pos="2100"/>
        </w:tabs>
        <w:spacing w:line="480" w:lineRule="auto"/>
        <w:ind w:left="2098" w:leftChars="0" w:hanging="418" w:firstLineChars="0"/>
        <w:rPr>
          <w:rFonts w:hint="default" w:ascii="Calibri" w:hAnsi="Calibri" w:cs="Calibri"/>
        </w:rPr>
      </w:pPr>
      <w:r>
        <w:rPr>
          <w:rFonts w:hint="default" w:ascii="Calibri" w:hAnsi="Calibri" w:cs="Calibri"/>
        </w:rPr>
        <w:t>Sentiment trends across themes</w:t>
      </w:r>
    </w:p>
    <w:p w14:paraId="173B6D7F">
      <w:pPr>
        <w:pStyle w:val="14"/>
        <w:keepNext w:val="0"/>
        <w:keepLines w:val="0"/>
        <w:widowControl/>
        <w:numPr>
          <w:ilvl w:val="0"/>
          <w:numId w:val="4"/>
        </w:numPr>
        <w:suppressLineNumbers w:val="0"/>
        <w:tabs>
          <w:tab w:val="left" w:pos="420"/>
          <w:tab w:val="clear" w:pos="2100"/>
        </w:tabs>
        <w:spacing w:line="480" w:lineRule="auto"/>
        <w:ind w:left="2098" w:leftChars="0" w:hanging="418" w:firstLineChars="0"/>
        <w:rPr>
          <w:rFonts w:hint="default" w:ascii="Calibri" w:hAnsi="Calibri" w:cs="Calibri"/>
        </w:rPr>
      </w:pPr>
      <w:r>
        <w:rPr>
          <w:rFonts w:hint="default" w:ascii="Calibri" w:hAnsi="Calibri" w:cs="Calibri"/>
        </w:rPr>
        <w:t>Weekly sentiment fluctuations</w:t>
      </w:r>
    </w:p>
    <w:p w14:paraId="667DF8ED">
      <w:pPr>
        <w:pStyle w:val="14"/>
        <w:keepNext w:val="0"/>
        <w:keepLines w:val="0"/>
        <w:widowControl/>
        <w:numPr>
          <w:ilvl w:val="0"/>
          <w:numId w:val="4"/>
        </w:numPr>
        <w:suppressLineNumbers w:val="0"/>
        <w:tabs>
          <w:tab w:val="left" w:pos="420"/>
          <w:tab w:val="clear" w:pos="2100"/>
        </w:tabs>
        <w:spacing w:line="480" w:lineRule="auto"/>
        <w:ind w:left="2098" w:leftChars="0" w:hanging="418" w:firstLineChars="0"/>
        <w:rPr>
          <w:rFonts w:hint="default" w:ascii="Calibri" w:hAnsi="Calibri" w:cs="Calibri"/>
        </w:rPr>
      </w:pPr>
      <w:r>
        <w:rPr>
          <w:rFonts w:hint="default" w:ascii="Calibri" w:hAnsi="Calibri" w:cs="Calibri"/>
        </w:rPr>
        <w:t>Theme-wise tweet frequency</w:t>
      </w:r>
    </w:p>
    <w:p w14:paraId="1ACC0655">
      <w:pPr>
        <w:pStyle w:val="14"/>
        <w:keepNext w:val="0"/>
        <w:keepLines w:val="0"/>
        <w:widowControl/>
        <w:numPr>
          <w:ilvl w:val="0"/>
          <w:numId w:val="4"/>
        </w:numPr>
        <w:suppressLineNumbers w:val="0"/>
        <w:tabs>
          <w:tab w:val="left" w:pos="420"/>
          <w:tab w:val="clear" w:pos="2100"/>
        </w:tabs>
        <w:spacing w:line="480" w:lineRule="auto"/>
        <w:ind w:left="2098" w:leftChars="0" w:hanging="418" w:firstLineChars="0"/>
        <w:jc w:val="left"/>
        <w:rPr>
          <w:rStyle w:val="15"/>
          <w:rFonts w:hint="default" w:ascii="Calibri" w:hAnsi="Calibri" w:cs="Calibri"/>
          <w:b w:val="0"/>
          <w:bCs w:val="0"/>
        </w:rPr>
      </w:pPr>
      <w:r>
        <w:rPr>
          <w:rFonts w:hint="default" w:ascii="Calibri" w:hAnsi="Calibri" w:cs="Calibri"/>
        </w:rPr>
        <w:t>Cross-tabulated sentiment vs. theme plots</w:t>
      </w:r>
    </w:p>
    <w:p w14:paraId="44A58B66">
      <w:pPr>
        <w:pStyle w:val="3"/>
        <w:bidi w:val="0"/>
        <w:rPr>
          <w:rFonts w:hint="default" w:ascii="Calibri" w:hAnsi="Calibri" w:cs="Calibri"/>
          <w:sz w:val="26"/>
          <w:szCs w:val="26"/>
        </w:rPr>
      </w:pPr>
      <w:bookmarkStart w:id="56" w:name="_Toc5539"/>
      <w:bookmarkStart w:id="57" w:name="_Toc7272"/>
      <w:r>
        <w:rPr>
          <w:rFonts w:hint="default" w:ascii="Calibri" w:hAnsi="Calibri" w:cs="Calibri"/>
          <w:sz w:val="26"/>
          <w:szCs w:val="26"/>
        </w:rPr>
        <w:t>5. Tools and Environment</w:t>
      </w:r>
      <w:bookmarkEnd w:id="56"/>
      <w:bookmarkEnd w:id="57"/>
    </w:p>
    <w:p w14:paraId="7226CDD4">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Language:</w:t>
      </w:r>
      <w:r>
        <w:rPr>
          <w:rFonts w:hint="default" w:ascii="Calibri" w:hAnsi="Calibri" w:cs="Calibri"/>
        </w:rPr>
        <w:t xml:space="preserve"> Python 3.12</w:t>
      </w:r>
    </w:p>
    <w:p w14:paraId="5E01C074">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Libraries:</w:t>
      </w:r>
      <w:r>
        <w:rPr>
          <w:rFonts w:hint="default" w:ascii="Calibri" w:hAnsi="Calibri" w:cs="Calibri"/>
        </w:rPr>
        <w:t xml:space="preserve"> pandas, matplotlib, seaborn</w:t>
      </w:r>
    </w:p>
    <w:p w14:paraId="4222E5EE">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IDE:</w:t>
      </w:r>
      <w:r>
        <w:rPr>
          <w:rFonts w:hint="default" w:ascii="Calibri" w:hAnsi="Calibri" w:cs="Calibri"/>
        </w:rPr>
        <w:t xml:space="preserve"> VS Code </w:t>
      </w:r>
      <w:r>
        <w:rPr>
          <w:rFonts w:hint="default" w:ascii="Calibri" w:hAnsi="Calibri" w:cs="Calibri"/>
          <w:lang w:val="en-US"/>
        </w:rPr>
        <w:t>and</w:t>
      </w:r>
      <w:r>
        <w:rPr>
          <w:rFonts w:hint="default" w:ascii="Calibri" w:hAnsi="Calibri" w:cs="Calibri"/>
        </w:rPr>
        <w:t xml:space="preserve"> Jupyter Notebooks</w:t>
      </w:r>
    </w:p>
    <w:p w14:paraId="74A6CAEE">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OS:</w:t>
      </w:r>
      <w:r>
        <w:rPr>
          <w:rFonts w:hint="default" w:ascii="Calibri" w:hAnsi="Calibri" w:cs="Calibri"/>
        </w:rPr>
        <w:t xml:space="preserve"> Windows 10</w:t>
      </w:r>
    </w:p>
    <w:p w14:paraId="6C512B5B">
      <w:pPr>
        <w:pStyle w:val="2"/>
        <w:bidi w:val="0"/>
        <w:rPr>
          <w:rFonts w:hint="default"/>
          <w:color w:val="0070C0"/>
          <w:sz w:val="28"/>
          <w:szCs w:val="28"/>
          <w:lang w:val="en-US"/>
        </w:rPr>
      </w:pPr>
      <w:bookmarkStart w:id="58" w:name="_Toc30048"/>
      <w:bookmarkStart w:id="59" w:name="_Toc19730"/>
      <w:bookmarkStart w:id="60" w:name="_Toc31649"/>
      <w:bookmarkStart w:id="61" w:name="_Toc6133"/>
      <w:bookmarkStart w:id="62" w:name="_Toc4671"/>
      <w:bookmarkStart w:id="63" w:name="_Toc32763"/>
      <w:bookmarkStart w:id="64" w:name="_Toc5780"/>
      <w:bookmarkStart w:id="65" w:name="_Toc23317"/>
      <w:bookmarkStart w:id="66" w:name="_Toc29824"/>
      <w:bookmarkStart w:id="67" w:name="_Toc21062"/>
      <w:r>
        <w:rPr>
          <w:rFonts w:hint="default"/>
          <w:color w:val="0070C0"/>
          <w:sz w:val="28"/>
          <w:szCs w:val="28"/>
          <w:lang w:val="en-US"/>
        </w:rPr>
        <w:t>Dataset Overview</w:t>
      </w:r>
      <w:bookmarkEnd w:id="58"/>
      <w:bookmarkEnd w:id="59"/>
      <w:bookmarkEnd w:id="60"/>
      <w:bookmarkEnd w:id="61"/>
      <w:bookmarkEnd w:id="62"/>
      <w:bookmarkEnd w:id="63"/>
      <w:bookmarkEnd w:id="64"/>
      <w:bookmarkEnd w:id="65"/>
      <w:bookmarkEnd w:id="66"/>
      <w:bookmarkEnd w:id="67"/>
    </w:p>
    <w:p w14:paraId="0AD09ECB">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The dataset used for this project originates from the </w:t>
      </w:r>
      <w:r>
        <w:rPr>
          <w:rStyle w:val="15"/>
          <w:rFonts w:hint="default" w:ascii="Calibri" w:hAnsi="Calibri" w:cs="Calibri"/>
        </w:rPr>
        <w:t>Sentiment140</w:t>
      </w:r>
      <w:r>
        <w:rPr>
          <w:rFonts w:hint="default" w:ascii="Calibri" w:hAnsi="Calibri" w:cs="Calibri"/>
        </w:rPr>
        <w:t xml:space="preserve"> corpus, a publicly available collection of tweets annotated for sentiment analysis. It contains </w:t>
      </w:r>
      <w:r>
        <w:rPr>
          <w:rStyle w:val="15"/>
          <w:rFonts w:hint="default" w:ascii="Calibri" w:hAnsi="Calibri" w:cs="Calibri"/>
        </w:rPr>
        <w:t>1.6 million tweets</w:t>
      </w:r>
      <w:r>
        <w:rPr>
          <w:rFonts w:hint="default" w:ascii="Calibri" w:hAnsi="Calibri" w:cs="Calibri"/>
        </w:rPr>
        <w:t xml:space="preserve">, originally labeled as either </w:t>
      </w:r>
      <w:r>
        <w:rPr>
          <w:rStyle w:val="8"/>
          <w:rFonts w:hint="default" w:ascii="Calibri" w:hAnsi="Calibri" w:cs="Calibri"/>
        </w:rPr>
        <w:t>positive</w:t>
      </w:r>
      <w:r>
        <w:rPr>
          <w:rStyle w:val="8"/>
          <w:rFonts w:hint="default" w:ascii="Calibri" w:hAnsi="Calibri" w:cs="Calibri"/>
          <w:lang w:val="en-US"/>
        </w:rPr>
        <w:t xml:space="preserve"> or </w:t>
      </w:r>
      <w:r>
        <w:rPr>
          <w:rStyle w:val="8"/>
          <w:rFonts w:hint="default" w:ascii="Calibri" w:hAnsi="Calibri" w:cs="Calibri"/>
        </w:rPr>
        <w:t>negative</w:t>
      </w:r>
      <w:r>
        <w:rPr>
          <w:rStyle w:val="8"/>
          <w:rFonts w:hint="default" w:ascii="Calibri" w:hAnsi="Calibri" w:cs="Calibri"/>
          <w:lang w:val="en-US"/>
        </w:rPr>
        <w:t xml:space="preserve"> </w:t>
      </w:r>
      <w:r>
        <w:rPr>
          <w:rFonts w:hint="default" w:ascii="Calibri" w:hAnsi="Calibri" w:cs="Calibri"/>
        </w:rPr>
        <w:t>based on emoticon cues.</w:t>
      </w:r>
    </w:p>
    <w:p w14:paraId="758181FE">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For the purpose of this research, the dataset was </w:t>
      </w:r>
      <w:r>
        <w:rPr>
          <w:rStyle w:val="15"/>
          <w:rFonts w:hint="default" w:ascii="Calibri" w:hAnsi="Calibri" w:cs="Calibri"/>
        </w:rPr>
        <w:t>filtered and preprocessed</w:t>
      </w:r>
      <w:r>
        <w:rPr>
          <w:rFonts w:hint="default" w:ascii="Calibri" w:hAnsi="Calibri" w:cs="Calibri"/>
        </w:rPr>
        <w:t xml:space="preserve"> to include only tweets relevant to </w:t>
      </w:r>
      <w:r>
        <w:rPr>
          <w:rStyle w:val="15"/>
          <w:rFonts w:hint="default" w:ascii="Calibri" w:hAnsi="Calibri" w:cs="Calibri"/>
        </w:rPr>
        <w:t>child rights and welfare</w:t>
      </w:r>
      <w:r>
        <w:rPr>
          <w:rFonts w:hint="default" w:ascii="Calibri" w:hAnsi="Calibri" w:cs="Calibri"/>
        </w:rPr>
        <w:t xml:space="preserve"> themes, such as:</w:t>
      </w:r>
    </w:p>
    <w:p w14:paraId="4547630E">
      <w:pPr>
        <w:pStyle w:val="14"/>
        <w:keepNext w:val="0"/>
        <w:keepLines w:val="0"/>
        <w:widowControl/>
        <w:numPr>
          <w:ilvl w:val="0"/>
          <w:numId w:val="4"/>
        </w:numPr>
        <w:suppressLineNumbers w:val="0"/>
        <w:spacing w:line="360" w:lineRule="auto"/>
        <w:ind w:left="2098" w:leftChars="0" w:hanging="418" w:firstLineChars="0"/>
        <w:rPr>
          <w:rFonts w:hint="default" w:ascii="Calibri" w:hAnsi="Calibri" w:cs="Calibri"/>
          <w:b w:val="0"/>
          <w:bCs w:val="0"/>
        </w:rPr>
      </w:pPr>
      <w:r>
        <w:rPr>
          <w:rStyle w:val="15"/>
          <w:rFonts w:hint="default" w:ascii="Calibri" w:hAnsi="Calibri" w:cs="Calibri"/>
          <w:b w:val="0"/>
          <w:bCs w:val="0"/>
        </w:rPr>
        <w:t>Child health and vaccination</w:t>
      </w:r>
    </w:p>
    <w:p w14:paraId="408022E4">
      <w:pPr>
        <w:pStyle w:val="14"/>
        <w:keepNext w:val="0"/>
        <w:keepLines w:val="0"/>
        <w:widowControl/>
        <w:numPr>
          <w:ilvl w:val="0"/>
          <w:numId w:val="4"/>
        </w:numPr>
        <w:suppressLineNumbers w:val="0"/>
        <w:spacing w:line="360" w:lineRule="auto"/>
        <w:ind w:left="2098" w:leftChars="0" w:hanging="418" w:firstLineChars="0"/>
        <w:rPr>
          <w:rFonts w:hint="default" w:ascii="Calibri" w:hAnsi="Calibri" w:cs="Calibri"/>
          <w:b w:val="0"/>
          <w:bCs w:val="0"/>
        </w:rPr>
      </w:pPr>
      <w:r>
        <w:rPr>
          <w:rStyle w:val="15"/>
          <w:rFonts w:hint="default" w:ascii="Calibri" w:hAnsi="Calibri" w:cs="Calibri"/>
          <w:b w:val="0"/>
          <w:bCs w:val="0"/>
        </w:rPr>
        <w:t>Education and learning</w:t>
      </w:r>
    </w:p>
    <w:p w14:paraId="4F2BDE50">
      <w:pPr>
        <w:pStyle w:val="14"/>
        <w:keepNext w:val="0"/>
        <w:keepLines w:val="0"/>
        <w:widowControl/>
        <w:numPr>
          <w:ilvl w:val="0"/>
          <w:numId w:val="4"/>
        </w:numPr>
        <w:suppressLineNumbers w:val="0"/>
        <w:spacing w:line="360" w:lineRule="auto"/>
        <w:ind w:left="2098" w:leftChars="0" w:hanging="418" w:firstLineChars="0"/>
        <w:rPr>
          <w:rFonts w:hint="default" w:ascii="Calibri" w:hAnsi="Calibri" w:cs="Calibri"/>
          <w:b w:val="0"/>
          <w:bCs w:val="0"/>
        </w:rPr>
      </w:pPr>
      <w:r>
        <w:rPr>
          <w:rStyle w:val="15"/>
          <w:rFonts w:hint="default" w:ascii="Calibri" w:hAnsi="Calibri" w:cs="Calibri"/>
          <w:b w:val="0"/>
          <w:bCs w:val="0"/>
        </w:rPr>
        <w:t>Child protection</w:t>
      </w:r>
    </w:p>
    <w:p w14:paraId="23132963">
      <w:pPr>
        <w:pStyle w:val="14"/>
        <w:keepNext w:val="0"/>
        <w:keepLines w:val="0"/>
        <w:widowControl/>
        <w:numPr>
          <w:ilvl w:val="0"/>
          <w:numId w:val="4"/>
        </w:numPr>
        <w:suppressLineNumbers w:val="0"/>
        <w:spacing w:line="360" w:lineRule="auto"/>
        <w:ind w:left="2098" w:leftChars="0" w:hanging="418" w:firstLineChars="0"/>
        <w:rPr>
          <w:rFonts w:hint="default" w:ascii="Calibri" w:hAnsi="Calibri" w:cs="Calibri"/>
          <w:b w:val="0"/>
          <w:bCs w:val="0"/>
        </w:rPr>
      </w:pPr>
      <w:r>
        <w:rPr>
          <w:rStyle w:val="15"/>
          <w:rFonts w:hint="default" w:ascii="Calibri" w:hAnsi="Calibri" w:cs="Calibri"/>
          <w:b w:val="0"/>
          <w:bCs w:val="0"/>
        </w:rPr>
        <w:t>Nutrition and well-being</w:t>
      </w:r>
    </w:p>
    <w:p w14:paraId="46EE8CD9">
      <w:pPr>
        <w:pStyle w:val="14"/>
        <w:keepNext w:val="0"/>
        <w:keepLines w:val="0"/>
        <w:widowControl/>
        <w:numPr>
          <w:ilvl w:val="0"/>
          <w:numId w:val="4"/>
        </w:numPr>
        <w:suppressLineNumbers w:val="0"/>
        <w:spacing w:line="360" w:lineRule="auto"/>
        <w:ind w:left="2098" w:leftChars="0" w:hanging="418" w:firstLineChars="0"/>
        <w:rPr>
          <w:rFonts w:hint="default" w:ascii="Calibri" w:hAnsi="Calibri" w:cs="Calibri"/>
          <w:b w:val="0"/>
          <w:bCs w:val="0"/>
        </w:rPr>
      </w:pPr>
      <w:r>
        <w:rPr>
          <w:rStyle w:val="15"/>
          <w:rFonts w:hint="default" w:ascii="Calibri" w:hAnsi="Calibri" w:cs="Calibri"/>
          <w:b w:val="0"/>
          <w:bCs w:val="0"/>
        </w:rPr>
        <w:t>Abuse, neglect, or advocacy</w:t>
      </w:r>
    </w:p>
    <w:p w14:paraId="029EFB86">
      <w:pPr>
        <w:pStyle w:val="14"/>
        <w:keepNext w:val="0"/>
        <w:keepLines w:val="0"/>
        <w:widowControl/>
        <w:suppressLineNumbers w:val="0"/>
        <w:spacing w:line="360" w:lineRule="auto"/>
        <w:rPr>
          <w:rFonts w:hint="default" w:ascii="Calibri" w:hAnsi="Calibri" w:cs="Calibri"/>
        </w:rPr>
      </w:pPr>
      <w:r>
        <w:rPr>
          <w:rFonts w:hint="default" w:ascii="Calibri" w:hAnsi="Calibri" w:cs="Calibri"/>
        </w:rPr>
        <w:t>The final filtered dataset includes the following columns:</w:t>
      </w:r>
    </w:p>
    <w:tbl>
      <w:tblPr>
        <w:tblStyle w:val="7"/>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90"/>
        <w:gridCol w:w="5922"/>
      </w:tblGrid>
      <w:tr w14:paraId="4EEEB4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6059A473">
            <w:pPr>
              <w:keepNext w:val="0"/>
              <w:keepLines w:val="0"/>
              <w:widowControl/>
              <w:suppressLineNumbers w:val="0"/>
              <w:spacing w:line="360" w:lineRule="auto"/>
              <w:jc w:val="center"/>
              <w:rPr>
                <w:rFonts w:hint="default" w:ascii="Calibri" w:hAnsi="Calibri" w:cs="Calibri"/>
                <w:b/>
                <w:bCs/>
              </w:rPr>
            </w:pPr>
            <w:r>
              <w:rPr>
                <w:rFonts w:hint="default" w:ascii="Calibri" w:hAnsi="Calibri" w:eastAsia="SimSun" w:cs="Calibri"/>
                <w:b/>
                <w:bCs/>
                <w:kern w:val="0"/>
                <w:sz w:val="24"/>
                <w:szCs w:val="24"/>
                <w:lang w:val="en-US" w:eastAsia="zh-CN" w:bidi="ar"/>
              </w:rPr>
              <w:t>Column Name</w:t>
            </w:r>
          </w:p>
        </w:tc>
        <w:tc>
          <w:tcPr>
            <w:tcW w:w="0" w:type="auto"/>
            <w:shd w:val="clear" w:color="auto" w:fill="auto"/>
            <w:vAlign w:val="center"/>
          </w:tcPr>
          <w:p w14:paraId="0A05B0A0">
            <w:pPr>
              <w:keepNext w:val="0"/>
              <w:keepLines w:val="0"/>
              <w:widowControl/>
              <w:suppressLineNumbers w:val="0"/>
              <w:spacing w:line="360" w:lineRule="auto"/>
              <w:jc w:val="center"/>
              <w:rPr>
                <w:rFonts w:hint="default" w:ascii="Calibri" w:hAnsi="Calibri" w:cs="Calibri"/>
                <w:b/>
                <w:bCs/>
              </w:rPr>
            </w:pPr>
            <w:r>
              <w:rPr>
                <w:rFonts w:hint="default" w:ascii="Calibri" w:hAnsi="Calibri" w:eastAsia="SimSun" w:cs="Calibri"/>
                <w:b/>
                <w:bCs/>
                <w:kern w:val="0"/>
                <w:sz w:val="24"/>
                <w:szCs w:val="24"/>
                <w:lang w:val="en-US" w:eastAsia="zh-CN" w:bidi="ar"/>
              </w:rPr>
              <w:t>Description</w:t>
            </w:r>
          </w:p>
        </w:tc>
      </w:tr>
      <w:tr w14:paraId="69D1AB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293BA1CD">
            <w:pPr>
              <w:keepNext w:val="0"/>
              <w:keepLines w:val="0"/>
              <w:widowControl/>
              <w:suppressLineNumbers w:val="0"/>
              <w:spacing w:line="360" w:lineRule="auto"/>
              <w:jc w:val="center"/>
              <w:rPr>
                <w:rFonts w:hint="default" w:ascii="Calibri" w:hAnsi="Calibri" w:cs="Calibri"/>
              </w:rPr>
            </w:pPr>
            <w:r>
              <w:rPr>
                <w:rStyle w:val="12"/>
                <w:rFonts w:hint="default" w:ascii="Calibri" w:hAnsi="Calibri" w:eastAsia="SimSun" w:cs="Calibri"/>
                <w:kern w:val="0"/>
                <w:sz w:val="24"/>
                <w:szCs w:val="24"/>
                <w:lang w:val="en-US" w:eastAsia="zh-CN" w:bidi="ar"/>
              </w:rPr>
              <w:t>date</w:t>
            </w:r>
          </w:p>
        </w:tc>
        <w:tc>
          <w:tcPr>
            <w:tcW w:w="0" w:type="auto"/>
            <w:shd w:val="clear" w:color="auto" w:fill="auto"/>
            <w:vAlign w:val="center"/>
          </w:tcPr>
          <w:p w14:paraId="28B3635D">
            <w:pPr>
              <w:keepNext w:val="0"/>
              <w:keepLines w:val="0"/>
              <w:widowControl/>
              <w:suppressLineNumbers w:val="0"/>
              <w:spacing w:line="360" w:lineRule="auto"/>
              <w:jc w:val="center"/>
              <w:rPr>
                <w:rFonts w:hint="default" w:ascii="Calibri" w:hAnsi="Calibri" w:cs="Calibri"/>
              </w:rPr>
            </w:pPr>
            <w:r>
              <w:rPr>
                <w:rFonts w:hint="default" w:ascii="Calibri" w:hAnsi="Calibri" w:eastAsia="SimSun" w:cs="Calibri"/>
                <w:kern w:val="0"/>
                <w:sz w:val="24"/>
                <w:szCs w:val="24"/>
                <w:lang w:val="en-US" w:eastAsia="zh-CN" w:bidi="ar"/>
              </w:rPr>
              <w:t>The timestamp when the tweet was posted</w:t>
            </w:r>
          </w:p>
        </w:tc>
      </w:tr>
      <w:tr w14:paraId="41B11C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535BD89C">
            <w:pPr>
              <w:keepNext w:val="0"/>
              <w:keepLines w:val="0"/>
              <w:widowControl/>
              <w:suppressLineNumbers w:val="0"/>
              <w:spacing w:line="360" w:lineRule="auto"/>
              <w:jc w:val="center"/>
              <w:rPr>
                <w:rFonts w:hint="default" w:ascii="Calibri" w:hAnsi="Calibri" w:cs="Calibri"/>
              </w:rPr>
            </w:pPr>
            <w:r>
              <w:rPr>
                <w:rStyle w:val="12"/>
                <w:rFonts w:hint="default" w:ascii="Calibri" w:hAnsi="Calibri" w:eastAsia="SimSun" w:cs="Calibri"/>
                <w:kern w:val="0"/>
                <w:sz w:val="24"/>
                <w:szCs w:val="24"/>
                <w:lang w:val="en-US" w:eastAsia="zh-CN" w:bidi="ar"/>
              </w:rPr>
              <w:t>text</w:t>
            </w:r>
          </w:p>
        </w:tc>
        <w:tc>
          <w:tcPr>
            <w:tcW w:w="0" w:type="auto"/>
            <w:shd w:val="clear" w:color="auto" w:fill="auto"/>
            <w:vAlign w:val="center"/>
          </w:tcPr>
          <w:p w14:paraId="28BF3565">
            <w:pPr>
              <w:keepNext w:val="0"/>
              <w:keepLines w:val="0"/>
              <w:widowControl/>
              <w:suppressLineNumbers w:val="0"/>
              <w:spacing w:line="360" w:lineRule="auto"/>
              <w:jc w:val="center"/>
              <w:rPr>
                <w:rFonts w:hint="default" w:ascii="Calibri" w:hAnsi="Calibri" w:cs="Calibri"/>
              </w:rPr>
            </w:pPr>
            <w:r>
              <w:rPr>
                <w:rFonts w:hint="default" w:ascii="Calibri" w:hAnsi="Calibri" w:eastAsia="SimSun" w:cs="Calibri"/>
                <w:kern w:val="0"/>
                <w:sz w:val="24"/>
                <w:szCs w:val="24"/>
                <w:lang w:val="en-US" w:eastAsia="zh-CN" w:bidi="ar"/>
              </w:rPr>
              <w:t>The content of the tweet</w:t>
            </w:r>
          </w:p>
        </w:tc>
      </w:tr>
      <w:tr w14:paraId="00F17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E164B1F">
            <w:pPr>
              <w:keepNext w:val="0"/>
              <w:keepLines w:val="0"/>
              <w:widowControl/>
              <w:suppressLineNumbers w:val="0"/>
              <w:spacing w:line="360" w:lineRule="auto"/>
              <w:jc w:val="center"/>
              <w:rPr>
                <w:rFonts w:hint="default" w:ascii="Calibri" w:hAnsi="Calibri" w:cs="Calibri"/>
              </w:rPr>
            </w:pPr>
            <w:r>
              <w:rPr>
                <w:rStyle w:val="12"/>
                <w:rFonts w:hint="default" w:ascii="Calibri" w:hAnsi="Calibri" w:eastAsia="SimSun" w:cs="Calibri"/>
                <w:kern w:val="0"/>
                <w:sz w:val="24"/>
                <w:szCs w:val="24"/>
                <w:lang w:val="en-US" w:eastAsia="zh-CN" w:bidi="ar"/>
              </w:rPr>
              <w:t>sentiment</w:t>
            </w:r>
          </w:p>
        </w:tc>
        <w:tc>
          <w:tcPr>
            <w:tcW w:w="0" w:type="auto"/>
            <w:shd w:val="clear" w:color="auto" w:fill="auto"/>
            <w:vAlign w:val="center"/>
          </w:tcPr>
          <w:p w14:paraId="17AE5E9F">
            <w:pPr>
              <w:keepNext w:val="0"/>
              <w:keepLines w:val="0"/>
              <w:widowControl/>
              <w:suppressLineNumbers w:val="0"/>
              <w:spacing w:line="360" w:lineRule="auto"/>
              <w:jc w:val="center"/>
              <w:rPr>
                <w:rFonts w:hint="default" w:ascii="Calibri" w:hAnsi="Calibri" w:cs="Calibri"/>
              </w:rPr>
            </w:pPr>
            <w:r>
              <w:rPr>
                <w:rFonts w:hint="default" w:ascii="Calibri" w:hAnsi="Calibri" w:eastAsia="SimSun" w:cs="Calibri"/>
                <w:kern w:val="0"/>
                <w:sz w:val="24"/>
                <w:szCs w:val="24"/>
                <w:lang w:val="en-US" w:eastAsia="zh-CN" w:bidi="ar"/>
              </w:rPr>
              <w:t>The sentiment label (</w:t>
            </w:r>
            <w:r>
              <w:rPr>
                <w:rStyle w:val="12"/>
                <w:rFonts w:hint="default" w:ascii="Calibri" w:hAnsi="Calibri" w:eastAsia="SimSun" w:cs="Calibri"/>
                <w:kern w:val="0"/>
                <w:sz w:val="24"/>
                <w:szCs w:val="24"/>
                <w:lang w:val="en-US" w:eastAsia="zh-CN" w:bidi="ar"/>
              </w:rPr>
              <w:t>positive</w:t>
            </w:r>
            <w:r>
              <w:rPr>
                <w:rFonts w:hint="default" w:ascii="Calibri" w:hAnsi="Calibri" w:eastAsia="SimSun" w:cs="Calibri"/>
                <w:kern w:val="0"/>
                <w:sz w:val="24"/>
                <w:szCs w:val="24"/>
                <w:lang w:val="en-US" w:eastAsia="zh-CN" w:bidi="ar"/>
              </w:rPr>
              <w:t xml:space="preserve">, </w:t>
            </w:r>
            <w:r>
              <w:rPr>
                <w:rStyle w:val="12"/>
                <w:rFonts w:hint="default" w:ascii="Calibri" w:hAnsi="Calibri" w:eastAsia="SimSun" w:cs="Calibri"/>
                <w:kern w:val="0"/>
                <w:sz w:val="24"/>
                <w:szCs w:val="24"/>
                <w:lang w:val="en-US" w:eastAsia="zh-CN" w:bidi="ar"/>
              </w:rPr>
              <w:t>negative</w:t>
            </w:r>
            <w:r>
              <w:rPr>
                <w:rFonts w:hint="default" w:ascii="Calibri" w:hAnsi="Calibri" w:eastAsia="SimSun" w:cs="Calibri"/>
                <w:kern w:val="0"/>
                <w:sz w:val="24"/>
                <w:szCs w:val="24"/>
                <w:lang w:val="en-US" w:eastAsia="zh-CN" w:bidi="ar"/>
              </w:rPr>
              <w:t xml:space="preserve">, or </w:t>
            </w:r>
            <w:r>
              <w:rPr>
                <w:rStyle w:val="12"/>
                <w:rFonts w:hint="default" w:ascii="Calibri" w:hAnsi="Calibri" w:eastAsia="SimSun" w:cs="Calibri"/>
                <w:kern w:val="0"/>
                <w:sz w:val="24"/>
                <w:szCs w:val="24"/>
                <w:lang w:val="en-US" w:eastAsia="zh-CN" w:bidi="ar"/>
              </w:rPr>
              <w:t>neutral</w:t>
            </w:r>
            <w:r>
              <w:rPr>
                <w:rFonts w:hint="default" w:ascii="Calibri" w:hAnsi="Calibri" w:eastAsia="SimSun" w:cs="Calibri"/>
                <w:kern w:val="0"/>
                <w:sz w:val="24"/>
                <w:szCs w:val="24"/>
                <w:lang w:val="en-US" w:eastAsia="zh-CN" w:bidi="ar"/>
              </w:rPr>
              <w:t>)</w:t>
            </w:r>
          </w:p>
        </w:tc>
      </w:tr>
      <w:tr w14:paraId="5566C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0AD3CEE3">
            <w:pPr>
              <w:keepNext w:val="0"/>
              <w:keepLines w:val="0"/>
              <w:widowControl/>
              <w:suppressLineNumbers w:val="0"/>
              <w:spacing w:line="360" w:lineRule="auto"/>
              <w:jc w:val="center"/>
              <w:rPr>
                <w:rFonts w:hint="default" w:ascii="Calibri" w:hAnsi="Calibri" w:cs="Calibri"/>
              </w:rPr>
            </w:pPr>
            <w:r>
              <w:rPr>
                <w:rStyle w:val="12"/>
                <w:rFonts w:hint="default" w:ascii="Calibri" w:hAnsi="Calibri" w:eastAsia="SimSun" w:cs="Calibri"/>
                <w:kern w:val="0"/>
                <w:sz w:val="24"/>
                <w:szCs w:val="24"/>
                <w:lang w:val="en-US" w:eastAsia="zh-CN" w:bidi="ar"/>
              </w:rPr>
              <w:t>theme</w:t>
            </w:r>
          </w:p>
        </w:tc>
        <w:tc>
          <w:tcPr>
            <w:tcW w:w="0" w:type="auto"/>
            <w:shd w:val="clear" w:color="auto" w:fill="auto"/>
            <w:vAlign w:val="center"/>
          </w:tcPr>
          <w:p w14:paraId="4D9D7AF9">
            <w:pPr>
              <w:keepNext w:val="0"/>
              <w:keepLines w:val="0"/>
              <w:widowControl/>
              <w:suppressLineNumbers w:val="0"/>
              <w:spacing w:line="360" w:lineRule="auto"/>
              <w:jc w:val="center"/>
              <w:rPr>
                <w:rFonts w:hint="default" w:ascii="Calibri" w:hAnsi="Calibri" w:cs="Calibri"/>
              </w:rPr>
            </w:pPr>
            <w:r>
              <w:rPr>
                <w:rFonts w:hint="default" w:ascii="Calibri" w:hAnsi="Calibri" w:eastAsia="SimSun" w:cs="Calibri"/>
                <w:kern w:val="0"/>
                <w:sz w:val="24"/>
                <w:szCs w:val="24"/>
                <w:lang w:val="en-US" w:eastAsia="zh-CN" w:bidi="ar"/>
              </w:rPr>
              <w:t>The manually or automatically classified theme of the tweet</w:t>
            </w:r>
          </w:p>
        </w:tc>
      </w:tr>
    </w:tbl>
    <w:p w14:paraId="53579DA9">
      <w:pPr>
        <w:pStyle w:val="14"/>
        <w:keepNext w:val="0"/>
        <w:keepLines w:val="0"/>
        <w:widowControl/>
        <w:suppressLineNumbers w:val="0"/>
        <w:spacing w:line="360" w:lineRule="auto"/>
      </w:pPr>
      <w:r>
        <w:rPr>
          <w:rFonts w:hint="default" w:ascii="Calibri" w:hAnsi="Calibri" w:cs="Calibri"/>
        </w:rPr>
        <w:t xml:space="preserve">The dataset spans a wide temporal range and provides a valuable opportunity to analyze </w:t>
      </w:r>
      <w:r>
        <w:rPr>
          <w:rStyle w:val="15"/>
          <w:rFonts w:hint="default" w:ascii="Calibri" w:hAnsi="Calibri" w:cs="Calibri"/>
        </w:rPr>
        <w:t>public sentiment over time</w:t>
      </w:r>
      <w:r>
        <w:rPr>
          <w:rFonts w:hint="default" w:ascii="Calibri" w:hAnsi="Calibri" w:cs="Calibri"/>
        </w:rPr>
        <w:t>, offering insights into how people across the globe engage with topics related to child rights and social welfare on soci</w:t>
      </w:r>
      <w:r>
        <w:t>al media.</w:t>
      </w:r>
    </w:p>
    <w:p w14:paraId="5596C15D">
      <w:pPr>
        <w:pStyle w:val="2"/>
        <w:bidi w:val="0"/>
        <w:rPr>
          <w:rFonts w:hint="default"/>
          <w:color w:val="0070C0"/>
          <w:sz w:val="28"/>
          <w:szCs w:val="28"/>
          <w:lang w:val="en-US"/>
        </w:rPr>
      </w:pPr>
      <w:bookmarkStart w:id="68" w:name="_Toc15404"/>
      <w:bookmarkStart w:id="69" w:name="_Toc18242"/>
      <w:bookmarkStart w:id="70" w:name="_Toc556"/>
      <w:bookmarkStart w:id="71" w:name="_Toc8174"/>
      <w:bookmarkStart w:id="72" w:name="_Toc24993"/>
      <w:bookmarkStart w:id="73" w:name="_Toc17339"/>
      <w:bookmarkStart w:id="74" w:name="_Toc10049"/>
      <w:bookmarkStart w:id="75" w:name="_Toc18559"/>
      <w:bookmarkStart w:id="76" w:name="_Toc7289"/>
      <w:bookmarkStart w:id="77" w:name="_Toc7244"/>
      <w:r>
        <w:rPr>
          <w:rFonts w:hint="default"/>
          <w:color w:val="0070C0"/>
          <w:sz w:val="28"/>
          <w:szCs w:val="28"/>
          <w:lang w:val="en-US"/>
        </w:rPr>
        <w:t>Data Preprocessing</w:t>
      </w:r>
      <w:bookmarkEnd w:id="68"/>
      <w:bookmarkEnd w:id="69"/>
      <w:bookmarkEnd w:id="70"/>
      <w:bookmarkEnd w:id="71"/>
      <w:bookmarkEnd w:id="72"/>
      <w:bookmarkEnd w:id="73"/>
      <w:bookmarkEnd w:id="74"/>
      <w:bookmarkEnd w:id="75"/>
      <w:bookmarkEnd w:id="76"/>
      <w:bookmarkEnd w:id="77"/>
    </w:p>
    <w:p w14:paraId="181A8A82">
      <w:pPr>
        <w:pStyle w:val="14"/>
        <w:keepNext w:val="0"/>
        <w:keepLines w:val="0"/>
        <w:widowControl/>
        <w:suppressLineNumbers w:val="0"/>
        <w:rPr>
          <w:rFonts w:hint="default" w:ascii="Calibri" w:hAnsi="Calibri" w:cs="Calibri"/>
        </w:rPr>
      </w:pPr>
      <w:r>
        <w:rPr>
          <w:rFonts w:hint="default" w:ascii="Calibri" w:hAnsi="Calibri" w:cs="Calibri"/>
        </w:rPr>
        <w:t>To ensure the quality and relevance of the analysis, a thorough data preprocessing pipeline was applied to the filtered dataset. This step was essential for preparing the raw text and metadata for sentiment classification and thematic analysis.</w:t>
      </w:r>
    </w:p>
    <w:p w14:paraId="3A77E1D4">
      <w:pPr>
        <w:pStyle w:val="3"/>
        <w:bidi w:val="0"/>
        <w:outlineLvl w:val="0"/>
        <w:rPr>
          <w:rFonts w:hint="default" w:ascii="Calibri" w:hAnsi="Calibri" w:cs="Calibri"/>
          <w:sz w:val="28"/>
          <w:szCs w:val="28"/>
        </w:rPr>
      </w:pPr>
      <w:bookmarkStart w:id="78" w:name="_Toc23730"/>
      <w:bookmarkStart w:id="79" w:name="_Toc9093"/>
      <w:bookmarkStart w:id="80" w:name="_Toc7122"/>
      <w:bookmarkStart w:id="81" w:name="_Toc29664"/>
      <w:bookmarkStart w:id="82" w:name="_Toc25926"/>
      <w:bookmarkStart w:id="83" w:name="_Toc31563"/>
      <w:r>
        <w:rPr>
          <w:rFonts w:hint="default" w:ascii="Calibri" w:hAnsi="Calibri" w:cs="Calibri"/>
          <w:sz w:val="28"/>
          <w:szCs w:val="28"/>
        </w:rPr>
        <w:t>Key Preprocessing Steps:</w:t>
      </w:r>
      <w:bookmarkEnd w:id="78"/>
      <w:bookmarkEnd w:id="79"/>
      <w:bookmarkEnd w:id="80"/>
      <w:bookmarkEnd w:id="81"/>
      <w:bookmarkEnd w:id="82"/>
      <w:bookmarkEnd w:id="83"/>
    </w:p>
    <w:p w14:paraId="0C18C6B2">
      <w:pPr>
        <w:pStyle w:val="4"/>
        <w:numPr>
          <w:ilvl w:val="0"/>
          <w:numId w:val="5"/>
        </w:numPr>
        <w:bidi w:val="0"/>
        <w:outlineLvl w:val="0"/>
        <w:rPr>
          <w:rFonts w:hint="default" w:ascii="Calibri" w:hAnsi="Calibri" w:cs="Calibri"/>
          <w:sz w:val="24"/>
          <w:szCs w:val="24"/>
        </w:rPr>
      </w:pPr>
      <w:bookmarkStart w:id="84" w:name="_Toc10833"/>
      <w:bookmarkStart w:id="85" w:name="_Toc3737"/>
      <w:bookmarkStart w:id="86" w:name="_Toc17019"/>
      <w:bookmarkStart w:id="87" w:name="_Toc26243"/>
      <w:bookmarkStart w:id="88" w:name="_Toc21200"/>
      <w:bookmarkStart w:id="89" w:name="_Toc29164"/>
      <w:bookmarkStart w:id="90" w:name="_Toc26441"/>
      <w:r>
        <w:rPr>
          <w:rFonts w:hint="default" w:ascii="Calibri" w:hAnsi="Calibri" w:cs="Calibri"/>
          <w:sz w:val="24"/>
          <w:szCs w:val="24"/>
        </w:rPr>
        <w:t>Date Parsing and Cleaning</w:t>
      </w:r>
      <w:bookmarkEnd w:id="84"/>
      <w:bookmarkEnd w:id="85"/>
      <w:bookmarkEnd w:id="86"/>
      <w:bookmarkEnd w:id="87"/>
      <w:bookmarkEnd w:id="88"/>
      <w:bookmarkEnd w:id="89"/>
      <w:bookmarkEnd w:id="90"/>
    </w:p>
    <w:p w14:paraId="52CF6031">
      <w:pPr>
        <w:pStyle w:val="14"/>
        <w:keepNext w:val="0"/>
        <w:keepLines w:val="0"/>
        <w:widowControl/>
        <w:numPr>
          <w:ilvl w:val="0"/>
          <w:numId w:val="4"/>
        </w:numPr>
        <w:suppressLineNumbers w:val="0"/>
        <w:ind w:left="2098" w:leftChars="0" w:hanging="418" w:firstLineChars="0"/>
        <w:rPr>
          <w:rFonts w:hint="default" w:ascii="Calibri" w:hAnsi="Calibri" w:cs="Calibri"/>
        </w:rPr>
      </w:pPr>
      <w:r>
        <w:rPr>
          <w:rFonts w:hint="default" w:ascii="Calibri" w:hAnsi="Calibri" w:cs="Calibri"/>
        </w:rPr>
        <w:t xml:space="preserve">Converted the </w:t>
      </w:r>
      <w:r>
        <w:rPr>
          <w:rStyle w:val="12"/>
          <w:rFonts w:hint="default" w:ascii="Calibri" w:hAnsi="Calibri" w:cs="Calibri"/>
        </w:rPr>
        <w:t>date</w:t>
      </w:r>
      <w:r>
        <w:rPr>
          <w:rFonts w:hint="default" w:ascii="Calibri" w:hAnsi="Calibri" w:cs="Calibri"/>
        </w:rPr>
        <w:t xml:space="preserve"> column to standard </w:t>
      </w:r>
      <w:r>
        <w:rPr>
          <w:rStyle w:val="12"/>
          <w:rFonts w:hint="default" w:ascii="Calibri" w:hAnsi="Calibri" w:cs="Calibri"/>
        </w:rPr>
        <w:t>datetime</w:t>
      </w:r>
      <w:r>
        <w:rPr>
          <w:rFonts w:hint="default" w:ascii="Calibri" w:hAnsi="Calibri" w:cs="Calibri"/>
        </w:rPr>
        <w:t xml:space="preserve"> format using </w:t>
      </w:r>
      <w:r>
        <w:rPr>
          <w:rStyle w:val="12"/>
          <w:rFonts w:hint="default" w:ascii="Calibri" w:hAnsi="Calibri" w:cs="Calibri"/>
        </w:rPr>
        <w:t>pandas.to_datetime()</w:t>
      </w:r>
      <w:r>
        <w:rPr>
          <w:rFonts w:hint="default" w:ascii="Calibri" w:hAnsi="Calibri" w:cs="Calibri"/>
        </w:rPr>
        <w:t>.</w:t>
      </w:r>
    </w:p>
    <w:p w14:paraId="54591D32">
      <w:pPr>
        <w:pStyle w:val="14"/>
        <w:keepNext w:val="0"/>
        <w:keepLines w:val="0"/>
        <w:widowControl/>
        <w:numPr>
          <w:ilvl w:val="0"/>
          <w:numId w:val="4"/>
        </w:numPr>
        <w:suppressLineNumbers w:val="0"/>
        <w:ind w:left="2098" w:leftChars="0" w:hanging="418" w:firstLineChars="0"/>
        <w:rPr>
          <w:rFonts w:hint="default" w:ascii="Calibri" w:hAnsi="Calibri" w:cs="Calibri"/>
          <w:lang w:val="en-US"/>
        </w:rPr>
      </w:pPr>
      <w:r>
        <w:rPr>
          <w:rFonts w:hint="default" w:ascii="Calibri" w:hAnsi="Calibri" w:cs="Calibri"/>
        </w:rPr>
        <w:t>Handled unrecognized or missing time zones</w:t>
      </w:r>
      <w:r>
        <w:rPr>
          <w:rFonts w:hint="default" w:ascii="Calibri" w:hAnsi="Calibri" w:cs="Calibri"/>
          <w:lang w:val="en-US"/>
        </w:rPr>
        <w:t>.</w:t>
      </w:r>
    </w:p>
    <w:p w14:paraId="63A7CFD8">
      <w:pPr>
        <w:pStyle w:val="14"/>
        <w:keepNext w:val="0"/>
        <w:keepLines w:val="0"/>
        <w:widowControl/>
        <w:numPr>
          <w:ilvl w:val="0"/>
          <w:numId w:val="4"/>
        </w:numPr>
        <w:suppressLineNumbers w:val="0"/>
        <w:ind w:left="2098" w:leftChars="0" w:hanging="418" w:firstLineChars="0"/>
        <w:rPr>
          <w:rFonts w:hint="default" w:ascii="Calibri" w:hAnsi="Calibri" w:cs="Calibri"/>
        </w:rPr>
      </w:pPr>
      <w:r>
        <w:rPr>
          <w:rFonts w:hint="default" w:ascii="Calibri" w:hAnsi="Calibri" w:cs="Calibri"/>
        </w:rPr>
        <w:t>Filtered out invalid or null date entries.</w:t>
      </w:r>
    </w:p>
    <w:p w14:paraId="576D6BCC">
      <w:pPr>
        <w:pStyle w:val="4"/>
        <w:numPr>
          <w:ilvl w:val="0"/>
          <w:numId w:val="5"/>
        </w:numPr>
        <w:bidi w:val="0"/>
        <w:outlineLvl w:val="0"/>
        <w:rPr>
          <w:rFonts w:hint="default" w:ascii="Calibri" w:hAnsi="Calibri" w:cs="Calibri"/>
          <w:sz w:val="24"/>
          <w:szCs w:val="24"/>
        </w:rPr>
      </w:pPr>
      <w:bookmarkStart w:id="91" w:name="_Toc18964"/>
      <w:bookmarkStart w:id="92" w:name="_Toc13531"/>
      <w:bookmarkStart w:id="93" w:name="_Toc27211"/>
      <w:bookmarkStart w:id="94" w:name="_Toc11340"/>
      <w:bookmarkStart w:id="95" w:name="_Toc30901"/>
      <w:bookmarkStart w:id="96" w:name="_Toc7921"/>
      <w:bookmarkStart w:id="97" w:name="_Toc4732"/>
      <w:bookmarkStart w:id="98" w:name="_Toc2003"/>
      <w:r>
        <w:rPr>
          <w:rFonts w:hint="default" w:ascii="Calibri" w:hAnsi="Calibri" w:cs="Calibri"/>
          <w:sz w:val="24"/>
          <w:szCs w:val="24"/>
        </w:rPr>
        <w:t>Text Cleaning</w:t>
      </w:r>
      <w:bookmarkEnd w:id="91"/>
      <w:bookmarkEnd w:id="92"/>
      <w:bookmarkEnd w:id="93"/>
      <w:bookmarkEnd w:id="94"/>
      <w:bookmarkEnd w:id="95"/>
      <w:bookmarkEnd w:id="96"/>
      <w:bookmarkEnd w:id="97"/>
      <w:bookmarkEnd w:id="98"/>
    </w:p>
    <w:p w14:paraId="7A7ABEB0">
      <w:pPr>
        <w:pStyle w:val="14"/>
        <w:keepNext w:val="0"/>
        <w:keepLines w:val="0"/>
        <w:widowControl/>
        <w:suppressLineNumbers w:val="0"/>
        <w:rPr>
          <w:rFonts w:hint="default" w:ascii="Calibri" w:hAnsi="Calibri" w:cs="Calibri"/>
        </w:rPr>
      </w:pPr>
      <w:r>
        <w:rPr>
          <w:rFonts w:hint="default" w:ascii="Calibri" w:hAnsi="Calibri" w:cs="Calibri"/>
        </w:rPr>
        <w:t>Removed:</w:t>
      </w:r>
    </w:p>
    <w:p w14:paraId="6EDF228B">
      <w:pPr>
        <w:pStyle w:val="14"/>
        <w:keepNext w:val="0"/>
        <w:keepLines w:val="0"/>
        <w:widowControl/>
        <w:numPr>
          <w:ilvl w:val="0"/>
          <w:numId w:val="4"/>
        </w:numPr>
        <w:suppressLineNumbers w:val="0"/>
        <w:ind w:left="2098" w:leftChars="0" w:hanging="418" w:firstLineChars="0"/>
        <w:rPr>
          <w:rFonts w:hint="default" w:ascii="Calibri" w:hAnsi="Calibri" w:cs="Calibri"/>
        </w:rPr>
      </w:pPr>
      <w:r>
        <w:rPr>
          <w:rFonts w:hint="default" w:ascii="Calibri" w:hAnsi="Calibri" w:cs="Calibri"/>
        </w:rPr>
        <w:t>URLs and HTML tags</w:t>
      </w:r>
    </w:p>
    <w:p w14:paraId="3E5DD387">
      <w:pPr>
        <w:pStyle w:val="14"/>
        <w:keepNext w:val="0"/>
        <w:keepLines w:val="0"/>
        <w:widowControl/>
        <w:numPr>
          <w:ilvl w:val="0"/>
          <w:numId w:val="4"/>
        </w:numPr>
        <w:suppressLineNumbers w:val="0"/>
        <w:ind w:left="2098" w:leftChars="0" w:hanging="418" w:firstLineChars="0"/>
        <w:rPr>
          <w:rFonts w:hint="default" w:ascii="Calibri" w:hAnsi="Calibri" w:cs="Calibri"/>
        </w:rPr>
      </w:pPr>
      <w:r>
        <w:rPr>
          <w:rFonts w:hint="default" w:ascii="Calibri" w:hAnsi="Calibri" w:cs="Calibri"/>
        </w:rPr>
        <w:t>Emojis and special characters</w:t>
      </w:r>
    </w:p>
    <w:p w14:paraId="192DA060">
      <w:pPr>
        <w:pStyle w:val="14"/>
        <w:keepNext w:val="0"/>
        <w:keepLines w:val="0"/>
        <w:widowControl/>
        <w:numPr>
          <w:ilvl w:val="0"/>
          <w:numId w:val="4"/>
        </w:numPr>
        <w:suppressLineNumbers w:val="0"/>
        <w:ind w:left="2098" w:leftChars="0" w:hanging="418" w:firstLineChars="0"/>
        <w:rPr>
          <w:rFonts w:hint="default" w:ascii="Calibri" w:hAnsi="Calibri" w:cs="Calibri"/>
        </w:rPr>
      </w:pPr>
      <w:r>
        <w:rPr>
          <w:rFonts w:hint="default" w:ascii="Calibri" w:hAnsi="Calibri" w:cs="Calibri"/>
        </w:rPr>
        <w:t>Repeated punctuation and whitespaces</w:t>
      </w:r>
    </w:p>
    <w:p w14:paraId="44E2B6EF">
      <w:pPr>
        <w:pStyle w:val="14"/>
        <w:keepNext w:val="0"/>
        <w:keepLines w:val="0"/>
        <w:widowControl/>
        <w:numPr>
          <w:ilvl w:val="0"/>
          <w:numId w:val="6"/>
        </w:numPr>
        <w:suppressLineNumbers w:val="0"/>
        <w:ind w:left="840" w:leftChars="0" w:hanging="420" w:firstLineChars="0"/>
        <w:rPr>
          <w:rFonts w:hint="default" w:ascii="Calibri" w:hAnsi="Calibri" w:cs="Calibri"/>
        </w:rPr>
      </w:pPr>
      <w:r>
        <w:rPr>
          <w:rFonts w:hint="default" w:ascii="Calibri" w:hAnsi="Calibri" w:cs="Calibri"/>
        </w:rPr>
        <w:t>Lowercased all text for uniformity.</w:t>
      </w:r>
    </w:p>
    <w:p w14:paraId="5EBEBD03">
      <w:pPr>
        <w:pStyle w:val="14"/>
        <w:keepNext w:val="0"/>
        <w:keepLines w:val="0"/>
        <w:widowControl/>
        <w:numPr>
          <w:ilvl w:val="0"/>
          <w:numId w:val="6"/>
        </w:numPr>
        <w:suppressLineNumbers w:val="0"/>
        <w:ind w:left="840" w:leftChars="0" w:hanging="420" w:firstLineChars="0"/>
        <w:rPr>
          <w:rFonts w:hint="default" w:ascii="Calibri" w:hAnsi="Calibri" w:cs="Calibri"/>
        </w:rPr>
      </w:pPr>
      <w:r>
        <w:rPr>
          <w:rFonts w:hint="default" w:ascii="Calibri" w:hAnsi="Calibri" w:cs="Calibri"/>
        </w:rPr>
        <w:t>Retained meaningful words by eliminating stopwords.</w:t>
      </w:r>
    </w:p>
    <w:p w14:paraId="6E9F7EBE">
      <w:pPr>
        <w:pStyle w:val="4"/>
        <w:numPr>
          <w:ilvl w:val="0"/>
          <w:numId w:val="5"/>
        </w:numPr>
        <w:bidi w:val="0"/>
        <w:outlineLvl w:val="0"/>
        <w:rPr>
          <w:rFonts w:hint="default" w:ascii="Calibri" w:hAnsi="Calibri" w:cs="Calibri"/>
          <w:sz w:val="24"/>
          <w:szCs w:val="24"/>
          <w:lang w:val="en-US" w:eastAsia="zh-CN"/>
        </w:rPr>
      </w:pPr>
      <w:bookmarkStart w:id="99" w:name="_Toc20056"/>
      <w:bookmarkStart w:id="100" w:name="_Toc9660"/>
      <w:bookmarkStart w:id="101" w:name="_Toc21395"/>
      <w:bookmarkStart w:id="102" w:name="_Toc21939"/>
      <w:bookmarkStart w:id="103" w:name="_Toc26883"/>
      <w:bookmarkStart w:id="104" w:name="_Toc6959"/>
      <w:bookmarkStart w:id="105" w:name="_Toc19894"/>
      <w:bookmarkStart w:id="106" w:name="_Toc14934"/>
      <w:r>
        <w:rPr>
          <w:rFonts w:hint="default" w:ascii="Calibri" w:hAnsi="Calibri" w:cs="Calibri"/>
          <w:sz w:val="24"/>
          <w:szCs w:val="24"/>
          <w:lang w:val="en-US" w:eastAsia="zh-CN"/>
        </w:rPr>
        <w:t>Theme Categorization</w:t>
      </w:r>
      <w:bookmarkEnd w:id="99"/>
      <w:bookmarkEnd w:id="100"/>
      <w:bookmarkEnd w:id="101"/>
      <w:bookmarkEnd w:id="102"/>
      <w:bookmarkEnd w:id="103"/>
      <w:bookmarkEnd w:id="104"/>
      <w:bookmarkEnd w:id="105"/>
      <w:bookmarkEnd w:id="106"/>
    </w:p>
    <w:p w14:paraId="5A2EBCB3">
      <w:pPr>
        <w:pStyle w:val="14"/>
        <w:keepNext w:val="0"/>
        <w:keepLines w:val="0"/>
        <w:widowControl/>
        <w:numPr>
          <w:ilvl w:val="0"/>
          <w:numId w:val="6"/>
        </w:numPr>
        <w:suppressLineNumbers w:val="0"/>
        <w:ind w:left="840" w:leftChars="0" w:hanging="420" w:firstLineChars="0"/>
        <w:rPr>
          <w:rFonts w:hint="default" w:ascii="Calibri" w:hAnsi="Calibri" w:cs="Calibri"/>
        </w:rPr>
      </w:pPr>
      <w:r>
        <w:rPr>
          <w:rFonts w:hint="default" w:ascii="Calibri" w:hAnsi="Calibri" w:cs="Calibri"/>
        </w:rPr>
        <w:t>Tweets were classified into high-level themes such as:</w:t>
      </w:r>
    </w:p>
    <w:p w14:paraId="5928A75E">
      <w:pPr>
        <w:pStyle w:val="14"/>
        <w:keepNext w:val="0"/>
        <w:keepLines w:val="0"/>
        <w:widowControl/>
        <w:suppressLineNumbers w:val="0"/>
        <w:ind w:left="2160"/>
        <w:rPr>
          <w:rFonts w:hint="default" w:ascii="Calibri" w:hAnsi="Calibri" w:cs="Calibri"/>
        </w:rPr>
      </w:pPr>
      <w:r>
        <w:rPr>
          <w:rStyle w:val="8"/>
          <w:rFonts w:hint="default" w:ascii="Calibri" w:hAnsi="Calibri" w:cs="Calibri"/>
        </w:rPr>
        <w:t>Health</w:t>
      </w:r>
      <w:r>
        <w:rPr>
          <w:rFonts w:hint="default" w:ascii="Calibri" w:hAnsi="Calibri" w:cs="Calibri"/>
        </w:rPr>
        <w:t xml:space="preserve">, </w:t>
      </w:r>
      <w:r>
        <w:rPr>
          <w:rStyle w:val="8"/>
          <w:rFonts w:hint="default" w:ascii="Calibri" w:hAnsi="Calibri" w:cs="Calibri"/>
        </w:rPr>
        <w:t>Education</w:t>
      </w:r>
      <w:r>
        <w:rPr>
          <w:rFonts w:hint="default" w:ascii="Calibri" w:hAnsi="Calibri" w:cs="Calibri"/>
        </w:rPr>
        <w:t xml:space="preserve">, </w:t>
      </w:r>
      <w:r>
        <w:rPr>
          <w:rStyle w:val="8"/>
          <w:rFonts w:hint="default" w:ascii="Calibri" w:hAnsi="Calibri" w:cs="Calibri"/>
        </w:rPr>
        <w:t>Protection</w:t>
      </w:r>
      <w:r>
        <w:rPr>
          <w:rFonts w:hint="default" w:ascii="Calibri" w:hAnsi="Calibri" w:cs="Calibri"/>
        </w:rPr>
        <w:t xml:space="preserve">, </w:t>
      </w:r>
      <w:r>
        <w:rPr>
          <w:rStyle w:val="8"/>
          <w:rFonts w:hint="default" w:ascii="Calibri" w:hAnsi="Calibri" w:cs="Calibri"/>
        </w:rPr>
        <w:t>Nutrition</w:t>
      </w:r>
      <w:r>
        <w:rPr>
          <w:rFonts w:hint="default" w:ascii="Calibri" w:hAnsi="Calibri" w:cs="Calibri"/>
        </w:rPr>
        <w:t xml:space="preserve">, </w:t>
      </w:r>
      <w:r>
        <w:rPr>
          <w:rStyle w:val="8"/>
          <w:rFonts w:hint="default" w:ascii="Calibri" w:hAnsi="Calibri" w:cs="Calibri"/>
        </w:rPr>
        <w:t>Advocacy</w:t>
      </w:r>
      <w:r>
        <w:rPr>
          <w:rFonts w:hint="default" w:ascii="Calibri" w:hAnsi="Calibri" w:cs="Calibri"/>
        </w:rPr>
        <w:t>, etc.</w:t>
      </w:r>
    </w:p>
    <w:p w14:paraId="4B8F0D76">
      <w:pPr>
        <w:pStyle w:val="14"/>
        <w:keepNext w:val="0"/>
        <w:keepLines w:val="0"/>
        <w:widowControl/>
        <w:numPr>
          <w:ilvl w:val="0"/>
          <w:numId w:val="6"/>
        </w:numPr>
        <w:suppressLineNumbers w:val="0"/>
        <w:ind w:left="840" w:leftChars="0" w:hanging="420" w:firstLineChars="0"/>
        <w:rPr>
          <w:rFonts w:hint="default" w:ascii="Calibri" w:hAnsi="Calibri" w:cs="Calibri"/>
        </w:rPr>
      </w:pPr>
      <w:r>
        <w:rPr>
          <w:rFonts w:hint="default" w:ascii="Calibri" w:hAnsi="Calibri" w:cs="Calibri"/>
        </w:rPr>
        <w:t xml:space="preserve">Classification was done using a mix of </w:t>
      </w:r>
      <w:r>
        <w:rPr>
          <w:rStyle w:val="15"/>
          <w:rFonts w:hint="default" w:ascii="Calibri" w:hAnsi="Calibri" w:cs="Calibri"/>
        </w:rPr>
        <w:t>keyword detection</w:t>
      </w:r>
      <w:r>
        <w:rPr>
          <w:rFonts w:hint="default" w:ascii="Calibri" w:hAnsi="Calibri" w:cs="Calibri"/>
        </w:rPr>
        <w:t xml:space="preserve"> and </w:t>
      </w:r>
      <w:r>
        <w:rPr>
          <w:rStyle w:val="15"/>
          <w:rFonts w:hint="default" w:ascii="Calibri" w:hAnsi="Calibri" w:cs="Calibri"/>
        </w:rPr>
        <w:t>manual tagging</w:t>
      </w:r>
      <w:r>
        <w:rPr>
          <w:rFonts w:hint="default" w:ascii="Calibri" w:hAnsi="Calibri" w:cs="Calibri"/>
        </w:rPr>
        <w:t>.</w:t>
      </w:r>
    </w:p>
    <w:p w14:paraId="4CF4A134">
      <w:pPr>
        <w:pStyle w:val="4"/>
        <w:numPr>
          <w:ilvl w:val="0"/>
          <w:numId w:val="5"/>
        </w:numPr>
        <w:bidi w:val="0"/>
        <w:outlineLvl w:val="0"/>
        <w:rPr>
          <w:rFonts w:hint="default" w:ascii="Calibri" w:hAnsi="Calibri" w:cs="Calibri"/>
          <w:sz w:val="24"/>
          <w:szCs w:val="24"/>
          <w:lang w:val="en-US" w:eastAsia="zh-CN"/>
        </w:rPr>
      </w:pPr>
      <w:bookmarkStart w:id="107" w:name="_Toc24209"/>
      <w:bookmarkStart w:id="108" w:name="_Toc24975"/>
      <w:bookmarkStart w:id="109" w:name="_Toc30224"/>
      <w:bookmarkStart w:id="110" w:name="_Toc13343"/>
      <w:bookmarkStart w:id="111" w:name="_Toc27224"/>
      <w:bookmarkStart w:id="112" w:name="_Toc29253"/>
      <w:bookmarkStart w:id="113" w:name="_Toc13300"/>
      <w:bookmarkStart w:id="114" w:name="_Toc24919"/>
      <w:r>
        <w:rPr>
          <w:rFonts w:hint="default" w:ascii="Calibri" w:hAnsi="Calibri" w:cs="Calibri"/>
          <w:sz w:val="24"/>
          <w:szCs w:val="24"/>
          <w:lang w:val="en-US" w:eastAsia="zh-CN"/>
        </w:rPr>
        <w:t>Sentiment Mapping</w:t>
      </w:r>
      <w:bookmarkEnd w:id="107"/>
      <w:bookmarkEnd w:id="108"/>
      <w:bookmarkEnd w:id="109"/>
      <w:bookmarkEnd w:id="110"/>
      <w:bookmarkEnd w:id="111"/>
      <w:bookmarkEnd w:id="112"/>
      <w:bookmarkEnd w:id="113"/>
      <w:bookmarkEnd w:id="114"/>
    </w:p>
    <w:p w14:paraId="13F6663A">
      <w:pPr>
        <w:pStyle w:val="14"/>
        <w:keepNext w:val="0"/>
        <w:keepLines w:val="0"/>
        <w:widowControl/>
        <w:numPr>
          <w:ilvl w:val="0"/>
          <w:numId w:val="7"/>
        </w:numPr>
        <w:suppressLineNumbers w:val="0"/>
        <w:tabs>
          <w:tab w:val="clear" w:pos="840"/>
        </w:tabs>
        <w:ind w:left="840" w:leftChars="0" w:right="0" w:rightChars="0" w:hanging="420" w:firstLineChars="0"/>
        <w:rPr>
          <w:rFonts w:hint="default" w:ascii="Calibri" w:hAnsi="Calibri" w:cs="Calibri"/>
        </w:rPr>
      </w:pPr>
      <w:r>
        <w:rPr>
          <w:rFonts w:hint="default" w:ascii="Calibri" w:hAnsi="Calibri" w:cs="Calibri"/>
        </w:rPr>
        <w:t>Original numeric sentiment labels (e.g., 0, 2, 4 in Sentiment140) were mapped to:</w:t>
      </w:r>
    </w:p>
    <w:p w14:paraId="105678E3">
      <w:pPr>
        <w:pStyle w:val="14"/>
        <w:keepNext w:val="0"/>
        <w:keepLines w:val="0"/>
        <w:widowControl/>
        <w:suppressLineNumbers w:val="0"/>
        <w:ind w:left="720" w:leftChars="0" w:firstLine="720" w:firstLineChars="0"/>
        <w:rPr>
          <w:rFonts w:hint="default" w:ascii="Calibri" w:hAnsi="Calibri" w:cs="Calibri"/>
        </w:rPr>
      </w:pPr>
      <w:r>
        <w:rPr>
          <w:rStyle w:val="12"/>
          <w:rFonts w:hint="default" w:ascii="Calibri" w:hAnsi="Calibri" w:cs="Calibri"/>
        </w:rPr>
        <w:t>0</w:t>
      </w:r>
      <w:r>
        <w:rPr>
          <w:rFonts w:hint="default" w:ascii="Calibri" w:hAnsi="Calibri" w:cs="Calibri"/>
        </w:rPr>
        <w:t xml:space="preserve"> → Negative</w:t>
      </w:r>
    </w:p>
    <w:p w14:paraId="1A4390B5">
      <w:pPr>
        <w:pStyle w:val="14"/>
        <w:keepNext w:val="0"/>
        <w:keepLines w:val="0"/>
        <w:widowControl/>
        <w:suppressLineNumbers w:val="0"/>
        <w:ind w:left="720" w:leftChars="0" w:firstLine="720" w:firstLineChars="0"/>
        <w:rPr>
          <w:rFonts w:hint="default" w:ascii="Calibri" w:hAnsi="Calibri" w:cs="Calibri"/>
        </w:rPr>
      </w:pPr>
      <w:r>
        <w:rPr>
          <w:rStyle w:val="12"/>
          <w:rFonts w:hint="default" w:ascii="Calibri" w:hAnsi="Calibri" w:cs="Calibri"/>
        </w:rPr>
        <w:t>4</w:t>
      </w:r>
      <w:r>
        <w:rPr>
          <w:rFonts w:hint="default" w:ascii="Calibri" w:hAnsi="Calibri" w:cs="Calibri"/>
        </w:rPr>
        <w:t xml:space="preserve"> → Positive</w:t>
      </w:r>
    </w:p>
    <w:p w14:paraId="4B291648">
      <w:pPr>
        <w:pStyle w:val="14"/>
        <w:keepNext w:val="0"/>
        <w:keepLines w:val="0"/>
        <w:widowControl/>
        <w:suppressLineNumbers w:val="0"/>
        <w:rPr>
          <w:rFonts w:hint="default" w:ascii="Calibri" w:hAnsi="Calibri" w:cs="Calibri"/>
        </w:rPr>
      </w:pPr>
      <w:r>
        <w:rPr>
          <w:rFonts w:hint="default" w:ascii="Calibri" w:hAnsi="Calibri" w:cs="Calibri"/>
        </w:rPr>
        <w:t xml:space="preserve">Final dataset included a </w:t>
      </w:r>
      <w:r>
        <w:rPr>
          <w:rStyle w:val="12"/>
          <w:rFonts w:hint="default" w:ascii="Calibri" w:hAnsi="Calibri" w:cs="Calibri"/>
        </w:rPr>
        <w:t>sentiment</w:t>
      </w:r>
      <w:r>
        <w:rPr>
          <w:rFonts w:hint="default" w:ascii="Calibri" w:hAnsi="Calibri" w:cs="Calibri"/>
        </w:rPr>
        <w:t xml:space="preserve"> column with clean, readable labels.</w:t>
      </w:r>
    </w:p>
    <w:p w14:paraId="7E93C78F">
      <w:pPr>
        <w:pStyle w:val="4"/>
        <w:numPr>
          <w:ilvl w:val="0"/>
          <w:numId w:val="5"/>
        </w:numPr>
        <w:bidi w:val="0"/>
        <w:outlineLvl w:val="0"/>
        <w:rPr>
          <w:rFonts w:hint="default" w:ascii="Calibri" w:hAnsi="Calibri" w:cs="Calibri"/>
          <w:sz w:val="24"/>
          <w:szCs w:val="24"/>
          <w:lang w:val="en-US" w:eastAsia="zh-CN"/>
        </w:rPr>
      </w:pPr>
      <w:bookmarkStart w:id="115" w:name="_Toc16326"/>
      <w:bookmarkStart w:id="116" w:name="_Toc7544"/>
      <w:bookmarkStart w:id="117" w:name="_Toc17587"/>
      <w:bookmarkStart w:id="118" w:name="_Toc27235"/>
      <w:bookmarkStart w:id="119" w:name="_Toc14665"/>
      <w:bookmarkStart w:id="120" w:name="_Toc7012"/>
      <w:bookmarkStart w:id="121" w:name="_Toc23238"/>
      <w:bookmarkStart w:id="122" w:name="_Toc129"/>
      <w:bookmarkStart w:id="123" w:name="_Toc11622"/>
      <w:bookmarkStart w:id="124" w:name="_Toc32743"/>
      <w:r>
        <w:rPr>
          <w:rFonts w:hint="default" w:ascii="Calibri" w:hAnsi="Calibri" w:cs="Calibri"/>
          <w:sz w:val="24"/>
          <w:szCs w:val="24"/>
          <w:lang w:val="en-US" w:eastAsia="zh-CN"/>
        </w:rPr>
        <w:t>Deduplication and Noise Removal</w:t>
      </w:r>
      <w:bookmarkEnd w:id="115"/>
      <w:bookmarkEnd w:id="116"/>
      <w:bookmarkEnd w:id="117"/>
      <w:bookmarkEnd w:id="118"/>
      <w:bookmarkEnd w:id="119"/>
      <w:bookmarkEnd w:id="120"/>
      <w:bookmarkEnd w:id="121"/>
      <w:bookmarkEnd w:id="122"/>
      <w:bookmarkEnd w:id="123"/>
      <w:bookmarkEnd w:id="124"/>
    </w:p>
    <w:p w14:paraId="30FD7269">
      <w:pPr>
        <w:pStyle w:val="14"/>
        <w:keepNext w:val="0"/>
        <w:keepLines w:val="0"/>
        <w:widowControl/>
        <w:numPr>
          <w:ilvl w:val="0"/>
          <w:numId w:val="8"/>
        </w:numPr>
        <w:suppressLineNumbers w:val="0"/>
        <w:tabs>
          <w:tab w:val="left" w:pos="420"/>
          <w:tab w:val="clear" w:pos="1680"/>
        </w:tabs>
        <w:ind w:left="1678" w:leftChars="0" w:hanging="418" w:firstLineChars="0"/>
        <w:rPr>
          <w:rFonts w:hint="default" w:ascii="Calibri" w:hAnsi="Calibri" w:cs="Calibri"/>
        </w:rPr>
      </w:pPr>
      <w:r>
        <w:rPr>
          <w:rFonts w:hint="default" w:ascii="Calibri" w:hAnsi="Calibri" w:cs="Calibri"/>
        </w:rPr>
        <w:t>Removed duplicate tweets.</w:t>
      </w:r>
    </w:p>
    <w:p w14:paraId="522AF4E9">
      <w:pPr>
        <w:pStyle w:val="14"/>
        <w:keepNext w:val="0"/>
        <w:keepLines w:val="0"/>
        <w:widowControl/>
        <w:numPr>
          <w:ilvl w:val="0"/>
          <w:numId w:val="8"/>
        </w:numPr>
        <w:suppressLineNumbers w:val="0"/>
        <w:tabs>
          <w:tab w:val="left" w:pos="420"/>
          <w:tab w:val="clear" w:pos="1680"/>
        </w:tabs>
        <w:ind w:left="1678" w:leftChars="0" w:hanging="418" w:firstLineChars="0"/>
        <w:rPr>
          <w:rFonts w:hint="default" w:ascii="Calibri" w:hAnsi="Calibri" w:cs="Calibri"/>
        </w:rPr>
      </w:pPr>
      <w:r>
        <w:rPr>
          <w:rFonts w:hint="default" w:ascii="Calibri" w:hAnsi="Calibri" w:cs="Calibri"/>
        </w:rPr>
        <w:t>Filtered out overly generic or irrelevant content.</w:t>
      </w:r>
    </w:p>
    <w:p w14:paraId="0E4CA0E2">
      <w:pPr>
        <w:pStyle w:val="4"/>
        <w:numPr>
          <w:ilvl w:val="0"/>
          <w:numId w:val="5"/>
        </w:numPr>
        <w:bidi w:val="0"/>
        <w:outlineLvl w:val="0"/>
        <w:rPr>
          <w:rFonts w:hint="default" w:ascii="Calibri" w:hAnsi="Calibri" w:cs="Calibri"/>
          <w:sz w:val="24"/>
          <w:szCs w:val="24"/>
        </w:rPr>
      </w:pPr>
      <w:bookmarkStart w:id="125" w:name="_Toc27577"/>
      <w:bookmarkStart w:id="126" w:name="_Toc26277"/>
      <w:bookmarkStart w:id="127" w:name="_Toc10919"/>
      <w:bookmarkStart w:id="128" w:name="_Toc30342"/>
      <w:bookmarkStart w:id="129" w:name="_Toc8381"/>
      <w:bookmarkStart w:id="130" w:name="_Toc15345"/>
      <w:r>
        <w:rPr>
          <w:rFonts w:hint="default" w:ascii="Calibri" w:hAnsi="Calibri" w:cs="Calibri"/>
          <w:sz w:val="24"/>
          <w:szCs w:val="24"/>
        </w:rPr>
        <w:t>Result</w:t>
      </w:r>
      <w:bookmarkEnd w:id="125"/>
      <w:bookmarkEnd w:id="126"/>
      <w:bookmarkEnd w:id="127"/>
      <w:bookmarkEnd w:id="128"/>
      <w:bookmarkEnd w:id="129"/>
      <w:bookmarkEnd w:id="130"/>
    </w:p>
    <w:p w14:paraId="7AF8D432">
      <w:pPr>
        <w:pStyle w:val="14"/>
        <w:keepNext w:val="0"/>
        <w:keepLines w:val="0"/>
        <w:widowControl/>
        <w:suppressLineNumbers w:val="0"/>
        <w:rPr>
          <w:rFonts w:hint="default" w:ascii="Calibri" w:hAnsi="Calibri" w:cs="Calibri"/>
        </w:rPr>
      </w:pPr>
      <w:r>
        <w:rPr>
          <w:rFonts w:hint="default" w:ascii="Calibri" w:hAnsi="Calibri" w:cs="Calibri"/>
        </w:rPr>
        <w:t xml:space="preserve">After preprocessing, the dataset was clean, structured, and well-suited for reliable sentiment and trend analysis. This process significantly improved the </w:t>
      </w:r>
      <w:r>
        <w:rPr>
          <w:rStyle w:val="15"/>
          <w:rFonts w:hint="default" w:ascii="Calibri" w:hAnsi="Calibri" w:cs="Calibri"/>
        </w:rPr>
        <w:t>accuracy and interpretability</w:t>
      </w:r>
      <w:r>
        <w:rPr>
          <w:rFonts w:hint="default" w:ascii="Calibri" w:hAnsi="Calibri" w:cs="Calibri"/>
        </w:rPr>
        <w:t xml:space="preserve"> of the final visualizations and insights.</w:t>
      </w:r>
    </w:p>
    <w:p w14:paraId="09FD2FC6">
      <w:pPr>
        <w:pStyle w:val="2"/>
        <w:bidi w:val="0"/>
        <w:rPr>
          <w:rFonts w:hint="default"/>
          <w:color w:val="0070C0"/>
          <w:sz w:val="28"/>
          <w:szCs w:val="28"/>
          <w:lang w:val="en-US"/>
        </w:rPr>
      </w:pPr>
      <w:bookmarkStart w:id="131" w:name="_Toc14167"/>
      <w:bookmarkStart w:id="132" w:name="_Toc9200"/>
      <w:bookmarkStart w:id="133" w:name="_Toc24192"/>
      <w:bookmarkStart w:id="134" w:name="_Toc10144"/>
      <w:bookmarkStart w:id="135" w:name="_Toc7224"/>
      <w:bookmarkStart w:id="136" w:name="_Toc24763"/>
      <w:bookmarkStart w:id="137" w:name="_Toc15135"/>
      <w:bookmarkStart w:id="138" w:name="_Toc2386"/>
      <w:r>
        <w:rPr>
          <w:rFonts w:hint="default"/>
          <w:color w:val="0070C0"/>
          <w:sz w:val="28"/>
          <w:szCs w:val="28"/>
          <w:lang w:val="en-US"/>
        </w:rPr>
        <w:t>Exploratory Data Analysis (EDA)</w:t>
      </w:r>
      <w:bookmarkEnd w:id="131"/>
      <w:bookmarkEnd w:id="132"/>
      <w:bookmarkEnd w:id="133"/>
      <w:bookmarkEnd w:id="134"/>
      <w:bookmarkEnd w:id="135"/>
      <w:bookmarkEnd w:id="136"/>
      <w:bookmarkEnd w:id="137"/>
      <w:bookmarkEnd w:id="138"/>
    </w:p>
    <w:p w14:paraId="299BCF79">
      <w:pPr>
        <w:pStyle w:val="14"/>
        <w:keepNext w:val="0"/>
        <w:keepLines w:val="0"/>
        <w:widowControl/>
        <w:suppressLineNumbers w:val="0"/>
        <w:spacing w:line="360" w:lineRule="auto"/>
        <w:rPr>
          <w:rFonts w:hint="default" w:ascii="Calibri" w:hAnsi="Calibri" w:cs="Calibri"/>
        </w:rPr>
      </w:pPr>
      <w:r>
        <w:rPr>
          <w:rFonts w:hint="default" w:ascii="Calibri" w:hAnsi="Calibri" w:cs="Calibri"/>
        </w:rPr>
        <w:t>Exploratory Data Analysis (EDA) was performed to uncover patterns, trends, and relationships in the data before conducting deeper analysis. This step helped in understanding how public sentiment varies across different child welfare themes and over time.</w:t>
      </w:r>
    </w:p>
    <w:p w14:paraId="53F2DD4E">
      <w:pPr>
        <w:pStyle w:val="3"/>
        <w:bidi w:val="0"/>
        <w:jc w:val="center"/>
        <w:rPr>
          <w:rFonts w:hint="default" w:ascii="Calibri" w:hAnsi="Calibri" w:cs="Calibri"/>
          <w:color w:val="002060"/>
          <w:sz w:val="28"/>
          <w:szCs w:val="28"/>
          <w:lang w:val="en-US"/>
        </w:rPr>
      </w:pPr>
      <w:bookmarkStart w:id="139" w:name="_Toc8289"/>
      <w:bookmarkStart w:id="140" w:name="_Toc5474"/>
      <w:bookmarkStart w:id="141" w:name="_Toc19111"/>
      <w:bookmarkStart w:id="142" w:name="_Toc5594"/>
      <w:bookmarkStart w:id="143" w:name="_Toc29181"/>
      <w:bookmarkStart w:id="144" w:name="_Toc5241"/>
      <w:bookmarkStart w:id="145" w:name="_Toc669"/>
      <w:r>
        <w:rPr>
          <w:rFonts w:hint="default" w:ascii="Calibri" w:hAnsi="Calibri" w:cs="Calibri"/>
          <w:color w:val="002060"/>
          <w:sz w:val="28"/>
          <w:szCs w:val="28"/>
          <w:lang w:val="en-US"/>
        </w:rPr>
        <w:t>Sentiment Distribution</w:t>
      </w:r>
      <w:bookmarkEnd w:id="139"/>
      <w:bookmarkEnd w:id="140"/>
      <w:bookmarkEnd w:id="141"/>
      <w:bookmarkEnd w:id="142"/>
      <w:bookmarkEnd w:id="143"/>
      <w:bookmarkEnd w:id="144"/>
      <w:bookmarkEnd w:id="145"/>
    </w:p>
    <w:p w14:paraId="0776C7FA">
      <w:pPr>
        <w:pStyle w:val="14"/>
        <w:keepNext w:val="0"/>
        <w:keepLines w:val="0"/>
        <w:widowControl/>
        <w:suppressLineNumbers w:val="0"/>
        <w:spacing w:line="360" w:lineRule="auto"/>
        <w:rPr>
          <w:rFonts w:hint="default" w:ascii="Calibri" w:hAnsi="Calibri" w:cs="Calibri"/>
        </w:rPr>
      </w:pPr>
      <w:r>
        <w:rPr>
          <w:rFonts w:hint="default" w:ascii="Calibri" w:hAnsi="Calibri" w:cs="Calibri"/>
        </w:rPr>
        <w:t>The overall sentiment distribution revealed the following:</w:t>
      </w:r>
    </w:p>
    <w:p w14:paraId="1FD4573B">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Positive Sentiment</w:t>
      </w:r>
      <w:r>
        <w:rPr>
          <w:rFonts w:hint="default" w:ascii="Calibri" w:hAnsi="Calibri" w:cs="Calibri"/>
        </w:rPr>
        <w:t xml:space="preserve"> was dominant in tweets related to </w:t>
      </w:r>
      <w:r>
        <w:rPr>
          <w:rStyle w:val="8"/>
          <w:rFonts w:hint="default" w:ascii="Calibri" w:hAnsi="Calibri" w:cs="Calibri"/>
        </w:rPr>
        <w:t>success stories, education achievements</w:t>
      </w:r>
      <w:r>
        <w:rPr>
          <w:rFonts w:hint="default" w:ascii="Calibri" w:hAnsi="Calibri" w:cs="Calibri"/>
        </w:rPr>
        <w:t xml:space="preserve">, and </w:t>
      </w:r>
      <w:r>
        <w:rPr>
          <w:rStyle w:val="8"/>
          <w:rFonts w:hint="default" w:ascii="Calibri" w:hAnsi="Calibri" w:cs="Calibri"/>
        </w:rPr>
        <w:t>vaccination campaigns</w:t>
      </w:r>
      <w:r>
        <w:rPr>
          <w:rFonts w:hint="default" w:ascii="Calibri" w:hAnsi="Calibri" w:cs="Calibri"/>
        </w:rPr>
        <w:t>.</w:t>
      </w:r>
    </w:p>
    <w:p w14:paraId="650ED963">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Negative Sentiment</w:t>
      </w:r>
      <w:r>
        <w:rPr>
          <w:rFonts w:hint="default" w:ascii="Calibri" w:hAnsi="Calibri" w:cs="Calibri"/>
        </w:rPr>
        <w:t xml:space="preserve"> frequently appeared in tweets concerning </w:t>
      </w:r>
      <w:r>
        <w:rPr>
          <w:rStyle w:val="8"/>
          <w:rFonts w:hint="default" w:ascii="Calibri" w:hAnsi="Calibri" w:cs="Calibri"/>
        </w:rPr>
        <w:t>child abuse</w:t>
      </w:r>
      <w:r>
        <w:rPr>
          <w:rFonts w:hint="default" w:ascii="Calibri" w:hAnsi="Calibri" w:cs="Calibri"/>
        </w:rPr>
        <w:t xml:space="preserve">, </w:t>
      </w:r>
      <w:r>
        <w:rPr>
          <w:rStyle w:val="8"/>
          <w:rFonts w:hint="default" w:ascii="Calibri" w:hAnsi="Calibri" w:cs="Calibri"/>
        </w:rPr>
        <w:t>malnutrition</w:t>
      </w:r>
      <w:r>
        <w:rPr>
          <w:rFonts w:hint="default" w:ascii="Calibri" w:hAnsi="Calibri" w:cs="Calibri"/>
        </w:rPr>
        <w:t xml:space="preserve">, and </w:t>
      </w:r>
      <w:r>
        <w:rPr>
          <w:rStyle w:val="8"/>
          <w:rFonts w:hint="default" w:ascii="Calibri" w:hAnsi="Calibri" w:cs="Calibri"/>
        </w:rPr>
        <w:t>neglected education systems</w:t>
      </w:r>
      <w:r>
        <w:rPr>
          <w:rFonts w:hint="default" w:ascii="Calibri" w:hAnsi="Calibri" w:cs="Calibri"/>
        </w:rPr>
        <w:t>.</w:t>
      </w:r>
    </w:p>
    <w:p w14:paraId="23C31601">
      <w:pPr>
        <w:pStyle w:val="14"/>
        <w:keepNext w:val="0"/>
        <w:keepLines w:val="0"/>
        <w:widowControl/>
        <w:suppressLineNumbers w:val="0"/>
        <w:spacing w:line="360" w:lineRule="auto"/>
        <w:ind w:left="720"/>
        <w:rPr>
          <w:rFonts w:hint="default" w:ascii="Calibri" w:hAnsi="Calibri" w:cs="Calibri"/>
        </w:rPr>
      </w:pPr>
      <w:r>
        <w:rPr>
          <w:rFonts w:hint="default" w:ascii="Calibri" w:hAnsi="Calibri" w:cs="Calibri"/>
        </w:rPr>
        <w:t>The sentiment analysis revealed a notable skew towards negative sentiment, indicating a higher frequency of concern or criticism in public discussions related to child rights and welfare.</w:t>
      </w:r>
    </w:p>
    <w:p w14:paraId="5EEE3181">
      <w:pPr>
        <w:pStyle w:val="14"/>
        <w:keepNext w:val="0"/>
        <w:keepLines w:val="0"/>
        <w:widowControl/>
        <w:suppressLineNumbers w:val="0"/>
        <w:spacing w:line="360" w:lineRule="auto"/>
        <w:ind w:left="720"/>
        <w:rPr>
          <w:rFonts w:hint="default" w:ascii="Calibri" w:hAnsi="Calibri" w:cs="Calibri"/>
        </w:rPr>
      </w:pPr>
      <w:r>
        <w:rPr>
          <w:rFonts w:hint="default" w:ascii="Calibri" w:hAnsi="Calibri" w:cs="Calibri"/>
          <w:b/>
          <w:bCs/>
        </w:rPr>
        <w:t xml:space="preserve"> Negative Sentiment:</w:t>
      </w:r>
      <w:r>
        <w:rPr>
          <w:rFonts w:hint="default" w:ascii="Calibri" w:hAnsi="Calibri" w:cs="Calibri"/>
        </w:rPr>
        <w:t xml:space="preserve"> </w:t>
      </w:r>
      <w:r>
        <w:rPr>
          <w:rStyle w:val="15"/>
          <w:rFonts w:hint="default" w:ascii="Calibri" w:hAnsi="Calibri" w:cs="Calibri"/>
          <w:b/>
          <w:bCs/>
          <w:color w:val="0070C0"/>
          <w:sz w:val="24"/>
          <w:szCs w:val="24"/>
          <w:lang w:val="en-US"/>
        </w:rPr>
        <w:t>58.8%</w:t>
      </w:r>
      <w:r>
        <w:rPr>
          <w:rFonts w:hint="default" w:ascii="Calibri" w:hAnsi="Calibri" w:cs="Calibri"/>
        </w:rPr>
        <w:br w:type="textWrapping"/>
      </w:r>
      <w:r>
        <w:rPr>
          <w:rFonts w:hint="default" w:ascii="Calibri" w:hAnsi="Calibri" w:cs="Calibri"/>
        </w:rPr>
        <w:t xml:space="preserve"> </w:t>
      </w:r>
      <w:r>
        <w:rPr>
          <w:rFonts w:hint="default" w:ascii="Calibri" w:hAnsi="Calibri" w:cs="Calibri"/>
          <w:b/>
          <w:bCs/>
        </w:rPr>
        <w:t xml:space="preserve">Positive Sentiment: </w:t>
      </w:r>
      <w:r>
        <w:rPr>
          <w:rStyle w:val="15"/>
          <w:rFonts w:hint="default" w:ascii="Calibri" w:hAnsi="Calibri" w:cs="Calibri"/>
          <w:b/>
          <w:bCs/>
          <w:color w:val="0070C0"/>
          <w:sz w:val="24"/>
          <w:szCs w:val="24"/>
          <w:lang w:val="en-US"/>
        </w:rPr>
        <w:t>41.2%</w:t>
      </w:r>
    </w:p>
    <w:p w14:paraId="6F769C18">
      <w:pPr>
        <w:pStyle w:val="14"/>
        <w:keepNext w:val="0"/>
        <w:keepLines w:val="0"/>
        <w:widowControl/>
        <w:suppressLineNumbers w:val="0"/>
        <w:spacing w:line="360" w:lineRule="auto"/>
        <w:ind w:left="720"/>
        <w:rPr>
          <w:rFonts w:hint="default" w:ascii="Calibri" w:hAnsi="Calibri" w:cs="Calibri"/>
        </w:rPr>
      </w:pPr>
    </w:p>
    <w:p w14:paraId="119F6E9D">
      <w:pPr>
        <w:pStyle w:val="14"/>
        <w:keepNext w:val="0"/>
        <w:keepLines w:val="0"/>
        <w:widowControl/>
        <w:suppressLineNumbers w:val="0"/>
        <w:spacing w:line="360" w:lineRule="auto"/>
        <w:ind w:left="720"/>
        <w:rPr>
          <w:rFonts w:hint="default" w:ascii="Calibri" w:hAnsi="Calibri" w:cs="Calibri"/>
        </w:rPr>
      </w:pPr>
    </w:p>
    <w:p w14:paraId="2842571C">
      <w:pPr>
        <w:pStyle w:val="14"/>
        <w:keepNext w:val="0"/>
        <w:keepLines w:val="0"/>
        <w:widowControl/>
        <w:suppressLineNumbers w:val="0"/>
        <w:spacing w:line="360" w:lineRule="auto"/>
        <w:rPr>
          <w:rFonts w:hint="default" w:ascii="Calibri" w:hAnsi="Calibri" w:cs="Calibri"/>
        </w:rPr>
      </w:pPr>
      <w:r>
        <w:rPr>
          <w:rFonts w:hint="default" w:ascii="Calibri" w:hAnsi="Calibri" w:cs="Calibri"/>
          <w:lang w:val="en-US"/>
        </w:rPr>
        <w:drawing>
          <wp:anchor distT="0" distB="0" distL="114300" distR="114300" simplePos="0" relativeHeight="251660288" behindDoc="1" locked="0" layoutInCell="1" allowOverlap="1">
            <wp:simplePos x="0" y="0"/>
            <wp:positionH relativeFrom="column">
              <wp:posOffset>1210945</wp:posOffset>
            </wp:positionH>
            <wp:positionV relativeFrom="paragraph">
              <wp:posOffset>-403225</wp:posOffset>
            </wp:positionV>
            <wp:extent cx="3807460" cy="4583430"/>
            <wp:effectExtent l="0" t="0" r="0" b="0"/>
            <wp:wrapTight wrapText="bothSides">
              <wp:wrapPolygon>
                <wp:start x="0" y="0"/>
                <wp:lineTo x="0" y="21546"/>
                <wp:lineTo x="21506" y="21546"/>
                <wp:lineTo x="21506" y="0"/>
                <wp:lineTo x="0" y="0"/>
              </wp:wrapPolygon>
            </wp:wrapTight>
            <wp:docPr id="2" name="Picture 2" descr="WhatsApp Image 2025-06-17 at 15.17.49_f42e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17 at 15.17.49_f42e2170"/>
                    <pic:cNvPicPr>
                      <a:picLocks noChangeAspect="1"/>
                    </pic:cNvPicPr>
                  </pic:nvPicPr>
                  <pic:blipFill>
                    <a:blip r:embed="rId6"/>
                    <a:srcRect l="34754" t="5408" r="32885" b="14189"/>
                    <a:stretch>
                      <a:fillRect/>
                    </a:stretch>
                  </pic:blipFill>
                  <pic:spPr>
                    <a:xfrm>
                      <a:off x="0" y="0"/>
                      <a:ext cx="3807460" cy="4583430"/>
                    </a:xfrm>
                    <a:prstGeom prst="rect">
                      <a:avLst/>
                    </a:prstGeom>
                  </pic:spPr>
                </pic:pic>
              </a:graphicData>
            </a:graphic>
          </wp:anchor>
        </w:drawing>
      </w:r>
    </w:p>
    <w:p w14:paraId="0D6D726B">
      <w:pPr>
        <w:pStyle w:val="14"/>
        <w:keepNext w:val="0"/>
        <w:keepLines w:val="0"/>
        <w:widowControl/>
        <w:suppressLineNumbers w:val="0"/>
        <w:spacing w:line="360" w:lineRule="auto"/>
        <w:ind w:left="720"/>
        <w:jc w:val="center"/>
        <w:rPr>
          <w:rFonts w:hint="default" w:ascii="Calibri" w:hAnsi="Calibri" w:cs="Calibri"/>
          <w:lang w:val="en-US"/>
        </w:rPr>
      </w:pPr>
    </w:p>
    <w:p w14:paraId="556B07B3">
      <w:pPr>
        <w:pStyle w:val="14"/>
        <w:keepNext w:val="0"/>
        <w:keepLines w:val="0"/>
        <w:widowControl/>
        <w:suppressLineNumbers w:val="0"/>
        <w:spacing w:line="360" w:lineRule="auto"/>
        <w:jc w:val="both"/>
        <w:rPr>
          <w:rFonts w:hint="default" w:ascii="Calibri" w:hAnsi="Calibri" w:cs="Calibri"/>
        </w:rPr>
      </w:pPr>
    </w:p>
    <w:p w14:paraId="1C60BB67">
      <w:pPr>
        <w:pStyle w:val="14"/>
        <w:keepNext w:val="0"/>
        <w:keepLines w:val="0"/>
        <w:widowControl/>
        <w:numPr>
          <w:ilvl w:val="0"/>
          <w:numId w:val="0"/>
        </w:numPr>
        <w:suppressLineNumbers w:val="0"/>
        <w:spacing w:line="360" w:lineRule="auto"/>
        <w:ind w:leftChars="0" w:right="0" w:rightChars="0"/>
        <w:rPr>
          <w:rFonts w:hint="default" w:ascii="Calibri" w:hAnsi="Calibri" w:cs="Calibri"/>
          <w:lang w:val="en-US"/>
        </w:rPr>
      </w:pPr>
    </w:p>
    <w:p w14:paraId="120C85DC">
      <w:pPr>
        <w:pStyle w:val="14"/>
        <w:keepNext w:val="0"/>
        <w:keepLines w:val="0"/>
        <w:widowControl/>
        <w:numPr>
          <w:ilvl w:val="0"/>
          <w:numId w:val="0"/>
        </w:numPr>
        <w:suppressLineNumbers w:val="0"/>
        <w:spacing w:line="360" w:lineRule="auto"/>
        <w:ind w:leftChars="0" w:right="0" w:rightChars="0"/>
        <w:rPr>
          <w:rFonts w:hint="default" w:ascii="Calibri" w:hAnsi="Calibri" w:cs="Calibri"/>
          <w:lang w:val="en-US"/>
        </w:rPr>
      </w:pPr>
    </w:p>
    <w:p w14:paraId="17EF5CC5">
      <w:pPr>
        <w:pStyle w:val="14"/>
        <w:keepNext w:val="0"/>
        <w:keepLines w:val="0"/>
        <w:widowControl/>
        <w:numPr>
          <w:ilvl w:val="0"/>
          <w:numId w:val="0"/>
        </w:numPr>
        <w:suppressLineNumbers w:val="0"/>
        <w:spacing w:line="360" w:lineRule="auto"/>
        <w:ind w:leftChars="0" w:right="0" w:rightChars="0"/>
        <w:rPr>
          <w:rFonts w:hint="default" w:ascii="Calibri" w:hAnsi="Calibri" w:cs="Calibri"/>
          <w:lang w:val="en-US"/>
        </w:rPr>
      </w:pPr>
    </w:p>
    <w:p w14:paraId="12756F72">
      <w:pPr>
        <w:pStyle w:val="14"/>
        <w:keepNext w:val="0"/>
        <w:keepLines w:val="0"/>
        <w:widowControl/>
        <w:numPr>
          <w:ilvl w:val="0"/>
          <w:numId w:val="0"/>
        </w:numPr>
        <w:suppressLineNumbers w:val="0"/>
        <w:spacing w:line="360" w:lineRule="auto"/>
        <w:ind w:leftChars="0" w:right="0" w:rightChars="0"/>
        <w:rPr>
          <w:rFonts w:hint="default" w:ascii="Calibri" w:hAnsi="Calibri" w:cs="Calibri"/>
          <w:lang w:val="en-US"/>
        </w:rPr>
      </w:pPr>
    </w:p>
    <w:p w14:paraId="12E9CB57">
      <w:pPr>
        <w:pStyle w:val="14"/>
        <w:keepNext w:val="0"/>
        <w:keepLines w:val="0"/>
        <w:widowControl/>
        <w:numPr>
          <w:ilvl w:val="0"/>
          <w:numId w:val="0"/>
        </w:numPr>
        <w:suppressLineNumbers w:val="0"/>
        <w:spacing w:line="360" w:lineRule="auto"/>
        <w:ind w:leftChars="0" w:right="0" w:rightChars="0"/>
        <w:rPr>
          <w:rFonts w:hint="default" w:ascii="Calibri" w:hAnsi="Calibri" w:cs="Calibri"/>
          <w:lang w:val="en-US"/>
        </w:rPr>
      </w:pPr>
    </w:p>
    <w:p w14:paraId="09C04639">
      <w:pPr>
        <w:pStyle w:val="14"/>
        <w:keepNext w:val="0"/>
        <w:keepLines w:val="0"/>
        <w:widowControl/>
        <w:numPr>
          <w:ilvl w:val="0"/>
          <w:numId w:val="0"/>
        </w:numPr>
        <w:suppressLineNumbers w:val="0"/>
        <w:spacing w:line="360" w:lineRule="auto"/>
        <w:ind w:leftChars="0" w:right="0" w:rightChars="0"/>
        <w:jc w:val="center"/>
        <w:rPr>
          <w:rFonts w:hint="default" w:ascii="Calibri" w:hAnsi="Calibri" w:cs="Calibri"/>
        </w:rPr>
      </w:pPr>
    </w:p>
    <w:p w14:paraId="0E387153">
      <w:pPr>
        <w:pStyle w:val="14"/>
        <w:keepNext w:val="0"/>
        <w:keepLines w:val="0"/>
        <w:widowControl/>
        <w:numPr>
          <w:ilvl w:val="0"/>
          <w:numId w:val="0"/>
        </w:numPr>
        <w:suppressLineNumbers w:val="0"/>
        <w:spacing w:line="360" w:lineRule="auto"/>
        <w:ind w:leftChars="0" w:right="0" w:rightChars="0"/>
        <w:jc w:val="center"/>
        <w:rPr>
          <w:rFonts w:hint="default" w:ascii="Calibri" w:hAnsi="Calibri" w:cs="Calibri"/>
        </w:rPr>
      </w:pPr>
    </w:p>
    <w:p w14:paraId="41DF997D">
      <w:pPr>
        <w:pStyle w:val="14"/>
        <w:keepNext w:val="0"/>
        <w:keepLines w:val="0"/>
        <w:widowControl/>
        <w:numPr>
          <w:ilvl w:val="0"/>
          <w:numId w:val="0"/>
        </w:numPr>
        <w:suppressLineNumbers w:val="0"/>
        <w:spacing w:line="360" w:lineRule="auto"/>
        <w:ind w:leftChars="0" w:right="0" w:rightChars="0"/>
        <w:jc w:val="center"/>
        <w:rPr>
          <w:rFonts w:hint="default" w:ascii="Calibri" w:hAnsi="Calibri" w:cs="Calibri"/>
        </w:rPr>
      </w:pPr>
      <w:r>
        <w:rPr>
          <w:rFonts w:hint="default" w:ascii="Calibri" w:hAnsi="Calibri" w:cs="Calibri"/>
        </w:rPr>
        <w:t>Figure 1</w:t>
      </w:r>
      <w:r>
        <w:rPr>
          <w:rFonts w:hint="default" w:ascii="Calibri" w:hAnsi="Calibri" w:cs="Calibri"/>
          <w:lang w:val="en-US"/>
        </w:rPr>
        <w:t>.0</w:t>
      </w:r>
      <w:r>
        <w:rPr>
          <w:rFonts w:hint="default" w:ascii="Calibri" w:hAnsi="Calibri" w:cs="Calibri"/>
        </w:rPr>
        <w:t>: Overall Sentiment Distribution</w:t>
      </w:r>
    </w:p>
    <w:p w14:paraId="7D209BDF">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This suggests that a significant portion of the public discourse reflects dissatisfaction, worry, or outrage—potentially in response to events related to child abuse, policy failures, or unmet needs. Meanwhile, the positive sentiment captures appreciation, successful initiatives, or inspiring stories.</w:t>
      </w:r>
    </w:p>
    <w:p w14:paraId="6AE43D35">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To dive deeper into what drives this sentiment, we next examined how these attitudes vary across specific themes related to child rights.</w:t>
      </w:r>
    </w:p>
    <w:p w14:paraId="501A8522">
      <w:pPr>
        <w:pStyle w:val="3"/>
        <w:bidi w:val="0"/>
        <w:jc w:val="center"/>
        <w:rPr>
          <w:rFonts w:hint="default" w:ascii="Calibri" w:hAnsi="Calibri" w:cs="Calibri"/>
          <w:color w:val="002060"/>
          <w:sz w:val="28"/>
          <w:szCs w:val="28"/>
          <w:lang w:val="en-US"/>
        </w:rPr>
      </w:pPr>
      <w:bookmarkStart w:id="146" w:name="_Toc164"/>
      <w:r>
        <w:rPr>
          <w:rFonts w:hint="default" w:ascii="Calibri" w:hAnsi="Calibri" w:cs="Calibri"/>
          <w:color w:val="002060"/>
          <w:sz w:val="28"/>
          <w:szCs w:val="28"/>
          <w:lang w:val="en-US"/>
        </w:rPr>
        <w:t>Tweet Themes by Sentiment</w:t>
      </w:r>
      <w:bookmarkEnd w:id="146"/>
    </w:p>
    <w:p w14:paraId="39AC8DE8">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 xml:space="preserve">Building on the overall sentiment findings—where </w:t>
      </w:r>
      <w:r>
        <w:rPr>
          <w:rFonts w:hint="default" w:ascii="Calibri" w:hAnsi="Calibri" w:cs="Calibri"/>
          <w:b/>
          <w:bCs/>
        </w:rPr>
        <w:t>58.8%</w:t>
      </w:r>
      <w:r>
        <w:rPr>
          <w:rFonts w:hint="default" w:ascii="Calibri" w:hAnsi="Calibri" w:cs="Calibri"/>
        </w:rPr>
        <w:t xml:space="preserve"> of tweets express </w:t>
      </w:r>
      <w:r>
        <w:rPr>
          <w:rFonts w:hint="default" w:ascii="Calibri" w:hAnsi="Calibri" w:cs="Calibri"/>
          <w:b/>
          <w:bCs/>
        </w:rPr>
        <w:t>negative sentiment</w:t>
      </w:r>
      <w:r>
        <w:rPr>
          <w:rFonts w:hint="default" w:ascii="Calibri" w:hAnsi="Calibri" w:cs="Calibri"/>
        </w:rPr>
        <w:t>—we further dissected the data to understand how sentiment varies across distinct thematic categories related to child rights and welfare.</w:t>
      </w:r>
    </w:p>
    <w:p w14:paraId="1C356228">
      <w:pPr>
        <w:pStyle w:val="14"/>
        <w:keepNext w:val="0"/>
        <w:keepLines w:val="0"/>
        <w:widowControl/>
        <w:suppressLineNumbers w:val="0"/>
        <w:spacing w:line="360" w:lineRule="auto"/>
        <w:ind w:left="0" w:leftChars="0"/>
        <w:jc w:val="left"/>
        <w:rPr>
          <w:rFonts w:hint="default" w:ascii="Calibri" w:hAnsi="Calibri" w:cs="Calibri"/>
          <w:lang w:val="en-US"/>
        </w:rPr>
      </w:pPr>
      <w:r>
        <w:rPr>
          <w:rFonts w:hint="default" w:ascii="Calibri" w:hAnsi="Calibri" w:cs="Calibri"/>
          <w:lang w:val="en-US"/>
        </w:rPr>
        <w:drawing>
          <wp:inline distT="0" distB="0" distL="114300" distR="114300">
            <wp:extent cx="6181090" cy="2994025"/>
            <wp:effectExtent l="0" t="0" r="10160" b="15875"/>
            <wp:docPr id="3" name="Picture 3" descr="WhatsApp Image 2025-06-17 at 15.17.48_d2b1e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17 at 15.17.48_d2b1e8e2"/>
                    <pic:cNvPicPr>
                      <a:picLocks noChangeAspect="1"/>
                    </pic:cNvPicPr>
                  </pic:nvPicPr>
                  <pic:blipFill>
                    <a:blip r:embed="rId7"/>
                    <a:stretch>
                      <a:fillRect/>
                    </a:stretch>
                  </pic:blipFill>
                  <pic:spPr>
                    <a:xfrm>
                      <a:off x="0" y="0"/>
                      <a:ext cx="6181090" cy="2994025"/>
                    </a:xfrm>
                    <a:prstGeom prst="rect">
                      <a:avLst/>
                    </a:prstGeom>
                  </pic:spPr>
                </pic:pic>
              </a:graphicData>
            </a:graphic>
          </wp:inline>
        </w:drawing>
      </w:r>
    </w:p>
    <w:p w14:paraId="1D76CBBB">
      <w:pPr>
        <w:pStyle w:val="14"/>
        <w:keepNext w:val="0"/>
        <w:keepLines w:val="0"/>
        <w:widowControl/>
        <w:suppressLineNumbers w:val="0"/>
        <w:spacing w:line="360" w:lineRule="auto"/>
        <w:jc w:val="center"/>
        <w:rPr>
          <w:rFonts w:hint="default" w:ascii="Calibri" w:hAnsi="Calibri" w:cs="Calibri"/>
        </w:rPr>
      </w:pPr>
      <w:r>
        <w:rPr>
          <w:rFonts w:hint="default" w:ascii="Calibri" w:hAnsi="Calibri" w:cs="Calibri"/>
        </w:rPr>
        <w:t xml:space="preserve">Figure </w:t>
      </w:r>
      <w:r>
        <w:rPr>
          <w:rFonts w:hint="default" w:ascii="Calibri" w:hAnsi="Calibri" w:cs="Calibri"/>
          <w:lang w:val="en-US"/>
        </w:rPr>
        <w:t>2.0</w:t>
      </w:r>
      <w:r>
        <w:rPr>
          <w:rFonts w:hint="default" w:ascii="Calibri" w:hAnsi="Calibri" w:cs="Calibri"/>
        </w:rPr>
        <w:t xml:space="preserve">: </w:t>
      </w:r>
      <w:r>
        <w:rPr>
          <w:rFonts w:hint="default" w:ascii="Calibri" w:hAnsi="Calibri" w:cs="Calibri"/>
          <w:lang w:val="en-US"/>
        </w:rPr>
        <w:t>Tweet Themes by Sentiment</w:t>
      </w:r>
    </w:p>
    <w:p w14:paraId="0293F086">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 xml:space="preserve">As illustrated in the chart, </w:t>
      </w:r>
      <w:r>
        <w:rPr>
          <w:rFonts w:hint="default" w:ascii="Calibri" w:hAnsi="Calibri" w:cs="Calibri"/>
          <w:b/>
          <w:bCs/>
        </w:rPr>
        <w:t xml:space="preserve">Education </w:t>
      </w:r>
      <w:r>
        <w:rPr>
          <w:rFonts w:hint="default" w:ascii="Calibri" w:hAnsi="Calibri" w:cs="Calibri"/>
        </w:rPr>
        <w:t xml:space="preserve">overwhelmingly dominates public discourse, with the highest volume of both positive and negative tweets. Notably, education-related tweets account for the majority of all categorized mentions, reflecting its central role in societal conversations about children. While positive sentiment is considerable, </w:t>
      </w:r>
      <w:r>
        <w:rPr>
          <w:rFonts w:hint="default" w:ascii="Calibri" w:hAnsi="Calibri" w:cs="Calibri"/>
          <w:b/>
          <w:bCs/>
        </w:rPr>
        <w:t>negative sentiment remains dominant</w:t>
      </w:r>
      <w:r>
        <w:rPr>
          <w:rFonts w:hint="default" w:ascii="Calibri" w:hAnsi="Calibri" w:cs="Calibri"/>
        </w:rPr>
        <w:t>, reinforcing the broader concern identified in the overall sentiment analysis.</w:t>
      </w:r>
    </w:p>
    <w:p w14:paraId="5FDBFE10">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 xml:space="preserve">Other themes such as </w:t>
      </w:r>
      <w:r>
        <w:rPr>
          <w:rFonts w:hint="default" w:ascii="Calibri" w:hAnsi="Calibri" w:cs="Calibri"/>
          <w:b/>
          <w:bCs/>
        </w:rPr>
        <w:t>Health</w:t>
      </w:r>
      <w:r>
        <w:rPr>
          <w:rFonts w:hint="default" w:ascii="Calibri" w:hAnsi="Calibri" w:cs="Calibri"/>
        </w:rPr>
        <w:t xml:space="preserve">, </w:t>
      </w:r>
      <w:r>
        <w:rPr>
          <w:rFonts w:hint="default" w:ascii="Calibri" w:hAnsi="Calibri" w:cs="Calibri"/>
          <w:b/>
          <w:bCs/>
        </w:rPr>
        <w:t>Abuse</w:t>
      </w:r>
      <w:r>
        <w:rPr>
          <w:rFonts w:hint="default" w:ascii="Calibri" w:hAnsi="Calibri" w:cs="Calibri"/>
        </w:rPr>
        <w:t xml:space="preserve">, </w:t>
      </w:r>
      <w:r>
        <w:rPr>
          <w:rFonts w:hint="default" w:ascii="Calibri" w:hAnsi="Calibri" w:cs="Calibri"/>
          <w:b/>
          <w:bCs/>
        </w:rPr>
        <w:t>Vaccination</w:t>
      </w:r>
      <w:r>
        <w:rPr>
          <w:rFonts w:hint="default" w:ascii="Calibri" w:hAnsi="Calibri" w:cs="Calibri"/>
        </w:rPr>
        <w:t xml:space="preserve">, </w:t>
      </w:r>
      <w:r>
        <w:rPr>
          <w:rFonts w:hint="default" w:ascii="Calibri" w:hAnsi="Calibri" w:cs="Calibri"/>
          <w:b/>
          <w:bCs/>
        </w:rPr>
        <w:t>Child Rights</w:t>
      </w:r>
      <w:r>
        <w:rPr>
          <w:rFonts w:hint="default" w:ascii="Calibri" w:hAnsi="Calibri" w:cs="Calibri"/>
        </w:rPr>
        <w:t xml:space="preserve">, and </w:t>
      </w:r>
      <w:r>
        <w:rPr>
          <w:rFonts w:hint="default" w:ascii="Calibri" w:hAnsi="Calibri" w:cs="Calibri"/>
          <w:b/>
          <w:bCs/>
        </w:rPr>
        <w:t>Child Labor</w:t>
      </w:r>
      <w:r>
        <w:rPr>
          <w:rFonts w:hint="default" w:ascii="Calibri" w:hAnsi="Calibri" w:cs="Calibri"/>
        </w:rPr>
        <w:t xml:space="preserve"> appear at significantly lower volumes. Within these, sentiment distribution varies—Health displays a relatively balanced sentiment profile, whereas topics like </w:t>
      </w:r>
      <w:r>
        <w:rPr>
          <w:rFonts w:hint="default" w:ascii="Calibri" w:hAnsi="Calibri" w:cs="Calibri"/>
          <w:b/>
          <w:bCs/>
        </w:rPr>
        <w:t xml:space="preserve">Abuse </w:t>
      </w:r>
      <w:r>
        <w:rPr>
          <w:rFonts w:hint="default" w:ascii="Calibri" w:hAnsi="Calibri" w:cs="Calibri"/>
        </w:rPr>
        <w:t xml:space="preserve">and </w:t>
      </w:r>
      <w:r>
        <w:rPr>
          <w:rFonts w:hint="default" w:ascii="Calibri" w:hAnsi="Calibri" w:cs="Calibri"/>
          <w:b/>
          <w:bCs/>
        </w:rPr>
        <w:t>Child Labor</w:t>
      </w:r>
      <w:r>
        <w:rPr>
          <w:rFonts w:hint="default" w:ascii="Calibri" w:hAnsi="Calibri" w:cs="Calibri"/>
        </w:rPr>
        <w:t xml:space="preserve"> skew heavily </w:t>
      </w:r>
      <w:r>
        <w:rPr>
          <w:rFonts w:hint="default" w:ascii="Calibri" w:hAnsi="Calibri" w:cs="Calibri"/>
          <w:b/>
          <w:bCs/>
        </w:rPr>
        <w:t>negative</w:t>
      </w:r>
      <w:r>
        <w:rPr>
          <w:rFonts w:hint="default" w:ascii="Calibri" w:hAnsi="Calibri" w:cs="Calibri"/>
        </w:rPr>
        <w:t>, albeit with limited tweet volume. These disparities suggest that while some issues (e.g., education) are broadly discussed, others, although critical, may lack sustained public attention or are more episodic in nature.</w:t>
      </w:r>
    </w:p>
    <w:p w14:paraId="6F6050BE">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 xml:space="preserve">The inclusion of a generic </w:t>
      </w:r>
      <w:r>
        <w:rPr>
          <w:rFonts w:hint="default" w:ascii="Calibri" w:hAnsi="Calibri" w:cs="Calibri"/>
          <w:b/>
          <w:bCs/>
        </w:rPr>
        <w:t>"Child Topic"</w:t>
      </w:r>
      <w:r>
        <w:rPr>
          <w:rFonts w:hint="default" w:ascii="Calibri" w:hAnsi="Calibri" w:cs="Calibri"/>
        </w:rPr>
        <w:t xml:space="preserve"> category with a balanced sentiment distribution further indicates that not all tweets were specific to a well-defined theme, underscoring the complexity and breadth of child-related conversations on social media.</w:t>
      </w:r>
    </w:p>
    <w:p w14:paraId="01656409">
      <w:pPr>
        <w:pStyle w:val="14"/>
        <w:keepNext w:val="0"/>
        <w:keepLines w:val="0"/>
        <w:widowControl/>
        <w:suppressLineNumbers w:val="0"/>
        <w:spacing w:line="360" w:lineRule="auto"/>
        <w:ind w:left="0" w:leftChars="0"/>
        <w:jc w:val="left"/>
        <w:rPr>
          <w:rFonts w:hint="default" w:ascii="Calibri" w:hAnsi="Calibri" w:cs="Calibri"/>
          <w:lang w:val="en-US"/>
        </w:rPr>
      </w:pPr>
      <w:r>
        <w:rPr>
          <w:rFonts w:hint="default" w:ascii="Calibri" w:hAnsi="Calibri" w:cs="Calibri"/>
        </w:rPr>
        <w:t>Overall, this thematic breakdown reaffirms the initial sentiment analysis and reveals the specific domains in which public sentiment is most active and polarized—serving as a valuable guide for targeted advocacy, policy focus, and awareness campaigns.</w:t>
      </w:r>
    </w:p>
    <w:p w14:paraId="787DD349">
      <w:pPr>
        <w:pStyle w:val="3"/>
        <w:bidi w:val="0"/>
        <w:jc w:val="center"/>
        <w:rPr>
          <w:rFonts w:hint="default" w:ascii="Calibri" w:hAnsi="Calibri" w:cs="Calibri"/>
          <w:color w:val="002060"/>
          <w:sz w:val="28"/>
          <w:szCs w:val="28"/>
          <w:lang w:val="en-US"/>
        </w:rPr>
      </w:pPr>
      <w:bookmarkStart w:id="147" w:name="_Toc24140"/>
      <w:r>
        <w:rPr>
          <w:rFonts w:hint="default" w:ascii="Calibri" w:hAnsi="Calibri" w:cs="Calibri"/>
          <w:color w:val="002060"/>
          <w:sz w:val="28"/>
          <w:szCs w:val="28"/>
          <w:lang w:val="en-US"/>
        </w:rPr>
        <w:t>Sentiment Distribution by Theme</w:t>
      </w:r>
      <w:bookmarkEnd w:id="147"/>
    </w:p>
    <w:p w14:paraId="04E290C3">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The sentiment distribution per theme provides a more granular perspective, helping us understand which topics elicit stronger emotional responses. The stacked bar charts, both in absolute and percentage terms, highlight this sentiment polarization effectively.</w:t>
      </w:r>
    </w:p>
    <w:p w14:paraId="4639AF59">
      <w:pPr>
        <w:pStyle w:val="14"/>
        <w:keepNext w:val="0"/>
        <w:keepLines w:val="0"/>
        <w:widowControl/>
        <w:suppressLineNumbers w:val="0"/>
        <w:spacing w:line="360" w:lineRule="auto"/>
        <w:ind w:left="0" w:leftChars="0"/>
        <w:jc w:val="left"/>
        <w:rPr>
          <w:rFonts w:hint="default" w:ascii="Calibri" w:hAnsi="Calibri" w:cs="Calibri"/>
          <w:lang w:val="en-US"/>
        </w:rPr>
      </w:pPr>
      <w:r>
        <w:rPr>
          <w:rFonts w:hint="default" w:ascii="Calibri" w:hAnsi="Calibri" w:cs="Calibri"/>
          <w:lang w:val="en-US"/>
        </w:rPr>
        <w:drawing>
          <wp:inline distT="0" distB="0" distL="114300" distR="114300">
            <wp:extent cx="6181090" cy="2994025"/>
            <wp:effectExtent l="0" t="0" r="10160" b="15875"/>
            <wp:docPr id="4" name="Picture 4" descr="WhatsApp Image 2025-06-17 at 15.17.50_4208f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17 at 15.17.50_4208fedf"/>
                    <pic:cNvPicPr>
                      <a:picLocks noChangeAspect="1"/>
                    </pic:cNvPicPr>
                  </pic:nvPicPr>
                  <pic:blipFill>
                    <a:blip r:embed="rId8"/>
                    <a:stretch>
                      <a:fillRect/>
                    </a:stretch>
                  </pic:blipFill>
                  <pic:spPr>
                    <a:xfrm>
                      <a:off x="0" y="0"/>
                      <a:ext cx="6181090" cy="2994025"/>
                    </a:xfrm>
                    <a:prstGeom prst="rect">
                      <a:avLst/>
                    </a:prstGeom>
                  </pic:spPr>
                </pic:pic>
              </a:graphicData>
            </a:graphic>
          </wp:inline>
        </w:drawing>
      </w:r>
    </w:p>
    <w:p w14:paraId="118B4D5F">
      <w:pPr>
        <w:pStyle w:val="14"/>
        <w:keepNext w:val="0"/>
        <w:keepLines w:val="0"/>
        <w:widowControl/>
        <w:suppressLineNumbers w:val="0"/>
        <w:spacing w:line="360" w:lineRule="auto"/>
        <w:ind w:left="0" w:leftChars="0"/>
        <w:jc w:val="center"/>
        <w:rPr>
          <w:rFonts w:hint="default" w:ascii="Calibri" w:hAnsi="Calibri" w:cs="Calibri"/>
          <w:lang w:val="en-US"/>
        </w:rPr>
      </w:pPr>
      <w:r>
        <w:rPr>
          <w:rFonts w:hint="default" w:ascii="Calibri" w:hAnsi="Calibri" w:cs="Calibri"/>
        </w:rPr>
        <w:t xml:space="preserve">Figure </w:t>
      </w:r>
      <w:r>
        <w:rPr>
          <w:rFonts w:hint="default" w:ascii="Calibri" w:hAnsi="Calibri" w:cs="Calibri"/>
          <w:lang w:val="en-US"/>
        </w:rPr>
        <w:t>3.0</w:t>
      </w:r>
      <w:r>
        <w:rPr>
          <w:rFonts w:hint="default" w:ascii="Calibri" w:hAnsi="Calibri" w:cs="Calibri"/>
        </w:rPr>
        <w:t>: Sentiment Distribution per Theme (Percentage)</w:t>
      </w:r>
    </w:p>
    <w:p w14:paraId="357E6373">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b/>
          <w:bCs/>
        </w:rPr>
        <w:t xml:space="preserve">Education </w:t>
      </w:r>
      <w:r>
        <w:rPr>
          <w:rFonts w:hint="default" w:ascii="Calibri" w:hAnsi="Calibri" w:cs="Calibri"/>
        </w:rPr>
        <w:t xml:space="preserve">remains the most discussed theme by a significant margin, with a dominant share of both </w:t>
      </w:r>
      <w:r>
        <w:rPr>
          <w:rFonts w:hint="default" w:ascii="Calibri" w:hAnsi="Calibri" w:cs="Calibri"/>
          <w:b/>
          <w:bCs/>
        </w:rPr>
        <w:t>negative (≈61%)</w:t>
      </w:r>
      <w:r>
        <w:rPr>
          <w:rFonts w:hint="default" w:ascii="Calibri" w:hAnsi="Calibri" w:cs="Calibri"/>
        </w:rPr>
        <w:t xml:space="preserve"> and </w:t>
      </w:r>
      <w:r>
        <w:rPr>
          <w:rFonts w:hint="default" w:ascii="Calibri" w:hAnsi="Calibri" w:cs="Calibri"/>
          <w:b/>
          <w:bCs/>
        </w:rPr>
        <w:t>positive (≈39%)</w:t>
      </w:r>
      <w:r>
        <w:rPr>
          <w:rFonts w:hint="default" w:ascii="Calibri" w:hAnsi="Calibri" w:cs="Calibri"/>
        </w:rPr>
        <w:t xml:space="preserve"> sentiments. This reflects a dual narrative—while some tweets praise educational initiatives or improvements, a larger proportion likely criticizes challenges such as access, quality, or equity.</w:t>
      </w:r>
    </w:p>
    <w:p w14:paraId="1568B264">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b/>
          <w:bCs/>
        </w:rPr>
        <w:t xml:space="preserve">General Child Topics </w:t>
      </w:r>
      <w:r>
        <w:rPr>
          <w:rFonts w:hint="default" w:ascii="Calibri" w:hAnsi="Calibri" w:cs="Calibri"/>
        </w:rPr>
        <w:t xml:space="preserve">and </w:t>
      </w:r>
      <w:r>
        <w:rPr>
          <w:rFonts w:hint="default" w:ascii="Calibri" w:hAnsi="Calibri" w:cs="Calibri"/>
          <w:b/>
          <w:bCs/>
        </w:rPr>
        <w:t xml:space="preserve">Health </w:t>
      </w:r>
      <w:r>
        <w:rPr>
          <w:rFonts w:hint="default" w:ascii="Calibri" w:hAnsi="Calibri" w:cs="Calibri"/>
        </w:rPr>
        <w:t>show relatively balanced sentiment distributions, indicating that these topics generate mixed reactions, possibly due to varied sub-issues being discussed within each.</w:t>
      </w:r>
    </w:p>
    <w:p w14:paraId="3DF51CA2">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rPr>
        <w:t xml:space="preserve">Themes like </w:t>
      </w:r>
      <w:r>
        <w:rPr>
          <w:rFonts w:hint="default" w:ascii="Calibri" w:hAnsi="Calibri" w:cs="Calibri"/>
          <w:b/>
          <w:bCs/>
        </w:rPr>
        <w:t>Abuse</w:t>
      </w:r>
      <w:r>
        <w:rPr>
          <w:rFonts w:hint="default" w:ascii="Calibri" w:hAnsi="Calibri" w:cs="Calibri"/>
        </w:rPr>
        <w:t xml:space="preserve">, </w:t>
      </w:r>
      <w:r>
        <w:rPr>
          <w:rFonts w:hint="default" w:ascii="Calibri" w:hAnsi="Calibri" w:cs="Calibri"/>
          <w:b/>
          <w:bCs/>
        </w:rPr>
        <w:t>Child Labor</w:t>
      </w:r>
      <w:r>
        <w:rPr>
          <w:rFonts w:hint="default" w:ascii="Calibri" w:hAnsi="Calibri" w:cs="Calibri"/>
        </w:rPr>
        <w:t xml:space="preserve">, and </w:t>
      </w:r>
      <w:r>
        <w:rPr>
          <w:rFonts w:hint="default" w:ascii="Calibri" w:hAnsi="Calibri" w:cs="Calibri"/>
          <w:b/>
          <w:bCs/>
        </w:rPr>
        <w:t>Child Rights</w:t>
      </w:r>
      <w:r>
        <w:rPr>
          <w:rFonts w:hint="default" w:ascii="Calibri" w:hAnsi="Calibri" w:cs="Calibri"/>
        </w:rPr>
        <w:t xml:space="preserve"> lean more negatively, with Abuse showing a particularly high percentage of negative sentiment </w:t>
      </w:r>
      <w:r>
        <w:rPr>
          <w:rFonts w:hint="default" w:ascii="Calibri" w:hAnsi="Calibri" w:cs="Calibri"/>
          <w:b/>
          <w:bCs/>
        </w:rPr>
        <w:t>(~69%)</w:t>
      </w:r>
      <w:r>
        <w:rPr>
          <w:rFonts w:hint="default" w:ascii="Calibri" w:hAnsi="Calibri" w:cs="Calibri"/>
        </w:rPr>
        <w:t>, which is expected given the sensitive and concerning nature of such discussions.</w:t>
      </w:r>
    </w:p>
    <w:p w14:paraId="3E3C2F53">
      <w:pPr>
        <w:pStyle w:val="14"/>
        <w:keepNext w:val="0"/>
        <w:keepLines w:val="0"/>
        <w:widowControl/>
        <w:suppressLineNumbers w:val="0"/>
        <w:spacing w:line="360" w:lineRule="auto"/>
        <w:ind w:left="0" w:leftChars="0"/>
        <w:jc w:val="left"/>
        <w:rPr>
          <w:rFonts w:hint="default" w:ascii="Calibri" w:hAnsi="Calibri" w:cs="Calibri"/>
        </w:rPr>
      </w:pPr>
      <w:r>
        <w:rPr>
          <w:rFonts w:hint="default" w:ascii="Calibri" w:hAnsi="Calibri" w:cs="Calibri"/>
          <w:b/>
          <w:bCs/>
        </w:rPr>
        <w:t>Vaccination</w:t>
      </w:r>
      <w:r>
        <w:rPr>
          <w:rFonts w:hint="default" w:ascii="Calibri" w:hAnsi="Calibri" w:cs="Calibri"/>
        </w:rPr>
        <w:t xml:space="preserve">, while less frequently discussed, is overwhelmingly negative </w:t>
      </w:r>
      <w:r>
        <w:rPr>
          <w:rFonts w:hint="default" w:ascii="Calibri" w:hAnsi="Calibri" w:cs="Calibri"/>
          <w:b/>
          <w:bCs/>
        </w:rPr>
        <w:t>(~90% negative sentiment)</w:t>
      </w:r>
      <w:r>
        <w:rPr>
          <w:rFonts w:hint="default" w:ascii="Calibri" w:hAnsi="Calibri" w:cs="Calibri"/>
        </w:rPr>
        <w:t>, potentially due to misinformation, vaccine hesitancy, or dissatisfaction with child immunization programs.</w:t>
      </w:r>
    </w:p>
    <w:p w14:paraId="4CBAB901">
      <w:pPr>
        <w:pStyle w:val="14"/>
        <w:keepNext w:val="0"/>
        <w:keepLines w:val="0"/>
        <w:widowControl/>
        <w:suppressLineNumbers w:val="0"/>
        <w:spacing w:line="360" w:lineRule="auto"/>
        <w:ind w:left="0" w:leftChars="0"/>
        <w:jc w:val="left"/>
        <w:rPr>
          <w:rFonts w:hint="default" w:ascii="Calibri" w:hAnsi="Calibri" w:cs="Calibri"/>
          <w:lang w:val="en-US"/>
        </w:rPr>
      </w:pPr>
      <w:r>
        <w:rPr>
          <w:rFonts w:hint="default" w:ascii="Calibri" w:hAnsi="Calibri" w:cs="Calibri"/>
          <w:lang w:val="en-US"/>
        </w:rPr>
        <w:drawing>
          <wp:inline distT="0" distB="0" distL="114300" distR="114300">
            <wp:extent cx="6181090" cy="2994025"/>
            <wp:effectExtent l="0" t="0" r="10160" b="15875"/>
            <wp:docPr id="5" name="Picture 5" descr="WhatsApp Image 2025-06-17 at 15.17.48_db60cf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6-17 at 15.17.48_db60cf46"/>
                    <pic:cNvPicPr>
                      <a:picLocks noChangeAspect="1"/>
                    </pic:cNvPicPr>
                  </pic:nvPicPr>
                  <pic:blipFill>
                    <a:blip r:embed="rId9"/>
                    <a:stretch>
                      <a:fillRect/>
                    </a:stretch>
                  </pic:blipFill>
                  <pic:spPr>
                    <a:xfrm>
                      <a:off x="0" y="0"/>
                      <a:ext cx="6181090" cy="2994025"/>
                    </a:xfrm>
                    <a:prstGeom prst="rect">
                      <a:avLst/>
                    </a:prstGeom>
                  </pic:spPr>
                </pic:pic>
              </a:graphicData>
            </a:graphic>
          </wp:inline>
        </w:drawing>
      </w:r>
    </w:p>
    <w:p w14:paraId="5F703A42">
      <w:pPr>
        <w:pStyle w:val="14"/>
        <w:keepNext w:val="0"/>
        <w:keepLines w:val="0"/>
        <w:widowControl/>
        <w:suppressLineNumbers w:val="0"/>
        <w:spacing w:line="360" w:lineRule="auto"/>
        <w:ind w:left="0" w:leftChars="0"/>
        <w:jc w:val="center"/>
        <w:rPr>
          <w:rFonts w:hint="default" w:ascii="Calibri" w:hAnsi="Calibri" w:cs="Calibri"/>
        </w:rPr>
      </w:pPr>
      <w:r>
        <w:rPr>
          <w:rFonts w:hint="default" w:ascii="Calibri" w:hAnsi="Calibri" w:cs="Calibri"/>
        </w:rPr>
        <w:t xml:space="preserve">Figure </w:t>
      </w:r>
      <w:r>
        <w:rPr>
          <w:rFonts w:hint="default" w:ascii="Calibri" w:hAnsi="Calibri" w:cs="Calibri"/>
          <w:lang w:val="en-US"/>
        </w:rPr>
        <w:t>3.1</w:t>
      </w:r>
      <w:r>
        <w:rPr>
          <w:rFonts w:hint="default" w:ascii="Calibri" w:hAnsi="Calibri" w:cs="Calibri"/>
        </w:rPr>
        <w:t>: Sentiment Distribution per Theme (Tweet Volume)</w:t>
      </w:r>
    </w:p>
    <w:p w14:paraId="5122386B">
      <w:pPr>
        <w:pStyle w:val="3"/>
        <w:bidi w:val="0"/>
        <w:jc w:val="center"/>
        <w:rPr>
          <w:rFonts w:hint="default" w:ascii="Calibri" w:hAnsi="Calibri" w:cs="Calibri"/>
          <w:color w:val="002060"/>
          <w:sz w:val="28"/>
          <w:szCs w:val="28"/>
          <w:lang w:val="en-US"/>
        </w:rPr>
      </w:pPr>
      <w:bookmarkStart w:id="148" w:name="_Toc15822"/>
      <w:r>
        <w:rPr>
          <w:rFonts w:hint="default" w:ascii="Calibri" w:hAnsi="Calibri" w:cs="Calibri"/>
          <w:color w:val="002060"/>
          <w:sz w:val="28"/>
          <w:szCs w:val="28"/>
          <w:lang w:val="en-US"/>
        </w:rPr>
        <w:t>Daily Tweet Volume by Theme</w:t>
      </w:r>
      <w:bookmarkEnd w:id="148"/>
    </w:p>
    <w:p w14:paraId="03589CC2">
      <w:pPr>
        <w:pStyle w:val="14"/>
        <w:keepNext w:val="0"/>
        <w:keepLines w:val="0"/>
        <w:widowControl/>
        <w:suppressLineNumbers w:val="0"/>
        <w:spacing w:line="360" w:lineRule="auto"/>
        <w:jc w:val="center"/>
        <w:rPr>
          <w:rStyle w:val="15"/>
          <w:rFonts w:hint="default" w:ascii="Calibri" w:hAnsi="Calibri" w:cs="Calibri"/>
          <w:b/>
          <w:bCs/>
          <w:color w:val="002060"/>
          <w:sz w:val="28"/>
          <w:szCs w:val="28"/>
          <w:lang w:val="en-US"/>
        </w:rPr>
      </w:pPr>
      <w:r>
        <w:rPr>
          <w:rStyle w:val="15"/>
          <w:rFonts w:hint="default" w:ascii="Calibri" w:hAnsi="Calibri" w:cs="Calibri"/>
          <w:b/>
          <w:bCs/>
          <w:color w:val="002060"/>
          <w:sz w:val="28"/>
          <w:szCs w:val="28"/>
          <w:lang w:val="en-US"/>
        </w:rPr>
        <w:drawing>
          <wp:inline distT="0" distB="0" distL="114300" distR="114300">
            <wp:extent cx="6219825" cy="3013710"/>
            <wp:effectExtent l="0" t="0" r="9525" b="15240"/>
            <wp:docPr id="6" name="Picture 6" descr="WhatsApp Image 2025-06-17 at 15.17.48_aa9a5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6-17 at 15.17.48_aa9a5a29"/>
                    <pic:cNvPicPr>
                      <a:picLocks noChangeAspect="1"/>
                    </pic:cNvPicPr>
                  </pic:nvPicPr>
                  <pic:blipFill>
                    <a:blip r:embed="rId10"/>
                    <a:stretch>
                      <a:fillRect/>
                    </a:stretch>
                  </pic:blipFill>
                  <pic:spPr>
                    <a:xfrm>
                      <a:off x="0" y="0"/>
                      <a:ext cx="6219825" cy="3013710"/>
                    </a:xfrm>
                    <a:prstGeom prst="rect">
                      <a:avLst/>
                    </a:prstGeom>
                  </pic:spPr>
                </pic:pic>
              </a:graphicData>
            </a:graphic>
          </wp:inline>
        </w:drawing>
      </w:r>
    </w:p>
    <w:p w14:paraId="084A7BD3">
      <w:pPr>
        <w:pStyle w:val="14"/>
        <w:keepNext w:val="0"/>
        <w:keepLines w:val="0"/>
        <w:widowControl/>
        <w:suppressLineNumbers w:val="0"/>
        <w:spacing w:line="360" w:lineRule="auto"/>
        <w:ind w:left="0" w:leftChars="0"/>
        <w:jc w:val="center"/>
        <w:rPr>
          <w:rFonts w:hint="default" w:ascii="Calibri" w:hAnsi="Calibri" w:cs="Calibri"/>
        </w:rPr>
      </w:pPr>
      <w:r>
        <w:rPr>
          <w:rFonts w:hint="default" w:ascii="Calibri" w:hAnsi="Calibri" w:cs="Calibri"/>
        </w:rPr>
        <w:t xml:space="preserve">Figure </w:t>
      </w:r>
      <w:r>
        <w:rPr>
          <w:rFonts w:hint="default" w:ascii="Calibri" w:hAnsi="Calibri" w:cs="Calibri"/>
          <w:lang w:val="en-US"/>
        </w:rPr>
        <w:t>4.0</w:t>
      </w:r>
      <w:r>
        <w:rPr>
          <w:rFonts w:hint="default" w:ascii="Calibri" w:hAnsi="Calibri" w:cs="Calibri"/>
        </w:rPr>
        <w:t xml:space="preserve">: </w:t>
      </w:r>
      <w:r>
        <w:rPr>
          <w:rFonts w:hint="default" w:ascii="Calibri" w:hAnsi="Calibri" w:cs="Calibri"/>
          <w:lang w:val="en-US"/>
        </w:rPr>
        <w:t>Daily Tweet Volume by Theme</w:t>
      </w:r>
    </w:p>
    <w:p w14:paraId="1356ADD7">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 From the data, one thing stands out clearly—</w:t>
      </w:r>
      <w:r>
        <w:rPr>
          <w:rStyle w:val="15"/>
          <w:rFonts w:hint="default" w:ascii="Calibri" w:hAnsi="Calibri" w:cs="Calibri"/>
        </w:rPr>
        <w:t>Education</w:t>
      </w:r>
      <w:r>
        <w:rPr>
          <w:rFonts w:hint="default" w:ascii="Calibri" w:hAnsi="Calibri" w:cs="Calibri"/>
        </w:rPr>
        <w:t xml:space="preserve"> was by far the most talked-about theme. There are several noticeable spikes, especially in early and mid-June 2009, where tweets about education shot up to over 1,800 in a single day. This kind of sudden increase usually means something big happened—maybe a news story, campaign, or event that drew public attention.</w:t>
      </w:r>
    </w:p>
    <w:p w14:paraId="0E0CF923">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Other themes like </w:t>
      </w:r>
      <w:r>
        <w:rPr>
          <w:rStyle w:val="15"/>
          <w:rFonts w:hint="default" w:ascii="Calibri" w:hAnsi="Calibri" w:cs="Calibri"/>
        </w:rPr>
        <w:t>Child Rights</w:t>
      </w:r>
      <w:r>
        <w:rPr>
          <w:rFonts w:hint="default" w:ascii="Calibri" w:hAnsi="Calibri" w:cs="Calibri"/>
        </w:rPr>
        <w:t xml:space="preserve">, </w:t>
      </w:r>
      <w:r>
        <w:rPr>
          <w:rStyle w:val="15"/>
          <w:rFonts w:hint="default" w:ascii="Calibri" w:hAnsi="Calibri" w:cs="Calibri"/>
        </w:rPr>
        <w:t>Health</w:t>
      </w:r>
      <w:r>
        <w:rPr>
          <w:rFonts w:hint="default" w:ascii="Calibri" w:hAnsi="Calibri" w:cs="Calibri"/>
        </w:rPr>
        <w:t xml:space="preserve">, and </w:t>
      </w:r>
      <w:r>
        <w:rPr>
          <w:rStyle w:val="15"/>
          <w:rFonts w:hint="default" w:ascii="Calibri" w:hAnsi="Calibri" w:cs="Calibri"/>
        </w:rPr>
        <w:t>General Child Topics</w:t>
      </w:r>
      <w:r>
        <w:rPr>
          <w:rFonts w:hint="default" w:ascii="Calibri" w:hAnsi="Calibri" w:cs="Calibri"/>
        </w:rPr>
        <w:t xml:space="preserve"> also saw some engagement, though not as dramatic. Their lines remain more steady, with occasional bumps that seem to follow the education spikes. It’s possible that when people talk about education, they also bring in related issues like child health or rights.</w:t>
      </w:r>
    </w:p>
    <w:p w14:paraId="6935692A">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Meanwhile, topics such as </w:t>
      </w:r>
      <w:r>
        <w:rPr>
          <w:rStyle w:val="15"/>
          <w:rFonts w:hint="default" w:ascii="Calibri" w:hAnsi="Calibri" w:cs="Calibri"/>
        </w:rPr>
        <w:t>Child Labor</w:t>
      </w:r>
      <w:r>
        <w:rPr>
          <w:rFonts w:hint="default" w:ascii="Calibri" w:hAnsi="Calibri" w:cs="Calibri"/>
        </w:rPr>
        <w:t xml:space="preserve">, </w:t>
      </w:r>
      <w:r>
        <w:rPr>
          <w:rStyle w:val="15"/>
          <w:rFonts w:hint="default" w:ascii="Calibri" w:hAnsi="Calibri" w:cs="Calibri"/>
        </w:rPr>
        <w:t>Abuse</w:t>
      </w:r>
      <w:r>
        <w:rPr>
          <w:rFonts w:hint="default" w:ascii="Calibri" w:hAnsi="Calibri" w:cs="Calibri"/>
        </w:rPr>
        <w:t xml:space="preserve">, and </w:t>
      </w:r>
      <w:r>
        <w:rPr>
          <w:rStyle w:val="15"/>
          <w:rFonts w:hint="default" w:ascii="Calibri" w:hAnsi="Calibri" w:cs="Calibri"/>
        </w:rPr>
        <w:t>Vaccination</w:t>
      </w:r>
      <w:r>
        <w:rPr>
          <w:rFonts w:hint="default" w:ascii="Calibri" w:hAnsi="Calibri" w:cs="Calibri"/>
        </w:rPr>
        <w:t xml:space="preserve"> stayed relatively quiet throughout the period. Their tweet counts are low and don’t vary much, which might suggest these issues don’t get as much attention online—at least not consistently. That doesn’t mean they’re not important, but they may not be in the spotlight as often.</w:t>
      </w:r>
    </w:p>
    <w:p w14:paraId="03AB82E0">
      <w:pPr>
        <w:pStyle w:val="14"/>
        <w:keepNext w:val="0"/>
        <w:keepLines w:val="0"/>
        <w:widowControl/>
        <w:suppressLineNumbers w:val="0"/>
        <w:spacing w:line="360" w:lineRule="auto"/>
        <w:rPr>
          <w:rFonts w:hint="default" w:ascii="Calibri" w:hAnsi="Calibri" w:cs="Calibri"/>
        </w:rPr>
      </w:pPr>
      <w:r>
        <w:rPr>
          <w:rFonts w:hint="default" w:ascii="Calibri" w:hAnsi="Calibri" w:cs="Calibri"/>
        </w:rPr>
        <w:t>Overall, this analysis shows how attention on social media shifts over time. Some topics, like education, generate a lot of public discussion and seem to react quickly to current events. Others stay in the background, possibly waiting for a specific trigger to bring them to the surface. Understanding these patterns helps us see what people care about—and when—and can guide efforts to raise awareness where it’s needed most.</w:t>
      </w:r>
    </w:p>
    <w:p w14:paraId="5AEFFBD6">
      <w:pPr>
        <w:pStyle w:val="3"/>
        <w:bidi w:val="0"/>
        <w:jc w:val="center"/>
        <w:rPr>
          <w:rFonts w:hint="default" w:ascii="Calibri" w:hAnsi="Calibri" w:cs="Calibri"/>
          <w:color w:val="002060"/>
          <w:sz w:val="28"/>
          <w:szCs w:val="28"/>
          <w:lang w:val="en-US"/>
        </w:rPr>
      </w:pPr>
      <w:bookmarkStart w:id="149" w:name="_Toc30406"/>
      <w:r>
        <w:rPr>
          <w:rFonts w:hint="default" w:ascii="Calibri" w:hAnsi="Calibri" w:cs="Calibri"/>
          <w:color w:val="002060"/>
          <w:sz w:val="28"/>
          <w:szCs w:val="28"/>
          <w:lang w:val="en-US"/>
        </w:rPr>
        <w:t>Sentiment Trend Over Time (Weekly)</w:t>
      </w:r>
      <w:bookmarkEnd w:id="149"/>
    </w:p>
    <w:p w14:paraId="79EB43D9">
      <w:pPr>
        <w:pStyle w:val="14"/>
        <w:keepNext w:val="0"/>
        <w:keepLines w:val="0"/>
        <w:widowControl/>
        <w:suppressLineNumbers w:val="0"/>
        <w:spacing w:line="360" w:lineRule="auto"/>
        <w:rPr>
          <w:rFonts w:hint="default" w:ascii="Calibri" w:hAnsi="Calibri" w:cs="Calibri"/>
          <w:lang w:val="en-US"/>
        </w:rPr>
      </w:pPr>
      <w:r>
        <w:rPr>
          <w:rFonts w:hint="default" w:ascii="Calibri" w:hAnsi="Calibri" w:cs="Calibri"/>
        </w:rPr>
        <w:t xml:space="preserve">Building on the theme-wise tweet volume analysis, we also looked at how people felt about these topics over time. The graph above shows the </w:t>
      </w:r>
      <w:r>
        <w:rPr>
          <w:rStyle w:val="15"/>
          <w:rFonts w:hint="default" w:ascii="Calibri" w:hAnsi="Calibri" w:cs="Calibri"/>
        </w:rPr>
        <w:t>weekly trend of tweet sentiment</w:t>
      </w:r>
      <w:r>
        <w:rPr>
          <w:rFonts w:hint="default" w:ascii="Calibri" w:hAnsi="Calibri" w:cs="Calibri"/>
        </w:rPr>
        <w:t>, split into positive and negative emotions. It helps us understand not just what people were talking about, but how they felt while doing it.</w:t>
      </w:r>
    </w:p>
    <w:p w14:paraId="4ABC66AA">
      <w:pPr>
        <w:pStyle w:val="14"/>
        <w:keepNext w:val="0"/>
        <w:keepLines w:val="0"/>
        <w:widowControl/>
        <w:suppressLineNumbers w:val="0"/>
        <w:spacing w:line="360" w:lineRule="auto"/>
        <w:rPr>
          <w:rFonts w:hint="default" w:ascii="Calibri" w:hAnsi="Calibri" w:cs="Calibri"/>
          <w:lang w:val="en-US"/>
        </w:rPr>
      </w:pPr>
      <w:r>
        <w:rPr>
          <w:rFonts w:hint="default" w:ascii="Calibri" w:hAnsi="Calibri" w:cs="Calibri"/>
          <w:lang w:val="en-US"/>
        </w:rPr>
        <w:drawing>
          <wp:inline distT="0" distB="0" distL="114300" distR="114300">
            <wp:extent cx="6181090" cy="2994025"/>
            <wp:effectExtent l="0" t="0" r="10160" b="15875"/>
            <wp:docPr id="8" name="Picture 8" descr="WhatsApp Image 2025-06-17 at 15.17.49_ab0e98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6-17 at 15.17.49_ab0e989c"/>
                    <pic:cNvPicPr>
                      <a:picLocks noChangeAspect="1"/>
                    </pic:cNvPicPr>
                  </pic:nvPicPr>
                  <pic:blipFill>
                    <a:blip r:embed="rId11"/>
                    <a:stretch>
                      <a:fillRect/>
                    </a:stretch>
                  </pic:blipFill>
                  <pic:spPr>
                    <a:xfrm>
                      <a:off x="0" y="0"/>
                      <a:ext cx="6181090" cy="2994025"/>
                    </a:xfrm>
                    <a:prstGeom prst="rect">
                      <a:avLst/>
                    </a:prstGeom>
                  </pic:spPr>
                </pic:pic>
              </a:graphicData>
            </a:graphic>
          </wp:inline>
        </w:drawing>
      </w:r>
    </w:p>
    <w:p w14:paraId="0AD455B2">
      <w:pPr>
        <w:pStyle w:val="14"/>
        <w:keepNext w:val="0"/>
        <w:keepLines w:val="0"/>
        <w:widowControl/>
        <w:suppressLineNumbers w:val="0"/>
        <w:spacing w:line="360" w:lineRule="auto"/>
        <w:ind w:left="0" w:leftChars="0"/>
        <w:jc w:val="center"/>
        <w:rPr>
          <w:rFonts w:hint="default" w:ascii="Calibri" w:hAnsi="Calibri" w:cs="Calibri"/>
          <w:lang w:val="en-US"/>
        </w:rPr>
      </w:pPr>
      <w:r>
        <w:rPr>
          <w:rFonts w:hint="default" w:ascii="Calibri" w:hAnsi="Calibri" w:cs="Calibri"/>
        </w:rPr>
        <w:t xml:space="preserve">Figure </w:t>
      </w:r>
      <w:r>
        <w:rPr>
          <w:rFonts w:hint="default" w:ascii="Calibri" w:hAnsi="Calibri" w:cs="Calibri"/>
          <w:lang w:val="en-US"/>
        </w:rPr>
        <w:t>5.0</w:t>
      </w:r>
      <w:r>
        <w:rPr>
          <w:rFonts w:hint="default" w:ascii="Calibri" w:hAnsi="Calibri" w:cs="Calibri"/>
        </w:rPr>
        <w:t xml:space="preserve">: </w:t>
      </w:r>
      <w:r>
        <w:rPr>
          <w:rFonts w:hint="default" w:ascii="Calibri" w:hAnsi="Calibri" w:cs="Calibri"/>
          <w:lang w:val="en-US"/>
        </w:rPr>
        <w:t>Sentiment Trend Over Time (Weekly)</w:t>
      </w:r>
    </w:p>
    <w:p w14:paraId="68E4CF16">
      <w:pPr>
        <w:pStyle w:val="14"/>
        <w:keepNext w:val="0"/>
        <w:keepLines w:val="0"/>
        <w:widowControl/>
        <w:suppressLineNumbers w:val="0"/>
        <w:spacing w:line="360" w:lineRule="auto"/>
        <w:rPr>
          <w:rFonts w:hint="default" w:ascii="Calibri" w:hAnsi="Calibri" w:cs="Calibri"/>
        </w:rPr>
      </w:pPr>
      <w:r>
        <w:rPr>
          <w:rFonts w:hint="default" w:ascii="Calibri" w:hAnsi="Calibri" w:cs="Calibri"/>
        </w:rPr>
        <w:t>At the start of the timeline in May 2009, both positive and negative tweets were relatively low and fairly balanced. As the weeks go on, there’s a steady rise in activity, especially heading into June. Around the first week of June, we see a noticeable spike in both positive and negative sentiments—reaching their highest point so far. Interestingly, positive tweets slightly outnumber the negative ones during this period, which could suggest that the spike was tied to hopeful or encouraging news, possibly around education (as we saw earlier).</w:t>
      </w:r>
    </w:p>
    <w:p w14:paraId="5E43B976">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But what’s even more noticeable is the dramatic shift in the following weeks. Just after that initial peak, both sentiments crash—likely signaling a sudden drop in engagement or the end of a trending conversation. However, this doesn’t last long. In the third week of June, </w:t>
      </w:r>
      <w:r>
        <w:rPr>
          <w:rStyle w:val="15"/>
          <w:rFonts w:hint="default" w:ascii="Calibri" w:hAnsi="Calibri" w:cs="Calibri"/>
        </w:rPr>
        <w:t>negative sentiment shoots up sharply</w:t>
      </w:r>
      <w:r>
        <w:rPr>
          <w:rFonts w:hint="default" w:ascii="Calibri" w:hAnsi="Calibri" w:cs="Calibri"/>
        </w:rPr>
        <w:t>, far exceeding positive tweets. It’s the highest point of negativity in the entire dataset, which hints at a major event, controversy, or backlash that caused a strong emotional reaction online.</w:t>
      </w:r>
    </w:p>
    <w:p w14:paraId="185B8881">
      <w:pPr>
        <w:pStyle w:val="14"/>
        <w:keepNext w:val="0"/>
        <w:keepLines w:val="0"/>
        <w:widowControl/>
        <w:suppressLineNumbers w:val="0"/>
        <w:spacing w:line="360" w:lineRule="auto"/>
        <w:rPr>
          <w:rFonts w:hint="default" w:ascii="Calibri" w:hAnsi="Calibri" w:cs="Calibri"/>
        </w:rPr>
      </w:pPr>
      <w:r>
        <w:rPr>
          <w:rFonts w:hint="default" w:ascii="Calibri" w:hAnsi="Calibri" w:cs="Calibri"/>
        </w:rPr>
        <w:t>By the final week of June, both sentiments drop again—this time with positive tweets declining more gradually and negative tweets falling more sharply. This suggests that public attention was beginning to settle down by the end of the month.</w:t>
      </w:r>
    </w:p>
    <w:p w14:paraId="6364B7CA">
      <w:pPr>
        <w:pStyle w:val="3"/>
        <w:bidi w:val="0"/>
        <w:jc w:val="center"/>
        <w:rPr>
          <w:rFonts w:hint="default" w:ascii="Calibri" w:hAnsi="Calibri" w:cs="Calibri"/>
          <w:color w:val="002060"/>
          <w:sz w:val="28"/>
          <w:szCs w:val="28"/>
          <w:lang w:val="en-US"/>
        </w:rPr>
      </w:pPr>
      <w:bookmarkStart w:id="150" w:name="_Toc17045"/>
    </w:p>
    <w:p w14:paraId="55D402EF">
      <w:pPr>
        <w:pStyle w:val="3"/>
        <w:bidi w:val="0"/>
        <w:jc w:val="center"/>
        <w:rPr>
          <w:rFonts w:hint="default" w:ascii="Calibri" w:hAnsi="Calibri" w:cs="Calibri"/>
          <w:color w:val="002060"/>
          <w:sz w:val="28"/>
          <w:szCs w:val="28"/>
          <w:lang w:val="en-US"/>
        </w:rPr>
      </w:pPr>
    </w:p>
    <w:p w14:paraId="56182421">
      <w:pPr>
        <w:pStyle w:val="3"/>
        <w:bidi w:val="0"/>
        <w:jc w:val="center"/>
        <w:rPr>
          <w:rFonts w:hint="default" w:ascii="Calibri" w:hAnsi="Calibri" w:cs="Calibri"/>
          <w:color w:val="002060"/>
          <w:sz w:val="28"/>
          <w:szCs w:val="28"/>
          <w:lang w:val="en-US"/>
        </w:rPr>
      </w:pPr>
      <w:r>
        <w:rPr>
          <w:rFonts w:hint="default" w:ascii="Calibri" w:hAnsi="Calibri" w:cs="Calibri"/>
          <w:color w:val="002060"/>
          <w:sz w:val="28"/>
          <w:szCs w:val="28"/>
          <w:lang w:val="en-US"/>
        </w:rPr>
        <w:t>Addressing the Spike in Negative Sentiment (Third Week of June)</w:t>
      </w:r>
      <w:bookmarkEnd w:id="150"/>
    </w:p>
    <w:p w14:paraId="370B2965">
      <w:pPr>
        <w:pStyle w:val="14"/>
        <w:keepNext w:val="0"/>
        <w:keepLines w:val="0"/>
        <w:widowControl/>
        <w:suppressLineNumbers w:val="0"/>
        <w:spacing w:line="360" w:lineRule="auto"/>
        <w:ind w:left="0" w:leftChars="0"/>
        <w:jc w:val="left"/>
        <w:rPr>
          <w:rFonts w:hint="default" w:ascii="Calibri" w:hAnsi="Calibri" w:eastAsia="SimSun" w:cs="Calibri"/>
          <w:sz w:val="24"/>
          <w:szCs w:val="24"/>
        </w:rPr>
      </w:pPr>
      <w:r>
        <w:rPr>
          <w:rFonts w:hint="default" w:ascii="Calibri" w:hAnsi="Calibri" w:eastAsia="SimSun" w:cs="Calibri"/>
          <w:sz w:val="24"/>
          <w:szCs w:val="24"/>
        </w:rPr>
        <w:t xml:space="preserve">One notable pattern that stands out in the sentiment analysis is the </w:t>
      </w:r>
      <w:r>
        <w:rPr>
          <w:rStyle w:val="15"/>
          <w:rFonts w:hint="default" w:ascii="Calibri" w:hAnsi="Calibri" w:eastAsia="SimSun" w:cs="Calibri"/>
          <w:sz w:val="24"/>
          <w:szCs w:val="24"/>
        </w:rPr>
        <w:t>sudden and sharp rise in negative tweets around the third week of June</w:t>
      </w:r>
      <w:r>
        <w:rPr>
          <w:rFonts w:hint="default" w:ascii="Calibri" w:hAnsi="Calibri" w:eastAsia="SimSun" w:cs="Calibri"/>
          <w:sz w:val="24"/>
          <w:szCs w:val="24"/>
        </w:rPr>
        <w:t xml:space="preserve">. This spike does not perfectly correlate with a significant increase in any one specific theme on the </w:t>
      </w:r>
      <w:r>
        <w:rPr>
          <w:rFonts w:hint="default" w:ascii="Calibri" w:hAnsi="Calibri" w:eastAsia="SimSun" w:cs="Calibri"/>
          <w:b/>
          <w:bCs/>
          <w:sz w:val="24"/>
          <w:szCs w:val="24"/>
        </w:rPr>
        <w:t>"Daily Tweet Volume by Theme"</w:t>
      </w:r>
      <w:r>
        <w:rPr>
          <w:rFonts w:hint="default" w:ascii="Calibri" w:hAnsi="Calibri" w:eastAsia="SimSun" w:cs="Calibri"/>
          <w:sz w:val="24"/>
          <w:szCs w:val="24"/>
        </w:rPr>
        <w:t xml:space="preserve"> graph—</w:t>
      </w:r>
      <w:r>
        <w:rPr>
          <w:rFonts w:hint="default" w:ascii="Calibri" w:hAnsi="Calibri" w:cs="Calibri"/>
          <w:sz w:val="24"/>
          <w:szCs w:val="24"/>
          <w:lang w:val="en-US"/>
        </w:rPr>
        <w:t>figure 4.0</w:t>
      </w:r>
      <w:r>
        <w:rPr>
          <w:rFonts w:hint="default" w:ascii="Calibri" w:hAnsi="Calibri" w:eastAsia="SimSun" w:cs="Calibri"/>
          <w:sz w:val="24"/>
          <w:szCs w:val="24"/>
        </w:rPr>
        <w:t>. However, this doesn’t necessarily indicate a flaw in the analysis—it actually opens up space for deeper insight.</w:t>
      </w:r>
    </w:p>
    <w:p w14:paraId="4104ABB5">
      <w:pPr>
        <w:pStyle w:val="14"/>
        <w:keepNext w:val="0"/>
        <w:keepLines w:val="0"/>
        <w:widowControl/>
        <w:suppressLineNumbers w:val="0"/>
        <w:spacing w:line="360" w:lineRule="auto"/>
        <w:rPr>
          <w:rFonts w:hint="default" w:ascii="Calibri" w:hAnsi="Calibri" w:cs="Calibri"/>
        </w:rPr>
      </w:pPr>
      <w:r>
        <w:rPr>
          <w:rFonts w:hint="default" w:ascii="Calibri" w:hAnsi="Calibri" w:cs="Calibri"/>
        </w:rPr>
        <w:t>There are two likely explanations:</w:t>
      </w:r>
    </w:p>
    <w:p w14:paraId="000D373A">
      <w:pPr>
        <w:pStyle w:val="14"/>
        <w:keepNext w:val="0"/>
        <w:keepLines w:val="0"/>
        <w:widowControl/>
        <w:numPr>
          <w:ilvl w:val="0"/>
          <w:numId w:val="9"/>
        </w:numPr>
        <w:suppressLineNumbers w:val="0"/>
        <w:spacing w:line="360" w:lineRule="auto"/>
        <w:ind w:leftChars="0" w:right="0" w:rightChars="0"/>
        <w:rPr>
          <w:rFonts w:hint="default" w:ascii="Calibri" w:hAnsi="Calibri" w:cs="Calibri"/>
        </w:rPr>
      </w:pPr>
      <w:r>
        <w:rPr>
          <w:rStyle w:val="15"/>
          <w:rFonts w:hint="default" w:ascii="Calibri" w:hAnsi="Calibri" w:cs="Calibri"/>
          <w:highlight w:val="none"/>
          <w:u w:val="single"/>
        </w:rPr>
        <w:t>Cross-Theme Emotional Trigger:</w:t>
      </w:r>
      <w:r>
        <w:rPr>
          <w:rFonts w:hint="default" w:ascii="Calibri" w:hAnsi="Calibri" w:cs="Calibri"/>
        </w:rPr>
        <w:br w:type="textWrapping"/>
      </w:r>
      <w:r>
        <w:rPr>
          <w:rFonts w:hint="default" w:ascii="Calibri" w:hAnsi="Calibri" w:cs="Calibri"/>
        </w:rPr>
        <w:t xml:space="preserve">It's possible that an incident or piece of news occurred that </w:t>
      </w:r>
      <w:r>
        <w:rPr>
          <w:rStyle w:val="15"/>
          <w:rFonts w:hint="default" w:ascii="Calibri" w:hAnsi="Calibri" w:cs="Calibri"/>
        </w:rPr>
        <w:t>cut across multiple themes</w:t>
      </w:r>
      <w:r>
        <w:rPr>
          <w:rFonts w:hint="default" w:ascii="Calibri" w:hAnsi="Calibri" w:cs="Calibri"/>
        </w:rPr>
        <w:t xml:space="preserve">—for example, a controversial education policy, child abuse case, or healthcare issue involving children—that caused a strong emotional response but was discussed using broad or varied language. These types of discussions often show up under the </w:t>
      </w:r>
      <w:r>
        <w:rPr>
          <w:rStyle w:val="15"/>
          <w:rFonts w:hint="default" w:ascii="Calibri" w:hAnsi="Calibri" w:cs="Calibri"/>
        </w:rPr>
        <w:t>"General Child Topic"</w:t>
      </w:r>
      <w:r>
        <w:rPr>
          <w:rFonts w:hint="default" w:ascii="Calibri" w:hAnsi="Calibri" w:cs="Calibri"/>
        </w:rPr>
        <w:t xml:space="preserve"> category, which does show a modest rise around the same period. While not as dramatic as the sentiment spike, this subtle increase might reflect the same underlying cause.</w:t>
      </w:r>
    </w:p>
    <w:p w14:paraId="21636C74">
      <w:pPr>
        <w:pStyle w:val="14"/>
        <w:keepNext w:val="0"/>
        <w:keepLines w:val="0"/>
        <w:widowControl/>
        <w:numPr>
          <w:ilvl w:val="0"/>
          <w:numId w:val="9"/>
        </w:numPr>
        <w:suppressLineNumbers w:val="0"/>
        <w:spacing w:line="360" w:lineRule="auto"/>
        <w:ind w:left="0" w:leftChars="0" w:right="0" w:rightChars="0" w:firstLine="0" w:firstLineChars="0"/>
        <w:rPr>
          <w:rFonts w:hint="default" w:ascii="Calibri" w:hAnsi="Calibri" w:cs="Calibri"/>
        </w:rPr>
      </w:pPr>
      <w:r>
        <w:rPr>
          <w:rStyle w:val="15"/>
          <w:rFonts w:hint="default" w:ascii="Calibri" w:hAnsi="Calibri" w:cs="Calibri"/>
          <w:u w:val="single"/>
        </w:rPr>
        <w:t>Unlabeled or Unclassified Sentiment:</w:t>
      </w:r>
      <w:r>
        <w:rPr>
          <w:rFonts w:hint="default" w:ascii="Calibri" w:hAnsi="Calibri" w:cs="Calibri"/>
        </w:rPr>
        <w:br w:type="textWrapping"/>
      </w:r>
      <w:r>
        <w:rPr>
          <w:rFonts w:hint="default" w:ascii="Calibri" w:hAnsi="Calibri" w:cs="Calibri"/>
        </w:rPr>
        <w:t xml:space="preserve">Sentiment analysis often picks up on emotionally charged language even when the </w:t>
      </w:r>
      <w:r>
        <w:rPr>
          <w:rStyle w:val="15"/>
          <w:rFonts w:hint="default" w:ascii="Calibri" w:hAnsi="Calibri" w:cs="Calibri"/>
        </w:rPr>
        <w:t>specific theme or keyword isn't clearly labeled</w:t>
      </w:r>
      <w:r>
        <w:rPr>
          <w:rFonts w:hint="default" w:ascii="Calibri" w:hAnsi="Calibri" w:cs="Calibri"/>
        </w:rPr>
        <w:t xml:space="preserve"> in the original tweet. So, the large volume of negative sentiment may be tied to tweets using general language like “kids deserve better” or “shameful act against children,” which may not have been assigned to a narrow theme like “Child Labor” or “Health.” This is especially likely in fast-moving or emotionally intense events.</w:t>
      </w:r>
    </w:p>
    <w:p w14:paraId="0CDFF95A">
      <w:pPr>
        <w:keepNext w:val="0"/>
        <w:keepLines w:val="0"/>
        <w:widowControl/>
        <w:numPr>
          <w:ilvl w:val="0"/>
          <w:numId w:val="0"/>
        </w:numPr>
        <w:suppressLineNumbers w:val="0"/>
        <w:spacing w:before="0" w:beforeAutospacing="1" w:after="0" w:afterAutospacing="1" w:line="360" w:lineRule="auto"/>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The spike in negative sentiment during the third week of June, although not directly mirrored by a single thematic volume increase, likely reflects a cross-cutting or broadly framed issue. The moderate rise in ‘General Child Topic’ tweets during this period, along with the nature of sentiment-based classification, supports the possibility of a widely discussed, emotionally charged event not confined to one theme.</w:t>
      </w:r>
    </w:p>
    <w:p w14:paraId="2B6DC37D">
      <w:pPr>
        <w:pStyle w:val="4"/>
        <w:keepNext w:val="0"/>
        <w:keepLines w:val="0"/>
        <w:widowControl/>
        <w:suppressLineNumbers w:val="0"/>
        <w:outlineLvl w:val="1"/>
        <w:rPr>
          <w:rFonts w:hint="default" w:ascii="Calibri" w:hAnsi="Calibri" w:eastAsia="SimSun" w:cs="Calibri"/>
          <w:kern w:val="0"/>
          <w:sz w:val="24"/>
          <w:szCs w:val="24"/>
          <w:u w:val="single"/>
          <w:lang w:val="en-US" w:eastAsia="zh-CN" w:bidi="ar"/>
        </w:rPr>
      </w:pPr>
      <w:bookmarkStart w:id="151" w:name="_Toc10651"/>
      <w:bookmarkStart w:id="152" w:name="_Toc1310"/>
      <w:bookmarkStart w:id="153" w:name="_Toc10279"/>
      <w:bookmarkStart w:id="154" w:name="_Toc28808"/>
      <w:bookmarkStart w:id="155" w:name="_Toc15838"/>
      <w:bookmarkStart w:id="156" w:name="_Toc17266"/>
      <w:r>
        <w:rPr>
          <w:rFonts w:hint="default" w:ascii="Calibri" w:hAnsi="Calibri" w:cs="Calibri"/>
          <w:u w:val="single"/>
        </w:rPr>
        <w:t>Contextual Explanation</w:t>
      </w:r>
      <w:r>
        <w:rPr>
          <w:rFonts w:hint="default" w:ascii="Calibri" w:hAnsi="Calibri" w:cs="Calibri"/>
          <w:u w:val="single"/>
          <w:lang w:val="en-US"/>
        </w:rPr>
        <w:t>:</w:t>
      </w:r>
      <w:bookmarkEnd w:id="151"/>
      <w:bookmarkEnd w:id="152"/>
      <w:bookmarkEnd w:id="153"/>
      <w:bookmarkEnd w:id="154"/>
      <w:bookmarkEnd w:id="155"/>
      <w:bookmarkEnd w:id="156"/>
    </w:p>
    <w:p w14:paraId="3473FC4D">
      <w:pPr>
        <w:pStyle w:val="14"/>
        <w:keepNext w:val="0"/>
        <w:keepLines w:val="0"/>
        <w:widowControl/>
        <w:suppressLineNumbers w:val="0"/>
        <w:spacing w:line="360" w:lineRule="auto"/>
        <w:rPr>
          <w:rFonts w:hint="default" w:ascii="Calibri" w:hAnsi="Calibri" w:cs="Calibri"/>
          <w:sz w:val="24"/>
          <w:szCs w:val="24"/>
        </w:rPr>
      </w:pPr>
      <w:r>
        <w:rPr>
          <w:rFonts w:hint="default" w:ascii="Calibri" w:hAnsi="Calibri" w:cs="Calibri"/>
          <w:sz w:val="24"/>
          <w:szCs w:val="24"/>
        </w:rPr>
        <w:t xml:space="preserve">After exploring real-world events from that time period, a possible explanation becomes clear. </w:t>
      </w:r>
      <w:r>
        <w:rPr>
          <w:rStyle w:val="15"/>
          <w:rFonts w:hint="default" w:ascii="Calibri" w:hAnsi="Calibri" w:cs="Calibri"/>
          <w:sz w:val="24"/>
          <w:szCs w:val="24"/>
        </w:rPr>
        <w:t>June 21, 2009, was marked by multiple violent and emotionally disturbing events</w:t>
      </w:r>
      <w:r>
        <w:rPr>
          <w:rFonts w:hint="default" w:ascii="Calibri" w:hAnsi="Calibri" w:cs="Calibri"/>
          <w:sz w:val="24"/>
          <w:szCs w:val="24"/>
        </w:rPr>
        <w:t xml:space="preserve">, especially in </w:t>
      </w:r>
      <w:r>
        <w:rPr>
          <w:rStyle w:val="15"/>
          <w:rFonts w:hint="default" w:ascii="Calibri" w:hAnsi="Calibri" w:cs="Calibri"/>
          <w:sz w:val="24"/>
          <w:szCs w:val="24"/>
        </w:rPr>
        <w:t>Pakistan</w:t>
      </w:r>
      <w:r>
        <w:rPr>
          <w:rFonts w:hint="default" w:ascii="Calibri" w:hAnsi="Calibri" w:cs="Calibri"/>
          <w:sz w:val="24"/>
          <w:szCs w:val="24"/>
        </w:rPr>
        <w:t>, where:</w:t>
      </w:r>
    </w:p>
    <w:p w14:paraId="5AF3C9B2">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sz w:val="24"/>
          <w:szCs w:val="24"/>
        </w:rPr>
      </w:pPr>
      <w:r>
        <w:rPr>
          <w:rFonts w:hint="default" w:ascii="Calibri" w:hAnsi="Calibri" w:cs="Calibri"/>
          <w:sz w:val="24"/>
          <w:szCs w:val="24"/>
        </w:rPr>
        <w:t xml:space="preserve">A </w:t>
      </w:r>
      <w:r>
        <w:rPr>
          <w:rStyle w:val="15"/>
          <w:rFonts w:hint="default" w:ascii="Calibri" w:hAnsi="Calibri" w:cs="Calibri"/>
          <w:sz w:val="24"/>
          <w:szCs w:val="24"/>
        </w:rPr>
        <w:t>terrorist bombing</w:t>
      </w:r>
      <w:r>
        <w:rPr>
          <w:rFonts w:hint="default" w:ascii="Calibri" w:hAnsi="Calibri" w:cs="Calibri"/>
          <w:sz w:val="24"/>
          <w:szCs w:val="24"/>
        </w:rPr>
        <w:t xml:space="preserve"> targeted a Frontier Constabulary vehicle, killing 18 troops.</w:t>
      </w:r>
    </w:p>
    <w:p w14:paraId="0258A455">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sz w:val="24"/>
          <w:szCs w:val="24"/>
        </w:rPr>
      </w:pPr>
      <w:r>
        <w:rPr>
          <w:rStyle w:val="15"/>
          <w:rFonts w:hint="default" w:ascii="Calibri" w:hAnsi="Calibri" w:cs="Calibri"/>
          <w:sz w:val="24"/>
          <w:szCs w:val="24"/>
        </w:rPr>
        <w:t>Public beheadings</w:t>
      </w:r>
      <w:r>
        <w:rPr>
          <w:rFonts w:hint="default" w:ascii="Calibri" w:hAnsi="Calibri" w:cs="Calibri"/>
          <w:sz w:val="24"/>
          <w:szCs w:val="24"/>
        </w:rPr>
        <w:t xml:space="preserve"> and lashings were carried out by militants in Swat District.</w:t>
      </w:r>
    </w:p>
    <w:p w14:paraId="79D4E10C">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sz w:val="24"/>
          <w:szCs w:val="24"/>
        </w:rPr>
      </w:pPr>
      <w:r>
        <w:rPr>
          <w:rStyle w:val="15"/>
          <w:rFonts w:hint="default" w:ascii="Calibri" w:hAnsi="Calibri" w:cs="Calibri"/>
          <w:sz w:val="24"/>
          <w:szCs w:val="24"/>
        </w:rPr>
        <w:t>Clashes</w:t>
      </w:r>
      <w:r>
        <w:rPr>
          <w:rFonts w:hint="default" w:ascii="Calibri" w:hAnsi="Calibri" w:cs="Calibri"/>
          <w:sz w:val="24"/>
          <w:szCs w:val="24"/>
        </w:rPr>
        <w:t xml:space="preserve"> between the Pakistani army and the Taliban intensified, creating fear and unrest.</w:t>
      </w:r>
    </w:p>
    <w:p w14:paraId="450A4DDD">
      <w:pPr>
        <w:pStyle w:val="14"/>
        <w:keepNext w:val="0"/>
        <w:keepLines w:val="0"/>
        <w:widowControl/>
        <w:suppressLineNumbers w:val="0"/>
        <w:spacing w:line="360" w:lineRule="auto"/>
        <w:rPr>
          <w:rFonts w:hint="default" w:ascii="Calibri" w:hAnsi="Calibri" w:cs="Calibri"/>
          <w:sz w:val="24"/>
          <w:szCs w:val="24"/>
        </w:rPr>
      </w:pPr>
      <w:r>
        <w:rPr>
          <w:rFonts w:hint="default" w:ascii="Calibri" w:hAnsi="Calibri" w:cs="Calibri"/>
          <w:sz w:val="24"/>
          <w:szCs w:val="24"/>
        </w:rPr>
        <w:t xml:space="preserve">These events likely triggered </w:t>
      </w:r>
      <w:r>
        <w:rPr>
          <w:rStyle w:val="15"/>
          <w:rFonts w:hint="default" w:ascii="Calibri" w:hAnsi="Calibri" w:cs="Calibri"/>
          <w:sz w:val="24"/>
          <w:szCs w:val="24"/>
        </w:rPr>
        <w:t>strong emotional responses online</w:t>
      </w:r>
      <w:r>
        <w:rPr>
          <w:rFonts w:hint="default" w:ascii="Calibri" w:hAnsi="Calibri" w:cs="Calibri"/>
          <w:sz w:val="24"/>
          <w:szCs w:val="24"/>
        </w:rPr>
        <w:t>, particularly among those concerned with child safety, conflict, and human rights. While not strictly classified under a theme like "Child Rights" or "Health," these tweets might have used broader language or fell under general sentiment detection, explaining the disconnect between theme volume and emotional spike.</w:t>
      </w:r>
    </w:p>
    <w:p w14:paraId="690AD1F2">
      <w:pPr>
        <w:pStyle w:val="14"/>
        <w:keepNext w:val="0"/>
        <w:keepLines w:val="0"/>
        <w:widowControl/>
        <w:suppressLineNumbers w:val="0"/>
        <w:spacing w:line="360" w:lineRule="auto"/>
        <w:rPr>
          <w:rFonts w:hint="default" w:ascii="Calibri" w:hAnsi="Calibri" w:cs="Calibri"/>
          <w:sz w:val="24"/>
          <w:szCs w:val="24"/>
        </w:rPr>
      </w:pPr>
      <w:r>
        <w:rPr>
          <w:rFonts w:hint="default" w:ascii="Calibri" w:hAnsi="Calibri" w:cs="Calibri"/>
          <w:sz w:val="24"/>
          <w:szCs w:val="24"/>
        </w:rPr>
        <w:t xml:space="preserve">At the same time, </w:t>
      </w:r>
      <w:r>
        <w:rPr>
          <w:rStyle w:val="15"/>
          <w:rFonts w:hint="default" w:ascii="Calibri" w:hAnsi="Calibri" w:cs="Calibri"/>
          <w:sz w:val="24"/>
          <w:szCs w:val="24"/>
        </w:rPr>
        <w:t>global political unrest</w:t>
      </w:r>
      <w:r>
        <w:rPr>
          <w:rFonts w:hint="default" w:ascii="Calibri" w:hAnsi="Calibri" w:cs="Calibri"/>
          <w:sz w:val="24"/>
          <w:szCs w:val="24"/>
        </w:rPr>
        <w:t xml:space="preserve">, such as the </w:t>
      </w:r>
      <w:r>
        <w:rPr>
          <w:rStyle w:val="15"/>
          <w:rFonts w:hint="default" w:ascii="Calibri" w:hAnsi="Calibri" w:cs="Calibri"/>
          <w:sz w:val="24"/>
          <w:szCs w:val="24"/>
        </w:rPr>
        <w:t>Iranian election protests</w:t>
      </w:r>
      <w:r>
        <w:rPr>
          <w:rFonts w:hint="default" w:ascii="Calibri" w:hAnsi="Calibri" w:cs="Calibri"/>
          <w:sz w:val="24"/>
          <w:szCs w:val="24"/>
        </w:rPr>
        <w:t xml:space="preserve"> and </w:t>
      </w:r>
      <w:r>
        <w:rPr>
          <w:rStyle w:val="15"/>
          <w:rFonts w:hint="default" w:ascii="Calibri" w:hAnsi="Calibri" w:cs="Calibri"/>
          <w:sz w:val="24"/>
          <w:szCs w:val="24"/>
        </w:rPr>
        <w:t>violent crackdowns</w:t>
      </w:r>
      <w:r>
        <w:rPr>
          <w:rFonts w:hint="default" w:ascii="Calibri" w:hAnsi="Calibri" w:cs="Calibri"/>
          <w:sz w:val="24"/>
          <w:szCs w:val="24"/>
        </w:rPr>
        <w:t>, could have added to the emotional climate on Twitter—especially if children or families were mentioned or affected in those reports.</w:t>
      </w:r>
    </w:p>
    <w:p w14:paraId="04641D09">
      <w:pPr>
        <w:pStyle w:val="4"/>
        <w:keepNext w:val="0"/>
        <w:keepLines w:val="0"/>
        <w:widowControl/>
        <w:suppressLineNumbers w:val="0"/>
        <w:spacing w:line="360" w:lineRule="auto"/>
        <w:outlineLvl w:val="1"/>
        <w:rPr>
          <w:rFonts w:hint="default" w:ascii="Calibri" w:hAnsi="Calibri" w:cs="Calibri"/>
          <w:u w:val="single"/>
        </w:rPr>
      </w:pPr>
      <w:bookmarkStart w:id="157" w:name="_Toc22899"/>
      <w:bookmarkStart w:id="158" w:name="_Toc10950"/>
      <w:bookmarkStart w:id="159" w:name="_Toc29979"/>
      <w:bookmarkStart w:id="160" w:name="_Toc14372"/>
      <w:bookmarkStart w:id="161" w:name="_Toc21636"/>
      <w:bookmarkStart w:id="162" w:name="_Toc31404"/>
      <w:r>
        <w:rPr>
          <w:rFonts w:hint="default" w:ascii="Calibri" w:hAnsi="Calibri" w:cs="Calibri"/>
          <w:u w:val="single"/>
        </w:rPr>
        <w:t>Final Insight</w:t>
      </w:r>
      <w:bookmarkEnd w:id="157"/>
      <w:bookmarkEnd w:id="158"/>
      <w:bookmarkEnd w:id="159"/>
      <w:bookmarkEnd w:id="160"/>
      <w:bookmarkEnd w:id="161"/>
      <w:bookmarkEnd w:id="162"/>
    </w:p>
    <w:p w14:paraId="516EB150">
      <w:pPr>
        <w:pStyle w:val="14"/>
        <w:keepNext w:val="0"/>
        <w:keepLines w:val="0"/>
        <w:widowControl/>
        <w:suppressLineNumbers w:val="0"/>
        <w:spacing w:line="360" w:lineRule="auto"/>
        <w:rPr>
          <w:rFonts w:hint="default" w:ascii="Calibri" w:hAnsi="Calibri" w:eastAsia="SimSun" w:cs="Calibri"/>
          <w:kern w:val="0"/>
          <w:sz w:val="24"/>
          <w:szCs w:val="24"/>
          <w:lang w:val="en-US" w:eastAsia="zh-CN" w:bidi="ar"/>
        </w:rPr>
      </w:pPr>
      <w:r>
        <w:rPr>
          <w:rFonts w:hint="default" w:ascii="Calibri" w:hAnsi="Calibri" w:cs="Calibri"/>
        </w:rPr>
        <w:t xml:space="preserve">So, while the sharp rise in negative sentiment may not have aligned with a specific child-related theme, it reflects a broader </w:t>
      </w:r>
      <w:r>
        <w:rPr>
          <w:rStyle w:val="15"/>
          <w:rFonts w:hint="default" w:ascii="Calibri" w:hAnsi="Calibri" w:cs="Calibri"/>
        </w:rPr>
        <w:t>emotional reaction to real-world violence and political turmoil</w:t>
      </w:r>
      <w:r>
        <w:rPr>
          <w:rFonts w:hint="default" w:ascii="Calibri" w:hAnsi="Calibri" w:cs="Calibri"/>
        </w:rPr>
        <w:t>. These emotionally intense discussions may have used general terms—picked up by sentiment analysis but not clearly tied to any one theme in your dataset.</w:t>
      </w:r>
    </w:p>
    <w:p w14:paraId="62F9FF79">
      <w:pPr>
        <w:pStyle w:val="3"/>
        <w:bidi w:val="0"/>
        <w:jc w:val="center"/>
        <w:rPr>
          <w:rFonts w:hint="default" w:ascii="Calibri" w:hAnsi="Calibri" w:cs="Calibri"/>
          <w:color w:val="002060"/>
          <w:sz w:val="28"/>
          <w:szCs w:val="28"/>
          <w:lang w:val="en-US"/>
        </w:rPr>
      </w:pPr>
      <w:bookmarkStart w:id="163" w:name="_Toc13176"/>
      <w:r>
        <w:rPr>
          <w:rFonts w:hint="default" w:ascii="Calibri" w:hAnsi="Calibri" w:cs="Calibri"/>
          <w:color w:val="002060"/>
          <w:sz w:val="28"/>
          <w:szCs w:val="28"/>
          <w:lang w:val="en-US"/>
        </w:rPr>
        <w:t>Word Cloud for Theme: Education</w:t>
      </w:r>
      <w:bookmarkEnd w:id="163"/>
    </w:p>
    <w:p w14:paraId="323065E1">
      <w:pPr>
        <w:pStyle w:val="14"/>
        <w:keepNext w:val="0"/>
        <w:keepLines w:val="0"/>
        <w:widowControl/>
        <w:suppressLineNumbers w:val="0"/>
        <w:spacing w:line="360" w:lineRule="auto"/>
        <w:rPr>
          <w:rFonts w:hint="default" w:ascii="Calibri" w:hAnsi="Calibri" w:cs="Calibri"/>
        </w:rPr>
      </w:pPr>
      <w:r>
        <w:rPr>
          <w:rFonts w:hint="default" w:ascii="Calibri" w:hAnsi="Calibri" w:cs="Calibri"/>
        </w:rPr>
        <w:t xml:space="preserve">To visualize public discourse more effectively, we generated a word cloud specifically for the </w:t>
      </w:r>
      <w:r>
        <w:rPr>
          <w:rStyle w:val="15"/>
          <w:rFonts w:hint="default" w:ascii="Calibri" w:hAnsi="Calibri" w:cs="Calibri"/>
        </w:rPr>
        <w:t>Education</w:t>
      </w:r>
      <w:r>
        <w:rPr>
          <w:rFonts w:hint="default" w:ascii="Calibri" w:hAnsi="Calibri" w:cs="Calibri"/>
        </w:rPr>
        <w:t xml:space="preserve"> theme because it had the </w:t>
      </w:r>
      <w:r>
        <w:rPr>
          <w:rStyle w:val="15"/>
          <w:rFonts w:hint="default" w:ascii="Calibri" w:hAnsi="Calibri" w:cs="Calibri"/>
        </w:rPr>
        <w:t>highest volume of tweets</w:t>
      </w:r>
      <w:r>
        <w:rPr>
          <w:rFonts w:hint="default" w:ascii="Calibri" w:hAnsi="Calibri" w:cs="Calibri"/>
        </w:rPr>
        <w:t xml:space="preserve"> across all categories, ensuring a rich and diverse dataset. Additionally, education-related tweets often contain </w:t>
      </w:r>
      <w:r>
        <w:rPr>
          <w:rStyle w:val="15"/>
          <w:rFonts w:hint="default" w:ascii="Calibri" w:hAnsi="Calibri" w:cs="Calibri"/>
        </w:rPr>
        <w:t>casual, expressive, and emotionally varied language</w:t>
      </w:r>
      <w:r>
        <w:rPr>
          <w:rFonts w:hint="default" w:ascii="Calibri" w:hAnsi="Calibri" w:cs="Calibri"/>
        </w:rPr>
        <w:t>, making them especially well-suited for a word cloud. This allowed us to capture the tone, topics, and everyday sentiments of users discussing school-related experiences during the analysis period.</w:t>
      </w:r>
    </w:p>
    <w:p w14:paraId="143595F9">
      <w:pPr>
        <w:pStyle w:val="14"/>
        <w:keepNext w:val="0"/>
        <w:keepLines w:val="0"/>
        <w:widowControl/>
        <w:suppressLineNumbers w:val="0"/>
        <w:spacing w:line="360" w:lineRule="auto"/>
        <w:rPr>
          <w:rFonts w:hint="default" w:ascii="Calibri" w:hAnsi="Calibri" w:cs="Calibri"/>
          <w:lang w:val="en-US"/>
        </w:rPr>
      </w:pPr>
      <w:r>
        <w:rPr>
          <w:rFonts w:hint="default" w:ascii="Calibri" w:hAnsi="Calibri" w:cs="Calibri"/>
          <w:lang w:val="en-US"/>
        </w:rPr>
        <w:drawing>
          <wp:inline distT="0" distB="0" distL="114300" distR="114300">
            <wp:extent cx="6181090" cy="2994025"/>
            <wp:effectExtent l="0" t="0" r="10160" b="15875"/>
            <wp:docPr id="7" name="Picture 7" descr="WhatsApp Image 2025-06-17 at 15.17.55_437cb0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17 at 15.17.55_437cb0b9"/>
                    <pic:cNvPicPr>
                      <a:picLocks noChangeAspect="1"/>
                    </pic:cNvPicPr>
                  </pic:nvPicPr>
                  <pic:blipFill>
                    <a:blip r:embed="rId12"/>
                    <a:stretch>
                      <a:fillRect/>
                    </a:stretch>
                  </pic:blipFill>
                  <pic:spPr>
                    <a:xfrm>
                      <a:off x="0" y="0"/>
                      <a:ext cx="6181090" cy="2994025"/>
                    </a:xfrm>
                    <a:prstGeom prst="rect">
                      <a:avLst/>
                    </a:prstGeom>
                  </pic:spPr>
                </pic:pic>
              </a:graphicData>
            </a:graphic>
          </wp:inline>
        </w:drawing>
      </w:r>
    </w:p>
    <w:p w14:paraId="53ABC275">
      <w:pPr>
        <w:pStyle w:val="14"/>
        <w:keepNext w:val="0"/>
        <w:keepLines w:val="0"/>
        <w:widowControl/>
        <w:suppressLineNumbers w:val="0"/>
        <w:spacing w:line="360" w:lineRule="auto"/>
        <w:ind w:left="0" w:leftChars="0"/>
        <w:jc w:val="center"/>
        <w:rPr>
          <w:rFonts w:hint="default" w:ascii="Calibri" w:hAnsi="Calibri" w:cs="Calibri"/>
          <w:lang w:val="en-US"/>
        </w:rPr>
      </w:pPr>
      <w:r>
        <w:rPr>
          <w:rFonts w:hint="default" w:ascii="Calibri" w:hAnsi="Calibri" w:cs="Calibri"/>
        </w:rPr>
        <w:t xml:space="preserve">Figure </w:t>
      </w:r>
      <w:r>
        <w:rPr>
          <w:rFonts w:hint="default" w:ascii="Calibri" w:hAnsi="Calibri" w:cs="Calibri"/>
          <w:lang w:val="en-US"/>
        </w:rPr>
        <w:t>6.0</w:t>
      </w:r>
      <w:r>
        <w:rPr>
          <w:rFonts w:hint="default" w:ascii="Calibri" w:hAnsi="Calibri" w:cs="Calibri"/>
        </w:rPr>
        <w:t xml:space="preserve">: </w:t>
      </w:r>
      <w:r>
        <w:rPr>
          <w:rFonts w:hint="default" w:ascii="Calibri" w:hAnsi="Calibri" w:cs="Calibri"/>
          <w:lang w:val="en-US"/>
        </w:rPr>
        <w:t>Word Cloud for Theme: Education</w:t>
      </w:r>
    </w:p>
    <w:p w14:paraId="13A285EC">
      <w:pPr>
        <w:pStyle w:val="14"/>
        <w:keepNext w:val="0"/>
        <w:keepLines w:val="0"/>
        <w:widowControl/>
        <w:suppressLineNumbers w:val="0"/>
        <w:rPr>
          <w:rFonts w:hint="default" w:ascii="Calibri" w:hAnsi="Calibri" w:cs="Calibri"/>
        </w:rPr>
      </w:pPr>
      <w:r>
        <w:rPr>
          <w:rFonts w:hint="default" w:ascii="Calibri" w:hAnsi="Calibri" w:cs="Calibri"/>
        </w:rPr>
        <w:t xml:space="preserve">To gain a deeper understanding of how people were talking about education on Twitter, we generated a word cloud based on tweets classified under the </w:t>
      </w:r>
      <w:r>
        <w:rPr>
          <w:rStyle w:val="15"/>
          <w:rFonts w:hint="default" w:ascii="Calibri" w:hAnsi="Calibri" w:cs="Calibri"/>
        </w:rPr>
        <w:t>Education</w:t>
      </w:r>
      <w:r>
        <w:rPr>
          <w:rFonts w:hint="default" w:ascii="Calibri" w:hAnsi="Calibri" w:cs="Calibri"/>
        </w:rPr>
        <w:t xml:space="preserve"> theme. This visualization gives a quick overview of the most commonly used words and expressions, helping us get a feel for the overall conversation without diving into each individual tweet.</w:t>
      </w:r>
    </w:p>
    <w:p w14:paraId="70DA26D0">
      <w:pPr>
        <w:pStyle w:val="14"/>
        <w:keepNext w:val="0"/>
        <w:keepLines w:val="0"/>
        <w:widowControl/>
        <w:suppressLineNumbers w:val="0"/>
        <w:rPr>
          <w:rFonts w:hint="default" w:ascii="Calibri" w:hAnsi="Calibri" w:cs="Calibri"/>
        </w:rPr>
      </w:pPr>
      <w:r>
        <w:rPr>
          <w:rFonts w:hint="default" w:ascii="Calibri" w:hAnsi="Calibri" w:cs="Calibri"/>
        </w:rPr>
        <w:t xml:space="preserve">As expected, words like </w:t>
      </w:r>
      <w:r>
        <w:rPr>
          <w:rStyle w:val="15"/>
          <w:rFonts w:hint="default" w:ascii="Calibri" w:hAnsi="Calibri" w:cs="Calibri"/>
        </w:rPr>
        <w:t>“school”</w:t>
      </w:r>
      <w:r>
        <w:rPr>
          <w:rFonts w:hint="default" w:ascii="Calibri" w:hAnsi="Calibri" w:cs="Calibri"/>
        </w:rPr>
        <w:t xml:space="preserve">, </w:t>
      </w:r>
      <w:r>
        <w:rPr>
          <w:rStyle w:val="15"/>
          <w:rFonts w:hint="default" w:ascii="Calibri" w:hAnsi="Calibri" w:cs="Calibri"/>
        </w:rPr>
        <w:t>“high school”</w:t>
      </w:r>
      <w:r>
        <w:rPr>
          <w:rFonts w:hint="default" w:ascii="Calibri" w:hAnsi="Calibri" w:cs="Calibri"/>
        </w:rPr>
        <w:t xml:space="preserve">, </w:t>
      </w:r>
      <w:r>
        <w:rPr>
          <w:rStyle w:val="15"/>
          <w:rFonts w:hint="default" w:ascii="Calibri" w:hAnsi="Calibri" w:cs="Calibri"/>
        </w:rPr>
        <w:t>“tomorrow”</w:t>
      </w:r>
      <w:r>
        <w:rPr>
          <w:rFonts w:hint="default" w:ascii="Calibri" w:hAnsi="Calibri" w:cs="Calibri"/>
        </w:rPr>
        <w:t xml:space="preserve">, and </w:t>
      </w:r>
      <w:r>
        <w:rPr>
          <w:rStyle w:val="15"/>
          <w:rFonts w:hint="default" w:ascii="Calibri" w:hAnsi="Calibri" w:cs="Calibri"/>
        </w:rPr>
        <w:t>“going”</w:t>
      </w:r>
      <w:r>
        <w:rPr>
          <w:rFonts w:hint="default" w:ascii="Calibri" w:hAnsi="Calibri" w:cs="Calibri"/>
        </w:rPr>
        <w:t xml:space="preserve"> appear most prominently—showing just how much daily routines, schedules, and school-related emotions dominated the discussion. Phrases like </w:t>
      </w:r>
      <w:r>
        <w:rPr>
          <w:rStyle w:val="15"/>
          <w:rFonts w:hint="default" w:ascii="Calibri" w:hAnsi="Calibri" w:cs="Calibri"/>
        </w:rPr>
        <w:t>“tired”</w:t>
      </w:r>
      <w:r>
        <w:rPr>
          <w:rFonts w:hint="default" w:ascii="Calibri" w:hAnsi="Calibri" w:cs="Calibri"/>
        </w:rPr>
        <w:t xml:space="preserve">, </w:t>
      </w:r>
      <w:r>
        <w:rPr>
          <w:rStyle w:val="15"/>
          <w:rFonts w:hint="default" w:ascii="Calibri" w:hAnsi="Calibri" w:cs="Calibri"/>
        </w:rPr>
        <w:t>“homework”</w:t>
      </w:r>
      <w:r>
        <w:rPr>
          <w:rFonts w:hint="default" w:ascii="Calibri" w:hAnsi="Calibri" w:cs="Calibri"/>
        </w:rPr>
        <w:t xml:space="preserve">, </w:t>
      </w:r>
      <w:r>
        <w:rPr>
          <w:rStyle w:val="15"/>
          <w:rFonts w:hint="default" w:ascii="Calibri" w:hAnsi="Calibri" w:cs="Calibri"/>
        </w:rPr>
        <w:t>“exam”</w:t>
      </w:r>
      <w:r>
        <w:rPr>
          <w:rFonts w:hint="default" w:ascii="Calibri" w:hAnsi="Calibri" w:cs="Calibri"/>
        </w:rPr>
        <w:t xml:space="preserve">, and </w:t>
      </w:r>
      <w:r>
        <w:rPr>
          <w:rStyle w:val="15"/>
          <w:rFonts w:hint="default" w:ascii="Calibri" w:hAnsi="Calibri" w:cs="Calibri"/>
        </w:rPr>
        <w:t>“last day”</w:t>
      </w:r>
      <w:r>
        <w:rPr>
          <w:rFonts w:hint="default" w:ascii="Calibri" w:hAnsi="Calibri" w:cs="Calibri"/>
        </w:rPr>
        <w:t xml:space="preserve"> also stand out, suggesting that students were frequently tweeting about their experiences, especially around end-of-term stress and transitions. On the emotional side, words such as </w:t>
      </w:r>
      <w:r>
        <w:rPr>
          <w:rStyle w:val="15"/>
          <w:rFonts w:hint="default" w:ascii="Calibri" w:hAnsi="Calibri" w:cs="Calibri"/>
        </w:rPr>
        <w:t>“fun”</w:t>
      </w:r>
      <w:r>
        <w:rPr>
          <w:rFonts w:hint="default" w:ascii="Calibri" w:hAnsi="Calibri" w:cs="Calibri"/>
        </w:rPr>
        <w:t xml:space="preserve">, </w:t>
      </w:r>
      <w:r>
        <w:rPr>
          <w:rStyle w:val="15"/>
          <w:rFonts w:hint="default" w:ascii="Calibri" w:hAnsi="Calibri" w:cs="Calibri"/>
        </w:rPr>
        <w:t>“miss”</w:t>
      </w:r>
      <w:r>
        <w:rPr>
          <w:rFonts w:hint="default" w:ascii="Calibri" w:hAnsi="Calibri" w:cs="Calibri"/>
        </w:rPr>
        <w:t xml:space="preserve">, </w:t>
      </w:r>
      <w:r>
        <w:rPr>
          <w:rStyle w:val="15"/>
          <w:rFonts w:hint="default" w:ascii="Calibri" w:hAnsi="Calibri" w:cs="Calibri"/>
        </w:rPr>
        <w:t>“ugh”</w:t>
      </w:r>
      <w:r>
        <w:rPr>
          <w:rFonts w:hint="default" w:ascii="Calibri" w:hAnsi="Calibri" w:cs="Calibri"/>
        </w:rPr>
        <w:t xml:space="preserve">, </w:t>
      </w:r>
      <w:r>
        <w:rPr>
          <w:rStyle w:val="15"/>
          <w:rFonts w:hint="default" w:ascii="Calibri" w:hAnsi="Calibri" w:cs="Calibri"/>
        </w:rPr>
        <w:t>“lol”</w:t>
      </w:r>
      <w:r>
        <w:rPr>
          <w:rFonts w:hint="default" w:ascii="Calibri" w:hAnsi="Calibri" w:cs="Calibri"/>
        </w:rPr>
        <w:t xml:space="preserve">, and </w:t>
      </w:r>
      <w:r>
        <w:rPr>
          <w:rStyle w:val="15"/>
          <w:rFonts w:hint="default" w:ascii="Calibri" w:hAnsi="Calibri" w:cs="Calibri"/>
        </w:rPr>
        <w:t>“hate”</w:t>
      </w:r>
      <w:r>
        <w:rPr>
          <w:rFonts w:hint="default" w:ascii="Calibri" w:hAnsi="Calibri" w:cs="Calibri"/>
        </w:rPr>
        <w:t xml:space="preserve"> show a mix of excitement, sarcasm, fatigue, and even frustration—capturing the very real ups and downs of student life.</w:t>
      </w:r>
    </w:p>
    <w:p w14:paraId="065B63C6">
      <w:pPr>
        <w:pStyle w:val="14"/>
        <w:keepNext w:val="0"/>
        <w:keepLines w:val="0"/>
        <w:widowControl/>
        <w:suppressLineNumbers w:val="0"/>
        <w:rPr>
          <w:rFonts w:hint="default" w:ascii="Calibri" w:hAnsi="Calibri" w:cs="Calibri"/>
        </w:rPr>
      </w:pPr>
      <w:r>
        <w:rPr>
          <w:rFonts w:hint="default" w:ascii="Calibri" w:hAnsi="Calibri" w:cs="Calibri"/>
        </w:rPr>
        <w:t>This word cloud provides a vivid snapshot of the school experience as it was reflected online during the period analyzed. It highlights that education is not just a formal topic—it’s personal, emotional, and part of everyday life for many Twitter users.</w:t>
      </w:r>
    </w:p>
    <w:p w14:paraId="4875E95E">
      <w:pPr>
        <w:pStyle w:val="2"/>
        <w:bidi w:val="0"/>
        <w:rPr>
          <w:rFonts w:hint="default"/>
          <w:color w:val="0070C0"/>
          <w:sz w:val="28"/>
          <w:szCs w:val="28"/>
          <w:lang w:val="en-US"/>
        </w:rPr>
      </w:pPr>
      <w:bookmarkStart w:id="164" w:name="_Toc16742"/>
      <w:bookmarkStart w:id="165" w:name="_Toc14384"/>
      <w:bookmarkStart w:id="166" w:name="_Toc15023"/>
      <w:bookmarkStart w:id="167" w:name="_Toc49"/>
      <w:bookmarkStart w:id="168" w:name="_Toc25495"/>
      <w:bookmarkStart w:id="169" w:name="_Toc15259"/>
      <w:bookmarkStart w:id="170" w:name="_Toc15965"/>
      <w:bookmarkStart w:id="171" w:name="_Toc18695"/>
      <w:bookmarkStart w:id="172" w:name="_Toc32382"/>
      <w:bookmarkStart w:id="173" w:name="_Toc2521"/>
      <w:r>
        <w:rPr>
          <w:rFonts w:hint="default"/>
          <w:color w:val="0070C0"/>
          <w:sz w:val="28"/>
          <w:szCs w:val="28"/>
          <w:lang w:val="en-US"/>
        </w:rPr>
        <w:t>Key Insights</w:t>
      </w:r>
      <w:bookmarkEnd w:id="164"/>
      <w:bookmarkEnd w:id="165"/>
      <w:bookmarkEnd w:id="166"/>
      <w:bookmarkEnd w:id="167"/>
      <w:bookmarkEnd w:id="168"/>
      <w:bookmarkEnd w:id="169"/>
      <w:bookmarkEnd w:id="170"/>
      <w:bookmarkEnd w:id="171"/>
      <w:bookmarkEnd w:id="172"/>
      <w:bookmarkEnd w:id="173"/>
    </w:p>
    <w:p w14:paraId="58EF737A">
      <w:pPr>
        <w:pStyle w:val="14"/>
        <w:keepNext w:val="0"/>
        <w:keepLines w:val="0"/>
        <w:widowControl/>
        <w:suppressLineNumbers w:val="0"/>
        <w:spacing w:line="360" w:lineRule="auto"/>
        <w:rPr>
          <w:rFonts w:hint="default" w:ascii="Calibri" w:hAnsi="Calibri" w:cs="Calibri"/>
        </w:rPr>
      </w:pPr>
      <w:r>
        <w:rPr>
          <w:rFonts w:hint="default" w:ascii="Calibri" w:hAnsi="Calibri" w:cs="Calibri"/>
        </w:rPr>
        <w:t>After exploring over 1.6 million tweets related to children and their well-being, some clear patterns began to emerge—both in what people talked about and how they felt.</w:t>
      </w:r>
    </w:p>
    <w:p w14:paraId="5C24EE8C">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rPr>
      </w:pPr>
      <w:r>
        <w:rPr>
          <w:rFonts w:hint="default" w:ascii="Calibri" w:hAnsi="Calibri" w:cs="Calibri"/>
        </w:rPr>
        <w:t xml:space="preserve">First, </w:t>
      </w:r>
      <w:r>
        <w:rPr>
          <w:rStyle w:val="15"/>
          <w:rFonts w:hint="default" w:ascii="Calibri" w:hAnsi="Calibri" w:cs="Calibri"/>
        </w:rPr>
        <w:t>negative sentiment stood out across the board</w:t>
      </w:r>
      <w:r>
        <w:rPr>
          <w:rFonts w:hint="default" w:ascii="Calibri" w:hAnsi="Calibri" w:cs="Calibri"/>
        </w:rPr>
        <w:t>, making up nearly 59% of all tweets. That’s not too surprising, considering the types of issues people were reacting to—child abuse cases, failing education systems, and broader concerns about health and safety. These conversations often came from a place of frustration, fear, or disappointment.</w:t>
      </w:r>
    </w:p>
    <w:p w14:paraId="08563FD7">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rPr>
      </w:pPr>
      <w:r>
        <w:rPr>
          <w:rFonts w:hint="default" w:ascii="Calibri" w:hAnsi="Calibri" w:cs="Calibri"/>
          <w:b/>
          <w:bCs/>
        </w:rPr>
        <w:t xml:space="preserve">At the center of most discussions was </w:t>
      </w:r>
      <w:r>
        <w:rPr>
          <w:rStyle w:val="15"/>
          <w:rFonts w:hint="default" w:ascii="Calibri" w:hAnsi="Calibri" w:cs="Calibri"/>
          <w:b/>
          <w:bCs/>
        </w:rPr>
        <w:t>Education</w:t>
      </w:r>
      <w:r>
        <w:rPr>
          <w:rFonts w:hint="default" w:ascii="Calibri" w:hAnsi="Calibri" w:cs="Calibri"/>
        </w:rPr>
        <w:t>. It wasn’t just the most talked-about theme—it was also the most emotionally charged. People expressed everything from joy and excitement to anger and exhaustion. Some shared personal wins or positive school moments, while others voiced serious concerns about fairness, access, and quality. The word cloud made that emotional contrast easy to see, with words like “exam,” “fun,” “tired,” and “tomorrow” all popping out.</w:t>
      </w:r>
    </w:p>
    <w:p w14:paraId="0192C4F1">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rPr>
      </w:pPr>
      <w:r>
        <w:rPr>
          <w:rFonts w:hint="default" w:ascii="Calibri" w:hAnsi="Calibri" w:cs="Calibri"/>
          <w:b/>
          <w:bCs/>
        </w:rPr>
        <w:t xml:space="preserve">Other themes—like </w:t>
      </w:r>
      <w:r>
        <w:rPr>
          <w:rStyle w:val="15"/>
          <w:rFonts w:hint="default" w:ascii="Calibri" w:hAnsi="Calibri" w:cs="Calibri"/>
          <w:b/>
          <w:bCs/>
        </w:rPr>
        <w:t>Child Rights</w:t>
      </w:r>
      <w:r>
        <w:rPr>
          <w:rFonts w:hint="default" w:ascii="Calibri" w:hAnsi="Calibri" w:cs="Calibri"/>
          <w:b/>
          <w:bCs/>
        </w:rPr>
        <w:t xml:space="preserve">, </w:t>
      </w:r>
      <w:r>
        <w:rPr>
          <w:rStyle w:val="15"/>
          <w:rFonts w:hint="default" w:ascii="Calibri" w:hAnsi="Calibri" w:cs="Calibri"/>
          <w:b/>
          <w:bCs/>
        </w:rPr>
        <w:t>Health</w:t>
      </w:r>
      <w:r>
        <w:rPr>
          <w:rFonts w:hint="default" w:ascii="Calibri" w:hAnsi="Calibri" w:cs="Calibri"/>
          <w:b/>
          <w:bCs/>
        </w:rPr>
        <w:t xml:space="preserve">, and </w:t>
      </w:r>
      <w:r>
        <w:rPr>
          <w:rStyle w:val="15"/>
          <w:rFonts w:hint="default" w:ascii="Calibri" w:hAnsi="Calibri" w:cs="Calibri"/>
          <w:b/>
          <w:bCs/>
        </w:rPr>
        <w:t>Abuse</w:t>
      </w:r>
      <w:r>
        <w:rPr>
          <w:rFonts w:hint="default" w:ascii="Calibri" w:hAnsi="Calibri" w:cs="Calibri"/>
        </w:rPr>
        <w:t xml:space="preserve">—had much lower tweet volumes, but the sentiment was just as intense, especially around abuse and child labor. These weren’t topics people discussed lightly; when they came up, the tone was almost always serious and often heart-wrenching. </w:t>
      </w:r>
      <w:r>
        <w:rPr>
          <w:rStyle w:val="15"/>
          <w:rFonts w:hint="default" w:ascii="Calibri" w:hAnsi="Calibri" w:cs="Calibri"/>
        </w:rPr>
        <w:t>Vaccination</w:t>
      </w:r>
      <w:r>
        <w:rPr>
          <w:rFonts w:hint="default" w:ascii="Calibri" w:hAnsi="Calibri" w:cs="Calibri"/>
        </w:rPr>
        <w:t>, while not as heavily discussed, leaned strongly negative—likely tied to hesitancy, skepticism, or unmet expectations around child immunization.</w:t>
      </w:r>
    </w:p>
    <w:p w14:paraId="0081AB7B">
      <w:pPr>
        <w:pStyle w:val="14"/>
        <w:keepNext w:val="0"/>
        <w:keepLines w:val="0"/>
        <w:widowControl/>
        <w:numPr>
          <w:ilvl w:val="0"/>
          <w:numId w:val="10"/>
        </w:numPr>
        <w:suppressLineNumbers w:val="0"/>
        <w:spacing w:line="360" w:lineRule="auto"/>
        <w:ind w:left="418" w:leftChars="0" w:hanging="418" w:firstLineChars="0"/>
        <w:rPr>
          <w:rFonts w:hint="default" w:ascii="Calibri" w:hAnsi="Calibri" w:cs="Calibri"/>
        </w:rPr>
      </w:pPr>
      <w:r>
        <w:rPr>
          <w:rFonts w:hint="default" w:ascii="Calibri" w:hAnsi="Calibri" w:cs="Calibri"/>
        </w:rPr>
        <w:t xml:space="preserve">When we looked at how </w:t>
      </w:r>
      <w:r>
        <w:rPr>
          <w:rFonts w:hint="default" w:ascii="Calibri" w:hAnsi="Calibri" w:cs="Calibri"/>
          <w:b/>
          <w:bCs/>
        </w:rPr>
        <w:t>sentiment shifted over time</w:t>
      </w:r>
      <w:r>
        <w:rPr>
          <w:rFonts w:hint="default" w:ascii="Calibri" w:hAnsi="Calibri" w:cs="Calibri"/>
        </w:rPr>
        <w:t xml:space="preserve">, we noticed clear emotional spikes—especially in early June. Those peaks often aligned with the rise in education-related tweets, hinting at trending events or school-year milestones. But the </w:t>
      </w:r>
      <w:r>
        <w:rPr>
          <w:rStyle w:val="15"/>
          <w:rFonts w:hint="default" w:ascii="Calibri" w:hAnsi="Calibri" w:cs="Calibri"/>
        </w:rPr>
        <w:t>most intense spike in negativity came during the third week of June</w:t>
      </w:r>
      <w:r>
        <w:rPr>
          <w:rFonts w:hint="default" w:ascii="Calibri" w:hAnsi="Calibri" w:cs="Calibri"/>
        </w:rPr>
        <w:t>, and it didn’t align neatly with any single theme. After some digging, we found that several tragic and violent events happened around that time—especially in Pakistan. News of bombings, public executions, and military clashes likely fueled widespread outrage and sadness. People may not have mentioned children directly in every tweet, but the emotional impact still spilled into the general online conversation.</w:t>
      </w:r>
    </w:p>
    <w:p w14:paraId="4E9F92C3">
      <w:pPr>
        <w:pStyle w:val="14"/>
        <w:keepNext w:val="0"/>
        <w:keepLines w:val="0"/>
        <w:widowControl/>
        <w:numPr>
          <w:ilvl w:val="0"/>
          <w:numId w:val="10"/>
        </w:numPr>
        <w:suppressLineNumbers w:val="0"/>
        <w:spacing w:line="360" w:lineRule="auto"/>
        <w:ind w:left="418" w:leftChars="0" w:hanging="418" w:firstLineChars="0"/>
        <w:rPr>
          <w:rFonts w:hint="default"/>
          <w:color w:val="0070C0"/>
          <w:sz w:val="28"/>
          <w:szCs w:val="28"/>
          <w:lang w:val="en-US"/>
        </w:rPr>
      </w:pPr>
      <w:r>
        <w:rPr>
          <w:rFonts w:hint="default" w:ascii="Calibri" w:hAnsi="Calibri" w:cs="Calibri"/>
        </w:rPr>
        <w:t xml:space="preserve">All in all, this analysis shows that </w:t>
      </w:r>
      <w:r>
        <w:rPr>
          <w:rStyle w:val="15"/>
          <w:rFonts w:hint="default" w:ascii="Calibri" w:hAnsi="Calibri" w:cs="Calibri"/>
        </w:rPr>
        <w:t>social media isn't just a platform for information—it's a reflection of how people feel in real time</w:t>
      </w:r>
      <w:r>
        <w:rPr>
          <w:rFonts w:hint="default" w:ascii="Calibri" w:hAnsi="Calibri" w:cs="Calibri"/>
        </w:rPr>
        <w:t>. From joy and stress over school to anger over injustice, the emotional pulse captured in these tweets offers real insight into what matters to people—especially when it comes to children.</w:t>
      </w:r>
      <w:bookmarkStart w:id="174" w:name="_Toc18251"/>
      <w:bookmarkStart w:id="175" w:name="_Toc3305"/>
      <w:bookmarkStart w:id="176" w:name="_Toc16654"/>
      <w:bookmarkStart w:id="177" w:name="_Toc12293"/>
      <w:bookmarkStart w:id="178" w:name="_Toc11543"/>
      <w:bookmarkStart w:id="179" w:name="_Toc16611"/>
      <w:bookmarkStart w:id="180" w:name="_Toc24363"/>
      <w:bookmarkStart w:id="181" w:name="_Toc2794"/>
      <w:bookmarkStart w:id="182" w:name="_Toc894"/>
      <w:bookmarkStart w:id="183" w:name="_Toc28634"/>
    </w:p>
    <w:p w14:paraId="56B61A8C">
      <w:pPr>
        <w:pStyle w:val="2"/>
        <w:bidi w:val="0"/>
        <w:rPr>
          <w:rFonts w:hint="default"/>
          <w:color w:val="0070C0"/>
          <w:sz w:val="28"/>
          <w:szCs w:val="28"/>
          <w:lang w:val="en-US"/>
        </w:rPr>
      </w:pPr>
      <w:r>
        <w:rPr>
          <w:rFonts w:hint="default"/>
          <w:color w:val="0070C0"/>
          <w:sz w:val="28"/>
          <w:szCs w:val="28"/>
          <w:lang w:val="en-US"/>
        </w:rPr>
        <w:t>Limitations</w:t>
      </w:r>
      <w:bookmarkEnd w:id="174"/>
      <w:bookmarkEnd w:id="175"/>
      <w:bookmarkEnd w:id="176"/>
      <w:bookmarkEnd w:id="177"/>
      <w:bookmarkEnd w:id="178"/>
      <w:bookmarkEnd w:id="179"/>
      <w:bookmarkEnd w:id="180"/>
      <w:bookmarkEnd w:id="181"/>
      <w:bookmarkEnd w:id="182"/>
      <w:bookmarkEnd w:id="183"/>
    </w:p>
    <w:p w14:paraId="245D0600">
      <w:pPr>
        <w:pStyle w:val="14"/>
        <w:keepNext w:val="0"/>
        <w:keepLines w:val="0"/>
        <w:widowControl/>
        <w:suppressLineNumbers w:val="0"/>
        <w:spacing w:line="360" w:lineRule="auto"/>
        <w:rPr>
          <w:rFonts w:hint="default" w:ascii="Calibri" w:hAnsi="Calibri" w:cs="Calibri"/>
        </w:rPr>
      </w:pPr>
      <w:r>
        <w:rPr>
          <w:rFonts w:hint="default" w:ascii="Calibri" w:hAnsi="Calibri" w:cs="Calibri"/>
        </w:rPr>
        <w:t>While this analysis provides valuable insights into public sentiment and thematic trends, there are a few limitations worth noting:</w:t>
      </w:r>
    </w:p>
    <w:p w14:paraId="0E7027C5">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Theme Classification Isn’t Perfect:</w:t>
      </w:r>
      <w:r>
        <w:rPr>
          <w:rFonts w:hint="default" w:ascii="Calibri" w:hAnsi="Calibri" w:cs="Calibri"/>
        </w:rPr>
        <w:t xml:space="preserve"> Tweets were categorized based on pre-defined themes, but real conversations often blur lines. A single tweet might touch on education, health, and child rights all at once, making it difficult to assign it cleanly to just one category.</w:t>
      </w:r>
    </w:p>
    <w:p w14:paraId="0264AC72">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Sentiment Detection Has Nuance Gaps:</w:t>
      </w:r>
      <w:r>
        <w:rPr>
          <w:rFonts w:hint="default" w:ascii="Calibri" w:hAnsi="Calibri" w:cs="Calibri"/>
        </w:rPr>
        <w:t xml:space="preserve"> Although sentiment analysis tools can detect general tone, they may struggle with sarcasm, slang, or cultural context. For instance, a tweet meant to be humorous or ironic might be misclassified as positive or neutral.</w:t>
      </w:r>
    </w:p>
    <w:p w14:paraId="6888E7A4">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Not All Tweets Are Contextualized:</w:t>
      </w:r>
      <w:r>
        <w:rPr>
          <w:rFonts w:hint="default" w:ascii="Calibri" w:hAnsi="Calibri" w:cs="Calibri"/>
        </w:rPr>
        <w:t xml:space="preserve"> Tweets that expressed strong emotion may not have mentioned enough specific keywords to be tied to a particular theme. This is especially relevant for tweets contributing to the spike in negative sentiment during late June, where emotion was high but topic tagging was unclear.</w:t>
      </w:r>
    </w:p>
    <w:p w14:paraId="0D9D39F8">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Language and Geo-Limitations:</w:t>
      </w:r>
      <w:r>
        <w:rPr>
          <w:rFonts w:hint="default" w:ascii="Calibri" w:hAnsi="Calibri" w:cs="Calibri"/>
        </w:rPr>
        <w:t xml:space="preserve"> The analysis focused primarily on English-language tweets, which may leave out important perspectives in other languages. Similarly, unless geo-tags or context were available, assumptions about location-based events (like those in Pakistan or Iran) were made based on timing and content rather than confirmed geolocation.</w:t>
      </w:r>
    </w:p>
    <w:p w14:paraId="4DD98510">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Volume Doesn’t Always Equal Importance:</w:t>
      </w:r>
      <w:r>
        <w:rPr>
          <w:rFonts w:hint="default" w:ascii="Calibri" w:hAnsi="Calibri" w:cs="Calibri"/>
        </w:rPr>
        <w:t xml:space="preserve"> Some important topics like Child Labor or Abuse had fewer tweets, but that doesn’t mean they’re less significant. These issues might simply not trend as easily or frequently on platforms like Twitter without a triggering event.</w:t>
      </w:r>
    </w:p>
    <w:p w14:paraId="1D85A8F4">
      <w:pPr>
        <w:pStyle w:val="14"/>
        <w:keepNext w:val="0"/>
        <w:keepLines w:val="0"/>
        <w:widowControl/>
        <w:suppressLineNumbers w:val="0"/>
        <w:spacing w:line="360" w:lineRule="auto"/>
        <w:ind w:left="720"/>
        <w:rPr>
          <w:rStyle w:val="15"/>
          <w:rFonts w:hint="default" w:ascii="Calibri" w:hAnsi="Calibri" w:cs="Calibri"/>
          <w:color w:val="0070C0"/>
          <w:sz w:val="28"/>
          <w:szCs w:val="28"/>
          <w:lang w:val="en-US"/>
        </w:rPr>
      </w:pPr>
      <w:r>
        <w:rPr>
          <w:rStyle w:val="15"/>
          <w:rFonts w:hint="default" w:ascii="Calibri" w:hAnsi="Calibri" w:cs="Calibri"/>
        </w:rPr>
        <w:t>Timeframe Is Short:</w:t>
      </w:r>
      <w:r>
        <w:rPr>
          <w:rFonts w:hint="default" w:ascii="Calibri" w:hAnsi="Calibri" w:cs="Calibri"/>
        </w:rPr>
        <w:t xml:space="preserve"> The dataset only covers a limited period (May to June 2009). While useful for spotting short-term patterns, it may not reflect long-term trends or shifts in public discourse over time.</w:t>
      </w:r>
    </w:p>
    <w:p w14:paraId="21A37947">
      <w:pPr>
        <w:pStyle w:val="2"/>
        <w:bidi w:val="0"/>
        <w:rPr>
          <w:rFonts w:hint="default"/>
          <w:color w:val="0070C0"/>
          <w:sz w:val="28"/>
          <w:szCs w:val="28"/>
          <w:lang w:val="en-US"/>
        </w:rPr>
      </w:pPr>
      <w:bookmarkStart w:id="184" w:name="_Toc20432"/>
      <w:bookmarkStart w:id="185" w:name="_Toc26956"/>
      <w:bookmarkStart w:id="186" w:name="_Toc22059"/>
      <w:bookmarkStart w:id="187" w:name="_Toc1709"/>
      <w:bookmarkStart w:id="188" w:name="_Toc20014"/>
      <w:bookmarkStart w:id="189" w:name="_Toc4645"/>
      <w:bookmarkStart w:id="190" w:name="_Toc8243"/>
      <w:bookmarkStart w:id="191" w:name="_Toc9360"/>
      <w:bookmarkStart w:id="192" w:name="_Toc17830"/>
      <w:bookmarkStart w:id="193" w:name="_Toc27"/>
      <w:r>
        <w:rPr>
          <w:rFonts w:hint="default"/>
          <w:color w:val="0070C0"/>
          <w:sz w:val="28"/>
          <w:szCs w:val="28"/>
          <w:lang w:val="en-US"/>
        </w:rPr>
        <w:t>Recommendations</w:t>
      </w:r>
      <w:bookmarkEnd w:id="184"/>
      <w:bookmarkEnd w:id="185"/>
      <w:bookmarkEnd w:id="186"/>
      <w:bookmarkEnd w:id="187"/>
      <w:bookmarkEnd w:id="188"/>
      <w:bookmarkEnd w:id="189"/>
      <w:bookmarkEnd w:id="190"/>
      <w:bookmarkEnd w:id="191"/>
      <w:bookmarkEnd w:id="192"/>
      <w:bookmarkEnd w:id="193"/>
    </w:p>
    <w:p w14:paraId="54819130">
      <w:pPr>
        <w:pStyle w:val="14"/>
        <w:keepNext w:val="0"/>
        <w:keepLines w:val="0"/>
        <w:widowControl/>
        <w:suppressLineNumbers w:val="0"/>
        <w:spacing w:line="360" w:lineRule="auto"/>
        <w:rPr>
          <w:rFonts w:hint="default" w:ascii="Calibri" w:hAnsi="Calibri" w:cs="Calibri"/>
        </w:rPr>
      </w:pPr>
      <w:r>
        <w:rPr>
          <w:rFonts w:hint="default" w:ascii="Calibri" w:hAnsi="Calibri" w:cs="Calibri"/>
        </w:rPr>
        <w:t>Based on the patterns and insights revealed in this analysis, several key recommendations can be made for stakeholders, advocacy groups, and policy makers working in the area of child welfare:</w:t>
      </w:r>
    </w:p>
    <w:p w14:paraId="10EB36A1">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Leverage Education as a Gateway Topic</w:t>
      </w:r>
      <w:r>
        <w:rPr>
          <w:rFonts w:hint="default" w:ascii="Calibri" w:hAnsi="Calibri" w:cs="Calibri"/>
        </w:rPr>
        <w:br w:type="textWrapping"/>
      </w:r>
      <w:r>
        <w:rPr>
          <w:rFonts w:hint="default" w:ascii="Calibri" w:hAnsi="Calibri" w:cs="Calibri"/>
        </w:rPr>
        <w:t>Since education drives the most public engagement and sentiment, it can serve as a powerful entry point for broader child welfare campaigns. Messaging around health, rights, or protection can be strategically tied into education discussions to increase reach and impact.</w:t>
      </w:r>
    </w:p>
    <w:p w14:paraId="14745759">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Monitor Spikes in Negative Sentiment for Early Signals</w:t>
      </w:r>
      <w:r>
        <w:rPr>
          <w:rFonts w:hint="default" w:ascii="Calibri" w:hAnsi="Calibri" w:cs="Calibri"/>
        </w:rPr>
        <w:br w:type="textWrapping"/>
      </w:r>
      <w:r>
        <w:rPr>
          <w:rFonts w:hint="default" w:ascii="Calibri" w:hAnsi="Calibri" w:cs="Calibri"/>
        </w:rPr>
        <w:t>The sudden rise in negative sentiment—especially during times of crisis—can serve as an early indicator of public concern or outrage. Building systems to monitor sentiment trends in real-time could help organizations respond faster and more effectively to emerging issues.</w:t>
      </w:r>
    </w:p>
    <w:p w14:paraId="095B18A2">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Amplify Underrepresented Themes</w:t>
      </w:r>
      <w:r>
        <w:rPr>
          <w:rFonts w:hint="default" w:ascii="Calibri" w:hAnsi="Calibri" w:cs="Calibri"/>
        </w:rPr>
        <w:br w:type="textWrapping"/>
      </w:r>
      <w:r>
        <w:rPr>
          <w:rFonts w:hint="default" w:ascii="Calibri" w:hAnsi="Calibri" w:cs="Calibri"/>
        </w:rPr>
        <w:t>Critical issues like child labor, abuse, and vaccination are emotionally charged but receive less sustained attention. These areas may benefit from targeted awareness efforts, storytelling campaigns, or partnerships with influencers to bring them into mainstream conversation.</w:t>
      </w:r>
    </w:p>
    <w:p w14:paraId="0A68F339">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Address Misinformation in Vaccination Discourse</w:t>
      </w:r>
      <w:r>
        <w:rPr>
          <w:rFonts w:hint="default" w:ascii="Calibri" w:hAnsi="Calibri" w:cs="Calibri"/>
        </w:rPr>
        <w:br w:type="textWrapping"/>
      </w:r>
      <w:r>
        <w:rPr>
          <w:rFonts w:hint="default" w:ascii="Calibri" w:hAnsi="Calibri" w:cs="Calibri"/>
        </w:rPr>
        <w:t>The overwhelmingly negative sentiment around vaccination highlights a need for better communication, education, and trust-building. Public health campaigns should focus on transparency, myth-busting, and highlighting success stories to counteract fear and hesitancy.</w:t>
      </w:r>
    </w:p>
    <w:p w14:paraId="4DB609B8">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Explore Broader Context Behind Emotional Spikes</w:t>
      </w:r>
      <w:r>
        <w:rPr>
          <w:rFonts w:hint="default" w:ascii="Calibri" w:hAnsi="Calibri" w:cs="Calibri"/>
        </w:rPr>
        <w:br w:type="textWrapping"/>
      </w:r>
      <w:r>
        <w:rPr>
          <w:rFonts w:hint="default" w:ascii="Calibri" w:hAnsi="Calibri" w:cs="Calibri"/>
        </w:rPr>
        <w:t>Not all emotional reactions are tied to clearly labeled themes. Future analyses should consider incorporating external data sources—like news headlines or crisis reports—to better interpret sentiment trends and their real-world drivers.</w:t>
      </w:r>
    </w:p>
    <w:p w14:paraId="44D9FD12">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Include Multi-Language and Geo-Specific Analysis</w:t>
      </w:r>
      <w:r>
        <w:rPr>
          <w:rFonts w:hint="default" w:ascii="Calibri" w:hAnsi="Calibri" w:cs="Calibri"/>
        </w:rPr>
        <w:br w:type="textWrapping"/>
      </w:r>
      <w:r>
        <w:rPr>
          <w:rFonts w:hint="default" w:ascii="Calibri" w:hAnsi="Calibri" w:cs="Calibri"/>
        </w:rPr>
        <w:t>To capture a more complete picture, especially in diverse regions like Pakistan or during global events, future work should analyze tweets in local languages and include confirmed geographic data wherever possible.</w:t>
      </w:r>
    </w:p>
    <w:p w14:paraId="27A73B18">
      <w:pPr>
        <w:pStyle w:val="14"/>
        <w:keepNext w:val="0"/>
        <w:keepLines w:val="0"/>
        <w:widowControl/>
        <w:suppressLineNumbers w:val="0"/>
        <w:spacing w:line="360" w:lineRule="auto"/>
        <w:ind w:left="720"/>
        <w:rPr>
          <w:rFonts w:hint="default" w:ascii="Calibri" w:hAnsi="Calibri" w:cs="Calibri"/>
        </w:rPr>
      </w:pPr>
      <w:r>
        <w:rPr>
          <w:rStyle w:val="15"/>
          <w:rFonts w:hint="default" w:ascii="Calibri" w:hAnsi="Calibri" w:cs="Calibri"/>
        </w:rPr>
        <w:t>Expand the Timeframe for Ongoing Monitoring</w:t>
      </w:r>
      <w:r>
        <w:rPr>
          <w:rFonts w:hint="default" w:ascii="Calibri" w:hAnsi="Calibri" w:cs="Calibri"/>
        </w:rPr>
        <w:br w:type="textWrapping"/>
      </w:r>
      <w:r>
        <w:rPr>
          <w:rFonts w:hint="default" w:ascii="Calibri" w:hAnsi="Calibri" w:cs="Calibri"/>
        </w:rPr>
        <w:t>Since this analysis focused on a limited two-month window, extending the timeframe could help reveal seasonal patterns, long-term shifts in public opinion, or the impact of policy changes over time.</w:t>
      </w:r>
    </w:p>
    <w:p w14:paraId="793EFE28">
      <w:pPr>
        <w:pStyle w:val="2"/>
        <w:bidi w:val="0"/>
        <w:rPr>
          <w:rFonts w:hint="default"/>
          <w:color w:val="0070C0"/>
          <w:sz w:val="28"/>
          <w:szCs w:val="28"/>
          <w:lang w:val="en-US"/>
        </w:rPr>
      </w:pPr>
      <w:bookmarkStart w:id="194" w:name="_Toc11602"/>
      <w:bookmarkStart w:id="195" w:name="_Toc10473"/>
      <w:bookmarkStart w:id="196" w:name="_Toc20951"/>
      <w:bookmarkStart w:id="197" w:name="_Toc5243"/>
      <w:bookmarkStart w:id="198" w:name="_Toc25685"/>
      <w:bookmarkStart w:id="199" w:name="_Toc8640"/>
      <w:bookmarkStart w:id="200" w:name="_Toc26420"/>
      <w:bookmarkStart w:id="201" w:name="_Toc17117"/>
      <w:bookmarkStart w:id="202" w:name="_Toc15850"/>
      <w:bookmarkStart w:id="203" w:name="_Toc20346"/>
      <w:r>
        <w:rPr>
          <w:rFonts w:hint="default"/>
          <w:color w:val="0070C0"/>
          <w:sz w:val="28"/>
          <w:szCs w:val="28"/>
          <w:lang w:val="en-US"/>
        </w:rPr>
        <w:t>Conclusion</w:t>
      </w:r>
      <w:bookmarkEnd w:id="194"/>
      <w:bookmarkEnd w:id="195"/>
      <w:bookmarkEnd w:id="196"/>
      <w:bookmarkEnd w:id="197"/>
      <w:bookmarkEnd w:id="198"/>
      <w:bookmarkEnd w:id="199"/>
      <w:bookmarkEnd w:id="200"/>
      <w:bookmarkEnd w:id="201"/>
      <w:bookmarkEnd w:id="202"/>
      <w:bookmarkEnd w:id="203"/>
    </w:p>
    <w:p w14:paraId="66F80585">
      <w:pPr>
        <w:pStyle w:val="14"/>
        <w:keepNext w:val="0"/>
        <w:keepLines w:val="0"/>
        <w:widowControl/>
        <w:numPr>
          <w:ilvl w:val="0"/>
          <w:numId w:val="0"/>
        </w:numPr>
        <w:suppressLineNumbers w:val="0"/>
        <w:spacing w:line="360" w:lineRule="auto"/>
        <w:ind w:leftChars="0" w:right="0" w:rightChars="0"/>
        <w:rPr>
          <w:rFonts w:hint="default" w:ascii="Calibri" w:hAnsi="Calibri" w:cs="Calibri"/>
        </w:rPr>
      </w:pPr>
      <w:r>
        <w:rPr>
          <w:rFonts w:hint="default" w:ascii="Calibri" w:hAnsi="Calibri" w:cs="Calibri"/>
        </w:rPr>
        <w:t xml:space="preserve">This analysis of over 1.6 million tweets provides a window into how the public engages emotionally with issues affecting children—from education and health to abuse and rights. While education stood out as the most discussed and emotionally complex theme, the broader sentiment landscape leaned toward concern and criticism, with nearly </w:t>
      </w:r>
      <w:r>
        <w:rPr>
          <w:rFonts w:hint="default" w:ascii="Calibri" w:hAnsi="Calibri" w:cs="Calibri"/>
          <w:b/>
          <w:bCs/>
        </w:rPr>
        <w:t>59%</w:t>
      </w:r>
      <w:r>
        <w:rPr>
          <w:rFonts w:hint="default" w:ascii="Calibri" w:hAnsi="Calibri" w:cs="Calibri"/>
        </w:rPr>
        <w:t xml:space="preserve"> of tweets expressing </w:t>
      </w:r>
      <w:r>
        <w:rPr>
          <w:rFonts w:hint="default" w:ascii="Calibri" w:hAnsi="Calibri" w:cs="Calibri"/>
          <w:b/>
          <w:bCs/>
        </w:rPr>
        <w:t xml:space="preserve">negative </w:t>
      </w:r>
      <w:r>
        <w:rPr>
          <w:rFonts w:hint="default" w:ascii="Calibri" w:hAnsi="Calibri" w:cs="Calibri"/>
        </w:rPr>
        <w:t>emotions.</w:t>
      </w:r>
    </w:p>
    <w:p w14:paraId="0E3882AC">
      <w:pPr>
        <w:pStyle w:val="14"/>
        <w:keepNext w:val="0"/>
        <w:keepLines w:val="0"/>
        <w:widowControl/>
        <w:suppressLineNumbers w:val="0"/>
        <w:spacing w:line="360" w:lineRule="auto"/>
        <w:rPr>
          <w:rFonts w:hint="default" w:ascii="Calibri" w:hAnsi="Calibri" w:cs="Calibri"/>
        </w:rPr>
      </w:pPr>
      <w:r>
        <w:rPr>
          <w:rFonts w:hint="default" w:ascii="Calibri" w:hAnsi="Calibri" w:cs="Calibri"/>
        </w:rPr>
        <w:t>What makes this analysis meaningful is not just the data—it’s the connection between online expression and real-world events. The sharp rise in negative sentiment during the third week of June, for example, wasn’t random—it reflected a genuine emotional response to violence, unrest, and human rights concerns happening offline. This underscores the value of social media not just as a communication tool, but as a reflection of public feeling and social priorities.</w:t>
      </w:r>
    </w:p>
    <w:p w14:paraId="335D16CA">
      <w:pPr>
        <w:pStyle w:val="14"/>
        <w:keepNext w:val="0"/>
        <w:keepLines w:val="0"/>
        <w:widowControl/>
        <w:suppressLineNumbers w:val="0"/>
        <w:spacing w:line="360" w:lineRule="auto"/>
        <w:rPr>
          <w:rFonts w:hint="default" w:ascii="Calibri" w:hAnsi="Calibri" w:cs="Calibri"/>
        </w:rPr>
      </w:pPr>
      <w:r>
        <w:rPr>
          <w:rFonts w:hint="default" w:ascii="Calibri" w:hAnsi="Calibri" w:cs="Calibri"/>
        </w:rPr>
        <w:t>At the same time, the relatively low visibility of serious issues like child labor, abuse, and vaccination reminds us that not all urgent matters receive equal attention. This creates an opportunity—and responsibility—for advocates, educators, and policymakers to amplify these underrepresented voices.</w:t>
      </w:r>
    </w:p>
    <w:p w14:paraId="79657D1B">
      <w:pPr>
        <w:pStyle w:val="14"/>
        <w:keepNext w:val="0"/>
        <w:keepLines w:val="0"/>
        <w:widowControl/>
        <w:suppressLineNumbers w:val="0"/>
        <w:spacing w:line="360" w:lineRule="auto"/>
        <w:rPr>
          <w:rFonts w:hint="default" w:ascii="Calibri" w:hAnsi="Calibri" w:cs="Calibri"/>
        </w:rPr>
      </w:pPr>
      <w:r>
        <w:rPr>
          <w:rFonts w:hint="default" w:ascii="Calibri" w:hAnsi="Calibri" w:cs="Calibri"/>
        </w:rPr>
        <w:t>In short, this report highlights how digital platforms capture more than just opinions—they echo real concerns, reflect societal patterns, and offer a powerful tool for awareness, advocacy, and early intervention. Listening closely to these signals can help shape more informed, responsive, and impactful approaches to child welfare moving forward.</w:t>
      </w:r>
    </w:p>
    <w:p w14:paraId="52E3CBFF">
      <w:pPr>
        <w:pStyle w:val="14"/>
        <w:keepNext w:val="0"/>
        <w:keepLines w:val="0"/>
        <w:widowControl/>
        <w:suppressLineNumbers w:val="0"/>
        <w:spacing w:line="360" w:lineRule="auto"/>
        <w:ind w:left="0" w:leftChars="0"/>
        <w:jc w:val="left"/>
        <w:rPr>
          <w:rFonts w:hint="default" w:ascii="Calibri" w:hAnsi="Calibri" w:eastAsia="SimSun" w:cs="Calibri"/>
          <w:sz w:val="24"/>
          <w:szCs w:val="24"/>
        </w:rPr>
      </w:pPr>
    </w:p>
    <w:p w14:paraId="6665E4E0">
      <w:pPr>
        <w:pStyle w:val="14"/>
        <w:keepNext w:val="0"/>
        <w:keepLines w:val="0"/>
        <w:widowControl/>
        <w:suppressLineNumbers w:val="0"/>
        <w:spacing w:line="360" w:lineRule="auto"/>
        <w:ind w:left="0" w:leftChars="0"/>
        <w:jc w:val="left"/>
        <w:rPr>
          <w:rFonts w:hint="default" w:ascii="Calibri" w:hAnsi="Calibri" w:eastAsia="SimSun" w:cs="Calibri"/>
          <w:sz w:val="24"/>
          <w:szCs w:val="24"/>
          <w:lang w:val="en-US"/>
        </w:rPr>
      </w:pPr>
    </w:p>
    <w:p w14:paraId="768AFA9E">
      <w:pPr>
        <w:pStyle w:val="14"/>
        <w:keepNext w:val="0"/>
        <w:keepLines w:val="0"/>
        <w:widowControl/>
        <w:suppressLineNumbers w:val="0"/>
        <w:spacing w:line="360" w:lineRule="auto"/>
        <w:ind w:left="0" w:leftChars="0"/>
        <w:jc w:val="left"/>
        <w:rPr>
          <w:rFonts w:hint="default" w:ascii="Calibri" w:hAnsi="Calibri" w:cs="Calibri"/>
          <w:sz w:val="24"/>
          <w:szCs w:val="24"/>
          <w:lang w:val="en-US"/>
        </w:rPr>
      </w:pPr>
    </w:p>
    <w:p w14:paraId="51B49410">
      <w:pPr>
        <w:pStyle w:val="14"/>
        <w:keepNext w:val="0"/>
        <w:keepLines w:val="0"/>
        <w:widowControl/>
        <w:suppressLineNumbers w:val="0"/>
        <w:spacing w:line="360" w:lineRule="auto"/>
        <w:ind w:left="0" w:leftChars="0"/>
        <w:jc w:val="center"/>
        <w:rPr>
          <w:rFonts w:hint="default" w:ascii="Calibri" w:hAnsi="Calibri" w:cs="Calibri"/>
          <w:sz w:val="24"/>
          <w:szCs w:val="24"/>
          <w:lang w:val="en-US"/>
        </w:rPr>
      </w:pPr>
    </w:p>
    <w:p w14:paraId="4E15C861">
      <w:pPr>
        <w:pStyle w:val="14"/>
        <w:keepNext w:val="0"/>
        <w:keepLines w:val="0"/>
        <w:widowControl/>
        <w:suppressLineNumbers w:val="0"/>
        <w:spacing w:line="360" w:lineRule="auto"/>
        <w:ind w:left="0" w:leftChars="0"/>
        <w:jc w:val="center"/>
        <w:rPr>
          <w:rFonts w:hint="default" w:ascii="Calibri" w:hAnsi="Calibri" w:cs="Calibri"/>
          <w:sz w:val="24"/>
          <w:szCs w:val="24"/>
          <w:lang w:val="en-US"/>
        </w:rPr>
      </w:pPr>
    </w:p>
    <w:p w14:paraId="3809E251">
      <w:pPr>
        <w:pStyle w:val="14"/>
        <w:keepNext w:val="0"/>
        <w:keepLines w:val="0"/>
        <w:widowControl/>
        <w:suppressLineNumbers w:val="0"/>
        <w:spacing w:line="360" w:lineRule="auto"/>
        <w:ind w:left="0" w:leftChars="0"/>
        <w:jc w:val="center"/>
        <w:rPr>
          <w:rFonts w:hint="default" w:ascii="Calibri" w:hAnsi="Calibri" w:cs="Calibri"/>
          <w:sz w:val="24"/>
          <w:szCs w:val="24"/>
          <w:lang w:val="en-US"/>
        </w:rPr>
      </w:pPr>
    </w:p>
    <w:p w14:paraId="069E812B">
      <w:pPr>
        <w:pStyle w:val="14"/>
        <w:keepNext w:val="0"/>
        <w:keepLines w:val="0"/>
        <w:widowControl/>
        <w:suppressLineNumbers w:val="0"/>
        <w:spacing w:line="360" w:lineRule="auto"/>
        <w:ind w:left="0" w:leftChars="0"/>
        <w:jc w:val="left"/>
        <w:rPr>
          <w:rFonts w:hint="default" w:ascii="Calibri" w:hAnsi="Calibri" w:cs="Calibri"/>
          <w:sz w:val="24"/>
          <w:szCs w:val="24"/>
          <w:lang w:val="en-US"/>
        </w:rPr>
      </w:pPr>
    </w:p>
    <w:p w14:paraId="276B63B6">
      <w:pPr>
        <w:pStyle w:val="14"/>
        <w:keepNext w:val="0"/>
        <w:keepLines w:val="0"/>
        <w:widowControl/>
        <w:suppressLineNumbers w:val="0"/>
        <w:spacing w:line="360" w:lineRule="auto"/>
        <w:ind w:left="0" w:leftChars="0"/>
        <w:jc w:val="both"/>
        <w:rPr>
          <w:rFonts w:hint="default" w:ascii="Calibri" w:hAnsi="Calibri" w:cs="Calibri"/>
          <w:sz w:val="24"/>
          <w:szCs w:val="24"/>
          <w:lang w:val="en-US"/>
        </w:rPr>
        <w:sectPr>
          <w:footerReference r:id="rId4" w:type="default"/>
          <w:pgSz w:w="11906" w:h="16838"/>
          <w:pgMar w:top="1152" w:right="1080" w:bottom="1152" w:left="1080" w:header="720" w:footer="720" w:gutter="0"/>
          <w:pgNumType w:fmt="decimal" w:start="1"/>
          <w:cols w:space="720" w:num="1"/>
          <w:docGrid w:linePitch="360" w:charSpace="0"/>
        </w:sectPr>
      </w:pPr>
    </w:p>
    <w:p w14:paraId="7CC59A73">
      <w:pPr>
        <w:pStyle w:val="14"/>
        <w:keepNext w:val="0"/>
        <w:keepLines w:val="0"/>
        <w:widowControl/>
        <w:suppressLineNumbers w:val="0"/>
        <w:spacing w:line="360" w:lineRule="auto"/>
        <w:ind w:left="0" w:leftChars="0"/>
        <w:jc w:val="left"/>
        <w:rPr>
          <w:rFonts w:hint="default" w:ascii="Calibri" w:hAnsi="Calibri" w:cs="Calibri"/>
          <w:lang w:val="en-US"/>
        </w:rPr>
      </w:pPr>
    </w:p>
    <w:sectPr>
      <w:pgSz w:w="11906" w:h="16838"/>
      <w:pgMar w:top="1440" w:right="1080" w:bottom="1440" w:left="108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F7A003">
    <w:pPr>
      <w:pStyle w:val="10"/>
      <w:rPr>
        <w:rFonts w:hint="default"/>
        <w:lang w:val="en-US"/>
      </w:rPr>
    </w:pPr>
  </w:p>
  <w:p w14:paraId="0002062A">
    <w:pPr>
      <w:pStyle w:val="10"/>
      <w:rPr>
        <w:rFonts w:hint="default"/>
        <w:lang w:val="en-US"/>
      </w:rPr>
    </w:pPr>
  </w:p>
  <w:p w14:paraId="2C92E408">
    <w:pPr>
      <w:pStyle w:val="10"/>
      <w:rPr>
        <w:rFonts w:hint="default"/>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B42046">
    <w:pPr>
      <w:pStyle w:val="10"/>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45111FD">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14:paraId="645111FD">
                    <w:pPr>
                      <w:pStyle w:val="10"/>
                    </w:pPr>
                    <w:r>
                      <w:fldChar w:fldCharType="begin"/>
                    </w:r>
                    <w:r>
                      <w:instrText xml:space="preserve"> PAGE  \* MERGEFORMAT </w:instrText>
                    </w:r>
                    <w:r>
                      <w:fldChar w:fldCharType="separate"/>
                    </w:r>
                    <w:r>
                      <w:t>1</w:t>
                    </w:r>
                    <w:r>
                      <w:fldChar w:fldCharType="end"/>
                    </w:r>
                  </w:p>
                </w:txbxContent>
              </v:textbox>
            </v:shape>
          </w:pict>
        </mc:Fallback>
      </mc:AlternateContent>
    </w:r>
  </w:p>
  <w:p w14:paraId="701F348C">
    <w:pPr>
      <w:pStyle w:val="10"/>
      <w:rPr>
        <w:rFonts w:hint="default"/>
        <w:lang w:val="en-US"/>
      </w:rPr>
    </w:pPr>
  </w:p>
  <w:p w14:paraId="768884F9">
    <w:pPr>
      <w:pStyle w:val="10"/>
      <w:rPr>
        <w:rFonts w:hint="default"/>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7A36F"/>
    <w:multiLevelType w:val="singleLevel"/>
    <w:tmpl w:val="8C97A36F"/>
    <w:lvl w:ilvl="0" w:tentative="0">
      <w:start w:val="1"/>
      <w:numFmt w:val="decimal"/>
      <w:lvlText w:val="%1)"/>
      <w:lvlJc w:val="left"/>
      <w:pPr>
        <w:tabs>
          <w:tab w:val="left" w:pos="425"/>
        </w:tabs>
        <w:ind w:left="425" w:leftChars="0" w:hanging="425" w:firstLineChars="0"/>
      </w:pPr>
      <w:rPr>
        <w:rFonts w:hint="default"/>
      </w:rPr>
    </w:lvl>
  </w:abstractNum>
  <w:abstractNum w:abstractNumId="1">
    <w:nsid w:val="A4CACCFE"/>
    <w:multiLevelType w:val="singleLevel"/>
    <w:tmpl w:val="A4CACC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607AFDB"/>
    <w:multiLevelType w:val="singleLevel"/>
    <w:tmpl w:val="A607AFD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A8EDAFA1"/>
    <w:multiLevelType w:val="singleLevel"/>
    <w:tmpl w:val="A8EDAFA1"/>
    <w:lvl w:ilvl="0" w:tentative="0">
      <w:start w:val="1"/>
      <w:numFmt w:val="decimal"/>
      <w:suff w:val="space"/>
      <w:lvlText w:val="%1."/>
      <w:lvlJc w:val="left"/>
    </w:lvl>
  </w:abstractNum>
  <w:abstractNum w:abstractNumId="4">
    <w:nsid w:val="AB61B8D3"/>
    <w:multiLevelType w:val="singleLevel"/>
    <w:tmpl w:val="AB61B8D3"/>
    <w:lvl w:ilvl="0" w:tentative="0">
      <w:start w:val="1"/>
      <w:numFmt w:val="bullet"/>
      <w:lvlText w:val=""/>
      <w:lvlJc w:val="left"/>
      <w:pPr>
        <w:tabs>
          <w:tab w:val="left" w:pos="2100"/>
        </w:tabs>
        <w:ind w:left="2098" w:leftChars="0" w:hanging="418" w:firstLineChars="0"/>
      </w:pPr>
      <w:rPr>
        <w:rFonts w:hint="default" w:ascii="Wingdings" w:hAnsi="Wingdings"/>
        <w:sz w:val="18"/>
      </w:rPr>
    </w:lvl>
  </w:abstractNum>
  <w:abstractNum w:abstractNumId="5">
    <w:nsid w:val="BE8EC0DC"/>
    <w:multiLevelType w:val="singleLevel"/>
    <w:tmpl w:val="BE8EC0D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6">
    <w:nsid w:val="D69E55D4"/>
    <w:multiLevelType w:val="singleLevel"/>
    <w:tmpl w:val="D69E55D4"/>
    <w:lvl w:ilvl="0" w:tentative="0">
      <w:start w:val="1"/>
      <w:numFmt w:val="decimal"/>
      <w:lvlText w:val="%1."/>
      <w:lvlJc w:val="left"/>
      <w:pPr>
        <w:tabs>
          <w:tab w:val="left" w:pos="425"/>
        </w:tabs>
        <w:ind w:left="425" w:leftChars="0" w:hanging="425" w:firstLineChars="0"/>
      </w:pPr>
      <w:rPr>
        <w:rFonts w:hint="default"/>
        <w:b w:val="0"/>
        <w:bCs w:val="0"/>
        <w:color w:val="auto"/>
        <w:sz w:val="24"/>
        <w:szCs w:val="24"/>
      </w:rPr>
    </w:lvl>
  </w:abstractNum>
  <w:abstractNum w:abstractNumId="7">
    <w:nsid w:val="F3308295"/>
    <w:multiLevelType w:val="singleLevel"/>
    <w:tmpl w:val="F3308295"/>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50C1456F"/>
    <w:multiLevelType w:val="singleLevel"/>
    <w:tmpl w:val="50C1456F"/>
    <w:lvl w:ilvl="0" w:tentative="0">
      <w:start w:val="1"/>
      <w:numFmt w:val="bullet"/>
      <w:lvlText w:val=""/>
      <w:lvlJc w:val="left"/>
      <w:pPr>
        <w:tabs>
          <w:tab w:val="left" w:pos="1680"/>
        </w:tabs>
        <w:ind w:left="1678" w:leftChars="0" w:hanging="418" w:firstLineChars="0"/>
      </w:pPr>
      <w:rPr>
        <w:rFonts w:hint="default" w:ascii="Wingdings" w:hAnsi="Wingdings"/>
        <w:sz w:val="16"/>
      </w:rPr>
    </w:lvl>
  </w:abstractNum>
  <w:abstractNum w:abstractNumId="9">
    <w:nsid w:val="62525934"/>
    <w:multiLevelType w:val="singleLevel"/>
    <w:tmpl w:val="6252593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6"/>
  </w:num>
  <w:num w:numId="3">
    <w:abstractNumId w:val="0"/>
  </w:num>
  <w:num w:numId="4">
    <w:abstractNumId w:val="4"/>
  </w:num>
  <w:num w:numId="5">
    <w:abstractNumId w:val="5"/>
  </w:num>
  <w:num w:numId="6">
    <w:abstractNumId w:val="9"/>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005F4"/>
    <w:rsid w:val="082C46B1"/>
    <w:rsid w:val="16434455"/>
    <w:rsid w:val="2045113D"/>
    <w:rsid w:val="256137D9"/>
    <w:rsid w:val="468D002B"/>
    <w:rsid w:val="4F6F4761"/>
    <w:rsid w:val="513F2FC3"/>
    <w:rsid w:val="5525454E"/>
    <w:rsid w:val="559A6D04"/>
    <w:rsid w:val="5D51611C"/>
    <w:rsid w:val="5E5A3ECF"/>
    <w:rsid w:val="5EBE2BFD"/>
    <w:rsid w:val="62A803AE"/>
    <w:rsid w:val="6A792BC8"/>
    <w:rsid w:val="7815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link w:val="19"/>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customStyle="1" w:styleId="16">
    <w:name w:val="WPSOffice手动目录 2"/>
    <w:uiPriority w:val="0"/>
    <w:pPr>
      <w:ind w:leftChars="200"/>
    </w:pPr>
    <w:rPr>
      <w:sz w:val="20"/>
      <w:szCs w:val="20"/>
    </w:rPr>
  </w:style>
  <w:style w:type="paragraph" w:customStyle="1" w:styleId="17">
    <w:name w:val="WPSOffice手动目录 1"/>
    <w:uiPriority w:val="0"/>
    <w:pPr>
      <w:ind w:leftChars="0"/>
    </w:pPr>
    <w:rPr>
      <w:sz w:val="20"/>
      <w:szCs w:val="20"/>
    </w:rPr>
  </w:style>
  <w:style w:type="paragraph" w:customStyle="1" w:styleId="18">
    <w:name w:val="WPSOffice手动目录 3"/>
    <w:uiPriority w:val="0"/>
    <w:pPr>
      <w:ind w:leftChars="400"/>
    </w:pPr>
    <w:rPr>
      <w:sz w:val="20"/>
      <w:szCs w:val="20"/>
    </w:rPr>
  </w:style>
  <w:style w:type="character" w:customStyle="1" w:styleId="19">
    <w:name w:val="Heading 2 Char"/>
    <w:link w:val="3"/>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4201</Words>
  <Characters>24703</Characters>
  <Lines>0</Lines>
  <Paragraphs>0</Paragraphs>
  <TotalTime>87</TotalTime>
  <ScaleCrop>false</ScaleCrop>
  <LinksUpToDate>false</LinksUpToDate>
  <CharactersWithSpaces>34211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2025-06-13T10:53:00Z</dcterms:created>
  <dc:creator>STONE</dc:creator>
  <cp:lastModifiedBy>STONE</cp:lastModifiedBy>
  <dcterms:modified xsi:type="dcterms:W3CDTF">2025-06-19T12:12:22Z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21CC914FDFC7459998DD12E4C09B91ED_13</vt:lpwstr>
  </property>
</Properties>
</file>