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6747" w14:textId="1F12E7CD" w:rsidR="00B14462" w:rsidRPr="0075464F" w:rsidRDefault="00337820" w:rsidP="00AD7B81">
      <w:pPr>
        <w:spacing w:before="120" w:after="120" w:line="240" w:lineRule="auto"/>
        <w:ind w:firstLine="567"/>
        <w:jc w:val="both"/>
        <w:rPr>
          <w:rFonts w:asciiTheme="majorBidi" w:hAnsiTheme="majorBidi" w:cstheme="majorBidi"/>
          <w:color w:val="auto"/>
          <w:sz w:val="18"/>
          <w:szCs w:val="18"/>
        </w:rPr>
      </w:pP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The attached </w:t>
      </w:r>
      <w:r w:rsidR="001C4042">
        <w:rPr>
          <w:rFonts w:asciiTheme="majorBidi" w:hAnsiTheme="majorBidi" w:cstheme="majorBidi"/>
          <w:color w:val="auto"/>
          <w:sz w:val="18"/>
          <w:szCs w:val="18"/>
        </w:rPr>
        <w:t xml:space="preserve">CSV 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>file has been generated from a</w:t>
      </w:r>
      <w:r w:rsidR="00B83204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</w:t>
      </w:r>
      <w:r w:rsidR="001F7332" w:rsidRPr="0075464F">
        <w:rPr>
          <w:rFonts w:asciiTheme="majorBidi" w:hAnsiTheme="majorBidi" w:cstheme="majorBidi"/>
          <w:color w:val="auto"/>
          <w:sz w:val="18"/>
          <w:szCs w:val="18"/>
        </w:rPr>
        <w:t>store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system</w:t>
      </w:r>
      <w:r w:rsidR="001C4042">
        <w:rPr>
          <w:rFonts w:asciiTheme="majorBidi" w:hAnsiTheme="majorBidi" w:cstheme="majorBidi"/>
          <w:color w:val="auto"/>
          <w:sz w:val="18"/>
          <w:szCs w:val="18"/>
        </w:rPr>
        <w:t>,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it has all transactions </w:t>
      </w:r>
      <w:r w:rsidR="001C4042">
        <w:rPr>
          <w:rFonts w:asciiTheme="majorBidi" w:hAnsiTheme="majorBidi" w:cstheme="majorBidi"/>
          <w:color w:val="auto"/>
          <w:sz w:val="18"/>
          <w:szCs w:val="18"/>
        </w:rPr>
        <w:t>for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</w:t>
      </w:r>
      <w:r w:rsidR="001C4042">
        <w:rPr>
          <w:rFonts w:asciiTheme="majorBidi" w:hAnsiTheme="majorBidi" w:cstheme="majorBidi"/>
          <w:color w:val="auto"/>
          <w:sz w:val="18"/>
          <w:szCs w:val="18"/>
        </w:rPr>
        <w:t>a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</w:t>
      </w:r>
      <w:r w:rsidR="001F7332" w:rsidRPr="0075464F">
        <w:rPr>
          <w:rFonts w:asciiTheme="majorBidi" w:hAnsiTheme="majorBidi" w:cstheme="majorBidi"/>
          <w:color w:val="auto"/>
          <w:sz w:val="18"/>
          <w:szCs w:val="18"/>
        </w:rPr>
        <w:t>month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collected from </w:t>
      </w:r>
      <w:r w:rsidR="001C4042">
        <w:rPr>
          <w:rFonts w:asciiTheme="majorBidi" w:hAnsiTheme="majorBidi" w:cstheme="majorBidi"/>
          <w:color w:val="auto"/>
          <w:sz w:val="18"/>
          <w:szCs w:val="18"/>
        </w:rPr>
        <w:t>s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tore</w:t>
      </w:r>
      <w:r w:rsidR="00B83204" w:rsidRPr="0075464F">
        <w:rPr>
          <w:rFonts w:asciiTheme="majorBidi" w:hAnsiTheme="majorBidi" w:cstheme="majorBidi"/>
          <w:color w:val="auto"/>
          <w:sz w:val="18"/>
          <w:szCs w:val="18"/>
        </w:rPr>
        <w:t>’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goods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, the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store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needs to segregate the content based on one of the columns which is the </w:t>
      </w:r>
      <w:r w:rsidR="00AD7B81">
        <w:rPr>
          <w:rFonts w:asciiTheme="majorBidi" w:hAnsiTheme="majorBidi" w:cstheme="majorBidi"/>
          <w:b/>
          <w:bCs/>
          <w:color w:val="auto"/>
          <w:sz w:val="18"/>
          <w:szCs w:val="18"/>
        </w:rPr>
        <w:t>"</w:t>
      </w:r>
      <w:r w:rsidR="00145E5D" w:rsidRPr="0075464F">
        <w:rPr>
          <w:rFonts w:asciiTheme="majorBidi" w:hAnsiTheme="majorBidi" w:cstheme="majorBidi"/>
          <w:b/>
          <w:bCs/>
          <w:color w:val="auto"/>
          <w:sz w:val="18"/>
          <w:szCs w:val="18"/>
        </w:rPr>
        <w:t>Good</w:t>
      </w:r>
      <w:r w:rsidRPr="0075464F">
        <w:rPr>
          <w:rFonts w:asciiTheme="majorBidi" w:hAnsiTheme="majorBidi" w:cstheme="majorBidi"/>
          <w:b/>
          <w:bCs/>
          <w:color w:val="auto"/>
          <w:sz w:val="18"/>
          <w:szCs w:val="18"/>
        </w:rPr>
        <w:t xml:space="preserve"> ID</w:t>
      </w:r>
      <w:r w:rsidR="00AD7B81">
        <w:rPr>
          <w:rFonts w:asciiTheme="majorBidi" w:hAnsiTheme="majorBidi" w:cstheme="majorBidi"/>
          <w:b/>
          <w:bCs/>
          <w:color w:val="auto"/>
          <w:sz w:val="18"/>
          <w:szCs w:val="18"/>
        </w:rPr>
        <w:t xml:space="preserve">" 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which means that for each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good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there will be a separate file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contains only the relevant transactions based on the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good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ID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>,</w:t>
      </w:r>
      <w:r w:rsidR="00846260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>the output file must be saved in CSV format</w:t>
      </w:r>
      <w:r w:rsidR="001C4042">
        <w:rPr>
          <w:rFonts w:asciiTheme="majorBidi" w:hAnsiTheme="majorBidi" w:cstheme="majorBidi"/>
          <w:color w:val="auto"/>
          <w:sz w:val="18"/>
          <w:szCs w:val="18"/>
        </w:rPr>
        <w:t xml:space="preserve"> also</w:t>
      </w:r>
      <w:r w:rsidR="00846260" w:rsidRPr="0075464F">
        <w:rPr>
          <w:rFonts w:asciiTheme="majorBidi" w:hAnsiTheme="majorBidi" w:cstheme="majorBidi"/>
          <w:color w:val="auto"/>
          <w:sz w:val="18"/>
          <w:szCs w:val="18"/>
        </w:rPr>
        <w:t>.</w:t>
      </w:r>
    </w:p>
    <w:p w14:paraId="7DB4045A" w14:textId="5CF68273" w:rsidR="00C0501B" w:rsidRPr="0075464F" w:rsidRDefault="001C4042" w:rsidP="0075464F">
      <w:pPr>
        <w:spacing w:before="120" w:after="120" w:line="240" w:lineRule="auto"/>
        <w:ind w:firstLine="567"/>
        <w:jc w:val="both"/>
        <w:rPr>
          <w:rFonts w:asciiTheme="majorBidi" w:hAnsiTheme="majorBidi" w:cstheme="majorBidi"/>
          <w:color w:val="auto"/>
          <w:sz w:val="18"/>
          <w:szCs w:val="18"/>
        </w:rPr>
      </w:pPr>
      <w:r>
        <w:rPr>
          <w:rFonts w:asciiTheme="majorBidi" w:hAnsiTheme="majorBidi" w:cstheme="majorBidi"/>
          <w:color w:val="auto"/>
          <w:sz w:val="18"/>
          <w:szCs w:val="18"/>
        </w:rPr>
        <w:t>There is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also</w:t>
      </w:r>
      <w:r w:rsidR="00C0501B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</w:t>
      </w:r>
      <w:r>
        <w:rPr>
          <w:rFonts w:asciiTheme="majorBidi" w:hAnsiTheme="majorBidi" w:cstheme="majorBidi"/>
          <w:color w:val="auto"/>
          <w:sz w:val="18"/>
          <w:szCs w:val="18"/>
        </w:rPr>
        <w:t xml:space="preserve">an issue </w:t>
      </w:r>
      <w:r w:rsidR="00C0501B" w:rsidRPr="0075464F">
        <w:rPr>
          <w:rFonts w:asciiTheme="majorBidi" w:hAnsiTheme="majorBidi" w:cstheme="majorBidi"/>
          <w:color w:val="auto"/>
          <w:sz w:val="18"/>
          <w:szCs w:val="18"/>
        </w:rPr>
        <w:t xml:space="preserve">reported by the </w:t>
      </w:r>
      <w:r w:rsidR="00AA0E3C">
        <w:rPr>
          <w:rFonts w:asciiTheme="majorBidi" w:hAnsiTheme="majorBidi" w:cstheme="majorBidi"/>
          <w:color w:val="auto"/>
          <w:sz w:val="18"/>
          <w:szCs w:val="18"/>
        </w:rPr>
        <w:t>S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tore</w:t>
      </w:r>
      <w:r w:rsidR="00C0501B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that the </w:t>
      </w:r>
      <w:r>
        <w:rPr>
          <w:rFonts w:asciiTheme="majorBidi" w:hAnsiTheme="majorBidi" w:cstheme="majorBidi"/>
          <w:color w:val="auto"/>
          <w:sz w:val="18"/>
          <w:szCs w:val="18"/>
        </w:rPr>
        <w:t xml:space="preserve">generated </w:t>
      </w:r>
      <w:r w:rsidR="00C0501B" w:rsidRPr="0075464F">
        <w:rPr>
          <w:rFonts w:asciiTheme="majorBidi" w:hAnsiTheme="majorBidi" w:cstheme="majorBidi"/>
          <w:color w:val="auto"/>
          <w:sz w:val="18"/>
          <w:szCs w:val="18"/>
        </w:rPr>
        <w:t xml:space="preserve">file sometimes </w:t>
      </w:r>
      <w:r>
        <w:rPr>
          <w:rFonts w:asciiTheme="majorBidi" w:hAnsiTheme="majorBidi" w:cstheme="majorBidi"/>
          <w:color w:val="auto"/>
          <w:sz w:val="18"/>
          <w:szCs w:val="18"/>
        </w:rPr>
        <w:t>contains wrong data</w:t>
      </w:r>
      <w:r w:rsidR="00C0501B" w:rsidRPr="0075464F">
        <w:rPr>
          <w:rFonts w:asciiTheme="majorBidi" w:hAnsiTheme="majorBidi" w:cstheme="majorBidi"/>
          <w:color w:val="auto"/>
          <w:sz w:val="18"/>
          <w:szCs w:val="18"/>
        </w:rPr>
        <w:t xml:space="preserve">, 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the </w:t>
      </w:r>
      <w:r>
        <w:rPr>
          <w:rFonts w:asciiTheme="majorBidi" w:hAnsiTheme="majorBidi" w:cstheme="majorBidi"/>
          <w:color w:val="auto"/>
          <w:sz w:val="18"/>
          <w:szCs w:val="18"/>
        </w:rPr>
        <w:t>attached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file has some null values, </w:t>
      </w:r>
      <w:r>
        <w:rPr>
          <w:rFonts w:asciiTheme="majorBidi" w:hAnsiTheme="majorBidi" w:cstheme="majorBidi"/>
          <w:color w:val="auto"/>
          <w:sz w:val="18"/>
          <w:szCs w:val="18"/>
        </w:rPr>
        <w:t>but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null </w:t>
      </w:r>
      <w:r>
        <w:rPr>
          <w:rFonts w:asciiTheme="majorBidi" w:hAnsiTheme="majorBidi" w:cstheme="majorBidi"/>
          <w:color w:val="auto"/>
          <w:sz w:val="18"/>
          <w:szCs w:val="18"/>
        </w:rPr>
        <w:t xml:space="preserve">value 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is only </w:t>
      </w:r>
      <w:r>
        <w:rPr>
          <w:rFonts w:asciiTheme="majorBidi" w:hAnsiTheme="majorBidi" w:cstheme="majorBidi"/>
          <w:color w:val="auto"/>
          <w:sz w:val="18"/>
          <w:szCs w:val="18"/>
        </w:rPr>
        <w:t>accepted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for the </w:t>
      </w:r>
      <w:r>
        <w:rPr>
          <w:rFonts w:asciiTheme="majorBidi" w:hAnsiTheme="majorBidi" w:cstheme="majorBidi"/>
          <w:color w:val="auto"/>
          <w:sz w:val="18"/>
          <w:szCs w:val="18"/>
        </w:rPr>
        <w:t>‘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>Comments</w:t>
      </w:r>
      <w:r>
        <w:rPr>
          <w:rFonts w:asciiTheme="majorBidi" w:hAnsiTheme="majorBidi" w:cstheme="majorBidi"/>
          <w:color w:val="auto"/>
          <w:sz w:val="18"/>
          <w:szCs w:val="18"/>
        </w:rPr>
        <w:t>’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column, if you found any null or empty columns except the </w:t>
      </w:r>
      <w:r>
        <w:rPr>
          <w:rFonts w:asciiTheme="majorBidi" w:hAnsiTheme="majorBidi" w:cstheme="majorBidi"/>
          <w:color w:val="auto"/>
          <w:sz w:val="18"/>
          <w:szCs w:val="18"/>
        </w:rPr>
        <w:t>‘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>Comments</w:t>
      </w:r>
      <w:r>
        <w:rPr>
          <w:rFonts w:asciiTheme="majorBidi" w:hAnsiTheme="majorBidi" w:cstheme="majorBidi"/>
          <w:color w:val="auto"/>
          <w:sz w:val="18"/>
          <w:szCs w:val="18"/>
        </w:rPr>
        <w:t>’</w:t>
      </w:r>
      <w:r w:rsidR="00D725AA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column please report it in a separate file (errors.log)</w:t>
      </w:r>
    </w:p>
    <w:p w14:paraId="7E17F0BF" w14:textId="17FE8902" w:rsidR="00B83204" w:rsidRPr="0075464F" w:rsidRDefault="00B83204" w:rsidP="0075464F">
      <w:pPr>
        <w:spacing w:before="120" w:after="120" w:line="240" w:lineRule="auto"/>
        <w:ind w:firstLine="567"/>
        <w:jc w:val="both"/>
        <w:rPr>
          <w:rFonts w:asciiTheme="majorBidi" w:hAnsiTheme="majorBidi" w:cstheme="majorBidi"/>
          <w:color w:val="auto"/>
          <w:sz w:val="18"/>
          <w:szCs w:val="18"/>
        </w:rPr>
      </w:pP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The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Store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also wants a web page,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 xml:space="preserve">which should 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ask the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user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to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enter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>a Good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ID and 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 xml:space="preserve">specify a period, </w:t>
      </w:r>
      <w:r w:rsidR="003C03E2" w:rsidRPr="0075464F">
        <w:rPr>
          <w:rFonts w:asciiTheme="majorBidi" w:hAnsiTheme="majorBidi" w:cstheme="majorBidi"/>
          <w:color w:val="auto"/>
          <w:sz w:val="18"/>
          <w:szCs w:val="18"/>
        </w:rPr>
        <w:t>so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it will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 xml:space="preserve"> list all transactions</w:t>
      </w:r>
      <w:r w:rsidR="00145E5D" w:rsidRPr="0075464F">
        <w:rPr>
          <w:rFonts w:asciiTheme="majorBidi" w:hAnsiTheme="majorBidi" w:cstheme="majorBidi"/>
          <w:color w:val="auto"/>
          <w:sz w:val="18"/>
          <w:szCs w:val="18"/>
        </w:rPr>
        <w:t xml:space="preserve"> for that Good ID</w:t>
      </w:r>
      <w:r w:rsidR="00AA0E3C">
        <w:rPr>
          <w:rFonts w:asciiTheme="majorBidi" w:hAnsiTheme="majorBidi" w:cstheme="majorBidi"/>
          <w:color w:val="auto"/>
          <w:sz w:val="18"/>
          <w:szCs w:val="18"/>
        </w:rPr>
        <w:t xml:space="preserve"> in selected period</w:t>
      </w:r>
      <w:r w:rsidR="00846260" w:rsidRPr="0075464F">
        <w:rPr>
          <w:rFonts w:asciiTheme="majorBidi" w:hAnsiTheme="majorBidi" w:cstheme="majorBidi"/>
          <w:color w:val="auto"/>
          <w:sz w:val="18"/>
          <w:szCs w:val="18"/>
        </w:rPr>
        <w:t>.</w:t>
      </w:r>
    </w:p>
    <w:p w14:paraId="777BB98F" w14:textId="77777777" w:rsidR="0073632B" w:rsidRPr="0075464F" w:rsidRDefault="0073632B" w:rsidP="0075464F">
      <w:pPr>
        <w:spacing w:before="120" w:after="120" w:line="240" w:lineRule="auto"/>
        <w:ind w:firstLine="567"/>
        <w:jc w:val="both"/>
        <w:rPr>
          <w:rFonts w:asciiTheme="majorBidi" w:hAnsiTheme="majorBidi" w:cstheme="majorBidi"/>
          <w:color w:val="auto"/>
          <w:sz w:val="18"/>
          <w:szCs w:val="18"/>
        </w:rPr>
      </w:pPr>
      <w:r w:rsidRPr="0075464F">
        <w:rPr>
          <w:rFonts w:asciiTheme="majorBidi" w:hAnsiTheme="majorBidi" w:cstheme="majorBidi"/>
          <w:color w:val="auto"/>
          <w:sz w:val="18"/>
          <w:szCs w:val="18"/>
        </w:rPr>
        <w:t>In the page footer show summary of the transactions (Number of Transactions, Total Amount</w:t>
      </w:r>
      <w:r w:rsidR="003C03E2" w:rsidRPr="0075464F">
        <w:rPr>
          <w:rFonts w:asciiTheme="majorBidi" w:hAnsiTheme="majorBidi" w:cstheme="majorBidi"/>
          <w:color w:val="auto"/>
          <w:sz w:val="18"/>
          <w:szCs w:val="18"/>
        </w:rPr>
        <w:t>, and Remaining Amount</w:t>
      </w:r>
      <w:r w:rsidRPr="0075464F">
        <w:rPr>
          <w:rFonts w:asciiTheme="majorBidi" w:hAnsiTheme="majorBidi" w:cstheme="majorBidi"/>
          <w:color w:val="auto"/>
          <w:sz w:val="18"/>
          <w:szCs w:val="18"/>
        </w:rPr>
        <w:t>)</w:t>
      </w:r>
    </w:p>
    <w:p w14:paraId="608A8B9F" w14:textId="77777777" w:rsidR="003C03E2" w:rsidRPr="0075464F" w:rsidRDefault="003C03E2" w:rsidP="003C03E2">
      <w:pPr>
        <w:rPr>
          <w:rFonts w:asciiTheme="majorBidi" w:hAnsiTheme="majorBidi" w:cstheme="majorBidi"/>
          <w:color w:val="auto"/>
          <w:sz w:val="18"/>
          <w:szCs w:val="18"/>
        </w:rPr>
      </w:pPr>
    </w:p>
    <w:p w14:paraId="3E1B4986" w14:textId="77777777" w:rsidR="00E55B1D" w:rsidRPr="0075464F" w:rsidRDefault="00E55B1D" w:rsidP="00E55B1D">
      <w:pPr>
        <w:rPr>
          <w:rFonts w:asciiTheme="majorBidi" w:hAnsiTheme="majorBidi" w:cstheme="majorBidi"/>
          <w:b/>
          <w:bCs/>
          <w:color w:val="auto"/>
          <w:sz w:val="18"/>
          <w:szCs w:val="18"/>
        </w:rPr>
      </w:pPr>
      <w:r w:rsidRPr="0075464F">
        <w:rPr>
          <w:rFonts w:asciiTheme="majorBidi" w:hAnsiTheme="majorBidi" w:cstheme="majorBidi"/>
          <w:b/>
          <w:bCs/>
          <w:color w:val="auto"/>
          <w:sz w:val="18"/>
          <w:szCs w:val="18"/>
        </w:rPr>
        <w:t>Expected .NET Solution Format:</w:t>
      </w:r>
    </w:p>
    <w:p w14:paraId="37E06FB3" w14:textId="77777777" w:rsidR="00A278EE" w:rsidRDefault="00E55B1D" w:rsidP="00A278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auto"/>
          <w:sz w:val="18"/>
          <w:szCs w:val="18"/>
        </w:rPr>
      </w:pPr>
      <w:r w:rsidRPr="00A278EE">
        <w:rPr>
          <w:rFonts w:asciiTheme="majorBidi" w:hAnsiTheme="majorBidi" w:cstheme="majorBidi"/>
          <w:color w:val="auto"/>
          <w:sz w:val="18"/>
          <w:szCs w:val="18"/>
        </w:rPr>
        <w:t>C# Windows Console Application Project</w:t>
      </w:r>
    </w:p>
    <w:p w14:paraId="3829ED96" w14:textId="63F16013" w:rsidR="00E55B1D" w:rsidRPr="00A278EE" w:rsidRDefault="00E55B1D" w:rsidP="00A278E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auto"/>
          <w:sz w:val="18"/>
          <w:szCs w:val="18"/>
        </w:rPr>
      </w:pPr>
      <w:r w:rsidRPr="00A278EE">
        <w:rPr>
          <w:rFonts w:asciiTheme="majorBidi" w:hAnsiTheme="majorBidi" w:cstheme="majorBidi"/>
          <w:color w:val="auto"/>
          <w:sz w:val="18"/>
          <w:szCs w:val="18"/>
        </w:rPr>
        <w:t>C# Web Application Project</w:t>
      </w:r>
      <w:r w:rsidR="00AA0E3C">
        <w:rPr>
          <w:rFonts w:asciiTheme="majorBidi" w:hAnsiTheme="majorBidi" w:cstheme="majorBidi"/>
          <w:color w:val="auto"/>
          <w:sz w:val="18"/>
          <w:szCs w:val="18"/>
        </w:rPr>
        <w:t xml:space="preserve"> (</w:t>
      </w:r>
      <w:r w:rsidR="00F95B6C">
        <w:rPr>
          <w:rFonts w:asciiTheme="majorBidi" w:hAnsiTheme="majorBidi" w:cstheme="majorBidi"/>
          <w:color w:val="auto"/>
          <w:sz w:val="18"/>
          <w:szCs w:val="18"/>
        </w:rPr>
        <w:t xml:space="preserve">.net core, web </w:t>
      </w:r>
      <w:proofErr w:type="spellStart"/>
      <w:r w:rsidR="00F95B6C">
        <w:rPr>
          <w:rFonts w:asciiTheme="majorBidi" w:hAnsiTheme="majorBidi" w:cstheme="majorBidi"/>
          <w:color w:val="auto"/>
          <w:sz w:val="18"/>
          <w:szCs w:val="18"/>
        </w:rPr>
        <w:t>api</w:t>
      </w:r>
      <w:proofErr w:type="spellEnd"/>
      <w:r w:rsidR="00F95B6C">
        <w:rPr>
          <w:rFonts w:asciiTheme="majorBidi" w:hAnsiTheme="majorBidi" w:cstheme="majorBidi"/>
          <w:color w:val="auto"/>
          <w:sz w:val="18"/>
          <w:szCs w:val="18"/>
        </w:rPr>
        <w:t xml:space="preserve"> and Angular</w:t>
      </w:r>
      <w:r w:rsidR="00AA0E3C">
        <w:rPr>
          <w:rFonts w:asciiTheme="majorBidi" w:hAnsiTheme="majorBidi" w:cstheme="majorBidi"/>
          <w:color w:val="auto"/>
          <w:sz w:val="18"/>
          <w:szCs w:val="18"/>
        </w:rPr>
        <w:t>)</w:t>
      </w:r>
    </w:p>
    <w:p w14:paraId="3B8C58E0" w14:textId="77777777" w:rsidR="00B14462" w:rsidRPr="0075464F" w:rsidRDefault="00B14462">
      <w:pPr>
        <w:rPr>
          <w:rFonts w:asciiTheme="majorBidi" w:hAnsiTheme="majorBidi" w:cstheme="majorBidi"/>
          <w:color w:val="auto"/>
          <w:sz w:val="18"/>
          <w:szCs w:val="18"/>
        </w:rPr>
      </w:pPr>
    </w:p>
    <w:tbl>
      <w:tblPr>
        <w:tblStyle w:val="TaskListTable"/>
        <w:tblW w:w="4993" w:type="pct"/>
        <w:tblLook w:val="04A0" w:firstRow="1" w:lastRow="0" w:firstColumn="1" w:lastColumn="0" w:noHBand="0" w:noVBand="1"/>
        <w:tblDescription w:val="Task list"/>
      </w:tblPr>
      <w:tblGrid>
        <w:gridCol w:w="5974"/>
        <w:gridCol w:w="1192"/>
        <w:gridCol w:w="2814"/>
      </w:tblGrid>
      <w:tr w:rsidR="0075464F" w:rsidRPr="0075464F" w14:paraId="7991185A" w14:textId="77777777" w:rsidTr="00E53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93" w:type="pct"/>
            <w:shd w:val="clear" w:color="auto" w:fill="0D0D0D" w:themeFill="text1" w:themeFillTint="F2"/>
          </w:tcPr>
          <w:p w14:paraId="123A6ADC" w14:textId="77777777" w:rsidR="00B83204" w:rsidRPr="0075464F" w:rsidRDefault="00B83204">
            <w:pPr>
              <w:jc w:val="left"/>
              <w:rPr>
                <w:rFonts w:asciiTheme="majorBidi" w:hAnsiTheme="majorBidi" w:cstheme="majorBidi"/>
                <w:color w:val="auto"/>
                <w:szCs w:val="18"/>
              </w:rPr>
            </w:pPr>
            <w:r w:rsidRPr="0075464F">
              <w:rPr>
                <w:rFonts w:asciiTheme="majorBidi" w:hAnsiTheme="majorBidi" w:cstheme="majorBidi"/>
                <w:color w:val="auto"/>
                <w:szCs w:val="18"/>
              </w:rPr>
              <w:t>Task</w:t>
            </w:r>
          </w:p>
        </w:tc>
        <w:tc>
          <w:tcPr>
            <w:tcW w:w="597" w:type="pct"/>
            <w:shd w:val="clear" w:color="auto" w:fill="0D0D0D" w:themeFill="text1" w:themeFillTint="F2"/>
          </w:tcPr>
          <w:p w14:paraId="66223976" w14:textId="77777777" w:rsidR="00B83204" w:rsidRPr="0075464F" w:rsidRDefault="00B83204">
            <w:pPr>
              <w:rPr>
                <w:rFonts w:asciiTheme="majorBidi" w:hAnsiTheme="majorBidi" w:cstheme="majorBidi"/>
                <w:color w:val="auto"/>
                <w:szCs w:val="18"/>
              </w:rPr>
            </w:pPr>
            <w:r w:rsidRPr="0075464F">
              <w:rPr>
                <w:rFonts w:asciiTheme="majorBidi" w:hAnsiTheme="majorBidi" w:cstheme="majorBidi"/>
                <w:color w:val="auto"/>
                <w:szCs w:val="18"/>
              </w:rPr>
              <w:t>Done</w:t>
            </w:r>
          </w:p>
        </w:tc>
        <w:tc>
          <w:tcPr>
            <w:tcW w:w="1410" w:type="pct"/>
            <w:shd w:val="clear" w:color="auto" w:fill="0D0D0D" w:themeFill="text1" w:themeFillTint="F2"/>
          </w:tcPr>
          <w:p w14:paraId="4A033EE8" w14:textId="77777777" w:rsidR="00B83204" w:rsidRPr="0075464F" w:rsidRDefault="00B83204">
            <w:pPr>
              <w:rPr>
                <w:rFonts w:asciiTheme="majorBidi" w:hAnsiTheme="majorBidi" w:cstheme="majorBidi"/>
                <w:color w:val="auto"/>
                <w:szCs w:val="18"/>
              </w:rPr>
            </w:pPr>
            <w:r w:rsidRPr="0075464F">
              <w:rPr>
                <w:rFonts w:asciiTheme="majorBidi" w:hAnsiTheme="majorBidi" w:cstheme="majorBidi"/>
                <w:color w:val="auto"/>
                <w:szCs w:val="18"/>
              </w:rPr>
              <w:t>Comments</w:t>
            </w:r>
          </w:p>
        </w:tc>
      </w:tr>
      <w:tr w:rsidR="0075464F" w:rsidRPr="0075464F" w14:paraId="1E5D99F8" w14:textId="77777777" w:rsidTr="00D7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93" w:type="pct"/>
          </w:tcPr>
          <w:p w14:paraId="4E603F3D" w14:textId="77777777" w:rsidR="00B83204" w:rsidRPr="0075464F" w:rsidRDefault="00B83204" w:rsidP="00E55B1D">
            <w:pPr>
              <w:jc w:val="left"/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Create a Windows Console application to read the attached file and segregate the content into multiple files based on the </w:t>
            </w:r>
            <w:r w:rsidR="00E55B1D"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>Good</w:t>
            </w: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 ID, generated files must follow the same format of the original file.</w:t>
            </w:r>
          </w:p>
        </w:tc>
        <w:sdt>
          <w:sdtPr>
            <w:rPr>
              <w:rFonts w:asciiTheme="majorBidi" w:hAnsiTheme="majorBidi" w:cstheme="majorBidi"/>
              <w:color w:val="auto"/>
              <w:sz w:val="18"/>
              <w:szCs w:val="18"/>
            </w:rPr>
            <w:id w:val="1030891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</w:tcPr>
              <w:p w14:paraId="5D66DB74" w14:textId="652D6B7B" w:rsidR="00B83204" w:rsidRPr="0075464F" w:rsidRDefault="00A30A65">
                <w:pPr>
                  <w:rPr>
                    <w:rFonts w:asciiTheme="majorBidi" w:hAnsiTheme="majorBidi" w:cstheme="majorBidi"/>
                    <w:color w:val="auto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Bidi" w:hint="eastAsia"/>
                    <w:color w:val="auto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410" w:type="pct"/>
          </w:tcPr>
          <w:p w14:paraId="4DFDD83E" w14:textId="77777777" w:rsidR="00B83204" w:rsidRPr="0075464F" w:rsidRDefault="00B83204">
            <w:pPr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</w:p>
        </w:tc>
      </w:tr>
      <w:tr w:rsidR="0075464F" w:rsidRPr="0075464F" w14:paraId="32AF75D1" w14:textId="77777777" w:rsidTr="00D72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93" w:type="pct"/>
          </w:tcPr>
          <w:p w14:paraId="07E87199" w14:textId="77777777" w:rsidR="00D725AA" w:rsidRPr="0075464F" w:rsidRDefault="00D725AA" w:rsidP="00D725AA">
            <w:pPr>
              <w:jc w:val="left"/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>Validate the file content and export all data issues to errors.log</w:t>
            </w:r>
          </w:p>
        </w:tc>
        <w:sdt>
          <w:sdtPr>
            <w:rPr>
              <w:rFonts w:asciiTheme="majorBidi" w:hAnsiTheme="majorBidi" w:cstheme="majorBidi"/>
              <w:color w:val="auto"/>
              <w:sz w:val="18"/>
              <w:szCs w:val="18"/>
            </w:rPr>
            <w:id w:val="7880917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</w:tcPr>
              <w:p w14:paraId="7B5ABE64" w14:textId="03F5B6F8" w:rsidR="00D725AA" w:rsidRPr="0075464F" w:rsidRDefault="00A30A65">
                <w:pPr>
                  <w:rPr>
                    <w:rFonts w:asciiTheme="majorBidi" w:hAnsiTheme="majorBidi" w:cstheme="majorBidi"/>
                    <w:color w:val="auto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Bidi" w:hint="eastAsia"/>
                    <w:color w:val="auto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410" w:type="pct"/>
          </w:tcPr>
          <w:p w14:paraId="6346EAED" w14:textId="77777777" w:rsidR="00D725AA" w:rsidRPr="0075464F" w:rsidRDefault="00D725AA">
            <w:pPr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</w:p>
        </w:tc>
      </w:tr>
      <w:tr w:rsidR="0075464F" w:rsidRPr="0075464F" w14:paraId="1690D963" w14:textId="77777777" w:rsidTr="00D72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93" w:type="pct"/>
          </w:tcPr>
          <w:p w14:paraId="1047A619" w14:textId="77777777" w:rsidR="00B83204" w:rsidRPr="0075464F" w:rsidRDefault="00B83204" w:rsidP="00E55B1D">
            <w:pPr>
              <w:jc w:val="left"/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Create a </w:t>
            </w:r>
            <w:r w:rsidR="00E55B1D"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web </w:t>
            </w: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page that reads the content from the </w:t>
            </w:r>
            <w:r w:rsidRPr="0075464F">
              <w:rPr>
                <w:rFonts w:asciiTheme="majorBidi" w:hAnsiTheme="majorBidi" w:cstheme="majorBidi"/>
                <w:b/>
                <w:bCs/>
                <w:color w:val="auto"/>
                <w:sz w:val="18"/>
                <w:szCs w:val="18"/>
                <w:u w:val="single"/>
              </w:rPr>
              <w:t>original file</w:t>
            </w: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 and display its content in a grid when the user enters his </w:t>
            </w:r>
            <w:r w:rsidR="00E55B1D"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>Good</w:t>
            </w: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 ID and the </w:t>
            </w:r>
            <w:r w:rsidR="00E55B1D"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>period</w:t>
            </w:r>
          </w:p>
        </w:tc>
        <w:sdt>
          <w:sdtPr>
            <w:rPr>
              <w:rFonts w:asciiTheme="majorBidi" w:hAnsiTheme="majorBidi" w:cstheme="majorBidi"/>
              <w:color w:val="auto"/>
              <w:sz w:val="18"/>
              <w:szCs w:val="18"/>
            </w:rPr>
            <w:id w:val="-3628291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</w:tcPr>
              <w:p w14:paraId="27BBD863" w14:textId="7509432E" w:rsidR="00B83204" w:rsidRPr="0075464F" w:rsidRDefault="00A30A65">
                <w:pPr>
                  <w:rPr>
                    <w:rFonts w:asciiTheme="majorBidi" w:hAnsiTheme="majorBidi" w:cstheme="majorBidi"/>
                    <w:color w:val="auto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Bidi" w:hint="eastAsia"/>
                    <w:color w:val="auto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410" w:type="pct"/>
          </w:tcPr>
          <w:p w14:paraId="6C69167E" w14:textId="77777777" w:rsidR="00B83204" w:rsidRPr="0075464F" w:rsidRDefault="00B83204">
            <w:pPr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</w:p>
        </w:tc>
      </w:tr>
      <w:tr w:rsidR="0075464F" w:rsidRPr="0075464F" w14:paraId="59768920" w14:textId="77777777" w:rsidTr="00D72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93" w:type="pct"/>
          </w:tcPr>
          <w:p w14:paraId="7F5CBF0C" w14:textId="77777777" w:rsidR="00B83204" w:rsidRPr="0075464F" w:rsidRDefault="00B83204">
            <w:pPr>
              <w:jc w:val="left"/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Show in your page how you can utilize the </w:t>
            </w:r>
            <w:r w:rsidR="00D725AA"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 xml:space="preserve">client </w:t>
            </w:r>
            <w:r w:rsidRPr="0075464F">
              <w:rPr>
                <w:rFonts w:asciiTheme="majorBidi" w:hAnsiTheme="majorBidi" w:cstheme="majorBidi"/>
                <w:color w:val="auto"/>
                <w:sz w:val="18"/>
                <w:szCs w:val="18"/>
              </w:rPr>
              <w:t>validation controls</w:t>
            </w:r>
          </w:p>
        </w:tc>
        <w:sdt>
          <w:sdtPr>
            <w:rPr>
              <w:rFonts w:asciiTheme="majorBidi" w:hAnsiTheme="majorBidi" w:cstheme="majorBidi"/>
              <w:color w:val="auto"/>
              <w:sz w:val="18"/>
              <w:szCs w:val="18"/>
            </w:rPr>
            <w:id w:val="9174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7" w:type="pct"/>
              </w:tcPr>
              <w:p w14:paraId="241A3D0D" w14:textId="1DD5E822" w:rsidR="00B83204" w:rsidRPr="0075464F" w:rsidRDefault="00A30A65">
                <w:pPr>
                  <w:rPr>
                    <w:rFonts w:asciiTheme="majorBidi" w:hAnsiTheme="majorBidi" w:cstheme="majorBidi"/>
                    <w:color w:val="auto"/>
                    <w:sz w:val="18"/>
                    <w:szCs w:val="18"/>
                  </w:rPr>
                </w:pPr>
                <w:r>
                  <w:rPr>
                    <w:rFonts w:ascii="MS Gothic" w:eastAsia="MS Gothic" w:hAnsi="MS Gothic" w:cstheme="majorBidi" w:hint="eastAsia"/>
                    <w:color w:val="auto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1410" w:type="pct"/>
          </w:tcPr>
          <w:p w14:paraId="1DA4E1C8" w14:textId="77777777" w:rsidR="00B83204" w:rsidRPr="0075464F" w:rsidRDefault="00B83204">
            <w:pPr>
              <w:rPr>
                <w:rFonts w:asciiTheme="majorBidi" w:hAnsiTheme="majorBidi" w:cstheme="majorBidi"/>
                <w:color w:val="auto"/>
                <w:sz w:val="18"/>
                <w:szCs w:val="18"/>
              </w:rPr>
            </w:pPr>
          </w:p>
        </w:tc>
      </w:tr>
    </w:tbl>
    <w:p w14:paraId="337777CD" w14:textId="77777777" w:rsidR="00B14462" w:rsidRPr="0075464F" w:rsidRDefault="00B14462">
      <w:pPr>
        <w:rPr>
          <w:rFonts w:asciiTheme="majorBidi" w:hAnsiTheme="majorBidi" w:cstheme="majorBidi"/>
          <w:color w:val="auto"/>
          <w:sz w:val="18"/>
          <w:szCs w:val="18"/>
        </w:rPr>
      </w:pPr>
    </w:p>
    <w:sectPr w:rsidR="00B14462" w:rsidRPr="0075464F">
      <w:footerReference w:type="default" r:id="rId8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3076" w14:textId="77777777" w:rsidR="004417B8" w:rsidRDefault="004417B8">
      <w:pPr>
        <w:spacing w:after="0" w:line="240" w:lineRule="auto"/>
      </w:pPr>
      <w:r>
        <w:separator/>
      </w:r>
    </w:p>
  </w:endnote>
  <w:endnote w:type="continuationSeparator" w:id="0">
    <w:p w14:paraId="28A1256B" w14:textId="77777777" w:rsidR="004417B8" w:rsidRDefault="0044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E526" w14:textId="77777777" w:rsidR="00B14462" w:rsidRDefault="0084626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5464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4F94" w14:textId="77777777" w:rsidR="004417B8" w:rsidRDefault="004417B8">
      <w:pPr>
        <w:spacing w:after="0" w:line="240" w:lineRule="auto"/>
      </w:pPr>
      <w:r>
        <w:separator/>
      </w:r>
    </w:p>
  </w:footnote>
  <w:footnote w:type="continuationSeparator" w:id="0">
    <w:p w14:paraId="5FD261CD" w14:textId="77777777" w:rsidR="004417B8" w:rsidRDefault="0044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F7EF6"/>
    <w:multiLevelType w:val="hybridMultilevel"/>
    <w:tmpl w:val="E6EE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820"/>
    <w:rsid w:val="00145E5D"/>
    <w:rsid w:val="001C4042"/>
    <w:rsid w:val="001F7332"/>
    <w:rsid w:val="00337820"/>
    <w:rsid w:val="003C03E2"/>
    <w:rsid w:val="003C674C"/>
    <w:rsid w:val="004417B8"/>
    <w:rsid w:val="005576D3"/>
    <w:rsid w:val="0058252A"/>
    <w:rsid w:val="00640353"/>
    <w:rsid w:val="006B34B9"/>
    <w:rsid w:val="0073632B"/>
    <w:rsid w:val="0075464F"/>
    <w:rsid w:val="007E51C1"/>
    <w:rsid w:val="00833EE9"/>
    <w:rsid w:val="00846260"/>
    <w:rsid w:val="00865F43"/>
    <w:rsid w:val="009612A0"/>
    <w:rsid w:val="009B64DF"/>
    <w:rsid w:val="00A278EE"/>
    <w:rsid w:val="00A30A65"/>
    <w:rsid w:val="00AA0E3C"/>
    <w:rsid w:val="00AB3A5F"/>
    <w:rsid w:val="00AD7B81"/>
    <w:rsid w:val="00B14462"/>
    <w:rsid w:val="00B16F6D"/>
    <w:rsid w:val="00B736B0"/>
    <w:rsid w:val="00B83204"/>
    <w:rsid w:val="00C0501B"/>
    <w:rsid w:val="00C20044"/>
    <w:rsid w:val="00CE275C"/>
    <w:rsid w:val="00D725AA"/>
    <w:rsid w:val="00E24E5A"/>
    <w:rsid w:val="00E53B9F"/>
    <w:rsid w:val="00E55B1D"/>
    <w:rsid w:val="00F45CEE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2909D5"/>
  <w15:docId w15:val="{6D6CE6D4-DD12-4776-9FF2-10C27FB7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41414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4E4E4E" w:themeColor="accent1" w:themeTint="BF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4E4E4E" w:themeColor="accent1" w:themeTint="BF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969696" w:themeColor="accent3"/>
          <w:bottom w:val="nil"/>
          <w:right w:val="single" w:sz="4" w:space="0" w:color="969696" w:themeColor="accent3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969696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41414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41414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A2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san\AppData\Roaming\Microsoft\Templates\Task%20Assignment%20Sheet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56A43B0-A391-4465-A267-FD07F814ED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Sheet.dotx</Template>
  <TotalTime>90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Hassan</dc:creator>
  <cp:keywords/>
  <cp:lastModifiedBy>Moemen Mohammad</cp:lastModifiedBy>
  <cp:revision>26</cp:revision>
  <dcterms:created xsi:type="dcterms:W3CDTF">2014-02-07T08:13:00Z</dcterms:created>
  <dcterms:modified xsi:type="dcterms:W3CDTF">2024-07-31T19:58:00Z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TC029195429991</vt:lpwstr>
  </property>
</Properties>
</file>