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39D5" w14:textId="77777777" w:rsidR="00FB7F24" w:rsidRPr="00B76D70" w:rsidRDefault="00000000">
      <w:pPr>
        <w:pStyle w:val="Title"/>
        <w:rPr>
          <w:lang w:val="fr-FR"/>
        </w:rPr>
      </w:pPr>
      <w:r w:rsidRPr="00B76D70">
        <w:rPr>
          <w:lang w:val="fr-FR"/>
        </w:rPr>
        <w:t>Modélisation du Data Warehouse – Club Africain</w:t>
      </w:r>
    </w:p>
    <w:p w14:paraId="0082974D" w14:textId="437FC4D7" w:rsidR="00CB26E4" w:rsidRDefault="00CB26E4" w:rsidP="00CB26E4">
      <w:pPr>
        <w:pStyle w:val="Heading1"/>
        <w:rPr>
          <w:lang w:val="fr-FR"/>
        </w:rPr>
      </w:pPr>
      <w:r w:rsidRPr="00CB26E4">
        <w:rPr>
          <w:rFonts w:ascii="Segoe UI Emoji" w:hAnsi="Segoe UI Emoji" w:cs="Segoe UI Emoji"/>
        </w:rPr>
        <w:t>📊</w:t>
      </w:r>
      <w:r w:rsidRPr="00CB26E4">
        <w:rPr>
          <w:lang w:val="fr-FR"/>
        </w:rPr>
        <w:t xml:space="preserve"> Schéma logique du Data Warehouse</w:t>
      </w:r>
    </w:p>
    <w:p w14:paraId="6C8D081A" w14:textId="082DB4B3" w:rsidR="00CB26E4" w:rsidRPr="00CB26E4" w:rsidRDefault="00BE1EA9" w:rsidP="00CB26E4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C79DF90" wp14:editId="0E1BD525">
            <wp:extent cx="5486400" cy="4145280"/>
            <wp:effectExtent l="0" t="0" r="0" b="7620"/>
            <wp:docPr id="16097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9141" name="Picture 16097691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7AAC" w14:textId="2FB6525D" w:rsidR="00FB7F24" w:rsidRPr="00B76D70" w:rsidRDefault="00000000">
      <w:pPr>
        <w:pStyle w:val="Heading1"/>
        <w:rPr>
          <w:lang w:val="fr-FR"/>
        </w:rPr>
      </w:pPr>
      <w:r>
        <w:t>🎯</w:t>
      </w:r>
      <w:r w:rsidRPr="00B76D70">
        <w:rPr>
          <w:lang w:val="fr-FR"/>
        </w:rPr>
        <w:t xml:space="preserve"> Objectif de la modélisation</w:t>
      </w:r>
    </w:p>
    <w:p w14:paraId="30F8C73E" w14:textId="77777777" w:rsidR="00FB7F24" w:rsidRPr="00B76D70" w:rsidRDefault="00000000">
      <w:pPr>
        <w:rPr>
          <w:lang w:val="fr-FR"/>
        </w:rPr>
      </w:pPr>
      <w:r w:rsidRPr="00B76D70">
        <w:rPr>
          <w:lang w:val="fr-FR"/>
        </w:rPr>
        <w:t>Construire une architecture décisionnelle permettant :</w:t>
      </w:r>
      <w:r w:rsidRPr="00B76D70">
        <w:rPr>
          <w:lang w:val="fr-FR"/>
        </w:rPr>
        <w:br/>
        <w:t>- le suivi de la performance des joueurs,</w:t>
      </w:r>
      <w:r w:rsidRPr="00B76D70">
        <w:rPr>
          <w:lang w:val="fr-FR"/>
        </w:rPr>
        <w:br/>
        <w:t>- l’analyse médicale, psychologique, tactique et physique,</w:t>
      </w:r>
      <w:r w:rsidRPr="00B76D70">
        <w:rPr>
          <w:lang w:val="fr-FR"/>
        </w:rPr>
        <w:br/>
        <w:t>- la génération de KPIs dans Power BI,</w:t>
      </w:r>
      <w:r w:rsidRPr="00B76D70">
        <w:rPr>
          <w:lang w:val="fr-FR"/>
        </w:rPr>
        <w:br/>
        <w:t>- et la mise en place future de modèles de prédiction (IA).</w:t>
      </w:r>
    </w:p>
    <w:p w14:paraId="53005630" w14:textId="77777777" w:rsidR="00FB7F24" w:rsidRPr="00B76D70" w:rsidRDefault="00000000">
      <w:pPr>
        <w:pStyle w:val="Heading1"/>
        <w:rPr>
          <w:lang w:val="fr-FR"/>
        </w:rPr>
      </w:pPr>
      <w:r w:rsidRPr="00B76D70">
        <w:rPr>
          <w:lang w:val="fr-FR"/>
        </w:rPr>
        <w:t>✅ Modèle choisi : Constellation (Schema en étoile multi-faits)</w:t>
      </w:r>
    </w:p>
    <w:p w14:paraId="4EF73FE9" w14:textId="77777777" w:rsidR="00FB7F24" w:rsidRPr="00B76D70" w:rsidRDefault="00000000">
      <w:pPr>
        <w:rPr>
          <w:lang w:val="fr-FR"/>
        </w:rPr>
      </w:pPr>
      <w:r w:rsidRPr="00B76D70">
        <w:rPr>
          <w:lang w:val="fr-FR"/>
        </w:rPr>
        <w:t>Nous avons structuré notre Data Warehouse en plusieurs tables de faits spécialisées, toutes liées à des dimensions communes (dim_joueur, dim_time, etc.). Ce choix permet de :</w:t>
      </w:r>
      <w:r w:rsidRPr="00B76D70">
        <w:rPr>
          <w:lang w:val="fr-FR"/>
        </w:rPr>
        <w:br/>
      </w:r>
      <w:r w:rsidRPr="00B76D70">
        <w:rPr>
          <w:lang w:val="fr-FR"/>
        </w:rPr>
        <w:lastRenderedPageBreak/>
        <w:t>- segmenter les analyses par domaine (matchs, santé, entraînement…),</w:t>
      </w:r>
      <w:r w:rsidRPr="00B76D70">
        <w:rPr>
          <w:lang w:val="fr-FR"/>
        </w:rPr>
        <w:br/>
        <w:t>- optimiser les performances dans Power BI,</w:t>
      </w:r>
      <w:r w:rsidRPr="00B76D70">
        <w:rPr>
          <w:lang w:val="fr-FR"/>
        </w:rPr>
        <w:br/>
        <w:t>- gérer la complexité des données hétérogènes.</w:t>
      </w:r>
    </w:p>
    <w:p w14:paraId="7E5BAAA1" w14:textId="77777777" w:rsidR="00FB7F24" w:rsidRPr="00B76D70" w:rsidRDefault="00000000">
      <w:pPr>
        <w:pStyle w:val="Heading1"/>
        <w:rPr>
          <w:lang w:val="fr-FR"/>
        </w:rPr>
      </w:pPr>
      <w:r>
        <w:t>🧩</w:t>
      </w:r>
      <w:r w:rsidRPr="00B76D70">
        <w:rPr>
          <w:lang w:val="fr-FR"/>
        </w:rPr>
        <w:t xml:space="preserve"> Dimensions principales</w:t>
      </w:r>
    </w:p>
    <w:p w14:paraId="1DADCC4A" w14:textId="6F33146E" w:rsidR="00FB7F24" w:rsidRPr="00B76D70" w:rsidRDefault="00000000">
      <w:pPr>
        <w:rPr>
          <w:lang w:val="fr-FR"/>
        </w:rPr>
      </w:pPr>
      <w:r w:rsidRPr="00B76D70">
        <w:rPr>
          <w:lang w:val="fr-FR"/>
        </w:rPr>
        <w:t>- dim_joueur : Informations personnelles et biométriques du joueur</w:t>
      </w:r>
      <w:r w:rsidRPr="00B76D70">
        <w:rPr>
          <w:lang w:val="fr-FR"/>
        </w:rPr>
        <w:br/>
        <w:t>- dim_time : Découpage temporel pour les analyses par date</w:t>
      </w:r>
      <w:r w:rsidRPr="00B76D70">
        <w:rPr>
          <w:lang w:val="fr-FR"/>
        </w:rPr>
        <w:br/>
        <w:t>- dim_match : Données de contexte du match</w:t>
      </w:r>
      <w:r w:rsidR="00500700">
        <w:rPr>
          <w:lang w:val="fr-FR"/>
        </w:rPr>
        <w:t xml:space="preserve"> (on a intégré la table contextuelle dans cette dimension</w:t>
      </w:r>
      <w:r w:rsidRPr="00B76D70">
        <w:rPr>
          <w:lang w:val="fr-FR"/>
        </w:rPr>
        <w:br/>
        <w:t>- dim_entrainement : Catégorie et intensité de l'entraînement</w:t>
      </w:r>
      <w:r w:rsidRPr="00B76D70">
        <w:rPr>
          <w:lang w:val="fr-FR"/>
        </w:rPr>
        <w:br/>
        <w:t>- dim_objectif : Typologie des objectifs fixés</w:t>
      </w:r>
    </w:p>
    <w:p w14:paraId="2F82F8A4" w14:textId="77777777" w:rsidR="00FB7F24" w:rsidRPr="00B76D70" w:rsidRDefault="00000000">
      <w:pPr>
        <w:pStyle w:val="Heading1"/>
        <w:rPr>
          <w:lang w:val="fr-FR"/>
        </w:rPr>
      </w:pPr>
      <w:r>
        <w:t>📦</w:t>
      </w:r>
      <w:r w:rsidRPr="00B76D70">
        <w:rPr>
          <w:lang w:val="fr-FR"/>
        </w:rPr>
        <w:t xml:space="preserve"> Tables de faits principales</w:t>
      </w:r>
    </w:p>
    <w:p w14:paraId="4E89898A" w14:textId="77777777" w:rsidR="00FB7F24" w:rsidRPr="00B76D70" w:rsidRDefault="00000000">
      <w:pPr>
        <w:rPr>
          <w:lang w:val="fr-FR"/>
        </w:rPr>
      </w:pPr>
      <w:r w:rsidRPr="00B76D70">
        <w:rPr>
          <w:lang w:val="fr-FR"/>
        </w:rPr>
        <w:t>- faits_matchs : Événements de match par joueur (temps de jeu, buts, cartons...)</w:t>
      </w:r>
      <w:r w:rsidRPr="00B76D70">
        <w:rPr>
          <w:lang w:val="fr-FR"/>
        </w:rPr>
        <w:br/>
        <w:t>- faits_performances : Données techniques, tactiques et physiques par match</w:t>
      </w:r>
      <w:r w:rsidRPr="00B76D70">
        <w:rPr>
          <w:lang w:val="fr-FR"/>
        </w:rPr>
        <w:br/>
        <w:t>- faits_entrainements : Détail des séances par joueur (durée, intensité, distance...)</w:t>
      </w:r>
      <w:r w:rsidRPr="00B76D70">
        <w:rPr>
          <w:lang w:val="fr-FR"/>
        </w:rPr>
        <w:br/>
        <w:t>- faits_psychologiques : Scores de confiance et résilience par joueur/match</w:t>
      </w:r>
      <w:r w:rsidRPr="00B76D70">
        <w:rPr>
          <w:lang w:val="fr-FR"/>
        </w:rPr>
        <w:br/>
        <w:t>- faits_objectifs : Suivi des objectifs fixés et atteints pour chaque joueur</w:t>
      </w:r>
      <w:r w:rsidRPr="00B76D70">
        <w:rPr>
          <w:lang w:val="fr-FR"/>
        </w:rPr>
        <w:br/>
        <w:t>- faits_examens_* : Données médicales par spécialité (5 tables séparées)</w:t>
      </w:r>
    </w:p>
    <w:p w14:paraId="0D6E446F" w14:textId="790817A9" w:rsidR="00FB7F24" w:rsidRDefault="00000000">
      <w:pPr>
        <w:pStyle w:val="Heading1"/>
        <w:rPr>
          <w:lang w:val="fr-FR"/>
        </w:rPr>
      </w:pPr>
      <w:r>
        <w:t>🩺</w:t>
      </w:r>
      <w:r w:rsidRPr="00B76D70">
        <w:rPr>
          <w:lang w:val="fr-FR"/>
        </w:rPr>
        <w:t xml:space="preserve"> Choix justifié</w:t>
      </w:r>
      <w:r w:rsidR="00B76D70" w:rsidRPr="00B76D70">
        <w:rPr>
          <w:lang w:val="fr-FR"/>
        </w:rPr>
        <w:t>s</w:t>
      </w:r>
      <w:r w:rsidRPr="00B76D70">
        <w:rPr>
          <w:lang w:val="fr-FR"/>
        </w:rPr>
        <w:t xml:space="preserve">  </w:t>
      </w:r>
    </w:p>
    <w:p w14:paraId="270E4734" w14:textId="51C71FD0" w:rsidR="000324B0" w:rsidRDefault="000324B0" w:rsidP="000324B0">
      <w:pPr>
        <w:pStyle w:val="Heading2"/>
        <w:rPr>
          <w:lang w:val="fr-FR"/>
        </w:rPr>
      </w:pPr>
      <w:r w:rsidRPr="000324B0">
        <w:rPr>
          <w:lang w:val="fr-FR"/>
        </w:rPr>
        <w:t>Présence de plusieurs tables de faits et non une seule table centrale</w:t>
      </w:r>
      <w:r>
        <w:rPr>
          <w:lang w:val="fr-FR"/>
        </w:rPr>
        <w:t> :</w:t>
      </w:r>
    </w:p>
    <w:p w14:paraId="489C665A" w14:textId="77777777" w:rsidR="000324B0" w:rsidRPr="000324B0" w:rsidRDefault="000324B0" w:rsidP="000324B0">
      <w:pPr>
        <w:numPr>
          <w:ilvl w:val="0"/>
          <w:numId w:val="15"/>
        </w:numPr>
        <w:rPr>
          <w:lang w:val="fr-FR"/>
        </w:rPr>
      </w:pPr>
      <w:r w:rsidRPr="000324B0">
        <w:rPr>
          <w:lang w:val="fr-FR"/>
        </w:rPr>
        <w:t xml:space="preserve">les données sont </w:t>
      </w:r>
      <w:r w:rsidRPr="000324B0">
        <w:rPr>
          <w:b/>
          <w:bCs/>
          <w:lang w:val="fr-FR"/>
        </w:rPr>
        <w:t>sémantiquement différentes</w:t>
      </w:r>
      <w:r w:rsidRPr="000324B0">
        <w:rPr>
          <w:lang w:val="fr-FR"/>
        </w:rPr>
        <w:t xml:space="preserve"> (matchs, santé, entraînement),</w:t>
      </w:r>
    </w:p>
    <w:p w14:paraId="330F6429" w14:textId="77777777" w:rsidR="000324B0" w:rsidRPr="000324B0" w:rsidRDefault="000324B0" w:rsidP="000324B0">
      <w:pPr>
        <w:numPr>
          <w:ilvl w:val="0"/>
          <w:numId w:val="15"/>
        </w:numPr>
        <w:rPr>
          <w:lang w:val="fr-FR"/>
        </w:rPr>
      </w:pPr>
      <w:r w:rsidRPr="000324B0">
        <w:rPr>
          <w:lang w:val="fr-FR"/>
        </w:rPr>
        <w:t>les granularités varient (examen vs match),</w:t>
      </w:r>
    </w:p>
    <w:p w14:paraId="70824E16" w14:textId="77777777" w:rsidR="000324B0" w:rsidRPr="000324B0" w:rsidRDefault="000324B0" w:rsidP="000324B0">
      <w:pPr>
        <w:numPr>
          <w:ilvl w:val="0"/>
          <w:numId w:val="15"/>
        </w:numPr>
        <w:rPr>
          <w:lang w:val="fr-FR"/>
        </w:rPr>
      </w:pPr>
      <w:r w:rsidRPr="000324B0">
        <w:rPr>
          <w:lang w:val="fr-FR"/>
        </w:rPr>
        <w:t xml:space="preserve">cela réduirait la </w:t>
      </w:r>
      <w:r w:rsidRPr="000324B0">
        <w:rPr>
          <w:b/>
          <w:bCs/>
          <w:lang w:val="fr-FR"/>
        </w:rPr>
        <w:t>lisibilité et la maintenabilité</w:t>
      </w:r>
      <w:r w:rsidRPr="000324B0">
        <w:rPr>
          <w:lang w:val="fr-FR"/>
        </w:rPr>
        <w:t xml:space="preserve"> du modèle.</w:t>
      </w:r>
    </w:p>
    <w:p w14:paraId="51FA8FFC" w14:textId="77777777" w:rsidR="000324B0" w:rsidRPr="000324B0" w:rsidRDefault="000324B0" w:rsidP="000324B0">
      <w:pPr>
        <w:rPr>
          <w:lang w:val="fr-FR"/>
        </w:rPr>
      </w:pPr>
      <w:r w:rsidRPr="000324B0">
        <w:rPr>
          <w:rFonts w:ascii="Segoe UI Emoji" w:hAnsi="Segoe UI Emoji" w:cs="Segoe UI Emoji"/>
        </w:rPr>
        <w:t>📌</w:t>
      </w:r>
      <w:r w:rsidRPr="000324B0">
        <w:rPr>
          <w:lang w:val="fr-FR"/>
        </w:rPr>
        <w:t xml:space="preserve"> </w:t>
      </w:r>
      <w:r w:rsidRPr="000324B0">
        <w:rPr>
          <w:b/>
          <w:bCs/>
          <w:lang w:val="fr-FR"/>
        </w:rPr>
        <w:t>Conclusion</w:t>
      </w:r>
      <w:r w:rsidRPr="000324B0">
        <w:rPr>
          <w:lang w:val="fr-FR"/>
        </w:rPr>
        <w:t xml:space="preserve"> : Les </w:t>
      </w:r>
      <w:r w:rsidRPr="000324B0">
        <w:rPr>
          <w:b/>
          <w:bCs/>
          <w:lang w:val="fr-FR"/>
        </w:rPr>
        <w:t>tables de faits spécialisées</w:t>
      </w:r>
      <w:r w:rsidRPr="000324B0">
        <w:rPr>
          <w:lang w:val="fr-FR"/>
        </w:rPr>
        <w:t xml:space="preserve"> respectent mieux la logique métier et la segmentation des rôles (coach, médecin...).</w:t>
      </w:r>
    </w:p>
    <w:p w14:paraId="5AEFEAA4" w14:textId="77777777" w:rsidR="000324B0" w:rsidRPr="000324B0" w:rsidRDefault="000324B0" w:rsidP="000324B0">
      <w:pPr>
        <w:rPr>
          <w:lang w:val="fr-FR"/>
        </w:rPr>
      </w:pPr>
    </w:p>
    <w:p w14:paraId="10139A9C" w14:textId="6AFDD62C" w:rsidR="00B76D70" w:rsidRPr="00B76D70" w:rsidRDefault="00B76D70" w:rsidP="00B76D70">
      <w:pPr>
        <w:pStyle w:val="Heading2"/>
        <w:rPr>
          <w:lang w:val="fr-FR"/>
        </w:rPr>
      </w:pPr>
      <w:r>
        <w:rPr>
          <w:lang w:val="fr-FR"/>
        </w:rPr>
        <w:t>Séparation des données médicales :</w:t>
      </w:r>
    </w:p>
    <w:p w14:paraId="5A440CDF" w14:textId="77777777" w:rsidR="00FB7F24" w:rsidRDefault="00000000">
      <w:pPr>
        <w:rPr>
          <w:lang w:val="fr-FR"/>
        </w:rPr>
      </w:pPr>
      <w:r w:rsidRPr="00B76D70">
        <w:rPr>
          <w:lang w:val="fr-FR"/>
        </w:rPr>
        <w:t>Les données médicales étant très variées selon le type d’examen (général, ORL, cardio...), nous avons choisi de créer 5 tables de faits séparées pour garantir :</w:t>
      </w:r>
      <w:r w:rsidRPr="00B76D70">
        <w:rPr>
          <w:lang w:val="fr-FR"/>
        </w:rPr>
        <w:br/>
        <w:t>- une meilleure lisibilité des données</w:t>
      </w:r>
      <w:r w:rsidRPr="00B76D70">
        <w:rPr>
          <w:lang w:val="fr-FR"/>
        </w:rPr>
        <w:br/>
        <w:t>- une exploitation ciblée dans Power BI (KPIs spécifiques, alertes par spécialité)</w:t>
      </w:r>
      <w:r w:rsidRPr="00B76D70">
        <w:rPr>
          <w:lang w:val="fr-FR"/>
        </w:rPr>
        <w:br/>
        <w:t>- une maintenance simplifiée</w:t>
      </w:r>
      <w:r w:rsidRPr="00B76D70">
        <w:rPr>
          <w:lang w:val="fr-FR"/>
        </w:rPr>
        <w:br/>
      </w:r>
      <w:r w:rsidRPr="00B76D70">
        <w:rPr>
          <w:lang w:val="fr-FR"/>
        </w:rPr>
        <w:lastRenderedPageBreak/>
        <w:t>- la possibilité de filtrer ou agréger par spécialité médicale</w:t>
      </w:r>
      <w:r w:rsidRPr="00B76D70">
        <w:rPr>
          <w:lang w:val="fr-FR"/>
        </w:rPr>
        <w:br/>
        <w:t>- des performances accrues dans Power BI via des tables spécialisées</w:t>
      </w:r>
    </w:p>
    <w:p w14:paraId="418635E2" w14:textId="67D7FA64" w:rsidR="00B76D70" w:rsidRDefault="00B76D70" w:rsidP="00B76D70">
      <w:pPr>
        <w:pStyle w:val="Heading2"/>
        <w:rPr>
          <w:lang w:val="fr-FR"/>
        </w:rPr>
      </w:pPr>
      <w:r w:rsidRPr="00B76D70">
        <w:rPr>
          <w:lang w:val="fr-FR"/>
        </w:rPr>
        <w:t>Ajout de colonnes booléennes dans les tables de faits</w:t>
      </w:r>
      <w:r>
        <w:rPr>
          <w:lang w:val="fr-FR"/>
        </w:rPr>
        <w:t> :</w:t>
      </w:r>
    </w:p>
    <w:p w14:paraId="6C859A34" w14:textId="77777777" w:rsidR="000324B0" w:rsidRPr="000324B0" w:rsidRDefault="000324B0" w:rsidP="000324B0">
      <w:pPr>
        <w:rPr>
          <w:lang w:val="fr-FR"/>
        </w:rPr>
      </w:pPr>
      <w:r w:rsidRPr="000324B0">
        <w:rPr>
          <w:lang w:val="fr-FR"/>
        </w:rPr>
        <w:t xml:space="preserve">Les valeurs booléennes que nous avons intégrées dans les tables de faits représentent des </w:t>
      </w:r>
      <w:r w:rsidRPr="000324B0">
        <w:rPr>
          <w:b/>
          <w:bCs/>
          <w:lang w:val="fr-FR"/>
        </w:rPr>
        <w:t>résultats d’observation collectés à un moment donné</w:t>
      </w:r>
      <w:r w:rsidRPr="000324B0">
        <w:rPr>
          <w:lang w:val="fr-FR"/>
        </w:rPr>
        <w:t xml:space="preserve"> (examen ou match). Il s’agit donc bien de </w:t>
      </w:r>
      <w:r w:rsidRPr="000324B0">
        <w:rPr>
          <w:b/>
          <w:bCs/>
          <w:lang w:val="fr-FR"/>
        </w:rPr>
        <w:t>mesures événementielles</w:t>
      </w:r>
      <w:r w:rsidRPr="000324B0">
        <w:rPr>
          <w:lang w:val="fr-FR"/>
        </w:rPr>
        <w:t xml:space="preserve"> et non d’attributs stables du joueur.</w:t>
      </w:r>
    </w:p>
    <w:p w14:paraId="5C79A93C" w14:textId="77777777" w:rsidR="000324B0" w:rsidRPr="000324B0" w:rsidRDefault="000324B0" w:rsidP="000324B0">
      <w:r w:rsidRPr="000324B0">
        <w:rPr>
          <w:rFonts w:ascii="Segoe UI Emoji" w:hAnsi="Segoe UI Emoji" w:cs="Segoe UI Emoji"/>
        </w:rPr>
        <w:t>🔹</w:t>
      </w:r>
      <w:r w:rsidRPr="000324B0">
        <w:t xml:space="preserve"> </w:t>
      </w:r>
      <w:r w:rsidRPr="000324B0">
        <w:rPr>
          <w:b/>
          <w:bCs/>
        </w:rPr>
        <w:t>Exemples valides</w:t>
      </w:r>
      <w:r w:rsidRPr="000324B0">
        <w:t xml:space="preserve"> :</w:t>
      </w:r>
    </w:p>
    <w:p w14:paraId="425E55D0" w14:textId="77777777" w:rsidR="000324B0" w:rsidRPr="000324B0" w:rsidRDefault="000324B0" w:rsidP="000324B0">
      <w:pPr>
        <w:numPr>
          <w:ilvl w:val="0"/>
          <w:numId w:val="10"/>
        </w:numPr>
        <w:rPr>
          <w:lang w:val="fr-FR"/>
        </w:rPr>
      </w:pPr>
      <w:r w:rsidRPr="000324B0">
        <w:rPr>
          <w:lang w:val="fr-FR"/>
        </w:rPr>
        <w:t>Titulaire dans faits_matchs = le joueur a-t-il été aligné au départ du match ?</w:t>
      </w:r>
    </w:p>
    <w:p w14:paraId="380EDF6F" w14:textId="77777777" w:rsidR="000324B0" w:rsidRPr="000324B0" w:rsidRDefault="000324B0" w:rsidP="000324B0">
      <w:pPr>
        <w:numPr>
          <w:ilvl w:val="0"/>
          <w:numId w:val="10"/>
        </w:numPr>
        <w:rPr>
          <w:lang w:val="fr-FR"/>
        </w:rPr>
      </w:pPr>
      <w:r w:rsidRPr="000324B0">
        <w:rPr>
          <w:lang w:val="fr-FR"/>
        </w:rPr>
        <w:t>Asthme, Diabète_Type_1 dans faits_examens_generaux = détection médicale à la date de l’examen</w:t>
      </w:r>
    </w:p>
    <w:p w14:paraId="2D9E7B1E" w14:textId="77777777" w:rsidR="000324B0" w:rsidRPr="000324B0" w:rsidRDefault="000324B0" w:rsidP="000324B0">
      <w:pPr>
        <w:rPr>
          <w:lang w:val="fr-FR"/>
        </w:rPr>
      </w:pPr>
      <w:r w:rsidRPr="000324B0">
        <w:rPr>
          <w:rFonts w:ascii="Segoe UI Emoji" w:hAnsi="Segoe UI Emoji" w:cs="Segoe UI Emoji"/>
        </w:rPr>
        <w:t>📌</w:t>
      </w:r>
      <w:r w:rsidRPr="000324B0">
        <w:rPr>
          <w:lang w:val="fr-FR"/>
        </w:rPr>
        <w:t xml:space="preserve"> </w:t>
      </w:r>
      <w:r w:rsidRPr="000324B0">
        <w:rPr>
          <w:b/>
          <w:bCs/>
          <w:lang w:val="fr-FR"/>
        </w:rPr>
        <w:t>Conclusion</w:t>
      </w:r>
      <w:r w:rsidRPr="000324B0">
        <w:rPr>
          <w:lang w:val="fr-FR"/>
        </w:rPr>
        <w:t xml:space="preserve"> : Ces valeurs sont justifiées car elles participent à des calculs analytiques comme :</w:t>
      </w:r>
    </w:p>
    <w:p w14:paraId="33E606EA" w14:textId="77777777" w:rsidR="000324B0" w:rsidRPr="000324B0" w:rsidRDefault="000324B0" w:rsidP="000324B0">
      <w:pPr>
        <w:numPr>
          <w:ilvl w:val="0"/>
          <w:numId w:val="11"/>
        </w:numPr>
      </w:pPr>
      <w:r w:rsidRPr="000324B0">
        <w:t>détection de pathologies chroniques,</w:t>
      </w:r>
    </w:p>
    <w:p w14:paraId="1AA410C2" w14:textId="77777777" w:rsidR="000324B0" w:rsidRPr="000324B0" w:rsidRDefault="000324B0" w:rsidP="000324B0">
      <w:pPr>
        <w:numPr>
          <w:ilvl w:val="0"/>
          <w:numId w:val="11"/>
        </w:numPr>
      </w:pPr>
      <w:r w:rsidRPr="000324B0">
        <w:t>alertes médicales,</w:t>
      </w:r>
    </w:p>
    <w:p w14:paraId="23239C79" w14:textId="77777777" w:rsidR="000324B0" w:rsidRPr="000324B0" w:rsidRDefault="000324B0" w:rsidP="000324B0">
      <w:pPr>
        <w:numPr>
          <w:ilvl w:val="0"/>
          <w:numId w:val="11"/>
        </w:numPr>
        <w:rPr>
          <w:lang w:val="fr-FR"/>
        </w:rPr>
      </w:pPr>
      <w:r w:rsidRPr="000324B0">
        <w:rPr>
          <w:lang w:val="fr-FR"/>
        </w:rPr>
        <w:t>filtrage conditionnel dans Power BI.</w:t>
      </w:r>
    </w:p>
    <w:p w14:paraId="1C5D9A27" w14:textId="77777777" w:rsidR="00B76D70" w:rsidRPr="00B76D70" w:rsidRDefault="00B76D70" w:rsidP="00B76D70">
      <w:pPr>
        <w:rPr>
          <w:lang w:val="fr-FR"/>
        </w:rPr>
      </w:pPr>
    </w:p>
    <w:p w14:paraId="61F81A23" w14:textId="2BC3A2DA" w:rsidR="000324B0" w:rsidRDefault="000324B0" w:rsidP="000324B0">
      <w:pPr>
        <w:pStyle w:val="Heading2"/>
        <w:rPr>
          <w:lang w:val="fr-FR"/>
        </w:rPr>
      </w:pPr>
      <w:r w:rsidRPr="000324B0">
        <w:rPr>
          <w:lang w:val="fr-FR"/>
        </w:rPr>
        <w:t>Création d’une seule table de faits faits_performances pour les données techniques, tactiques et athlétiques</w:t>
      </w:r>
      <w:r>
        <w:rPr>
          <w:lang w:val="fr-FR"/>
        </w:rPr>
        <w:t> :</w:t>
      </w:r>
    </w:p>
    <w:p w14:paraId="61808319" w14:textId="77777777" w:rsidR="000324B0" w:rsidRPr="000324B0" w:rsidRDefault="000324B0" w:rsidP="000324B0">
      <w:pPr>
        <w:rPr>
          <w:lang w:val="fr-FR"/>
        </w:rPr>
      </w:pPr>
      <w:r w:rsidRPr="000324B0">
        <w:rPr>
          <w:lang w:val="fr-FR"/>
        </w:rPr>
        <w:t>Nous avons fait le choix de fusionner les anciennes tables techniques, tactiques et athlétiques dans une seule table faits_performances car :</w:t>
      </w:r>
    </w:p>
    <w:p w14:paraId="1A32456E" w14:textId="77777777" w:rsidR="000324B0" w:rsidRPr="000324B0" w:rsidRDefault="000324B0" w:rsidP="000324B0">
      <w:pPr>
        <w:numPr>
          <w:ilvl w:val="0"/>
          <w:numId w:val="12"/>
        </w:numPr>
        <w:rPr>
          <w:lang w:val="fr-FR"/>
        </w:rPr>
      </w:pPr>
      <w:r w:rsidRPr="000324B0">
        <w:rPr>
          <w:lang w:val="fr-FR"/>
        </w:rPr>
        <w:t xml:space="preserve">Elles ont </w:t>
      </w:r>
      <w:r w:rsidRPr="000324B0">
        <w:rPr>
          <w:b/>
          <w:bCs/>
          <w:lang w:val="fr-FR"/>
        </w:rPr>
        <w:t>la même granularité</w:t>
      </w:r>
      <w:r w:rsidRPr="000324B0">
        <w:rPr>
          <w:lang w:val="fr-FR"/>
        </w:rPr>
        <w:t xml:space="preserve"> : par joueur, par match, par date.</w:t>
      </w:r>
    </w:p>
    <w:p w14:paraId="159E3D4B" w14:textId="77777777" w:rsidR="000324B0" w:rsidRPr="000324B0" w:rsidRDefault="000324B0" w:rsidP="000324B0">
      <w:pPr>
        <w:numPr>
          <w:ilvl w:val="0"/>
          <w:numId w:val="12"/>
        </w:numPr>
        <w:rPr>
          <w:lang w:val="fr-FR"/>
        </w:rPr>
      </w:pPr>
      <w:r w:rsidRPr="000324B0">
        <w:rPr>
          <w:lang w:val="fr-FR"/>
        </w:rPr>
        <w:t xml:space="preserve">Elles sont </w:t>
      </w:r>
      <w:r w:rsidRPr="000324B0">
        <w:rPr>
          <w:b/>
          <w:bCs/>
          <w:lang w:val="fr-FR"/>
        </w:rPr>
        <w:t>constamment croisées ensemble</w:t>
      </w:r>
      <w:r w:rsidRPr="000324B0">
        <w:rPr>
          <w:lang w:val="fr-FR"/>
        </w:rPr>
        <w:t xml:space="preserve"> dans les dashboards (ex : pour mesurer la performance globale sur un match).</w:t>
      </w:r>
    </w:p>
    <w:p w14:paraId="72A21FCA" w14:textId="77777777" w:rsidR="000324B0" w:rsidRPr="000324B0" w:rsidRDefault="000324B0" w:rsidP="000324B0">
      <w:pPr>
        <w:numPr>
          <w:ilvl w:val="0"/>
          <w:numId w:val="12"/>
        </w:numPr>
        <w:rPr>
          <w:lang w:val="fr-FR"/>
        </w:rPr>
      </w:pPr>
      <w:r w:rsidRPr="000324B0">
        <w:rPr>
          <w:lang w:val="fr-FR"/>
        </w:rPr>
        <w:t xml:space="preserve">Cela </w:t>
      </w:r>
      <w:r w:rsidRPr="000324B0">
        <w:rPr>
          <w:b/>
          <w:bCs/>
          <w:lang w:val="fr-FR"/>
        </w:rPr>
        <w:t>simplifie les jointures et la lecture</w:t>
      </w:r>
      <w:r w:rsidRPr="000324B0">
        <w:rPr>
          <w:lang w:val="fr-FR"/>
        </w:rPr>
        <w:t xml:space="preserve"> dans Power BI.</w:t>
      </w:r>
    </w:p>
    <w:p w14:paraId="50AA7567" w14:textId="77777777" w:rsidR="000324B0" w:rsidRPr="000324B0" w:rsidRDefault="000324B0" w:rsidP="000324B0">
      <w:r w:rsidRPr="000324B0">
        <w:rPr>
          <w:rFonts w:ascii="Segoe UI Emoji" w:hAnsi="Segoe UI Emoji" w:cs="Segoe UI Emoji"/>
        </w:rPr>
        <w:t>🔎</w:t>
      </w:r>
      <w:r w:rsidRPr="000324B0">
        <w:t xml:space="preserve"> </w:t>
      </w:r>
      <w:r w:rsidRPr="000324B0">
        <w:rPr>
          <w:b/>
          <w:bCs/>
        </w:rPr>
        <w:t>Avantages</w:t>
      </w:r>
      <w:r w:rsidRPr="000324B0">
        <w:t xml:space="preserve"> :</w:t>
      </w:r>
    </w:p>
    <w:p w14:paraId="3666D559" w14:textId="77777777" w:rsidR="000324B0" w:rsidRPr="000324B0" w:rsidRDefault="000324B0" w:rsidP="000324B0">
      <w:pPr>
        <w:numPr>
          <w:ilvl w:val="0"/>
          <w:numId w:val="13"/>
        </w:numPr>
        <w:rPr>
          <w:lang w:val="fr-FR"/>
        </w:rPr>
      </w:pPr>
      <w:r w:rsidRPr="000324B0">
        <w:rPr>
          <w:lang w:val="fr-FR"/>
        </w:rPr>
        <w:t>Réduction du nombre de tables,</w:t>
      </w:r>
    </w:p>
    <w:p w14:paraId="22138483" w14:textId="77777777" w:rsidR="000324B0" w:rsidRPr="000324B0" w:rsidRDefault="000324B0" w:rsidP="000324B0">
      <w:pPr>
        <w:numPr>
          <w:ilvl w:val="0"/>
          <w:numId w:val="13"/>
        </w:numPr>
        <w:rPr>
          <w:lang w:val="fr-FR"/>
        </w:rPr>
      </w:pPr>
      <w:r w:rsidRPr="000324B0">
        <w:rPr>
          <w:lang w:val="fr-FR"/>
        </w:rPr>
        <w:t>Calculs de KPIs combinés facilités,</w:t>
      </w:r>
    </w:p>
    <w:p w14:paraId="61CF4C83" w14:textId="77777777" w:rsidR="000324B0" w:rsidRPr="000324B0" w:rsidRDefault="000324B0" w:rsidP="000324B0">
      <w:pPr>
        <w:numPr>
          <w:ilvl w:val="0"/>
          <w:numId w:val="13"/>
        </w:numPr>
        <w:rPr>
          <w:lang w:val="fr-FR"/>
        </w:rPr>
      </w:pPr>
      <w:r w:rsidRPr="000324B0">
        <w:rPr>
          <w:lang w:val="fr-FR"/>
        </w:rPr>
        <w:t>Meilleure optimisation pour les filtres dynamiques dans Power BI.</w:t>
      </w:r>
    </w:p>
    <w:p w14:paraId="68B71CE5" w14:textId="77777777" w:rsidR="000324B0" w:rsidRPr="000324B0" w:rsidRDefault="000324B0" w:rsidP="000324B0">
      <w:pPr>
        <w:rPr>
          <w:lang w:val="fr-FR"/>
        </w:rPr>
      </w:pPr>
      <w:r w:rsidRPr="000324B0">
        <w:rPr>
          <w:rFonts w:ascii="Segoe UI Emoji" w:hAnsi="Segoe UI Emoji" w:cs="Segoe UI Emoji"/>
        </w:rPr>
        <w:t>📌</w:t>
      </w:r>
      <w:r w:rsidRPr="000324B0">
        <w:rPr>
          <w:lang w:val="fr-FR"/>
        </w:rPr>
        <w:t xml:space="preserve"> </w:t>
      </w:r>
      <w:r w:rsidRPr="000324B0">
        <w:rPr>
          <w:b/>
          <w:bCs/>
          <w:lang w:val="fr-FR"/>
        </w:rPr>
        <w:t>Conclusion</w:t>
      </w:r>
      <w:r w:rsidRPr="000324B0">
        <w:rPr>
          <w:lang w:val="fr-FR"/>
        </w:rPr>
        <w:t xml:space="preserve"> : Le regroupement permet un modèle plus fluide tout en conservant la clarté analytique.</w:t>
      </w:r>
    </w:p>
    <w:p w14:paraId="641F7E3C" w14:textId="77777777" w:rsidR="000324B0" w:rsidRPr="000324B0" w:rsidRDefault="000324B0" w:rsidP="000324B0">
      <w:pPr>
        <w:rPr>
          <w:lang w:val="fr-FR"/>
        </w:rPr>
      </w:pPr>
    </w:p>
    <w:p w14:paraId="5E36E8F5" w14:textId="575946E6" w:rsidR="000324B0" w:rsidRDefault="000324B0" w:rsidP="000324B0">
      <w:pPr>
        <w:pStyle w:val="Heading2"/>
        <w:rPr>
          <w:lang w:val="fr-FR"/>
        </w:rPr>
      </w:pPr>
      <w:r w:rsidRPr="000324B0">
        <w:rPr>
          <w:lang w:val="fr-FR"/>
        </w:rPr>
        <w:t>Maintien de dim_time comme dimension temporelle centrale</w:t>
      </w:r>
      <w:r>
        <w:rPr>
          <w:lang w:val="fr-FR"/>
        </w:rPr>
        <w:t> :</w:t>
      </w:r>
    </w:p>
    <w:p w14:paraId="3BBB10BB" w14:textId="77777777" w:rsidR="000324B0" w:rsidRPr="000324B0" w:rsidRDefault="000324B0" w:rsidP="000324B0">
      <w:pPr>
        <w:rPr>
          <w:lang w:val="fr-FR"/>
        </w:rPr>
      </w:pPr>
      <w:r w:rsidRPr="000324B0">
        <w:rPr>
          <w:lang w:val="fr-FR"/>
        </w:rPr>
        <w:t>L’utilisation d’une dimension dim_time permet de :</w:t>
      </w:r>
    </w:p>
    <w:p w14:paraId="127DA06A" w14:textId="77777777" w:rsidR="000324B0" w:rsidRPr="000324B0" w:rsidRDefault="000324B0" w:rsidP="000324B0">
      <w:pPr>
        <w:numPr>
          <w:ilvl w:val="0"/>
          <w:numId w:val="14"/>
        </w:numPr>
        <w:rPr>
          <w:lang w:val="fr-FR"/>
        </w:rPr>
      </w:pPr>
      <w:r w:rsidRPr="000324B0">
        <w:rPr>
          <w:lang w:val="fr-FR"/>
        </w:rPr>
        <w:t xml:space="preserve">faciliter les </w:t>
      </w:r>
      <w:r w:rsidRPr="000324B0">
        <w:rPr>
          <w:b/>
          <w:bCs/>
          <w:lang w:val="fr-FR"/>
        </w:rPr>
        <w:t>analyses temporelles avancées</w:t>
      </w:r>
      <w:r w:rsidRPr="000324B0">
        <w:rPr>
          <w:lang w:val="fr-FR"/>
        </w:rPr>
        <w:t xml:space="preserve"> : par jour, semaine, mois, saison sportive, etc.</w:t>
      </w:r>
    </w:p>
    <w:p w14:paraId="787FCB1C" w14:textId="77777777" w:rsidR="000324B0" w:rsidRPr="000324B0" w:rsidRDefault="000324B0" w:rsidP="000324B0">
      <w:pPr>
        <w:numPr>
          <w:ilvl w:val="0"/>
          <w:numId w:val="14"/>
        </w:numPr>
        <w:rPr>
          <w:lang w:val="fr-FR"/>
        </w:rPr>
      </w:pPr>
      <w:r w:rsidRPr="000324B0">
        <w:rPr>
          <w:lang w:val="fr-FR"/>
        </w:rPr>
        <w:t xml:space="preserve">créer des </w:t>
      </w:r>
      <w:r w:rsidRPr="000324B0">
        <w:rPr>
          <w:b/>
          <w:bCs/>
          <w:lang w:val="fr-FR"/>
        </w:rPr>
        <w:t>hiérarchies temporelles</w:t>
      </w:r>
      <w:r w:rsidRPr="000324B0">
        <w:rPr>
          <w:lang w:val="fr-FR"/>
        </w:rPr>
        <w:t xml:space="preserve"> dans Power BI,</w:t>
      </w:r>
    </w:p>
    <w:p w14:paraId="599FF1BF" w14:textId="77777777" w:rsidR="000324B0" w:rsidRPr="000324B0" w:rsidRDefault="000324B0" w:rsidP="000324B0">
      <w:pPr>
        <w:numPr>
          <w:ilvl w:val="0"/>
          <w:numId w:val="14"/>
        </w:numPr>
        <w:rPr>
          <w:lang w:val="fr-FR"/>
        </w:rPr>
      </w:pPr>
      <w:r w:rsidRPr="000324B0">
        <w:rPr>
          <w:lang w:val="fr-FR"/>
        </w:rPr>
        <w:t>aligner les périodes entre différentes tables de faits,</w:t>
      </w:r>
    </w:p>
    <w:p w14:paraId="680A20E6" w14:textId="77777777" w:rsidR="000324B0" w:rsidRPr="000324B0" w:rsidRDefault="000324B0" w:rsidP="000324B0">
      <w:pPr>
        <w:numPr>
          <w:ilvl w:val="0"/>
          <w:numId w:val="14"/>
        </w:numPr>
        <w:rPr>
          <w:lang w:val="fr-FR"/>
        </w:rPr>
      </w:pPr>
      <w:r w:rsidRPr="000324B0">
        <w:rPr>
          <w:lang w:val="fr-FR"/>
        </w:rPr>
        <w:t>standardiser l’axe temporel (ex : même ID_Temps pour match et examen du même jour).</w:t>
      </w:r>
    </w:p>
    <w:p w14:paraId="679D02B3" w14:textId="77777777" w:rsidR="000324B0" w:rsidRPr="000324B0" w:rsidRDefault="000324B0" w:rsidP="000324B0">
      <w:pPr>
        <w:rPr>
          <w:lang w:val="fr-FR"/>
        </w:rPr>
      </w:pPr>
      <w:r w:rsidRPr="000324B0">
        <w:rPr>
          <w:rFonts w:ascii="Segoe UI Emoji" w:hAnsi="Segoe UI Emoji" w:cs="Segoe UI Emoji"/>
        </w:rPr>
        <w:t>📌</w:t>
      </w:r>
      <w:r w:rsidRPr="000324B0">
        <w:rPr>
          <w:lang w:val="fr-FR"/>
        </w:rPr>
        <w:t xml:space="preserve"> </w:t>
      </w:r>
      <w:r w:rsidRPr="000324B0">
        <w:rPr>
          <w:b/>
          <w:bCs/>
          <w:lang w:val="fr-FR"/>
        </w:rPr>
        <w:t>Conclusion</w:t>
      </w:r>
      <w:r w:rsidRPr="000324B0">
        <w:rPr>
          <w:lang w:val="fr-FR"/>
        </w:rPr>
        <w:t xml:space="preserve"> : C’est une </w:t>
      </w:r>
      <w:r w:rsidRPr="000324B0">
        <w:rPr>
          <w:b/>
          <w:bCs/>
          <w:lang w:val="fr-FR"/>
        </w:rPr>
        <w:t>bonne pratique universelle</w:t>
      </w:r>
      <w:r w:rsidRPr="000324B0">
        <w:rPr>
          <w:lang w:val="fr-FR"/>
        </w:rPr>
        <w:t xml:space="preserve"> dans les entrepôts de données pour garantir la cohérence temporelle.</w:t>
      </w:r>
    </w:p>
    <w:p w14:paraId="3A8846CF" w14:textId="77777777" w:rsidR="000324B0" w:rsidRPr="000324B0" w:rsidRDefault="000324B0" w:rsidP="000324B0">
      <w:pPr>
        <w:rPr>
          <w:lang w:val="fr-FR"/>
        </w:rPr>
      </w:pPr>
    </w:p>
    <w:p w14:paraId="78596D10" w14:textId="77777777" w:rsidR="00FB7F24" w:rsidRPr="00B76D70" w:rsidRDefault="00000000">
      <w:pPr>
        <w:pStyle w:val="Heading1"/>
        <w:rPr>
          <w:lang w:val="fr-FR"/>
        </w:rPr>
      </w:pPr>
      <w:r>
        <w:t>🔐</w:t>
      </w:r>
      <w:r w:rsidRPr="00B76D70">
        <w:rPr>
          <w:lang w:val="fr-FR"/>
        </w:rPr>
        <w:t xml:space="preserve"> Finalité de la modélisation</w:t>
      </w:r>
    </w:p>
    <w:p w14:paraId="19BA07EF" w14:textId="77777777" w:rsidR="00FB7F24" w:rsidRPr="00B76D70" w:rsidRDefault="00000000">
      <w:pPr>
        <w:rPr>
          <w:lang w:val="fr-FR"/>
        </w:rPr>
      </w:pPr>
      <w:r w:rsidRPr="00B76D70">
        <w:rPr>
          <w:lang w:val="fr-FR"/>
        </w:rPr>
        <w:t>Cette structure permet de :</w:t>
      </w:r>
      <w:r w:rsidRPr="00B76D70">
        <w:rPr>
          <w:lang w:val="fr-FR"/>
        </w:rPr>
        <w:br/>
        <w:t>- croiser efficacement toutes les données collectées</w:t>
      </w:r>
      <w:r w:rsidRPr="00B76D70">
        <w:rPr>
          <w:lang w:val="fr-FR"/>
        </w:rPr>
        <w:br/>
        <w:t>- définir des KPIs métiers pertinents pour chaque rôle métier (coach, médecin, analyste)</w:t>
      </w:r>
      <w:r w:rsidRPr="00B76D70">
        <w:rPr>
          <w:lang w:val="fr-FR"/>
        </w:rPr>
        <w:br/>
        <w:t>- générer des dashboards Power BI clairs, segmentés par expertise</w:t>
      </w:r>
      <w:r w:rsidRPr="00B76D70">
        <w:rPr>
          <w:lang w:val="fr-FR"/>
        </w:rPr>
        <w:br/>
        <w:t>- intégrer facilement des modèles IA prédictifs grâce à un historique fiable et historisé</w:t>
      </w:r>
      <w:r w:rsidRPr="00B76D70">
        <w:rPr>
          <w:lang w:val="fr-FR"/>
        </w:rPr>
        <w:br/>
        <w:t>- faciliter le versioning, la traçabilité et les ajustements futurs (ajout de nouvelles dimensions, de nouvelles spécialités médicales, etc.)</w:t>
      </w:r>
    </w:p>
    <w:sectPr w:rsidR="00FB7F24" w:rsidRPr="00B76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F3509"/>
    <w:multiLevelType w:val="multilevel"/>
    <w:tmpl w:val="D3C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23DEA"/>
    <w:multiLevelType w:val="multilevel"/>
    <w:tmpl w:val="E12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6453F"/>
    <w:multiLevelType w:val="multilevel"/>
    <w:tmpl w:val="663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735A4"/>
    <w:multiLevelType w:val="multilevel"/>
    <w:tmpl w:val="23E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515E2"/>
    <w:multiLevelType w:val="multilevel"/>
    <w:tmpl w:val="525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D31E8"/>
    <w:multiLevelType w:val="multilevel"/>
    <w:tmpl w:val="77F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655731">
    <w:abstractNumId w:val="8"/>
  </w:num>
  <w:num w:numId="2" w16cid:durableId="698580879">
    <w:abstractNumId w:val="6"/>
  </w:num>
  <w:num w:numId="3" w16cid:durableId="1221870521">
    <w:abstractNumId w:val="5"/>
  </w:num>
  <w:num w:numId="4" w16cid:durableId="949551353">
    <w:abstractNumId w:val="4"/>
  </w:num>
  <w:num w:numId="5" w16cid:durableId="730545845">
    <w:abstractNumId w:val="7"/>
  </w:num>
  <w:num w:numId="6" w16cid:durableId="1554540582">
    <w:abstractNumId w:val="3"/>
  </w:num>
  <w:num w:numId="7" w16cid:durableId="1825969094">
    <w:abstractNumId w:val="2"/>
  </w:num>
  <w:num w:numId="8" w16cid:durableId="746994634">
    <w:abstractNumId w:val="1"/>
  </w:num>
  <w:num w:numId="9" w16cid:durableId="658315249">
    <w:abstractNumId w:val="0"/>
  </w:num>
  <w:num w:numId="10" w16cid:durableId="379014640">
    <w:abstractNumId w:val="14"/>
  </w:num>
  <w:num w:numId="11" w16cid:durableId="349725142">
    <w:abstractNumId w:val="10"/>
  </w:num>
  <w:num w:numId="12" w16cid:durableId="1186096581">
    <w:abstractNumId w:val="12"/>
  </w:num>
  <w:num w:numId="13" w16cid:durableId="1050418426">
    <w:abstractNumId w:val="9"/>
  </w:num>
  <w:num w:numId="14" w16cid:durableId="1884439050">
    <w:abstractNumId w:val="11"/>
  </w:num>
  <w:num w:numId="15" w16cid:durableId="6181439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B0"/>
    <w:rsid w:val="00034616"/>
    <w:rsid w:val="0006063C"/>
    <w:rsid w:val="00105664"/>
    <w:rsid w:val="0015074B"/>
    <w:rsid w:val="0029639D"/>
    <w:rsid w:val="002C477C"/>
    <w:rsid w:val="00326F90"/>
    <w:rsid w:val="00500700"/>
    <w:rsid w:val="00512F8F"/>
    <w:rsid w:val="00AA1D8D"/>
    <w:rsid w:val="00B47730"/>
    <w:rsid w:val="00B76D70"/>
    <w:rsid w:val="00BB76D1"/>
    <w:rsid w:val="00BE1EA9"/>
    <w:rsid w:val="00CB0664"/>
    <w:rsid w:val="00CB26E4"/>
    <w:rsid w:val="00CD55A5"/>
    <w:rsid w:val="00FB7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4DA5A"/>
  <w14:defaultImageDpi w14:val="300"/>
  <w15:docId w15:val="{3F261EB0-C976-4682-ACCC-0A50F507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Moeness Gannouni</cp:lastModifiedBy>
  <cp:revision>7</cp:revision>
  <dcterms:created xsi:type="dcterms:W3CDTF">2013-12-23T23:15:00Z</dcterms:created>
  <dcterms:modified xsi:type="dcterms:W3CDTF">2025-05-18T17:54:00Z</dcterms:modified>
  <cp:category/>
</cp:coreProperties>
</file>