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A291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🧩 </w:t>
      </w:r>
      <w:r w:rsidRPr="00E13253">
        <w:rPr>
          <w:rFonts w:ascii="Segoe UI Emoji" w:hAnsi="Segoe UI Emoji" w:cs="Segoe UI Emoji"/>
          <w:b/>
          <w:bCs/>
          <w:sz w:val="16"/>
          <w:szCs w:val="16"/>
          <w:highlight w:val="yellow"/>
        </w:rPr>
        <w:t xml:space="preserve">Mapa conceptual — </w:t>
      </w:r>
      <w:proofErr w:type="spellStart"/>
      <w:r w:rsidRPr="00E13253">
        <w:rPr>
          <w:rFonts w:ascii="Segoe UI Emoji" w:hAnsi="Segoe UI Emoji" w:cs="Segoe UI Emoji"/>
          <w:b/>
          <w:bCs/>
          <w:sz w:val="16"/>
          <w:szCs w:val="16"/>
          <w:highlight w:val="yellow"/>
        </w:rPr>
        <w:t>Hashing</w:t>
      </w:r>
      <w:proofErr w:type="spellEnd"/>
      <w:r w:rsidRPr="00E13253">
        <w:rPr>
          <w:rFonts w:ascii="Segoe UI Emoji" w:hAnsi="Segoe UI Emoji" w:cs="Segoe UI Emoji"/>
          <w:b/>
          <w:bCs/>
          <w:sz w:val="16"/>
          <w:szCs w:val="16"/>
          <w:highlight w:val="yellow"/>
        </w:rPr>
        <w:t xml:space="preserve"> y Cifrado</w:t>
      </w:r>
    </w:p>
    <w:p w14:paraId="152660F5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proofErr w:type="spellStart"/>
      <w:r w:rsidRPr="00E13253">
        <w:rPr>
          <w:rFonts w:ascii="Segoe UI Emoji" w:hAnsi="Segoe UI Emoji" w:cs="Segoe UI Emoji"/>
          <w:b/>
          <w:bCs/>
          <w:sz w:val="16"/>
          <w:szCs w:val="16"/>
        </w:rPr>
        <w:t>Hashing</w:t>
      </w:r>
      <w:proofErr w:type="spellEnd"/>
      <w:r w:rsidRPr="00E13253">
        <w:rPr>
          <w:rFonts w:ascii="Segoe UI Emoji" w:hAnsi="Segoe UI Emoji" w:cs="Segoe UI Emoji"/>
          <w:b/>
          <w:bCs/>
          <w:sz w:val="16"/>
          <w:szCs w:val="16"/>
        </w:rPr>
        <w:t xml:space="preserve"> (funciones unidireccionales)</w:t>
      </w:r>
    </w:p>
    <w:p w14:paraId="7C624708" w14:textId="3B9D5533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</w:r>
      <w:r w:rsidRPr="00A67FF0">
        <w:rPr>
          <w:rFonts w:ascii="Segoe UI Emoji" w:hAnsi="Segoe UI Emoji" w:cs="Segoe UI Emoji"/>
          <w:sz w:val="16"/>
          <w:szCs w:val="16"/>
          <w:highlight w:val="yellow"/>
        </w:rPr>
        <w:t>MD5</w:t>
      </w:r>
    </w:p>
    <w:p w14:paraId="614BE84D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Rápido pero inseguro (colisiones).</w:t>
      </w:r>
    </w:p>
    <w:p w14:paraId="381BCF7A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Uso actual: solo para integridad básica, nunca para contraseñas.</w:t>
      </w:r>
    </w:p>
    <w:p w14:paraId="1DF35EAD" w14:textId="1DDA61B1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 </w:t>
      </w:r>
      <w:r w:rsidRPr="00E13253">
        <w:rPr>
          <w:rFonts w:ascii="Segoe UI Emoji" w:hAnsi="Segoe UI Emoji" w:cs="Segoe UI Emoji"/>
          <w:sz w:val="16"/>
          <w:szCs w:val="16"/>
        </w:rPr>
        <w:tab/>
      </w:r>
      <w:r w:rsidRPr="00A67FF0">
        <w:rPr>
          <w:rFonts w:ascii="Segoe UI Emoji" w:hAnsi="Segoe UI Emoji" w:cs="Segoe UI Emoji"/>
          <w:sz w:val="16"/>
          <w:szCs w:val="16"/>
          <w:highlight w:val="yellow"/>
        </w:rPr>
        <w:t>SHA-256</w:t>
      </w:r>
    </w:p>
    <w:p w14:paraId="1C83E725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Seguro, ampliamente usado.</w:t>
      </w:r>
    </w:p>
    <w:p w14:paraId="0B47372F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Uso: integridad de datos, firmas digitales.</w:t>
      </w:r>
    </w:p>
    <w:p w14:paraId="461CB727" w14:textId="565AA64A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</w:r>
      <w:proofErr w:type="spellStart"/>
      <w:r w:rsidRPr="00A67FF0">
        <w:rPr>
          <w:rFonts w:ascii="Segoe UI Emoji" w:hAnsi="Segoe UI Emoji" w:cs="Segoe UI Emoji"/>
          <w:sz w:val="16"/>
          <w:szCs w:val="16"/>
          <w:highlight w:val="yellow"/>
        </w:rPr>
        <w:t>bcrypt</w:t>
      </w:r>
      <w:proofErr w:type="spellEnd"/>
    </w:p>
    <w:p w14:paraId="56AB2C08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Diseñado para contraseñas.</w:t>
      </w:r>
    </w:p>
    <w:p w14:paraId="7FC51913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 xml:space="preserve">Incluye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salting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y factor de costo (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work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factor).</w:t>
      </w:r>
    </w:p>
    <w:p w14:paraId="475FFCDE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Uso: almacenamiento seguro de credenciales.</w:t>
      </w:r>
    </w:p>
    <w:p w14:paraId="48749A01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 xml:space="preserve">👉 Clave: </w:t>
      </w:r>
      <w:proofErr w:type="spellStart"/>
      <w:r w:rsidRPr="00E13253">
        <w:rPr>
          <w:rFonts w:ascii="Segoe UI Emoji" w:hAnsi="Segoe UI Emoji" w:cs="Segoe UI Emoji"/>
          <w:b/>
          <w:bCs/>
          <w:sz w:val="16"/>
          <w:szCs w:val="16"/>
        </w:rPr>
        <w:t>Hashing</w:t>
      </w:r>
      <w:proofErr w:type="spellEnd"/>
      <w:r w:rsidRPr="00E13253">
        <w:rPr>
          <w:rFonts w:ascii="Segoe UI Emoji" w:hAnsi="Segoe UI Emoji" w:cs="Segoe UI Emoji"/>
          <w:b/>
          <w:bCs/>
          <w:sz w:val="16"/>
          <w:szCs w:val="16"/>
        </w:rPr>
        <w:t xml:space="preserve"> no se puede revertir. Se usa para verificar, no para recuperar.</w:t>
      </w:r>
    </w:p>
    <w:p w14:paraId="3C44EB89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3B0CB213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>Cifrado simétrico (una sola clave)</w:t>
      </w:r>
    </w:p>
    <w:p w14:paraId="71184B6E" w14:textId="143510E2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</w:r>
      <w:r w:rsidRPr="00A67FF0">
        <w:rPr>
          <w:rFonts w:ascii="Segoe UI Emoji" w:hAnsi="Segoe UI Emoji" w:cs="Segoe UI Emoji"/>
          <w:sz w:val="16"/>
          <w:szCs w:val="16"/>
          <w:highlight w:val="yellow"/>
        </w:rPr>
        <w:t>AES (</w:t>
      </w:r>
      <w:proofErr w:type="spellStart"/>
      <w:r w:rsidRPr="00A67FF0">
        <w:rPr>
          <w:rFonts w:ascii="Segoe UI Emoji" w:hAnsi="Segoe UI Emoji" w:cs="Segoe UI Emoji"/>
          <w:sz w:val="16"/>
          <w:szCs w:val="16"/>
          <w:highlight w:val="yellow"/>
        </w:rPr>
        <w:t>Advanced</w:t>
      </w:r>
      <w:proofErr w:type="spellEnd"/>
      <w:r w:rsidRPr="00A67FF0">
        <w:rPr>
          <w:rFonts w:ascii="Segoe UI Emoji" w:hAnsi="Segoe UI Emoji" w:cs="Segoe UI Emoji"/>
          <w:sz w:val="16"/>
          <w:szCs w:val="16"/>
          <w:highlight w:val="yellow"/>
        </w:rPr>
        <w:t xml:space="preserve"> </w:t>
      </w:r>
      <w:proofErr w:type="spellStart"/>
      <w:r w:rsidRPr="00A67FF0">
        <w:rPr>
          <w:rFonts w:ascii="Segoe UI Emoji" w:hAnsi="Segoe UI Emoji" w:cs="Segoe UI Emoji"/>
          <w:sz w:val="16"/>
          <w:szCs w:val="16"/>
          <w:highlight w:val="yellow"/>
        </w:rPr>
        <w:t>Encryption</w:t>
      </w:r>
      <w:proofErr w:type="spellEnd"/>
      <w:r w:rsidRPr="00A67FF0">
        <w:rPr>
          <w:rFonts w:ascii="Segoe UI Emoji" w:hAnsi="Segoe UI Emoji" w:cs="Segoe UI Emoji"/>
          <w:sz w:val="16"/>
          <w:szCs w:val="16"/>
          <w:highlight w:val="yellow"/>
        </w:rPr>
        <w:t xml:space="preserve"> Standard)</w:t>
      </w:r>
    </w:p>
    <w:p w14:paraId="4C12B492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Algoritmo moderno y seguro.</w:t>
      </w:r>
    </w:p>
    <w:p w14:paraId="04A61764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Modos: CBC, GCM (este último añade autenticación).</w:t>
      </w:r>
    </w:p>
    <w:p w14:paraId="72DBFC57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Uso: cifrado de datos en reposo y en tránsito.</w:t>
      </w:r>
    </w:p>
    <w:p w14:paraId="7C6C8B77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>👉 Clave: Rápido y eficiente, pero requiere compartir la misma clave entre emisor y receptor.</w:t>
      </w:r>
    </w:p>
    <w:p w14:paraId="6B2F49CA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102ECA70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>Cifrado asimétrico (par de claves)</w:t>
      </w:r>
    </w:p>
    <w:p w14:paraId="6E18EE7F" w14:textId="5F01BCF4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</w:r>
      <w:r w:rsidRPr="00A67FF0">
        <w:rPr>
          <w:rFonts w:ascii="Segoe UI Emoji" w:hAnsi="Segoe UI Emoji" w:cs="Segoe UI Emoji"/>
          <w:sz w:val="16"/>
          <w:szCs w:val="16"/>
          <w:highlight w:val="yellow"/>
        </w:rPr>
        <w:t>RSA</w:t>
      </w:r>
    </w:p>
    <w:p w14:paraId="4D8266BC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Usa clave pública y privada.</w:t>
      </w:r>
    </w:p>
    <w:p w14:paraId="1EAC2A04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Uso: intercambio seguro de claves, firmas digitales.</w:t>
      </w:r>
    </w:p>
    <w:p w14:paraId="4DD4AE9F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Ejemplo: HTTPS usa RSA (o ECC) para negociar claves de sesión.</w:t>
      </w:r>
    </w:p>
    <w:p w14:paraId="733BFB6D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>👉 Clave: Más lento que AES, pero ideal para autenticación y distribución de claves.</w:t>
      </w:r>
    </w:p>
    <w:p w14:paraId="5F29737D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54407C05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>Autenticación y certificados</w:t>
      </w:r>
    </w:p>
    <w:p w14:paraId="48E29E16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</w:r>
      <w:r w:rsidRPr="00E13253">
        <w:rPr>
          <w:rFonts w:ascii="Segoe UI Emoji" w:hAnsi="Segoe UI Emoji" w:cs="Segoe UI Emoji"/>
          <w:b/>
          <w:bCs/>
          <w:sz w:val="16"/>
          <w:szCs w:val="16"/>
        </w:rPr>
        <w:t>Contraseñas</w:t>
      </w:r>
      <w:r w:rsidRPr="00E13253">
        <w:rPr>
          <w:rFonts w:ascii="Segoe UI Emoji" w:hAnsi="Segoe UI Emoji" w:cs="Segoe UI Emoji"/>
          <w:sz w:val="16"/>
          <w:szCs w:val="16"/>
        </w:rPr>
        <w:t xml:space="preserve"> → se almacenan con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hashing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seguro (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bcrypt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>).</w:t>
      </w:r>
    </w:p>
    <w:p w14:paraId="38D79CC4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</w:r>
      <w:r w:rsidRPr="00E13253">
        <w:rPr>
          <w:rFonts w:ascii="Segoe UI Emoji" w:hAnsi="Segoe UI Emoji" w:cs="Segoe UI Emoji"/>
          <w:b/>
          <w:bCs/>
          <w:sz w:val="16"/>
          <w:szCs w:val="16"/>
        </w:rPr>
        <w:t xml:space="preserve">Tokens </w:t>
      </w:r>
      <w:r w:rsidRPr="00E13253">
        <w:rPr>
          <w:rFonts w:ascii="Segoe UI Emoji" w:hAnsi="Segoe UI Emoji" w:cs="Segoe UI Emoji"/>
          <w:sz w:val="16"/>
          <w:szCs w:val="16"/>
        </w:rPr>
        <w:t>→ se generan con cifrado y firmas (JWT, OAuth).</w:t>
      </w:r>
    </w:p>
    <w:p w14:paraId="42A5DED3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</w:r>
      <w:r w:rsidRPr="00E13253">
        <w:rPr>
          <w:rFonts w:ascii="Segoe UI Emoji" w:hAnsi="Segoe UI Emoji" w:cs="Segoe UI Emoji"/>
          <w:b/>
          <w:bCs/>
          <w:sz w:val="16"/>
          <w:szCs w:val="16"/>
        </w:rPr>
        <w:t xml:space="preserve">Certificados </w:t>
      </w:r>
      <w:r w:rsidRPr="00E13253">
        <w:rPr>
          <w:rFonts w:ascii="Segoe UI Emoji" w:hAnsi="Segoe UI Emoji" w:cs="Segoe UI Emoji"/>
          <w:sz w:val="16"/>
          <w:szCs w:val="16"/>
        </w:rPr>
        <w:t xml:space="preserve">→ validan identidad en HTTPS (ejemplo: tu certificado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mkcert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>).</w:t>
      </w:r>
    </w:p>
    <w:p w14:paraId="70621366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7D8F2C95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E13253">
        <w:rPr>
          <w:rFonts w:ascii="Segoe UI Emoji" w:hAnsi="Segoe UI Emoji" w:cs="Segoe UI Emoji"/>
          <w:b/>
          <w:bCs/>
          <w:sz w:val="16"/>
          <w:szCs w:val="16"/>
        </w:rPr>
        <w:t>📝 Cómo usar este mapa en tu diario técnico</w:t>
      </w:r>
    </w:p>
    <w:p w14:paraId="78AE4C22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✅ Comparar cada método en tablas (velocidad, seguridad, uso recomendado).</w:t>
      </w:r>
    </w:p>
    <w:p w14:paraId="51ABA5DE" w14:textId="77777777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>✅ Documentar ejemplos prácticos:</w:t>
      </w:r>
    </w:p>
    <w:p w14:paraId="410716AE" w14:textId="50FD24A0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Hashing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de contraseñas con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bcrypt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>.</w:t>
      </w:r>
    </w:p>
    <w:p w14:paraId="47FDF3AB" w14:textId="47B503D2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  <w:t>Cifrado de un archivo con AES.</w:t>
      </w:r>
    </w:p>
    <w:p w14:paraId="7479B485" w14:textId="3D1AF83C" w:rsidR="00E13253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ab/>
        <w:t xml:space="preserve">Uso de RSA en el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handshake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TLS (como viste en Wireshark).</w:t>
      </w:r>
    </w:p>
    <w:p w14:paraId="5E670540" w14:textId="7C0F4481" w:rsidR="00645F1E" w:rsidRPr="00E13253" w:rsidRDefault="00E13253" w:rsidP="00E13253">
      <w:pPr>
        <w:spacing w:after="0"/>
        <w:rPr>
          <w:rFonts w:ascii="Segoe UI Emoji" w:hAnsi="Segoe UI Emoji" w:cs="Segoe UI Emoji"/>
          <w:sz w:val="16"/>
          <w:szCs w:val="16"/>
        </w:rPr>
      </w:pPr>
      <w:r w:rsidRPr="00E13253">
        <w:rPr>
          <w:rFonts w:ascii="Segoe UI Emoji" w:hAnsi="Segoe UI Emoji" w:cs="Segoe UI Emoji"/>
          <w:sz w:val="16"/>
          <w:szCs w:val="16"/>
        </w:rPr>
        <w:t xml:space="preserve">• </w:t>
      </w:r>
      <w:r w:rsidRPr="00E13253">
        <w:rPr>
          <w:rFonts w:ascii="Segoe UI Emoji" w:hAnsi="Segoe UI Emoji" w:cs="Segoe UI Emoji"/>
          <w:sz w:val="16"/>
          <w:szCs w:val="16"/>
        </w:rPr>
        <w:tab/>
        <w:t xml:space="preserve">✅ Conectar teoría con evidencia: lo que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aprendés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en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Edutin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E13253">
        <w:rPr>
          <w:rFonts w:ascii="Segoe UI Emoji" w:hAnsi="Segoe UI Emoji" w:cs="Segoe UI Emoji"/>
          <w:sz w:val="16"/>
          <w:szCs w:val="16"/>
        </w:rPr>
        <w:t>Academy</w:t>
      </w:r>
      <w:proofErr w:type="spellEnd"/>
      <w:r w:rsidRPr="00E13253">
        <w:rPr>
          <w:rFonts w:ascii="Segoe UI Emoji" w:hAnsi="Segoe UI Emoji" w:cs="Segoe UI Emoji"/>
          <w:sz w:val="16"/>
          <w:szCs w:val="16"/>
        </w:rPr>
        <w:t xml:space="preserve"> + lo que ves en tus laboratorios.</w:t>
      </w:r>
    </w:p>
    <w:sectPr w:rsidR="00645F1E" w:rsidRPr="00E132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53"/>
    <w:rsid w:val="00645F1E"/>
    <w:rsid w:val="00916658"/>
    <w:rsid w:val="00A67FF0"/>
    <w:rsid w:val="00DE1DCC"/>
    <w:rsid w:val="00E1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4FF4"/>
  <w15:chartTrackingRefBased/>
  <w15:docId w15:val="{FDB276EF-659F-4DF5-B409-6DA3F77E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2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2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2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2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259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3</cp:revision>
  <dcterms:created xsi:type="dcterms:W3CDTF">2026-03-04T03:10:00Z</dcterms:created>
  <dcterms:modified xsi:type="dcterms:W3CDTF">2026-03-04T03:14:00Z</dcterms:modified>
</cp:coreProperties>
</file>