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5B" w:rsidRDefault="0097305B" w:rsidP="0097305B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97305B" w:rsidRDefault="0097305B" w:rsidP="0097305B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دایرکتوری </w:t>
      </w:r>
      <w:proofErr w:type="spellStart"/>
      <w:r>
        <w:rPr>
          <w:rFonts w:cs="B Titr"/>
          <w:sz w:val="28"/>
          <w:szCs w:val="28"/>
          <w:lang w:bidi="fa-IR"/>
        </w:rPr>
        <w:t>js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97305B" w:rsidRDefault="0097305B" w:rsidP="0097305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درون این پوشه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فایل های با فرمت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js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قرار دارند که تمامی آن ها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هایی هستند که توسط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jquery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توسعه پیدا کرده اند و صرفا به منظور استفاده از این </w:t>
      </w:r>
      <w:r>
        <w:rPr>
          <w:rFonts w:cs="B Nazanin"/>
          <w:b/>
          <w:bCs/>
          <w:sz w:val="28"/>
          <w:szCs w:val="28"/>
          <w:lang w:bidi="fa-IR"/>
        </w:rPr>
        <w:t>feature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فایل آن ها در این دایرکتوری قرار داده شده و در یک فایل اصلی </w:t>
      </w:r>
      <w:r>
        <w:rPr>
          <w:rFonts w:cs="B Nazanin"/>
          <w:b/>
          <w:bCs/>
          <w:sz w:val="28"/>
          <w:szCs w:val="28"/>
          <w:lang w:bidi="fa-IR"/>
        </w:rPr>
        <w:t>import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 شوند که در ادامه آن را توضیح می دهیم.</w:t>
      </w:r>
    </w:p>
    <w:p w:rsidR="0097305B" w:rsidRDefault="0097305B" w:rsidP="0097305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یک فایل </w:t>
      </w:r>
      <w:r>
        <w:rPr>
          <w:rFonts w:cs="B Nazanin"/>
          <w:b/>
          <w:bCs/>
          <w:sz w:val="28"/>
          <w:szCs w:val="28"/>
          <w:lang w:bidi="fa-IR"/>
        </w:rPr>
        <w:t>custom.js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در این پوشه قرار دارد که از طریق آن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هایی که از آن ها استفاده کردیم را درون آن </w:t>
      </w:r>
      <w:r>
        <w:rPr>
          <w:rFonts w:cs="B Nazanin"/>
          <w:b/>
          <w:bCs/>
          <w:sz w:val="28"/>
          <w:szCs w:val="28"/>
          <w:lang w:bidi="fa-IR"/>
        </w:rPr>
        <w:t>recall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اصطلاحاً فراخوانی کردیم.</w:t>
      </w:r>
    </w:p>
    <w:p w:rsidR="0097305B" w:rsidRPr="00941FF3" w:rsidRDefault="0097305B" w:rsidP="0097305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درباره دونه به دونه خود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در داخل پوشه توضیحاتی قرار داده شده است.</w:t>
      </w:r>
      <w:bookmarkStart w:id="0" w:name="_GoBack"/>
      <w:bookmarkEnd w:id="0"/>
    </w:p>
    <w:p w:rsidR="00C17D39" w:rsidRDefault="0097305B"/>
    <w:sectPr w:rsidR="00C17D39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86"/>
    <w:rsid w:val="0097305B"/>
    <w:rsid w:val="00CD3186"/>
    <w:rsid w:val="00D326FB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A40"/>
  <w15:chartTrackingRefBased/>
  <w15:docId w15:val="{F2748721-E9DC-4910-ABC4-11E1F0C5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>diakov.net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2023-06-05T09:13:00Z</dcterms:created>
  <dcterms:modified xsi:type="dcterms:W3CDTF">2023-06-05T09:19:00Z</dcterms:modified>
</cp:coreProperties>
</file>