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6F472" w14:textId="77777777" w:rsidR="00562D6F" w:rsidRPr="00AE4D04" w:rsidRDefault="00AE4D04">
      <w:pPr>
        <w:spacing w:after="280"/>
      </w:pPr>
      <w:r w:rsidRPr="00AE4D04">
        <w:rPr>
          <w:rFonts w:cs="Times"/>
          <w:b/>
          <w:sz w:val="36"/>
        </w:rPr>
        <w:t>Purpose</w:t>
      </w:r>
    </w:p>
    <w:p w14:paraId="00CC944E" w14:textId="02F062A8" w:rsidR="00C63609" w:rsidRPr="00C63609" w:rsidRDefault="00C63609" w:rsidP="009B189C">
      <w:pPr>
        <w:spacing w:after="240"/>
        <w:rPr>
          <w:rFonts w:cs="Times"/>
        </w:rPr>
      </w:pPr>
      <w:r>
        <w:rPr>
          <w:rFonts w:cs="Times"/>
        </w:rPr>
        <w:t>The s</w:t>
      </w:r>
      <w:r w:rsidR="00AE4D04" w:rsidRPr="00AE4D04">
        <w:rPr>
          <w:rFonts w:cs="Times"/>
        </w:rPr>
        <w:t xml:space="preserve">ystem design is documented in the System Design Document (SDD). It describes </w:t>
      </w:r>
      <w:r>
        <w:rPr>
          <w:rFonts w:cs="Times"/>
        </w:rPr>
        <w:t>additional</w:t>
      </w:r>
      <w:r w:rsidR="00AE4D04" w:rsidRPr="00AE4D04">
        <w:rPr>
          <w:rFonts w:cs="Times"/>
        </w:rPr>
        <w:t xml:space="preserve"> </w:t>
      </w:r>
      <w:r>
        <w:rPr>
          <w:rFonts w:cs="Times"/>
        </w:rPr>
        <w:t xml:space="preserve">design </w:t>
      </w:r>
      <w:r w:rsidR="00AE4D04" w:rsidRPr="00AE4D04">
        <w:rPr>
          <w:rFonts w:cs="Times"/>
        </w:rPr>
        <w:t xml:space="preserve">goals set by the </w:t>
      </w:r>
      <w:r>
        <w:rPr>
          <w:rFonts w:cs="Times"/>
        </w:rPr>
        <w:t>software architect</w:t>
      </w:r>
      <w:r w:rsidR="009B189C" w:rsidRPr="00AE4D04">
        <w:rPr>
          <w:rFonts w:cs="Times"/>
        </w:rPr>
        <w:t xml:space="preserve">, </w:t>
      </w:r>
      <w:r w:rsidR="009B189C">
        <w:rPr>
          <w:rFonts w:cs="Times"/>
        </w:rPr>
        <w:t>the</w:t>
      </w:r>
      <w:r>
        <w:rPr>
          <w:rFonts w:cs="Times"/>
        </w:rPr>
        <w:t xml:space="preserve"> </w:t>
      </w:r>
      <w:r w:rsidR="00AE4D04" w:rsidRPr="00AE4D04">
        <w:rPr>
          <w:rFonts w:cs="Times"/>
        </w:rPr>
        <w:t xml:space="preserve">subsystem decomposition (with UML class diagrams), hardware/software mapping (with UML deployment diagrams), data management, access control, control flow mechanisms, and boundary conditions. </w:t>
      </w:r>
      <w:r>
        <w:rPr>
          <w:rFonts w:cs="Times"/>
        </w:rPr>
        <w:t xml:space="preserve"> </w:t>
      </w:r>
      <w:r w:rsidRPr="00AE4D04">
        <w:rPr>
          <w:rFonts w:cs="Times"/>
        </w:rPr>
        <w:t>The SDD serve</w:t>
      </w:r>
      <w:r>
        <w:rPr>
          <w:rFonts w:cs="Times"/>
        </w:rPr>
        <w:t>s</w:t>
      </w:r>
      <w:r w:rsidRPr="00AE4D04">
        <w:rPr>
          <w:rFonts w:cs="Times"/>
        </w:rPr>
        <w:t xml:space="preserve"> </w:t>
      </w:r>
      <w:r w:rsidR="009B189C" w:rsidRPr="00AE4D04">
        <w:rPr>
          <w:rFonts w:cs="Times"/>
        </w:rPr>
        <w:t xml:space="preserve">as </w:t>
      </w:r>
      <w:r w:rsidR="009B189C">
        <w:rPr>
          <w:rFonts w:cs="Times"/>
        </w:rPr>
        <w:t>the binding</w:t>
      </w:r>
      <w:r>
        <w:rPr>
          <w:rFonts w:cs="Times"/>
        </w:rPr>
        <w:t xml:space="preserve"> </w:t>
      </w:r>
      <w:r w:rsidRPr="00AE4D04">
        <w:rPr>
          <w:rFonts w:cs="Times"/>
        </w:rPr>
        <w:t xml:space="preserve">reference </w:t>
      </w:r>
      <w:r>
        <w:rPr>
          <w:rFonts w:cs="Times"/>
        </w:rPr>
        <w:t xml:space="preserve">document </w:t>
      </w:r>
      <w:r w:rsidRPr="00AE4D04">
        <w:rPr>
          <w:rFonts w:cs="Times"/>
        </w:rPr>
        <w:t>when architecture-level decisions need to be revisited.</w:t>
      </w:r>
    </w:p>
    <w:p w14:paraId="4362347A" w14:textId="77777777" w:rsidR="00562D6F" w:rsidRPr="00AE4D04" w:rsidRDefault="00AE4D04">
      <w:pPr>
        <w:spacing w:after="280"/>
      </w:pPr>
      <w:r w:rsidRPr="00AE4D04">
        <w:rPr>
          <w:rFonts w:cs="Times"/>
          <w:b/>
          <w:sz w:val="36"/>
        </w:rPr>
        <w:t>Audience</w:t>
      </w:r>
    </w:p>
    <w:p w14:paraId="0DF580C8" w14:textId="25242D9B" w:rsidR="00972E55" w:rsidRPr="00972E55" w:rsidRDefault="00AE4D04" w:rsidP="00972E55">
      <w:pPr>
        <w:spacing w:after="240"/>
        <w:rPr>
          <w:rFonts w:cs="Times"/>
        </w:rPr>
      </w:pPr>
      <w:r w:rsidRPr="00AE4D04">
        <w:rPr>
          <w:rFonts w:cs="Times"/>
        </w:rPr>
        <w:t>The audience for the SDD</w:t>
      </w:r>
      <w:r w:rsidR="00C63609">
        <w:rPr>
          <w:rFonts w:cs="Times"/>
        </w:rPr>
        <w:t xml:space="preserve"> includes the system architect and the object designers</w:t>
      </w:r>
      <w:r w:rsidR="004848F5">
        <w:rPr>
          <w:rFonts w:cs="Times"/>
        </w:rPr>
        <w:t xml:space="preserve"> as well as </w:t>
      </w:r>
      <w:r w:rsidR="00C63609">
        <w:rPr>
          <w:rFonts w:cs="Times"/>
        </w:rPr>
        <w:t>the project manager</w:t>
      </w:r>
      <w:r w:rsidR="004848F5">
        <w:rPr>
          <w:rFonts w:cs="Times"/>
        </w:rPr>
        <w:t>.</w:t>
      </w:r>
    </w:p>
    <w:p w14:paraId="45F6522C" w14:textId="77777777" w:rsidR="00C63609" w:rsidRPr="00C63609" w:rsidRDefault="00C63609" w:rsidP="00C63609">
      <w:pPr>
        <w:spacing w:after="80"/>
        <w:rPr>
          <w:rFonts w:cs="Times"/>
          <w:b/>
          <w:sz w:val="36"/>
        </w:rPr>
      </w:pPr>
      <w:r w:rsidRPr="00C63609">
        <w:rPr>
          <w:rFonts w:cs="Times"/>
          <w:b/>
          <w:sz w:val="36"/>
        </w:rPr>
        <w:t xml:space="preserve">Table of Contents </w:t>
      </w:r>
    </w:p>
    <w:p w14:paraId="55AFC9E6" w14:textId="77777777" w:rsidR="00105EA9" w:rsidRDefault="00A67D95">
      <w:pPr>
        <w:pStyle w:val="Verzeichnis1"/>
        <w:tabs>
          <w:tab w:val="left" w:pos="440"/>
          <w:tab w:val="right" w:leader="dot" w:pos="9962"/>
        </w:tabs>
        <w:rPr>
          <w:rFonts w:asciiTheme="minorHAnsi" w:hAnsiTheme="minorHAnsi"/>
          <w:noProof/>
          <w:lang w:eastAsia="ja-JP"/>
        </w:rPr>
      </w:pPr>
      <w:r>
        <w:fldChar w:fldCharType="begin"/>
      </w:r>
      <w:r w:rsidR="00C63609">
        <w:instrText xml:space="preserve"> TOC \o "1-3" </w:instrText>
      </w:r>
      <w:r>
        <w:fldChar w:fldCharType="separate"/>
      </w:r>
      <w:r w:rsidR="00105EA9">
        <w:rPr>
          <w:noProof/>
        </w:rPr>
        <w:t>1.</w:t>
      </w:r>
      <w:r w:rsidR="00105EA9">
        <w:rPr>
          <w:rFonts w:asciiTheme="minorHAnsi" w:hAnsiTheme="minorHAnsi"/>
          <w:noProof/>
          <w:lang w:eastAsia="ja-JP"/>
        </w:rPr>
        <w:tab/>
      </w:r>
      <w:r w:rsidR="00105EA9">
        <w:rPr>
          <w:noProof/>
        </w:rPr>
        <w:t>Introduction</w:t>
      </w:r>
      <w:r w:rsidR="00105EA9">
        <w:rPr>
          <w:noProof/>
        </w:rPr>
        <w:tab/>
      </w:r>
      <w:r w:rsidR="00105EA9">
        <w:rPr>
          <w:noProof/>
        </w:rPr>
        <w:fldChar w:fldCharType="begin"/>
      </w:r>
      <w:r w:rsidR="00105EA9">
        <w:rPr>
          <w:noProof/>
        </w:rPr>
        <w:instrText xml:space="preserve"> PAGEREF _Toc184900601 \h </w:instrText>
      </w:r>
      <w:r w:rsidR="00105EA9">
        <w:rPr>
          <w:noProof/>
        </w:rPr>
      </w:r>
      <w:r w:rsidR="00105EA9">
        <w:rPr>
          <w:noProof/>
        </w:rPr>
        <w:fldChar w:fldCharType="separate"/>
      </w:r>
      <w:r w:rsidR="00105EA9">
        <w:rPr>
          <w:noProof/>
        </w:rPr>
        <w:t>2</w:t>
      </w:r>
      <w:r w:rsidR="00105EA9">
        <w:rPr>
          <w:noProof/>
        </w:rPr>
        <w:fldChar w:fldCharType="end"/>
      </w:r>
    </w:p>
    <w:p w14:paraId="53E150EC" w14:textId="77777777" w:rsidR="00105EA9" w:rsidRDefault="00105EA9">
      <w:pPr>
        <w:pStyle w:val="Verzeichnis2"/>
        <w:tabs>
          <w:tab w:val="left" w:pos="814"/>
          <w:tab w:val="right" w:leader="dot" w:pos="9962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1.1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_Toc184900602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5EA5BCF" w14:textId="77777777" w:rsidR="00105EA9" w:rsidRDefault="00105EA9">
      <w:pPr>
        <w:pStyle w:val="Verzeichnis2"/>
        <w:tabs>
          <w:tab w:val="left" w:pos="814"/>
          <w:tab w:val="right" w:leader="dot" w:pos="9962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1.2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_Toc184900603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AD0C129" w14:textId="77777777" w:rsidR="00105EA9" w:rsidRDefault="00105EA9">
      <w:pPr>
        <w:pStyle w:val="Verzeichnis2"/>
        <w:tabs>
          <w:tab w:val="left" w:pos="814"/>
          <w:tab w:val="right" w:leader="dot" w:pos="9962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1.3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_Toc184900604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58EF4C6" w14:textId="77777777" w:rsidR="00105EA9" w:rsidRDefault="00105EA9">
      <w:pPr>
        <w:pStyle w:val="Verzeichnis1"/>
        <w:tabs>
          <w:tab w:val="left" w:pos="440"/>
          <w:tab w:val="right" w:leader="dot" w:pos="9962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2.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Design Goals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_Toc184900605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8511038" w14:textId="77777777" w:rsidR="00105EA9" w:rsidRDefault="00105EA9">
      <w:pPr>
        <w:pStyle w:val="Verzeichnis1"/>
        <w:tabs>
          <w:tab w:val="left" w:pos="440"/>
          <w:tab w:val="right" w:leader="dot" w:pos="9962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Subsystem decomposition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_Toc184900606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8E80857" w14:textId="77777777" w:rsidR="00105EA9" w:rsidRDefault="00105EA9">
      <w:pPr>
        <w:pStyle w:val="Verzeichnis1"/>
        <w:tabs>
          <w:tab w:val="left" w:pos="440"/>
          <w:tab w:val="right" w:leader="dot" w:pos="9962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Hardware/software mapping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_Toc184900607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894BCD6" w14:textId="77777777" w:rsidR="00105EA9" w:rsidRDefault="00105EA9">
      <w:pPr>
        <w:pStyle w:val="Verzeichnis1"/>
        <w:tabs>
          <w:tab w:val="left" w:pos="440"/>
          <w:tab w:val="right" w:leader="dot" w:pos="9962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5.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Persistent data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_Toc184900608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D1D1F4E" w14:textId="77777777" w:rsidR="00105EA9" w:rsidRDefault="00105EA9">
      <w:pPr>
        <w:pStyle w:val="Verzeichnis1"/>
        <w:tabs>
          <w:tab w:val="left" w:pos="440"/>
          <w:tab w:val="right" w:leader="dot" w:pos="9962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6.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Access control and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_Toc184900609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146CAB4" w14:textId="77777777" w:rsidR="00105EA9" w:rsidRDefault="00105EA9">
      <w:pPr>
        <w:pStyle w:val="Verzeichnis1"/>
        <w:tabs>
          <w:tab w:val="left" w:pos="440"/>
          <w:tab w:val="right" w:leader="dot" w:pos="9962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7.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Global software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_Toc184900610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3DB2D4A" w14:textId="77777777" w:rsidR="00105EA9" w:rsidRDefault="00105EA9">
      <w:pPr>
        <w:pStyle w:val="Verzeichnis1"/>
        <w:tabs>
          <w:tab w:val="left" w:pos="440"/>
          <w:tab w:val="right" w:leader="dot" w:pos="9962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8.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Boundary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_Toc184900611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5F08D0C" w14:textId="77777777" w:rsidR="00D32784" w:rsidRDefault="00A67D95" w:rsidP="00D32784">
      <w:pPr>
        <w:spacing w:after="80"/>
        <w:rPr>
          <w:rFonts w:cs="Times"/>
          <w:b/>
        </w:rPr>
      </w:pPr>
      <w:r>
        <w:fldChar w:fldCharType="end"/>
      </w:r>
      <w:r w:rsidR="00D32784" w:rsidRPr="00D32784">
        <w:rPr>
          <w:rFonts w:cs="Times"/>
          <w:b/>
          <w:sz w:val="36"/>
        </w:rPr>
        <w:t xml:space="preserve"> </w:t>
      </w:r>
    </w:p>
    <w:p w14:paraId="4BEED8B1" w14:textId="77777777" w:rsidR="006913B6" w:rsidRPr="006913B6" w:rsidRDefault="006913B6" w:rsidP="00D32784">
      <w:pPr>
        <w:spacing w:after="80"/>
        <w:rPr>
          <w:rFonts w:cs="Times"/>
          <w:b/>
        </w:rPr>
      </w:pPr>
    </w:p>
    <w:p w14:paraId="3068FB45" w14:textId="485FCE44" w:rsidR="00D32784" w:rsidRDefault="00D32784" w:rsidP="00D32784">
      <w:pPr>
        <w:spacing w:after="80"/>
        <w:rPr>
          <w:rFonts w:cs="Times"/>
          <w:b/>
          <w:sz w:val="36"/>
        </w:rPr>
      </w:pPr>
      <w:r>
        <w:rPr>
          <w:rFonts w:cs="Times"/>
          <w:b/>
          <w:sz w:val="36"/>
        </w:rPr>
        <w:t>Document History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6"/>
        <w:gridCol w:w="1822"/>
        <w:gridCol w:w="1843"/>
        <w:gridCol w:w="5670"/>
      </w:tblGrid>
      <w:tr w:rsidR="006913B6" w14:paraId="3FFCBD46" w14:textId="77777777" w:rsidTr="006913B6">
        <w:tc>
          <w:tcPr>
            <w:tcW w:w="696" w:type="dxa"/>
          </w:tcPr>
          <w:p w14:paraId="467C4CA6" w14:textId="77777777" w:rsidR="00D32784" w:rsidRDefault="00D32784" w:rsidP="00D72AA4">
            <w:pPr>
              <w:jc w:val="left"/>
            </w:pPr>
            <w:r>
              <w:t>Rev.</w:t>
            </w:r>
          </w:p>
        </w:tc>
        <w:tc>
          <w:tcPr>
            <w:tcW w:w="1822" w:type="dxa"/>
          </w:tcPr>
          <w:p w14:paraId="29955A31" w14:textId="77777777" w:rsidR="00D32784" w:rsidRDefault="00D32784" w:rsidP="00D72AA4">
            <w:pPr>
              <w:jc w:val="left"/>
            </w:pPr>
            <w:r>
              <w:t>Author</w:t>
            </w:r>
          </w:p>
        </w:tc>
        <w:tc>
          <w:tcPr>
            <w:tcW w:w="1843" w:type="dxa"/>
          </w:tcPr>
          <w:p w14:paraId="61B1D421" w14:textId="77777777" w:rsidR="00D32784" w:rsidRDefault="00D32784" w:rsidP="00D72AA4">
            <w:pPr>
              <w:jc w:val="left"/>
            </w:pPr>
            <w:r>
              <w:t>Date</w:t>
            </w:r>
          </w:p>
        </w:tc>
        <w:tc>
          <w:tcPr>
            <w:tcW w:w="5670" w:type="dxa"/>
          </w:tcPr>
          <w:p w14:paraId="7E23D704" w14:textId="77777777" w:rsidR="00D32784" w:rsidRDefault="00D32784" w:rsidP="00D72AA4">
            <w:pPr>
              <w:jc w:val="left"/>
            </w:pPr>
            <w:r>
              <w:t>Changes</w:t>
            </w:r>
          </w:p>
        </w:tc>
      </w:tr>
      <w:tr w:rsidR="006913B6" w14:paraId="345C5184" w14:textId="77777777" w:rsidTr="006913B6">
        <w:tc>
          <w:tcPr>
            <w:tcW w:w="696" w:type="dxa"/>
          </w:tcPr>
          <w:p w14:paraId="5DF5F3FB" w14:textId="46694973" w:rsidR="00D32784" w:rsidRDefault="00643A1E" w:rsidP="00D72AA4">
            <w:pPr>
              <w:jc w:val="left"/>
            </w:pPr>
            <w:r>
              <w:t>1</w:t>
            </w:r>
          </w:p>
        </w:tc>
        <w:tc>
          <w:tcPr>
            <w:tcW w:w="1822" w:type="dxa"/>
          </w:tcPr>
          <w:p w14:paraId="3F9DBDF3" w14:textId="6E6EB122" w:rsidR="00D32784" w:rsidRDefault="00180B08" w:rsidP="00D72AA4">
            <w:pPr>
              <w:jc w:val="left"/>
            </w:pPr>
            <w:r>
              <w:t>Moetaz Khelil</w:t>
            </w:r>
          </w:p>
        </w:tc>
        <w:tc>
          <w:tcPr>
            <w:tcW w:w="1843" w:type="dxa"/>
          </w:tcPr>
          <w:p w14:paraId="218CDDFC" w14:textId="770BD144" w:rsidR="00D32784" w:rsidRDefault="001366F4" w:rsidP="00D72AA4">
            <w:pPr>
              <w:jc w:val="left"/>
            </w:pPr>
            <w:r>
              <w:t>10.06.2022</w:t>
            </w:r>
          </w:p>
        </w:tc>
        <w:tc>
          <w:tcPr>
            <w:tcW w:w="5670" w:type="dxa"/>
          </w:tcPr>
          <w:p w14:paraId="342CC3B2" w14:textId="292D8C94" w:rsidR="00D32784" w:rsidRDefault="00643A1E" w:rsidP="00D72AA4">
            <w:pPr>
              <w:jc w:val="left"/>
            </w:pPr>
            <w:r>
              <w:t>First revision</w:t>
            </w:r>
          </w:p>
        </w:tc>
      </w:tr>
      <w:tr w:rsidR="006913B6" w14:paraId="42E5AEDF" w14:textId="77777777" w:rsidTr="006913B6">
        <w:tc>
          <w:tcPr>
            <w:tcW w:w="696" w:type="dxa"/>
          </w:tcPr>
          <w:p w14:paraId="0B501AE0" w14:textId="0E113D4C" w:rsidR="006913B6" w:rsidRDefault="00643A1E" w:rsidP="00D72AA4">
            <w:pPr>
              <w:jc w:val="left"/>
            </w:pPr>
            <w:r>
              <w:t>2</w:t>
            </w:r>
          </w:p>
        </w:tc>
        <w:tc>
          <w:tcPr>
            <w:tcW w:w="1822" w:type="dxa"/>
          </w:tcPr>
          <w:p w14:paraId="1B23B73A" w14:textId="12FAE80F" w:rsidR="006913B6" w:rsidRDefault="00DD111E" w:rsidP="00D72AA4">
            <w:pPr>
              <w:jc w:val="left"/>
            </w:pPr>
            <w:r>
              <w:t>Leon Körbs</w:t>
            </w:r>
          </w:p>
        </w:tc>
        <w:tc>
          <w:tcPr>
            <w:tcW w:w="1843" w:type="dxa"/>
          </w:tcPr>
          <w:p w14:paraId="4438FA38" w14:textId="55CA2EE4" w:rsidR="006913B6" w:rsidRDefault="00DD111E" w:rsidP="00D72AA4">
            <w:pPr>
              <w:jc w:val="left"/>
            </w:pPr>
            <w:r>
              <w:t>22.07.2022</w:t>
            </w:r>
          </w:p>
        </w:tc>
        <w:tc>
          <w:tcPr>
            <w:tcW w:w="5670" w:type="dxa"/>
          </w:tcPr>
          <w:p w14:paraId="58E4217D" w14:textId="4B90E2DE" w:rsidR="006913B6" w:rsidRDefault="00DD111E" w:rsidP="00D72AA4">
            <w:pPr>
              <w:jc w:val="left"/>
            </w:pPr>
            <w:r>
              <w:t>Updated SDD to reflect current system</w:t>
            </w:r>
          </w:p>
        </w:tc>
      </w:tr>
      <w:tr w:rsidR="006913B6" w14:paraId="6E68A656" w14:textId="77777777" w:rsidTr="006913B6">
        <w:tc>
          <w:tcPr>
            <w:tcW w:w="696" w:type="dxa"/>
          </w:tcPr>
          <w:p w14:paraId="1CCF6506" w14:textId="77777777" w:rsidR="006913B6" w:rsidRDefault="006913B6" w:rsidP="00D72AA4">
            <w:pPr>
              <w:jc w:val="left"/>
            </w:pPr>
          </w:p>
        </w:tc>
        <w:tc>
          <w:tcPr>
            <w:tcW w:w="1822" w:type="dxa"/>
          </w:tcPr>
          <w:p w14:paraId="5B6346C2" w14:textId="77777777" w:rsidR="006913B6" w:rsidRDefault="006913B6" w:rsidP="00D72AA4">
            <w:pPr>
              <w:jc w:val="left"/>
            </w:pPr>
          </w:p>
        </w:tc>
        <w:tc>
          <w:tcPr>
            <w:tcW w:w="1843" w:type="dxa"/>
          </w:tcPr>
          <w:p w14:paraId="0A9E676E" w14:textId="77777777" w:rsidR="006913B6" w:rsidRDefault="006913B6" w:rsidP="00D72AA4">
            <w:pPr>
              <w:jc w:val="left"/>
            </w:pPr>
          </w:p>
        </w:tc>
        <w:tc>
          <w:tcPr>
            <w:tcW w:w="5670" w:type="dxa"/>
          </w:tcPr>
          <w:p w14:paraId="79F2B076" w14:textId="77777777" w:rsidR="006913B6" w:rsidRDefault="006913B6" w:rsidP="00D72AA4">
            <w:pPr>
              <w:jc w:val="left"/>
            </w:pPr>
          </w:p>
        </w:tc>
      </w:tr>
      <w:tr w:rsidR="006913B6" w14:paraId="3A4D7067" w14:textId="77777777" w:rsidTr="006913B6">
        <w:tc>
          <w:tcPr>
            <w:tcW w:w="696" w:type="dxa"/>
          </w:tcPr>
          <w:p w14:paraId="54B0043A" w14:textId="77777777" w:rsidR="00D32784" w:rsidRDefault="00D32784" w:rsidP="00D72AA4">
            <w:pPr>
              <w:jc w:val="left"/>
            </w:pPr>
          </w:p>
        </w:tc>
        <w:tc>
          <w:tcPr>
            <w:tcW w:w="1822" w:type="dxa"/>
          </w:tcPr>
          <w:p w14:paraId="7F9F05A6" w14:textId="77777777" w:rsidR="00D32784" w:rsidRDefault="00D32784" w:rsidP="00D72AA4">
            <w:pPr>
              <w:jc w:val="left"/>
            </w:pPr>
          </w:p>
        </w:tc>
        <w:tc>
          <w:tcPr>
            <w:tcW w:w="1843" w:type="dxa"/>
          </w:tcPr>
          <w:p w14:paraId="12A8B6AE" w14:textId="77777777" w:rsidR="00D32784" w:rsidRDefault="00D32784" w:rsidP="00D72AA4">
            <w:pPr>
              <w:jc w:val="left"/>
            </w:pPr>
          </w:p>
        </w:tc>
        <w:tc>
          <w:tcPr>
            <w:tcW w:w="5670" w:type="dxa"/>
          </w:tcPr>
          <w:p w14:paraId="6D74F0F9" w14:textId="77777777" w:rsidR="00D32784" w:rsidRDefault="00D32784" w:rsidP="00D72AA4">
            <w:pPr>
              <w:jc w:val="left"/>
            </w:pPr>
          </w:p>
        </w:tc>
      </w:tr>
    </w:tbl>
    <w:p w14:paraId="6A7518EA" w14:textId="77777777" w:rsidR="007D149A" w:rsidRDefault="007D149A">
      <w:pPr>
        <w:jc w:val="left"/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3AD1E9DB" w14:textId="4107FCAC" w:rsidR="00AE4D04" w:rsidRDefault="00AE4D04" w:rsidP="000E3D89">
      <w:pPr>
        <w:pStyle w:val="berschrift1"/>
      </w:pPr>
      <w:bookmarkStart w:id="0" w:name="_Toc184900601"/>
      <w:r w:rsidRPr="00AE4D04">
        <w:lastRenderedPageBreak/>
        <w:t>Introduction</w:t>
      </w:r>
      <w:bookmarkEnd w:id="0"/>
    </w:p>
    <w:p w14:paraId="4F53A3C8" w14:textId="0D8668B9" w:rsidR="00643A1E" w:rsidRPr="00D441C0" w:rsidRDefault="0019476F" w:rsidP="0084619A">
      <w:pPr>
        <w:rPr>
          <w:iCs/>
        </w:rPr>
      </w:pPr>
      <w:r w:rsidRPr="00D441C0">
        <w:rPr>
          <w:iCs/>
        </w:rPr>
        <w:t xml:space="preserve">The system is built </w:t>
      </w:r>
      <w:r w:rsidR="00197679" w:rsidRPr="00D441C0">
        <w:rPr>
          <w:iCs/>
        </w:rPr>
        <w:t>on</w:t>
      </w:r>
      <w:r w:rsidRPr="00D441C0">
        <w:rPr>
          <w:iCs/>
        </w:rPr>
        <w:t xml:space="preserve"> Spring </w:t>
      </w:r>
      <w:r w:rsidR="00197679" w:rsidRPr="00D441C0">
        <w:rPr>
          <w:iCs/>
        </w:rPr>
        <w:t>B</w:t>
      </w:r>
      <w:r w:rsidRPr="00D441C0">
        <w:rPr>
          <w:iCs/>
        </w:rPr>
        <w:t xml:space="preserve">oot </w:t>
      </w:r>
      <w:r w:rsidR="00197679" w:rsidRPr="00D441C0">
        <w:rPr>
          <w:iCs/>
        </w:rPr>
        <w:t xml:space="preserve">and follows the REST architectural style. </w:t>
      </w:r>
      <w:r w:rsidR="00892FB7" w:rsidRPr="00D441C0">
        <w:rPr>
          <w:iCs/>
        </w:rPr>
        <w:t xml:space="preserve">It is split in frontend and backend components </w:t>
      </w:r>
      <w:r w:rsidR="00D5511A" w:rsidRPr="00D441C0">
        <w:rPr>
          <w:iCs/>
        </w:rPr>
        <w:t xml:space="preserve">that interact with our MongoDB data base. </w:t>
      </w:r>
      <w:r w:rsidR="00665C58" w:rsidRPr="00D441C0">
        <w:rPr>
          <w:iCs/>
        </w:rPr>
        <w:t xml:space="preserve">The restaurantService class is the main interaction </w:t>
      </w:r>
      <w:r w:rsidR="009E7E5E" w:rsidRPr="00D441C0">
        <w:rPr>
          <w:iCs/>
        </w:rPr>
        <w:t xml:space="preserve">point in our system as it facilitates the data transfer between frontend and </w:t>
      </w:r>
      <w:r w:rsidR="000535E3" w:rsidRPr="00D441C0">
        <w:rPr>
          <w:iCs/>
        </w:rPr>
        <w:t>data base.</w:t>
      </w:r>
    </w:p>
    <w:p w14:paraId="3F99D9DC" w14:textId="1C58469E" w:rsidR="00562D6F" w:rsidRPr="00DD4EC9" w:rsidRDefault="00C63609" w:rsidP="00DD4EC9">
      <w:pPr>
        <w:pStyle w:val="berschrift2"/>
        <w:numPr>
          <w:ilvl w:val="1"/>
          <w:numId w:val="2"/>
        </w:numPr>
        <w:tabs>
          <w:tab w:val="left" w:pos="1134"/>
        </w:tabs>
        <w:ind w:left="1134" w:hanging="567"/>
      </w:pPr>
      <w:bookmarkStart w:id="1" w:name="_Toc184900602"/>
      <w:r w:rsidRPr="00DD4EC9">
        <w:t>Overview</w:t>
      </w:r>
      <w:bookmarkEnd w:id="1"/>
    </w:p>
    <w:p w14:paraId="0C4795C1" w14:textId="6AEEB756" w:rsidR="00562D6F" w:rsidRPr="00DD4EC9" w:rsidRDefault="00AE4D04" w:rsidP="00DD4EC9">
      <w:pPr>
        <w:pStyle w:val="berschrift2"/>
        <w:numPr>
          <w:ilvl w:val="1"/>
          <w:numId w:val="2"/>
        </w:numPr>
        <w:tabs>
          <w:tab w:val="left" w:pos="1134"/>
        </w:tabs>
        <w:ind w:left="1134" w:hanging="567"/>
      </w:pPr>
      <w:bookmarkStart w:id="2" w:name="_Toc184900603"/>
      <w:r w:rsidRPr="00DD4EC9">
        <w:t>Definitions, acronyms, and abbreviations</w:t>
      </w:r>
      <w:bookmarkEnd w:id="2"/>
    </w:p>
    <w:p w14:paraId="3148D5DF" w14:textId="45D7E34B" w:rsidR="00562D6F" w:rsidRPr="00DD4EC9" w:rsidRDefault="00AE4D04" w:rsidP="00DD4EC9">
      <w:pPr>
        <w:pStyle w:val="berschrift2"/>
        <w:numPr>
          <w:ilvl w:val="1"/>
          <w:numId w:val="2"/>
        </w:numPr>
        <w:tabs>
          <w:tab w:val="left" w:pos="1134"/>
        </w:tabs>
        <w:ind w:left="1134" w:hanging="567"/>
      </w:pPr>
      <w:bookmarkStart w:id="3" w:name="_Toc184900604"/>
      <w:r w:rsidRPr="00DD4EC9">
        <w:t>References</w:t>
      </w:r>
      <w:bookmarkEnd w:id="3"/>
    </w:p>
    <w:p w14:paraId="52418DCC" w14:textId="7D9590EB" w:rsidR="00562D6F" w:rsidRPr="00AE4D04" w:rsidRDefault="009A6293" w:rsidP="000E3D89">
      <w:pPr>
        <w:pStyle w:val="berschrift1"/>
      </w:pPr>
      <w:bookmarkStart w:id="4" w:name="_Toc184900605"/>
      <w:r>
        <w:t>Design Goals</w:t>
      </w:r>
      <w:bookmarkEnd w:id="4"/>
    </w:p>
    <w:p w14:paraId="56668AAF" w14:textId="142BB287" w:rsidR="000535E3" w:rsidRPr="00112D42" w:rsidRDefault="007C2ACA" w:rsidP="00BD6FB0">
      <w:pPr>
        <w:rPr>
          <w:iCs/>
        </w:rPr>
      </w:pPr>
      <w:r w:rsidRPr="00112D42">
        <w:rPr>
          <w:iCs/>
        </w:rPr>
        <w:t xml:space="preserve">We wanted to make </w:t>
      </w:r>
      <w:r w:rsidR="00E3688F" w:rsidRPr="00112D42">
        <w:rPr>
          <w:iCs/>
        </w:rPr>
        <w:t xml:space="preserve">our website as user friendly as possible. This is why our UI is very straight </w:t>
      </w:r>
      <w:r w:rsidR="002617A2" w:rsidRPr="00112D42">
        <w:rPr>
          <w:iCs/>
        </w:rPr>
        <w:t xml:space="preserve">forward and is focusing on the main functionality, which is finding </w:t>
      </w:r>
      <w:r w:rsidR="00513712" w:rsidRPr="00112D42">
        <w:rPr>
          <w:iCs/>
        </w:rPr>
        <w:t xml:space="preserve">and booking </w:t>
      </w:r>
      <w:r w:rsidR="002617A2" w:rsidRPr="00112D42">
        <w:rPr>
          <w:iCs/>
        </w:rPr>
        <w:t xml:space="preserve">the desired restaurant </w:t>
      </w:r>
      <w:r w:rsidR="00513712" w:rsidRPr="00112D42">
        <w:rPr>
          <w:iCs/>
        </w:rPr>
        <w:t>as quick as possible.</w:t>
      </w:r>
      <w:r w:rsidR="008F7F0B" w:rsidRPr="00112D42">
        <w:rPr>
          <w:iCs/>
        </w:rPr>
        <w:t xml:space="preserve"> It is possible to search for restaurants by different categories but we didn’t implement more advanced search capabilities to keep the UI simple and easy to use.</w:t>
      </w:r>
    </w:p>
    <w:p w14:paraId="405A9588" w14:textId="77777777" w:rsidR="008F7F0B" w:rsidRPr="00112D42" w:rsidRDefault="008F7F0B" w:rsidP="00BD6FB0">
      <w:pPr>
        <w:rPr>
          <w:iCs/>
        </w:rPr>
      </w:pPr>
    </w:p>
    <w:p w14:paraId="76BFF1EB" w14:textId="2005DD2A" w:rsidR="008F7F0B" w:rsidRPr="00112D42" w:rsidRDefault="008F7F0B" w:rsidP="00BD6FB0">
      <w:pPr>
        <w:rPr>
          <w:iCs/>
        </w:rPr>
      </w:pPr>
      <w:r w:rsidRPr="00112D42">
        <w:rPr>
          <w:iCs/>
        </w:rPr>
        <w:t xml:space="preserve">Furthermore we also had to </w:t>
      </w:r>
      <w:r w:rsidR="002249C2" w:rsidRPr="00112D42">
        <w:rPr>
          <w:iCs/>
        </w:rPr>
        <w:t>cut back on portability</w:t>
      </w:r>
      <w:r w:rsidR="007D0ECA" w:rsidRPr="00112D42">
        <w:rPr>
          <w:iCs/>
        </w:rPr>
        <w:t xml:space="preserve">, as we wanted to use Vaadin as our front end and which is not optimized for mobile development. </w:t>
      </w:r>
      <w:r w:rsidR="002B44B7" w:rsidRPr="00112D42">
        <w:rPr>
          <w:iCs/>
        </w:rPr>
        <w:t xml:space="preserve">This has the advantage of having a very efficiently </w:t>
      </w:r>
      <w:r w:rsidR="00641F15" w:rsidRPr="00112D42">
        <w:rPr>
          <w:iCs/>
        </w:rPr>
        <w:t xml:space="preserve">running </w:t>
      </w:r>
      <w:r w:rsidR="002B44B7" w:rsidRPr="00112D42">
        <w:rPr>
          <w:iCs/>
        </w:rPr>
        <w:t xml:space="preserve">and at the same time good </w:t>
      </w:r>
      <w:r w:rsidR="00641F15" w:rsidRPr="00112D42">
        <w:rPr>
          <w:iCs/>
        </w:rPr>
        <w:t>looking system.</w:t>
      </w:r>
    </w:p>
    <w:p w14:paraId="20D12E97" w14:textId="77777777" w:rsidR="00641F15" w:rsidRPr="00112D42" w:rsidRDefault="00641F15" w:rsidP="00BD6FB0">
      <w:pPr>
        <w:rPr>
          <w:iCs/>
        </w:rPr>
      </w:pPr>
    </w:p>
    <w:p w14:paraId="3B076BA3" w14:textId="11FD1B7A" w:rsidR="00641F15" w:rsidRPr="00112D42" w:rsidRDefault="00641F15" w:rsidP="00BD6FB0">
      <w:pPr>
        <w:rPr>
          <w:iCs/>
        </w:rPr>
      </w:pPr>
      <w:r w:rsidRPr="00112D42">
        <w:rPr>
          <w:iCs/>
        </w:rPr>
        <w:t xml:space="preserve">As we were very restrained on time, we had to </w:t>
      </w:r>
      <w:r w:rsidR="000B6567" w:rsidRPr="00112D42">
        <w:rPr>
          <w:iCs/>
        </w:rPr>
        <w:t xml:space="preserve">prioritize the most important features of our application and therefore had to cut back on the </w:t>
      </w:r>
      <w:r w:rsidR="00B6479A" w:rsidRPr="00112D42">
        <w:rPr>
          <w:iCs/>
        </w:rPr>
        <w:t xml:space="preserve">calendar reminder functionality. </w:t>
      </w:r>
      <w:r w:rsidR="000B6567" w:rsidRPr="00112D42">
        <w:rPr>
          <w:iCs/>
        </w:rPr>
        <w:t xml:space="preserve"> </w:t>
      </w:r>
    </w:p>
    <w:p w14:paraId="2CA14E4A" w14:textId="77777777" w:rsidR="00DC4302" w:rsidRPr="00112D42" w:rsidRDefault="00DC4302" w:rsidP="00BD6FB0">
      <w:pPr>
        <w:rPr>
          <w:iCs/>
        </w:rPr>
      </w:pPr>
    </w:p>
    <w:p w14:paraId="54077542" w14:textId="3763B62D" w:rsidR="00DC4302" w:rsidRDefault="00DC4302" w:rsidP="00BD6FB0">
      <w:pPr>
        <w:rPr>
          <w:iCs/>
        </w:rPr>
      </w:pPr>
      <w:r w:rsidRPr="00112D42">
        <w:rPr>
          <w:iCs/>
        </w:rPr>
        <w:t>Our system is also easily maint</w:t>
      </w:r>
      <w:r w:rsidR="003E7AE2" w:rsidRPr="00112D42">
        <w:rPr>
          <w:iCs/>
        </w:rPr>
        <w:t xml:space="preserve">ained as we were very careful selecting a good internal structure with good naming and code style. </w:t>
      </w:r>
      <w:r w:rsidR="002C4CEF" w:rsidRPr="00112D42">
        <w:rPr>
          <w:iCs/>
        </w:rPr>
        <w:t xml:space="preserve">A lot of our system is </w:t>
      </w:r>
      <w:r w:rsidR="00112D42" w:rsidRPr="00112D42">
        <w:rPr>
          <w:iCs/>
        </w:rPr>
        <w:t>self-explaining</w:t>
      </w:r>
      <w:r w:rsidR="002C4CEF" w:rsidRPr="00112D42">
        <w:rPr>
          <w:iCs/>
        </w:rPr>
        <w:t>.</w:t>
      </w:r>
    </w:p>
    <w:p w14:paraId="13898493" w14:textId="77777777" w:rsidR="00EC5B31" w:rsidRDefault="00EC5B31" w:rsidP="00BD6FB0">
      <w:pPr>
        <w:rPr>
          <w:iCs/>
        </w:rPr>
      </w:pPr>
    </w:p>
    <w:p w14:paraId="7AD9FC9E" w14:textId="77777777" w:rsidR="00EC5B31" w:rsidRDefault="00EC5B31" w:rsidP="00BD6FB0">
      <w:pPr>
        <w:rPr>
          <w:iCs/>
        </w:rPr>
      </w:pPr>
    </w:p>
    <w:p w14:paraId="4B5D38EB" w14:textId="77777777" w:rsidR="00EC5B31" w:rsidRDefault="00EC5B31" w:rsidP="00BD6FB0">
      <w:pPr>
        <w:rPr>
          <w:iCs/>
        </w:rPr>
      </w:pPr>
    </w:p>
    <w:p w14:paraId="6646ACBB" w14:textId="77777777" w:rsidR="00EC5B31" w:rsidRDefault="00EC5B31" w:rsidP="00BD6FB0">
      <w:pPr>
        <w:rPr>
          <w:iCs/>
        </w:rPr>
      </w:pPr>
    </w:p>
    <w:p w14:paraId="69A95488" w14:textId="77777777" w:rsidR="00EC5B31" w:rsidRDefault="00EC5B31" w:rsidP="00BD6FB0">
      <w:pPr>
        <w:rPr>
          <w:iCs/>
        </w:rPr>
      </w:pPr>
    </w:p>
    <w:p w14:paraId="6FCA2E3E" w14:textId="77777777" w:rsidR="00EC5B31" w:rsidRDefault="00EC5B31" w:rsidP="00BD6FB0">
      <w:pPr>
        <w:rPr>
          <w:iCs/>
        </w:rPr>
      </w:pPr>
    </w:p>
    <w:p w14:paraId="7B460AED" w14:textId="77777777" w:rsidR="00EC5B31" w:rsidRDefault="00EC5B31" w:rsidP="00BD6FB0">
      <w:pPr>
        <w:rPr>
          <w:iCs/>
        </w:rPr>
      </w:pPr>
    </w:p>
    <w:p w14:paraId="4F22EDFB" w14:textId="77777777" w:rsidR="00EC5B31" w:rsidRPr="00112D42" w:rsidRDefault="00EC5B31" w:rsidP="00BD6FB0">
      <w:pPr>
        <w:rPr>
          <w:iCs/>
        </w:rPr>
      </w:pPr>
    </w:p>
    <w:p w14:paraId="030537C6" w14:textId="6DE58F4A" w:rsidR="00562D6F" w:rsidRPr="00AE4D04" w:rsidRDefault="00AE4D04" w:rsidP="000E3D89">
      <w:pPr>
        <w:pStyle w:val="berschrift1"/>
      </w:pPr>
      <w:bookmarkStart w:id="5" w:name="_Toc184900606"/>
      <w:r w:rsidRPr="00AE4D04">
        <w:lastRenderedPageBreak/>
        <w:t>Subsystem decomposition</w:t>
      </w:r>
      <w:bookmarkEnd w:id="5"/>
    </w:p>
    <w:p w14:paraId="217825E9" w14:textId="77777777" w:rsidR="00D441C0" w:rsidRDefault="00D441C0" w:rsidP="00D441C0">
      <w:pPr>
        <w:rPr>
          <w:rFonts w:cs="Helvetica"/>
          <w:i/>
        </w:rPr>
      </w:pPr>
    </w:p>
    <w:p w14:paraId="73667B39" w14:textId="22D021EA" w:rsidR="00D441C0" w:rsidRPr="00AE4D04" w:rsidRDefault="00D36641" w:rsidP="00D441C0">
      <w:pPr>
        <w:rPr>
          <w:rFonts w:cs="Helvetica"/>
          <w:i/>
        </w:rPr>
      </w:pPr>
      <w:r w:rsidRPr="00D36641">
        <w:rPr>
          <w:rFonts w:cs="Helvetica"/>
          <w:i/>
          <w:noProof/>
        </w:rPr>
        <w:drawing>
          <wp:inline distT="0" distB="0" distL="0" distR="0" wp14:anchorId="25B1C229" wp14:editId="3473BB41">
            <wp:extent cx="6332220" cy="305117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7934" w14:textId="17881B87" w:rsidR="00741DB1" w:rsidRPr="00EC5B31" w:rsidRDefault="00AE4D04" w:rsidP="00EC5B31">
      <w:pPr>
        <w:pStyle w:val="berschrift1"/>
      </w:pPr>
      <w:bookmarkStart w:id="6" w:name="_Toc184900607"/>
      <w:r w:rsidRPr="00AE4D04">
        <w:t>Hardware/software mapping</w:t>
      </w:r>
      <w:bookmarkEnd w:id="6"/>
    </w:p>
    <w:p w14:paraId="118174C6" w14:textId="44864150" w:rsidR="00741DB1" w:rsidRDefault="005D5AAD" w:rsidP="00302EA0">
      <w:pPr>
        <w:rPr>
          <w:rFonts w:cs="Helvetica"/>
          <w:iCs/>
        </w:rPr>
      </w:pPr>
      <w:r>
        <w:rPr>
          <w:rFonts w:cs="Helvetica"/>
          <w:iCs/>
        </w:rPr>
        <w:t xml:space="preserve">The systems mongo repository is mapped to </w:t>
      </w:r>
      <w:r w:rsidR="00AE3B8E">
        <w:rPr>
          <w:rFonts w:cs="Helvetica"/>
          <w:iCs/>
        </w:rPr>
        <w:t>a server deployed by Mongo</w:t>
      </w:r>
      <w:r w:rsidR="004726C3">
        <w:rPr>
          <w:rFonts w:cs="Helvetica"/>
          <w:iCs/>
        </w:rPr>
        <w:t xml:space="preserve">DB Inc. This has the advantage that it is always possible to access </w:t>
      </w:r>
      <w:r w:rsidR="006B1A23">
        <w:rPr>
          <w:rFonts w:cs="Helvetica"/>
          <w:iCs/>
        </w:rPr>
        <w:t xml:space="preserve">the required date to keep the system running. </w:t>
      </w:r>
    </w:p>
    <w:p w14:paraId="0C6DC175" w14:textId="77777777" w:rsidR="006B1A23" w:rsidRDefault="006B1A23" w:rsidP="00302EA0">
      <w:pPr>
        <w:rPr>
          <w:rFonts w:cs="Helvetica"/>
          <w:iCs/>
        </w:rPr>
      </w:pPr>
    </w:p>
    <w:p w14:paraId="3AB065D2" w14:textId="623D5971" w:rsidR="006B1A23" w:rsidRDefault="006B1A23" w:rsidP="00302EA0">
      <w:pPr>
        <w:rPr>
          <w:rFonts w:cs="Helvetica"/>
          <w:iCs/>
        </w:rPr>
      </w:pPr>
      <w:r>
        <w:rPr>
          <w:rFonts w:cs="Helvetica"/>
          <w:iCs/>
        </w:rPr>
        <w:t>The actual system uses the device it is started from as server to process requests and to interact with the data base.</w:t>
      </w:r>
    </w:p>
    <w:p w14:paraId="563D93EF" w14:textId="77777777" w:rsidR="0045031D" w:rsidRDefault="0045031D" w:rsidP="00302EA0">
      <w:pPr>
        <w:rPr>
          <w:rFonts w:cs="Helvetica"/>
          <w:iCs/>
        </w:rPr>
      </w:pPr>
    </w:p>
    <w:p w14:paraId="0F98E54B" w14:textId="1D728554" w:rsidR="0045031D" w:rsidRDefault="0045031D" w:rsidP="00302EA0">
      <w:pPr>
        <w:rPr>
          <w:rFonts w:cs="Helvetica"/>
          <w:iCs/>
        </w:rPr>
      </w:pPr>
      <w:r>
        <w:rPr>
          <w:rFonts w:cs="Helvetica"/>
          <w:iCs/>
        </w:rPr>
        <w:t xml:space="preserve">Our map component is an API provided by google which helps with stability and accessibility. </w:t>
      </w:r>
    </w:p>
    <w:p w14:paraId="1CE8F634" w14:textId="77777777" w:rsidR="0045031D" w:rsidRPr="00741DB1" w:rsidRDefault="0045031D" w:rsidP="00302EA0">
      <w:pPr>
        <w:rPr>
          <w:rFonts w:cs="Helvetica"/>
          <w:iCs/>
        </w:rPr>
      </w:pPr>
    </w:p>
    <w:p w14:paraId="1BD5DDF1" w14:textId="66A6E496" w:rsidR="00302EA0" w:rsidRPr="00EC5B31" w:rsidRDefault="00AE4D04" w:rsidP="00EC5B31">
      <w:pPr>
        <w:pStyle w:val="berschrift1"/>
      </w:pPr>
      <w:bookmarkStart w:id="7" w:name="_Toc184900608"/>
      <w:r w:rsidRPr="00AE4D04">
        <w:t>Persistent data management</w:t>
      </w:r>
      <w:bookmarkEnd w:id="7"/>
    </w:p>
    <w:p w14:paraId="703AFAF8" w14:textId="2E175085" w:rsidR="00302EA0" w:rsidRPr="00302EA0" w:rsidRDefault="00302EA0" w:rsidP="00F260B9">
      <w:pPr>
        <w:rPr>
          <w:rFonts w:cs="Helvetica"/>
          <w:iCs/>
        </w:rPr>
      </w:pPr>
      <w:r>
        <w:rPr>
          <w:rFonts w:cs="Helvetica"/>
          <w:iCs/>
        </w:rPr>
        <w:t xml:space="preserve">We selected MongoDB as our storage as it is a popular and reliable solution. </w:t>
      </w:r>
      <w:r w:rsidR="006965DD">
        <w:rPr>
          <w:rFonts w:cs="Helvetica"/>
          <w:iCs/>
        </w:rPr>
        <w:t xml:space="preserve">The objects are stored in JSON format. </w:t>
      </w:r>
      <w:r>
        <w:rPr>
          <w:rFonts w:cs="Helvetica"/>
          <w:iCs/>
        </w:rPr>
        <w:t xml:space="preserve">We communicate with </w:t>
      </w:r>
      <w:r w:rsidR="00CC4026">
        <w:rPr>
          <w:rFonts w:cs="Helvetica"/>
          <w:iCs/>
        </w:rPr>
        <w:t xml:space="preserve">this data base over our ItemRepository interface. RestaurantService is </w:t>
      </w:r>
      <w:r w:rsidR="006965DD">
        <w:rPr>
          <w:rFonts w:cs="Helvetica"/>
          <w:iCs/>
        </w:rPr>
        <w:t xml:space="preserve">also taking responsibility of deserializing and serializing of the RestaurantItems objects. </w:t>
      </w:r>
      <w:r w:rsidR="009667DB">
        <w:rPr>
          <w:rFonts w:cs="Helvetica"/>
          <w:iCs/>
        </w:rPr>
        <w:t xml:space="preserve">Using the GET and PUT functionality of restTemplate we can </w:t>
      </w:r>
      <w:r w:rsidR="008F71E3">
        <w:rPr>
          <w:rFonts w:cs="Helvetica"/>
          <w:iCs/>
        </w:rPr>
        <w:t>use objects and also save them to our data base.</w:t>
      </w:r>
    </w:p>
    <w:p w14:paraId="6ADB5518" w14:textId="550D1624" w:rsidR="00562D6F" w:rsidRPr="00AE4D04" w:rsidRDefault="00AE4D04" w:rsidP="000E3D89">
      <w:pPr>
        <w:pStyle w:val="berschrift1"/>
      </w:pPr>
      <w:bookmarkStart w:id="8" w:name="_Toc184900609"/>
      <w:r w:rsidRPr="00AE4D04">
        <w:lastRenderedPageBreak/>
        <w:t>Access control and security</w:t>
      </w:r>
      <w:bookmarkEnd w:id="8"/>
    </w:p>
    <w:p w14:paraId="51742C45" w14:textId="1A188892" w:rsidR="008F71E3" w:rsidRPr="008F71E3" w:rsidRDefault="00846BA6" w:rsidP="00713FD4">
      <w:pPr>
        <w:rPr>
          <w:iCs/>
        </w:rPr>
      </w:pPr>
      <w:r>
        <w:rPr>
          <w:rFonts w:cs="Helvetica"/>
          <w:iCs/>
        </w:rPr>
        <w:t xml:space="preserve">As security wasn’t one of the </w:t>
      </w:r>
      <w:r w:rsidR="002866E3">
        <w:rPr>
          <w:rFonts w:cs="Helvetica"/>
          <w:iCs/>
        </w:rPr>
        <w:t xml:space="preserve">NFRs, we did not pay particular attention to threat retention in our system. Our system also does not have the possibility </w:t>
      </w:r>
      <w:r w:rsidR="00A804C3">
        <w:rPr>
          <w:rFonts w:cs="Helvetica"/>
          <w:iCs/>
        </w:rPr>
        <w:t>for users to create accounts which in turn limits the data we store of our customers.</w:t>
      </w:r>
    </w:p>
    <w:p w14:paraId="44207F1B" w14:textId="72173678" w:rsidR="00562D6F" w:rsidRPr="00AE4D04" w:rsidRDefault="00AE4D04" w:rsidP="000E3D89">
      <w:pPr>
        <w:pStyle w:val="berschrift1"/>
      </w:pPr>
      <w:bookmarkStart w:id="9" w:name="_Toc184900610"/>
      <w:r w:rsidRPr="00AE4D04">
        <w:t>Global software control</w:t>
      </w:r>
      <w:bookmarkEnd w:id="9"/>
    </w:p>
    <w:p w14:paraId="084198FB" w14:textId="265EE11D" w:rsidR="009E182C" w:rsidRPr="003C72B2" w:rsidRDefault="003C72B2" w:rsidP="00BD00BE">
      <w:pPr>
        <w:rPr>
          <w:rFonts w:cs="Helvetica"/>
          <w:iCs/>
        </w:rPr>
      </w:pPr>
      <w:r w:rsidRPr="003C72B2">
        <w:rPr>
          <w:rFonts w:cs="Helvetica"/>
          <w:iCs/>
        </w:rPr>
        <w:t>We are using a</w:t>
      </w:r>
      <w:r>
        <w:rPr>
          <w:rFonts w:cs="Helvetica"/>
          <w:iCs/>
        </w:rPr>
        <w:t xml:space="preserve"> centralized server that </w:t>
      </w:r>
      <w:r w:rsidR="00FC1FC2">
        <w:rPr>
          <w:rFonts w:cs="Helvetica"/>
          <w:iCs/>
        </w:rPr>
        <w:t xml:space="preserve">is using polling based request processing. </w:t>
      </w:r>
    </w:p>
    <w:p w14:paraId="3C097719" w14:textId="7025D6C7" w:rsidR="00485FE5" w:rsidRPr="00AE4D04" w:rsidRDefault="00485FE5" w:rsidP="00BD00BE"/>
    <w:p w14:paraId="69946402" w14:textId="7F91A029" w:rsidR="00562D6F" w:rsidRPr="00AE4D04" w:rsidRDefault="00AE4D04" w:rsidP="000E3D89">
      <w:pPr>
        <w:pStyle w:val="berschrift1"/>
      </w:pPr>
      <w:bookmarkStart w:id="10" w:name="_Toc184900611"/>
      <w:r w:rsidRPr="00AE4D04">
        <w:t>Boundar</w:t>
      </w:r>
      <w:r w:rsidRPr="009A6293">
        <w:t>y</w:t>
      </w:r>
      <w:r w:rsidRPr="00AE4D04">
        <w:t xml:space="preserve"> conditions</w:t>
      </w:r>
      <w:bookmarkEnd w:id="10"/>
    </w:p>
    <w:p w14:paraId="6F595073" w14:textId="2A943E92" w:rsidR="00215CB4" w:rsidRPr="00741DB1" w:rsidRDefault="00872DD6" w:rsidP="00215CB4">
      <w:pPr>
        <w:rPr>
          <w:rFonts w:cs="Helvetica"/>
          <w:iCs/>
        </w:rPr>
      </w:pPr>
      <w:r w:rsidRPr="00741DB1">
        <w:rPr>
          <w:rFonts w:cs="Helvetica"/>
          <w:iCs/>
        </w:rPr>
        <w:t xml:space="preserve">Running the application is enough to start all components of our system. Our MongoDB is cloud based and always </w:t>
      </w:r>
      <w:r w:rsidR="00215CB4" w:rsidRPr="00741DB1">
        <w:rPr>
          <w:rFonts w:cs="Helvetica"/>
          <w:iCs/>
        </w:rPr>
        <w:t xml:space="preserve">accessible. </w:t>
      </w:r>
    </w:p>
    <w:p w14:paraId="40EEC546" w14:textId="77777777" w:rsidR="00215CB4" w:rsidRPr="00741DB1" w:rsidRDefault="00215CB4" w:rsidP="00215CB4">
      <w:pPr>
        <w:rPr>
          <w:rFonts w:cs="Helvetica"/>
          <w:iCs/>
        </w:rPr>
      </w:pPr>
    </w:p>
    <w:p w14:paraId="24D04E7C" w14:textId="30EC9FCB" w:rsidR="00215CB4" w:rsidRPr="00741DB1" w:rsidRDefault="00215CB4" w:rsidP="00215CB4">
      <w:pPr>
        <w:rPr>
          <w:rFonts w:cs="Helvetica"/>
          <w:iCs/>
        </w:rPr>
      </w:pPr>
      <w:r w:rsidRPr="00741DB1">
        <w:rPr>
          <w:rFonts w:cs="Helvetica"/>
          <w:iCs/>
        </w:rPr>
        <w:t>If you want to stop the system</w:t>
      </w:r>
      <w:r w:rsidR="009E182C" w:rsidRPr="00741DB1">
        <w:rPr>
          <w:rFonts w:cs="Helvetica"/>
          <w:iCs/>
        </w:rPr>
        <w:t>, you just shut it down and everything closes automatically. There is no need to do anything else.</w:t>
      </w:r>
    </w:p>
    <w:p w14:paraId="1EBBBCE7" w14:textId="77777777" w:rsidR="009E182C" w:rsidRPr="00741DB1" w:rsidRDefault="009E182C" w:rsidP="00215CB4">
      <w:pPr>
        <w:rPr>
          <w:rFonts w:cs="Helvetica"/>
          <w:iCs/>
        </w:rPr>
      </w:pPr>
    </w:p>
    <w:p w14:paraId="0544F22A" w14:textId="21BB416A" w:rsidR="009E182C" w:rsidRPr="00741DB1" w:rsidRDefault="009E182C" w:rsidP="00215CB4">
      <w:pPr>
        <w:rPr>
          <w:rFonts w:cs="Helvetica"/>
          <w:iCs/>
        </w:rPr>
      </w:pPr>
      <w:r w:rsidRPr="00741DB1">
        <w:rPr>
          <w:rFonts w:cs="Helvetica"/>
          <w:iCs/>
        </w:rPr>
        <w:t>If errors occur, it is advisable to restart the whole application to resolve the issue.</w:t>
      </w:r>
    </w:p>
    <w:sectPr w:rsidR="009E182C" w:rsidRPr="00741DB1" w:rsidSect="00060DD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701" w:right="1134" w:bottom="1985" w:left="1134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B6C45" w14:textId="77777777" w:rsidR="00F4250B" w:rsidRDefault="00F4250B" w:rsidP="0084619A">
      <w:r>
        <w:separator/>
      </w:r>
    </w:p>
  </w:endnote>
  <w:endnote w:type="continuationSeparator" w:id="0">
    <w:p w14:paraId="02B6BC1E" w14:textId="77777777" w:rsidR="00F4250B" w:rsidRDefault="00F4250B" w:rsidP="00846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4D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FC9B3" w14:textId="74460ED8" w:rsidR="00972E55" w:rsidRDefault="00000000">
    <w:pPr>
      <w:pStyle w:val="Fuzeile"/>
    </w:pPr>
    <w:sdt>
      <w:sdtPr>
        <w:id w:val="-1753121453"/>
        <w:temporary/>
        <w:showingPlcHdr/>
      </w:sdtPr>
      <w:sdtContent>
        <w:r w:rsidR="00972E55">
          <w:t>[Type text]</w:t>
        </w:r>
      </w:sdtContent>
    </w:sdt>
    <w:r w:rsidR="00972E55">
      <w:ptab w:relativeTo="margin" w:alignment="center" w:leader="none"/>
    </w:r>
    <w:sdt>
      <w:sdtPr>
        <w:id w:val="1154722272"/>
        <w:temporary/>
        <w:showingPlcHdr/>
      </w:sdtPr>
      <w:sdtContent>
        <w:r w:rsidR="00972E55">
          <w:t>[Type text]</w:t>
        </w:r>
      </w:sdtContent>
    </w:sdt>
    <w:r w:rsidR="00972E55">
      <w:ptab w:relativeTo="margin" w:alignment="right" w:leader="none"/>
    </w:r>
    <w:sdt>
      <w:sdtPr>
        <w:id w:val="1509325390"/>
        <w:temporary/>
        <w:showingPlcHdr/>
      </w:sdtPr>
      <w:sdtContent>
        <w:r w:rsidR="00972E55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57070" w14:textId="75EC9E5D" w:rsidR="00972E55" w:rsidRDefault="00906358">
    <w:pPr>
      <w:pStyle w:val="Fuzeile"/>
    </w:pPr>
    <w:r w:rsidRPr="00917CA4">
      <w:rPr>
        <w:noProof/>
      </w:rPr>
      <w:drawing>
        <wp:inline distT="0" distB="0" distL="0" distR="0" wp14:anchorId="338997E9" wp14:editId="409591FF">
          <wp:extent cx="838588" cy="288000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8588" cy="28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72E55">
      <w:ptab w:relativeTo="margin" w:alignment="center" w:leader="none"/>
    </w:r>
    <w:r w:rsidR="00972E55">
      <w:rPr>
        <w:rStyle w:val="Seitenzahl"/>
      </w:rPr>
      <w:fldChar w:fldCharType="begin"/>
    </w:r>
    <w:r w:rsidR="00972E55">
      <w:rPr>
        <w:rStyle w:val="Seitenzahl"/>
      </w:rPr>
      <w:instrText xml:space="preserve"> PAGE </w:instrText>
    </w:r>
    <w:r w:rsidR="00972E55">
      <w:rPr>
        <w:rStyle w:val="Seitenzahl"/>
      </w:rPr>
      <w:fldChar w:fldCharType="separate"/>
    </w:r>
    <w:r w:rsidR="00875FE2">
      <w:rPr>
        <w:rStyle w:val="Seitenzahl"/>
        <w:noProof/>
      </w:rPr>
      <w:t>1</w:t>
    </w:r>
    <w:r w:rsidR="00972E55">
      <w:rPr>
        <w:rStyle w:val="Seitenzahl"/>
      </w:rPr>
      <w:fldChar w:fldCharType="end"/>
    </w:r>
    <w:r w:rsidR="00972E55">
      <w:ptab w:relativeTo="margin" w:alignment="right" w:leader="none"/>
    </w:r>
    <w:r w:rsidRPr="00917CA4">
      <w:rPr>
        <w:noProof/>
      </w:rPr>
      <w:drawing>
        <wp:inline distT="0" distB="0" distL="0" distR="0" wp14:anchorId="11845D1C" wp14:editId="1DF4B073">
          <wp:extent cx="547200" cy="288000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47200" cy="28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B0B2C" w14:textId="77777777" w:rsidR="00F51F43" w:rsidRDefault="00F51F4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67116" w14:textId="77777777" w:rsidR="00F4250B" w:rsidRDefault="00F4250B" w:rsidP="0084619A">
      <w:r>
        <w:separator/>
      </w:r>
    </w:p>
  </w:footnote>
  <w:footnote w:type="continuationSeparator" w:id="0">
    <w:p w14:paraId="469334C2" w14:textId="77777777" w:rsidR="00F4250B" w:rsidRDefault="00F4250B" w:rsidP="008461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A0711" w14:textId="77777777" w:rsidR="00972E55" w:rsidRDefault="00000000">
    <w:pPr>
      <w:pStyle w:val="Kopfzeile"/>
    </w:pPr>
    <w:sdt>
      <w:sdtPr>
        <w:id w:val="1147004770"/>
        <w:placeholder>
          <w:docPart w:val="5666BE39A8421F4C9D8089DA5545B783"/>
        </w:placeholder>
        <w:temporary/>
        <w:showingPlcHdr/>
      </w:sdtPr>
      <w:sdtContent>
        <w:r w:rsidR="00972E55">
          <w:t>[Type text]</w:t>
        </w:r>
      </w:sdtContent>
    </w:sdt>
    <w:r w:rsidR="00972E55">
      <w:ptab w:relativeTo="margin" w:alignment="center" w:leader="none"/>
    </w:r>
    <w:sdt>
      <w:sdtPr>
        <w:id w:val="-161096743"/>
        <w:placeholder>
          <w:docPart w:val="DEA98081DC17B04599886C003EF54270"/>
        </w:placeholder>
        <w:temporary/>
        <w:showingPlcHdr/>
      </w:sdtPr>
      <w:sdtContent>
        <w:r w:rsidR="00972E55">
          <w:t>[Type text]</w:t>
        </w:r>
      </w:sdtContent>
    </w:sdt>
    <w:r w:rsidR="00972E55">
      <w:ptab w:relativeTo="margin" w:alignment="right" w:leader="none"/>
    </w:r>
    <w:sdt>
      <w:sdtPr>
        <w:id w:val="-2134086329"/>
        <w:placeholder>
          <w:docPart w:val="FE95AF133A1E3040AFE83B3CE8ECD43B"/>
        </w:placeholder>
        <w:temporary/>
        <w:showingPlcHdr/>
      </w:sdtPr>
      <w:sdtContent>
        <w:r w:rsidR="00972E55">
          <w:t>[Type text]</w:t>
        </w:r>
      </w:sdtContent>
    </w:sdt>
  </w:p>
  <w:p w14:paraId="4567FE25" w14:textId="77777777" w:rsidR="00972E55" w:rsidRDefault="00972E5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2B27E" w14:textId="0F933905" w:rsidR="00972E55" w:rsidRDefault="00F51F43">
    <w:pPr>
      <w:pStyle w:val="Kopfzeile"/>
    </w:pPr>
    <w:r>
      <w:t>22.07.2022</w:t>
    </w:r>
    <w:r w:rsidR="00972E55">
      <w:ptab w:relativeTo="margin" w:alignment="center" w:leader="none"/>
    </w:r>
    <w:r w:rsidR="003D55C2" w:rsidRPr="003D55C2">
      <w:t xml:space="preserve"> </w:t>
    </w:r>
    <w:r w:rsidR="00D1210C">
      <w:t>System Design Document</w:t>
    </w:r>
    <w:r w:rsidR="005D25E8">
      <w:t xml:space="preserve"> </w:t>
    </w:r>
    <w:r w:rsidR="00972E55">
      <w:ptab w:relativeTo="margin" w:alignment="right" w:leader="none"/>
    </w:r>
    <w:r>
      <w:t>Reservation</w:t>
    </w:r>
    <w:r w:rsidR="005D25E8">
      <w:t xml:space="preserve"> </w:t>
    </w:r>
    <w:r>
      <w:t>System</w:t>
    </w:r>
    <w:r w:rsidR="005D25E8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74D96" w14:textId="77777777" w:rsidR="00F51F43" w:rsidRDefault="00F51F4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0865"/>
    <w:multiLevelType w:val="multilevel"/>
    <w:tmpl w:val="592EB6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2B16B73"/>
    <w:multiLevelType w:val="multilevel"/>
    <w:tmpl w:val="B0762FB6"/>
    <w:lvl w:ilvl="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921403340">
    <w:abstractNumId w:val="1"/>
  </w:num>
  <w:num w:numId="2" w16cid:durableId="1336567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2D6F"/>
    <w:rsid w:val="00010299"/>
    <w:rsid w:val="000535E3"/>
    <w:rsid w:val="00060DDB"/>
    <w:rsid w:val="000B6567"/>
    <w:rsid w:val="000E3D89"/>
    <w:rsid w:val="000E6875"/>
    <w:rsid w:val="00105EA9"/>
    <w:rsid w:val="00112D42"/>
    <w:rsid w:val="00123BBE"/>
    <w:rsid w:val="001366F4"/>
    <w:rsid w:val="00147720"/>
    <w:rsid w:val="00180B08"/>
    <w:rsid w:val="0019476F"/>
    <w:rsid w:val="00197679"/>
    <w:rsid w:val="001B2CDB"/>
    <w:rsid w:val="001F0D5D"/>
    <w:rsid w:val="00215CB4"/>
    <w:rsid w:val="002249C2"/>
    <w:rsid w:val="00240FD4"/>
    <w:rsid w:val="00243A28"/>
    <w:rsid w:val="002617A2"/>
    <w:rsid w:val="00276A8A"/>
    <w:rsid w:val="002866E3"/>
    <w:rsid w:val="002B44B7"/>
    <w:rsid w:val="002C4CEF"/>
    <w:rsid w:val="00302EA0"/>
    <w:rsid w:val="003C72B2"/>
    <w:rsid w:val="003D55C2"/>
    <w:rsid w:val="003E7AE2"/>
    <w:rsid w:val="004464BA"/>
    <w:rsid w:val="0045031D"/>
    <w:rsid w:val="004726C3"/>
    <w:rsid w:val="004848F5"/>
    <w:rsid w:val="00485FE5"/>
    <w:rsid w:val="004A430E"/>
    <w:rsid w:val="004C6D62"/>
    <w:rsid w:val="00513712"/>
    <w:rsid w:val="00562D6F"/>
    <w:rsid w:val="005977A4"/>
    <w:rsid w:val="005D25E8"/>
    <w:rsid w:val="005D5AAD"/>
    <w:rsid w:val="00636A7A"/>
    <w:rsid w:val="00641F15"/>
    <w:rsid w:val="00643A1E"/>
    <w:rsid w:val="00665C58"/>
    <w:rsid w:val="006913B6"/>
    <w:rsid w:val="006965DD"/>
    <w:rsid w:val="006A571A"/>
    <w:rsid w:val="006B1A23"/>
    <w:rsid w:val="00713FD4"/>
    <w:rsid w:val="00741DB1"/>
    <w:rsid w:val="007C2ACA"/>
    <w:rsid w:val="007D0ECA"/>
    <w:rsid w:val="007D149A"/>
    <w:rsid w:val="0084619A"/>
    <w:rsid w:val="00846BA6"/>
    <w:rsid w:val="00872DD6"/>
    <w:rsid w:val="00875FE2"/>
    <w:rsid w:val="00892FB7"/>
    <w:rsid w:val="00895BDF"/>
    <w:rsid w:val="008F4166"/>
    <w:rsid w:val="008F71E3"/>
    <w:rsid w:val="008F7F0B"/>
    <w:rsid w:val="00905253"/>
    <w:rsid w:val="00906358"/>
    <w:rsid w:val="009667DB"/>
    <w:rsid w:val="00972E55"/>
    <w:rsid w:val="009A6293"/>
    <w:rsid w:val="009B189C"/>
    <w:rsid w:val="009E182C"/>
    <w:rsid w:val="009E7E5E"/>
    <w:rsid w:val="009F20DA"/>
    <w:rsid w:val="00A300E1"/>
    <w:rsid w:val="00A67D95"/>
    <w:rsid w:val="00A744C7"/>
    <w:rsid w:val="00A804C3"/>
    <w:rsid w:val="00A93C41"/>
    <w:rsid w:val="00AE3B8E"/>
    <w:rsid w:val="00AE4D04"/>
    <w:rsid w:val="00B15691"/>
    <w:rsid w:val="00B16142"/>
    <w:rsid w:val="00B6479A"/>
    <w:rsid w:val="00BA7E8F"/>
    <w:rsid w:val="00BD00BE"/>
    <w:rsid w:val="00BD0F13"/>
    <w:rsid w:val="00BD6FB0"/>
    <w:rsid w:val="00C05168"/>
    <w:rsid w:val="00C63609"/>
    <w:rsid w:val="00CC4026"/>
    <w:rsid w:val="00D1210C"/>
    <w:rsid w:val="00D13B80"/>
    <w:rsid w:val="00D32784"/>
    <w:rsid w:val="00D36641"/>
    <w:rsid w:val="00D441C0"/>
    <w:rsid w:val="00D5511A"/>
    <w:rsid w:val="00DC0A9C"/>
    <w:rsid w:val="00DC4302"/>
    <w:rsid w:val="00DD111E"/>
    <w:rsid w:val="00DD4EC9"/>
    <w:rsid w:val="00DD6B11"/>
    <w:rsid w:val="00E36593"/>
    <w:rsid w:val="00E3688F"/>
    <w:rsid w:val="00EB61CF"/>
    <w:rsid w:val="00EC5B31"/>
    <w:rsid w:val="00F145AB"/>
    <w:rsid w:val="00F260B9"/>
    <w:rsid w:val="00F4250B"/>
    <w:rsid w:val="00F51F43"/>
    <w:rsid w:val="00FB2C36"/>
    <w:rsid w:val="00FC1FC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ADBB4FD"/>
  <w15:docId w15:val="{962D7D99-5E8F-3B43-9BB3-8D04D805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nhideWhenUsed="1"/>
    <w:lsdException w:name="TOC Heading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905253"/>
    <w:pPr>
      <w:jc w:val="both"/>
    </w:pPr>
    <w:rPr>
      <w:rFonts w:ascii="Helvetica Neue" w:hAnsi="Helvetica Neu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0E3D89"/>
    <w:pPr>
      <w:keepNext/>
      <w:keepLines/>
      <w:numPr>
        <w:numId w:val="1"/>
      </w:numPr>
      <w:spacing w:before="480"/>
      <w:ind w:left="851" w:hanging="491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05253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rsid w:val="008461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84619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84619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84619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rsid w:val="0084619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rsid w:val="0084619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rsid w:val="0084619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3D89"/>
    <w:rPr>
      <w:rFonts w:ascii="Helvetica Neue" w:eastAsiaTheme="majorEastAsia" w:hAnsi="Helvetica Neue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05253"/>
    <w:rPr>
      <w:rFonts w:ascii="Helvetica Neue" w:eastAsiaTheme="majorEastAsia" w:hAnsi="Helvetica Neue" w:cstheme="majorBidi"/>
      <w:b/>
      <w:bCs/>
      <w:color w:val="4F81BD" w:themeColor="accent1"/>
      <w:sz w:val="26"/>
      <w:szCs w:val="26"/>
    </w:rPr>
  </w:style>
  <w:style w:type="paragraph" w:styleId="Index1">
    <w:name w:val="index 1"/>
    <w:basedOn w:val="Standard"/>
    <w:next w:val="Standard"/>
    <w:autoRedefine/>
    <w:rsid w:val="00C63609"/>
    <w:pPr>
      <w:ind w:left="240" w:hanging="240"/>
    </w:pPr>
  </w:style>
  <w:style w:type="paragraph" w:styleId="Index2">
    <w:name w:val="index 2"/>
    <w:basedOn w:val="Standard"/>
    <w:next w:val="Standard"/>
    <w:autoRedefine/>
    <w:rsid w:val="00C63609"/>
    <w:pPr>
      <w:ind w:left="480" w:hanging="240"/>
    </w:pPr>
  </w:style>
  <w:style w:type="paragraph" w:styleId="Index3">
    <w:name w:val="index 3"/>
    <w:basedOn w:val="Standard"/>
    <w:next w:val="Standard"/>
    <w:autoRedefine/>
    <w:rsid w:val="00C63609"/>
    <w:pPr>
      <w:ind w:left="720" w:hanging="240"/>
    </w:pPr>
  </w:style>
  <w:style w:type="paragraph" w:styleId="Index4">
    <w:name w:val="index 4"/>
    <w:basedOn w:val="Standard"/>
    <w:next w:val="Standard"/>
    <w:autoRedefine/>
    <w:rsid w:val="00C63609"/>
    <w:pPr>
      <w:ind w:left="960" w:hanging="240"/>
    </w:pPr>
  </w:style>
  <w:style w:type="paragraph" w:styleId="Index5">
    <w:name w:val="index 5"/>
    <w:basedOn w:val="Standard"/>
    <w:next w:val="Standard"/>
    <w:autoRedefine/>
    <w:rsid w:val="00C63609"/>
    <w:pPr>
      <w:ind w:left="1200" w:hanging="240"/>
    </w:pPr>
  </w:style>
  <w:style w:type="paragraph" w:styleId="Index6">
    <w:name w:val="index 6"/>
    <w:basedOn w:val="Standard"/>
    <w:next w:val="Standard"/>
    <w:autoRedefine/>
    <w:rsid w:val="00C63609"/>
    <w:pPr>
      <w:ind w:left="1440" w:hanging="240"/>
    </w:pPr>
  </w:style>
  <w:style w:type="paragraph" w:styleId="Index7">
    <w:name w:val="index 7"/>
    <w:basedOn w:val="Standard"/>
    <w:next w:val="Standard"/>
    <w:autoRedefine/>
    <w:rsid w:val="00C63609"/>
    <w:pPr>
      <w:ind w:left="1680" w:hanging="240"/>
    </w:pPr>
  </w:style>
  <w:style w:type="paragraph" w:styleId="Index8">
    <w:name w:val="index 8"/>
    <w:basedOn w:val="Standard"/>
    <w:next w:val="Standard"/>
    <w:autoRedefine/>
    <w:rsid w:val="00C63609"/>
    <w:pPr>
      <w:ind w:left="1920" w:hanging="240"/>
    </w:pPr>
  </w:style>
  <w:style w:type="paragraph" w:styleId="Index9">
    <w:name w:val="index 9"/>
    <w:basedOn w:val="Standard"/>
    <w:next w:val="Standard"/>
    <w:autoRedefine/>
    <w:rsid w:val="00C63609"/>
    <w:pPr>
      <w:ind w:left="2160" w:hanging="240"/>
    </w:pPr>
  </w:style>
  <w:style w:type="paragraph" w:styleId="Indexberschrift">
    <w:name w:val="index heading"/>
    <w:basedOn w:val="Standard"/>
    <w:next w:val="Index1"/>
    <w:rsid w:val="00C63609"/>
  </w:style>
  <w:style w:type="paragraph" w:styleId="Verzeichnis1">
    <w:name w:val="toc 1"/>
    <w:basedOn w:val="Standard"/>
    <w:next w:val="Standard"/>
    <w:autoRedefine/>
    <w:uiPriority w:val="39"/>
    <w:rsid w:val="00C63609"/>
  </w:style>
  <w:style w:type="paragraph" w:styleId="Verzeichnis2">
    <w:name w:val="toc 2"/>
    <w:basedOn w:val="Standard"/>
    <w:next w:val="Standard"/>
    <w:autoRedefine/>
    <w:uiPriority w:val="39"/>
    <w:rsid w:val="00C63609"/>
    <w:pPr>
      <w:ind w:left="240"/>
    </w:pPr>
  </w:style>
  <w:style w:type="paragraph" w:styleId="Verzeichnis3">
    <w:name w:val="toc 3"/>
    <w:basedOn w:val="Standard"/>
    <w:next w:val="Standard"/>
    <w:autoRedefine/>
    <w:rsid w:val="00C63609"/>
    <w:pPr>
      <w:ind w:left="480"/>
    </w:pPr>
  </w:style>
  <w:style w:type="paragraph" w:styleId="Verzeichnis4">
    <w:name w:val="toc 4"/>
    <w:basedOn w:val="Standard"/>
    <w:next w:val="Standard"/>
    <w:autoRedefine/>
    <w:rsid w:val="00C63609"/>
    <w:pPr>
      <w:ind w:left="720"/>
    </w:pPr>
  </w:style>
  <w:style w:type="paragraph" w:styleId="Verzeichnis5">
    <w:name w:val="toc 5"/>
    <w:basedOn w:val="Standard"/>
    <w:next w:val="Standard"/>
    <w:autoRedefine/>
    <w:rsid w:val="00C63609"/>
    <w:pPr>
      <w:ind w:left="960"/>
    </w:pPr>
  </w:style>
  <w:style w:type="paragraph" w:styleId="Verzeichnis6">
    <w:name w:val="toc 6"/>
    <w:basedOn w:val="Standard"/>
    <w:next w:val="Standard"/>
    <w:autoRedefine/>
    <w:rsid w:val="00C63609"/>
    <w:pPr>
      <w:ind w:left="1200"/>
    </w:pPr>
  </w:style>
  <w:style w:type="paragraph" w:styleId="Verzeichnis7">
    <w:name w:val="toc 7"/>
    <w:basedOn w:val="Standard"/>
    <w:next w:val="Standard"/>
    <w:autoRedefine/>
    <w:rsid w:val="00C63609"/>
    <w:pPr>
      <w:ind w:left="1440"/>
    </w:pPr>
  </w:style>
  <w:style w:type="paragraph" w:styleId="Verzeichnis8">
    <w:name w:val="toc 8"/>
    <w:basedOn w:val="Standard"/>
    <w:next w:val="Standard"/>
    <w:autoRedefine/>
    <w:rsid w:val="00C63609"/>
    <w:pPr>
      <w:ind w:left="1680"/>
    </w:pPr>
  </w:style>
  <w:style w:type="paragraph" w:styleId="Verzeichnis9">
    <w:name w:val="toc 9"/>
    <w:basedOn w:val="Standard"/>
    <w:next w:val="Standard"/>
    <w:autoRedefine/>
    <w:rsid w:val="00C63609"/>
    <w:pPr>
      <w:ind w:left="1920"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4619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4619A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4619A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4619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461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461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461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rsid w:val="0084619A"/>
    <w:pPr>
      <w:spacing w:after="200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rsid w:val="0084619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461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8461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4619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Fett">
    <w:name w:val="Strong"/>
    <w:basedOn w:val="Absatz-Standardschriftart"/>
    <w:uiPriority w:val="22"/>
    <w:rsid w:val="0084619A"/>
    <w:rPr>
      <w:b/>
      <w:bCs/>
    </w:rPr>
  </w:style>
  <w:style w:type="character" w:styleId="Hervorhebung">
    <w:name w:val="Emphasis"/>
    <w:basedOn w:val="Absatz-Standardschriftart"/>
    <w:uiPriority w:val="20"/>
    <w:rsid w:val="0084619A"/>
    <w:rPr>
      <w:i/>
      <w:iCs/>
    </w:rPr>
  </w:style>
  <w:style w:type="paragraph" w:styleId="KeinLeerraum">
    <w:name w:val="No Spacing"/>
    <w:uiPriority w:val="1"/>
    <w:rsid w:val="0084619A"/>
    <w:rPr>
      <w:rFonts w:eastAsia="Calibri"/>
      <w:sz w:val="20"/>
      <w:szCs w:val="20"/>
    </w:rPr>
  </w:style>
  <w:style w:type="paragraph" w:styleId="Listenabsatz">
    <w:name w:val="List Paragraph"/>
    <w:basedOn w:val="Standard"/>
    <w:uiPriority w:val="34"/>
    <w:rsid w:val="0084619A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rsid w:val="0084619A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84619A"/>
    <w:rPr>
      <w:rFonts w:eastAsia="Calibri"/>
      <w:i/>
      <w:iCs/>
      <w:color w:val="000000" w:themeColor="text1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8461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4619A"/>
    <w:rPr>
      <w:rFonts w:eastAsia="Calibri"/>
      <w:b/>
      <w:bCs/>
      <w:i/>
      <w:iCs/>
      <w:color w:val="4F81BD" w:themeColor="accent1"/>
      <w:sz w:val="20"/>
      <w:szCs w:val="20"/>
    </w:rPr>
  </w:style>
  <w:style w:type="character" w:styleId="SchwacheHervorhebung">
    <w:name w:val="Subtle Emphasis"/>
    <w:basedOn w:val="Absatz-Standardschriftart"/>
    <w:uiPriority w:val="19"/>
    <w:rsid w:val="0084619A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rsid w:val="0084619A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rsid w:val="0084619A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rsid w:val="0084619A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rsid w:val="0084619A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84619A"/>
    <w:pPr>
      <w:outlineLvl w:val="9"/>
    </w:pPr>
  </w:style>
  <w:style w:type="paragraph" w:styleId="Fuzeile">
    <w:name w:val="footer"/>
    <w:basedOn w:val="Standard"/>
    <w:link w:val="FuzeileZchn"/>
    <w:rsid w:val="0084619A"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rsid w:val="0084619A"/>
  </w:style>
  <w:style w:type="character" w:styleId="Seitenzahl">
    <w:name w:val="page number"/>
    <w:basedOn w:val="Absatz-Standardschriftart"/>
    <w:rsid w:val="0084619A"/>
  </w:style>
  <w:style w:type="paragraph" w:styleId="Kopfzeile">
    <w:name w:val="header"/>
    <w:basedOn w:val="Standard"/>
    <w:link w:val="KopfzeileZchn"/>
    <w:uiPriority w:val="99"/>
    <w:rsid w:val="00905253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05253"/>
  </w:style>
  <w:style w:type="paragraph" w:styleId="Sprechblasentext">
    <w:name w:val="Balloon Text"/>
    <w:basedOn w:val="Standard"/>
    <w:link w:val="SprechblasentextZchn"/>
    <w:rsid w:val="001F0D5D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1F0D5D"/>
    <w:rPr>
      <w:rFonts w:ascii="Lucida Grande" w:hAnsi="Lucida Grande"/>
      <w:sz w:val="18"/>
      <w:szCs w:val="18"/>
    </w:rPr>
  </w:style>
  <w:style w:type="table" w:styleId="Tabellenraster">
    <w:name w:val="Table Grid"/>
    <w:basedOn w:val="NormaleTabelle"/>
    <w:uiPriority w:val="59"/>
    <w:rsid w:val="00D327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2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666BE39A8421F4C9D8089DA5545B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9DA0C-ED36-0D4F-907F-640E9C662D4D}"/>
      </w:docPartPr>
      <w:docPartBody>
        <w:p w:rsidR="00DF3DD2" w:rsidRDefault="00DF3DD2" w:rsidP="00DF3DD2">
          <w:pPr>
            <w:pStyle w:val="5666BE39A8421F4C9D8089DA5545B783"/>
          </w:pPr>
          <w:r>
            <w:t>[Type text]</w:t>
          </w:r>
        </w:p>
      </w:docPartBody>
    </w:docPart>
    <w:docPart>
      <w:docPartPr>
        <w:name w:val="DEA98081DC17B04599886C003EF54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36BA1-172E-0D4E-A966-B501CD5DE216}"/>
      </w:docPartPr>
      <w:docPartBody>
        <w:p w:rsidR="00DF3DD2" w:rsidRDefault="00DF3DD2" w:rsidP="00DF3DD2">
          <w:pPr>
            <w:pStyle w:val="DEA98081DC17B04599886C003EF54270"/>
          </w:pPr>
          <w:r>
            <w:t>[Type text]</w:t>
          </w:r>
        </w:p>
      </w:docPartBody>
    </w:docPart>
    <w:docPart>
      <w:docPartPr>
        <w:name w:val="FE95AF133A1E3040AFE83B3CE8ECD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07EE46-66F7-A649-8945-B6B6D1C32EE4}"/>
      </w:docPartPr>
      <w:docPartBody>
        <w:p w:rsidR="00DF3DD2" w:rsidRDefault="00DF3DD2" w:rsidP="00DF3DD2">
          <w:pPr>
            <w:pStyle w:val="FE95AF133A1E3040AFE83B3CE8ECD43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3DD2"/>
    <w:rsid w:val="00131F23"/>
    <w:rsid w:val="005B4C16"/>
    <w:rsid w:val="00883656"/>
    <w:rsid w:val="00A96F4D"/>
    <w:rsid w:val="00DF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666BE39A8421F4C9D8089DA5545B783">
    <w:name w:val="5666BE39A8421F4C9D8089DA5545B783"/>
    <w:rsid w:val="00DF3DD2"/>
  </w:style>
  <w:style w:type="paragraph" w:customStyle="1" w:styleId="DEA98081DC17B04599886C003EF54270">
    <w:name w:val="DEA98081DC17B04599886C003EF54270"/>
    <w:rsid w:val="00DF3DD2"/>
  </w:style>
  <w:style w:type="paragraph" w:customStyle="1" w:styleId="FE95AF133A1E3040AFE83B3CE8ECD43B">
    <w:name w:val="FE95AF133A1E3040AFE83B3CE8ECD43B"/>
    <w:rsid w:val="00DF3D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CocoaOOXMLWriter/1038.32</generator>
</meta>
</file>

<file path=customXml/itemProps1.xml><?xml version="1.0" encoding="utf-8"?>
<ds:datastoreItem xmlns:ds="http://schemas.openxmlformats.org/officeDocument/2006/customXml" ds:itemID="{4B34AC91-78D0-C845-A884-6E4AAE43856D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602</Words>
  <Characters>3796</Characters>
  <Application>Microsoft Office Word</Application>
  <DocSecurity>0</DocSecurity>
  <Lines>31</Lines>
  <Paragraphs>8</Paragraphs>
  <ScaleCrop>false</ScaleCrop>
  <Company>Technische Universität München</Company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OOSE Template SystemDesignDocument</dc:title>
  <dc:creator>Lars Andersen</dc:creator>
  <cp:keywords>Software, Engineering, Softwaretechnik</cp:keywords>
  <dc:description>Chair for Applied Software Engineering,
Lehrstuhl fuer Angewandte Softwaretechnik</dc:description>
  <cp:lastModifiedBy>Moetaz Khelil</cp:lastModifiedBy>
  <cp:revision>64</cp:revision>
  <dcterms:created xsi:type="dcterms:W3CDTF">2011-12-07T17:07:00Z</dcterms:created>
  <dcterms:modified xsi:type="dcterms:W3CDTF">2023-03-29T13:33:00Z</dcterms:modified>
</cp:coreProperties>
</file>