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FD4" w:rsidRDefault="00426FD4" w:rsidP="00426FD4">
      <w:pPr>
        <w:pStyle w:val="Heading2"/>
        <w:spacing w:before="0" w:beforeAutospacing="0" w:after="0" w:afterAutospacing="0"/>
        <w:rPr>
          <w:color w:val="B53339"/>
          <w:sz w:val="27"/>
          <w:szCs w:val="27"/>
        </w:rPr>
      </w:pPr>
      <w:r>
        <w:rPr>
          <w:color w:val="B53339"/>
          <w:sz w:val="27"/>
          <w:szCs w:val="27"/>
          <w:rtl/>
        </w:rPr>
        <w:fldChar w:fldCharType="begin"/>
      </w:r>
      <w:r>
        <w:rPr>
          <w:color w:val="B53339"/>
          <w:sz w:val="27"/>
          <w:szCs w:val="27"/>
          <w:rtl/>
        </w:rPr>
        <w:instrText xml:space="preserve"> </w:instrText>
      </w:r>
      <w:r>
        <w:rPr>
          <w:color w:val="B53339"/>
          <w:sz w:val="27"/>
          <w:szCs w:val="27"/>
        </w:rPr>
        <w:instrText>HYPERLINK "http://borzabadi.persianblog.ir/page/2" \o "Link</w:instrText>
      </w:r>
      <w:r>
        <w:rPr>
          <w:color w:val="B53339"/>
          <w:sz w:val="27"/>
          <w:szCs w:val="27"/>
          <w:rtl/>
        </w:rPr>
        <w:instrText xml:space="preserve">" </w:instrText>
      </w:r>
      <w:r>
        <w:rPr>
          <w:color w:val="B53339"/>
          <w:sz w:val="27"/>
          <w:szCs w:val="27"/>
          <w:rtl/>
        </w:rPr>
        <w:fldChar w:fldCharType="separate"/>
      </w:r>
      <w:r>
        <w:rPr>
          <w:rStyle w:val="Hyperlink"/>
          <w:color w:val="B53339"/>
          <w:sz w:val="27"/>
          <w:szCs w:val="27"/>
          <w:u w:val="none"/>
          <w:bdr w:val="none" w:sz="0" w:space="0" w:color="auto" w:frame="1"/>
        </w:rPr>
        <w:t>Verbal Reasoning</w:t>
      </w:r>
      <w:r>
        <w:rPr>
          <w:color w:val="B53339"/>
          <w:sz w:val="27"/>
          <w:szCs w:val="27"/>
          <w:rtl/>
        </w:rPr>
        <w:fldChar w:fldCharType="end"/>
      </w:r>
      <w:r>
        <w:rPr>
          <w:color w:val="B53339"/>
          <w:sz w:val="27"/>
          <w:szCs w:val="27"/>
        </w:rPr>
        <w:t xml:space="preserve"> 2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  <w:rtl/>
        </w:rPr>
        <w:t> 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1. For hundreds of years, </w:t>
      </w:r>
      <w:r w:rsidRPr="00DE6A5A">
        <w:rPr>
          <w:rFonts w:ascii="Tahoma" w:hAnsi="Tahoma" w:cs="Tahoma"/>
          <w:color w:val="FF0000"/>
          <w:sz w:val="18"/>
          <w:szCs w:val="18"/>
        </w:rPr>
        <w:t>pearl</w:t>
      </w:r>
      <w:r>
        <w:rPr>
          <w:rFonts w:ascii="Tahoma" w:hAnsi="Tahoma" w:cs="Tahoma"/>
          <w:color w:val="444444"/>
          <w:sz w:val="18"/>
          <w:szCs w:val="18"/>
        </w:rPr>
        <w:t xml:space="preserve"> divers have gathered pearls directly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 w:hint="cs"/>
          <w:color w:val="444444"/>
          <w:sz w:val="18"/>
          <w:szCs w:val="18"/>
          <w:rtl/>
          <w:lang w:bidi="fa-IR"/>
        </w:rPr>
      </w:pPr>
      <w:r>
        <w:rPr>
          <w:rFonts w:ascii="Tahoma" w:hAnsi="Tahoma" w:cs="Tahoma"/>
          <w:color w:val="444444"/>
          <w:sz w:val="18"/>
          <w:szCs w:val="18"/>
        </w:rPr>
        <w:t>   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from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mollusks on the sea floor. This is an extremely risky profession,</w:t>
      </w:r>
      <w:bookmarkStart w:id="0" w:name="_GoBack"/>
      <w:bookmarkEnd w:id="0"/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exposing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the divers to risks of drowning, air embolism, and shark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attacks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>. Still, as long as society demands authentic cultured pearls,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these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brave divers must continue to risk their lives.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  <w:rtl/>
        </w:rPr>
        <w:t> 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Style w:val="Strong"/>
          <w:rFonts w:ascii="Tahoma" w:hAnsi="Tahoma" w:cs="Tahoma"/>
          <w:color w:val="444444"/>
          <w:sz w:val="18"/>
          <w:szCs w:val="18"/>
          <w:bdr w:val="none" w:sz="0" w:space="0" w:color="auto" w:frame="1"/>
          <w:rtl/>
        </w:rPr>
        <w:t xml:space="preserve">   </w:t>
      </w:r>
      <w:r>
        <w:rPr>
          <w:rStyle w:val="Strong"/>
          <w:rFonts w:ascii="Tahoma" w:hAnsi="Tahoma" w:cs="Tahoma"/>
          <w:color w:val="444444"/>
          <w:sz w:val="18"/>
          <w:szCs w:val="18"/>
          <w:bdr w:val="none" w:sz="0" w:space="0" w:color="auto" w:frame="1"/>
        </w:rPr>
        <w:t>Which of the following statements, if true, most seriously weakens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Style w:val="Strong"/>
          <w:rFonts w:ascii="Tahoma" w:hAnsi="Tahoma" w:cs="Tahoma"/>
          <w:color w:val="444444"/>
          <w:sz w:val="18"/>
          <w:szCs w:val="18"/>
          <w:bdr w:val="none" w:sz="0" w:space="0" w:color="auto" w:frame="1"/>
        </w:rPr>
        <w:t xml:space="preserve">   </w:t>
      </w:r>
      <w:proofErr w:type="gramStart"/>
      <w:r>
        <w:rPr>
          <w:rStyle w:val="Strong"/>
          <w:rFonts w:ascii="Tahoma" w:hAnsi="Tahoma" w:cs="Tahoma"/>
          <w:color w:val="444444"/>
          <w:sz w:val="18"/>
          <w:szCs w:val="18"/>
          <w:bdr w:val="none" w:sz="0" w:space="0" w:color="auto" w:frame="1"/>
        </w:rPr>
        <w:t>the</w:t>
      </w:r>
      <w:proofErr w:type="gramEnd"/>
      <w:r>
        <w:rPr>
          <w:rStyle w:val="Strong"/>
          <w:rFonts w:ascii="Tahoma" w:hAnsi="Tahoma" w:cs="Tahoma"/>
          <w:color w:val="444444"/>
          <w:sz w:val="18"/>
          <w:szCs w:val="18"/>
          <w:bdr w:val="none" w:sz="0" w:space="0" w:color="auto" w:frame="1"/>
        </w:rPr>
        <w:t xml:space="preserve"> conclusion above?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  <w:rtl/>
        </w:rPr>
        <w:t> 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t>A. Shark attacks on pearl divers have decreased steadily over the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    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last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three decades because of declining shark populations.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B. Cultured pearls are generally considered more beautiful than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those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made by artificial means.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C. Robotic pearl harvesters can gather pearls faster and at less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cost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than human divers, although they may disturb aquatic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   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communities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>.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D. Part of the value of cultured pearls derives from the exotic way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  <w:rtl/>
        </w:rPr>
        <w:t xml:space="preserve">  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in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which they are obtained</w:t>
      </w:r>
      <w:r>
        <w:rPr>
          <w:rFonts w:ascii="Tahoma" w:hAnsi="Tahoma" w:cs="Tahoma"/>
          <w:color w:val="444444"/>
          <w:sz w:val="18"/>
          <w:szCs w:val="18"/>
          <w:rtl/>
        </w:rPr>
        <w:t>.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t>E. With the proper equipment and training, a diver employing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scuba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gear can harvest three times as many pearls per hour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as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can a free air diver.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  <w:rtl/>
        </w:rPr>
        <w:t> 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t>2. The Elk City garbage dumps are so full that Elk City has been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forced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to pay a large sum to Caribou City to accept much of Elk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  City’s garbage. The Elk City mayor has proposed paying for this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garbage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relocation by imposing a tax on manufacturing businesses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  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in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Elk City.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MegaCorp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, the largest manufacturing business in the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area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>, protests that this tax is unfair because businesses should not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  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have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to pay for a garbage problem that has been created by homeowners.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  <w:rtl/>
        </w:rPr>
        <w:t> 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Style w:val="Strong"/>
          <w:rFonts w:ascii="Tahoma" w:hAnsi="Tahoma" w:cs="Tahoma"/>
          <w:color w:val="444444"/>
          <w:sz w:val="18"/>
          <w:szCs w:val="18"/>
          <w:bdr w:val="none" w:sz="0" w:space="0" w:color="auto" w:frame="1"/>
        </w:rPr>
        <w:t xml:space="preserve">  Which of the following, if true, most weakens </w:t>
      </w:r>
      <w:proofErr w:type="spellStart"/>
      <w:r>
        <w:rPr>
          <w:rStyle w:val="Strong"/>
          <w:rFonts w:ascii="Tahoma" w:hAnsi="Tahoma" w:cs="Tahoma"/>
          <w:color w:val="444444"/>
          <w:sz w:val="18"/>
          <w:szCs w:val="18"/>
          <w:bdr w:val="none" w:sz="0" w:space="0" w:color="auto" w:frame="1"/>
        </w:rPr>
        <w:t>MegaCorp’s</w:t>
      </w:r>
      <w:proofErr w:type="spellEnd"/>
      <w:r>
        <w:rPr>
          <w:rStyle w:val="Strong"/>
          <w:rFonts w:ascii="Tahoma" w:hAnsi="Tahoma" w:cs="Tahoma"/>
          <w:color w:val="444444"/>
          <w:sz w:val="18"/>
          <w:szCs w:val="18"/>
          <w:bdr w:val="none" w:sz="0" w:space="0" w:color="auto" w:frame="1"/>
        </w:rPr>
        <w:t xml:space="preserve"> argument?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  <w:rtl/>
        </w:rPr>
        <w:t> 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A.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MegaCorp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already pays more than $10,000 per year in taxes and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t>    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fees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to Elk City.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B.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MegaCorp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employs more than 60 percent of the employed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residents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of Elk City.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C. A recycling program would address the garbage problem more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effectively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by reducing the overall quantity of waste.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D.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MegaCorp’s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manufacturing processes produce more than 90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percent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of the total waste that goes into Elk City’s garbage dumps.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E. Caribou City is happy to receive the extra garbage because the fees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lastRenderedPageBreak/>
        <w:t xml:space="preserve"> 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it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collects from Elk City have helped to address a shortfall in education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funding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>.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  <w:rtl/>
        </w:rPr>
        <w:t> 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proofErr w:type="gramStart"/>
      <w:r>
        <w:rPr>
          <w:rFonts w:ascii="Tahoma" w:hAnsi="Tahoma" w:cs="Tahoma"/>
          <w:color w:val="444444"/>
          <w:sz w:val="18"/>
          <w:szCs w:val="18"/>
        </w:rPr>
        <w:t>3.</w:t>
      </w:r>
      <w:r>
        <w:rPr>
          <w:rStyle w:val="apple-converted-space"/>
          <w:rFonts w:ascii="Tahoma" w:hAnsi="Tahoma" w:cs="Tahoma"/>
          <w:b/>
          <w:bCs/>
          <w:color w:val="444444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Tahoma" w:hAnsi="Tahoma" w:cs="Tahoma"/>
          <w:color w:val="444444"/>
          <w:sz w:val="18"/>
          <w:szCs w:val="18"/>
          <w:bdr w:val="none" w:sz="0" w:space="0" w:color="auto" w:frame="1"/>
        </w:rPr>
        <w:t> </w:t>
      </w:r>
      <w:r>
        <w:rPr>
          <w:rFonts w:ascii="Tahoma" w:hAnsi="Tahoma" w:cs="Tahoma"/>
          <w:color w:val="444444"/>
          <w:sz w:val="18"/>
          <w:szCs w:val="18"/>
        </w:rPr>
        <w:t xml:space="preserve">The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Comfocar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company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manufactures a sedan that can drive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    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comfortably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at 80 miles per hour. A rival company,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Turbocar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,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recently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introduced a comparably equipped sedan that can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drive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comfortably at up to 110 miles per hour.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Turbocar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claims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    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that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its sedan will outsell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Comfocar’s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sedan because the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  <w:rtl/>
        </w:rPr>
        <w:t xml:space="preserve">    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Turbocar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sedan can get customers to their destinations in</w:t>
      </w:r>
      <w:r>
        <w:rPr>
          <w:rFonts w:ascii="Tahoma" w:hAnsi="Tahoma" w:cs="Tahoma"/>
          <w:color w:val="444444"/>
          <w:sz w:val="18"/>
          <w:szCs w:val="18"/>
          <w:rtl/>
        </w:rPr>
        <w:t xml:space="preserve">     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t>     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comfort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much faster than can the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Comfocar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sedan.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  <w:rtl/>
        </w:rPr>
        <w:t> 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Style w:val="Strong"/>
          <w:rFonts w:ascii="Tahoma" w:hAnsi="Tahoma" w:cs="Tahoma"/>
          <w:color w:val="444444"/>
          <w:sz w:val="18"/>
          <w:szCs w:val="18"/>
          <w:bdr w:val="none" w:sz="0" w:space="0" w:color="auto" w:frame="1"/>
        </w:rPr>
        <w:t xml:space="preserve">Which of the following, if true, casts the most doubt on </w:t>
      </w:r>
      <w:proofErr w:type="spellStart"/>
      <w:r>
        <w:rPr>
          <w:rStyle w:val="Strong"/>
          <w:rFonts w:ascii="Tahoma" w:hAnsi="Tahoma" w:cs="Tahoma"/>
          <w:color w:val="444444"/>
          <w:sz w:val="18"/>
          <w:szCs w:val="18"/>
          <w:bdr w:val="none" w:sz="0" w:space="0" w:color="auto" w:frame="1"/>
        </w:rPr>
        <w:t>Turbocar’s</w:t>
      </w:r>
      <w:proofErr w:type="spellEnd"/>
      <w:r>
        <w:rPr>
          <w:rStyle w:val="Strong"/>
          <w:rFonts w:ascii="Tahoma" w:hAnsi="Tahoma" w:cs="Tahoma"/>
          <w:color w:val="444444"/>
          <w:sz w:val="18"/>
          <w:szCs w:val="18"/>
          <w:bdr w:val="none" w:sz="0" w:space="0" w:color="auto" w:frame="1"/>
        </w:rPr>
        <w:t xml:space="preserve"> claims?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Style w:val="Strong"/>
          <w:rFonts w:ascii="Tahoma" w:hAnsi="Tahoma" w:cs="Tahoma"/>
          <w:color w:val="444444"/>
          <w:sz w:val="18"/>
          <w:szCs w:val="18"/>
          <w:bdr w:val="none" w:sz="0" w:space="0" w:color="auto" w:frame="1"/>
          <w:rtl/>
        </w:rPr>
        <w:t> 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t>A. Customers in surveys consistently rank comfort among the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t>     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most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important criteria in purchasing a car.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B. Many road surfaces are engineered to allow comfortable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driving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at speeds up to 120 miles per hour.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C. Automotive safety experts state that it is not safe for any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car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to be driven faster than 100 miles per hour.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D. Comprehensive research has determined that while the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  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Turbocar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model has faster acceleration and a higher top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speed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than the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Comfocar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sedan, both cars show approximately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    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the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same fuel efficiency.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E. Nowhere in the main marketing areas for these two car companies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</w:rPr>
        <w:t>     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is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it legal or practical to drive faster than 70 miles per hour.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  <w:rtl/>
        </w:rPr>
        <w:t> 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444444"/>
          <w:sz w:val="18"/>
          <w:szCs w:val="18"/>
          <w:rtl/>
        </w:rPr>
        <w:t> 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Style w:val="Strong"/>
          <w:rFonts w:ascii="Tahoma" w:hAnsi="Tahoma" w:cs="Tahoma"/>
          <w:color w:val="FF0000"/>
          <w:sz w:val="18"/>
          <w:szCs w:val="18"/>
          <w:bdr w:val="none" w:sz="0" w:space="0" w:color="auto" w:frame="1"/>
        </w:rPr>
        <w:t>Answer Key:</w:t>
      </w:r>
    </w:p>
    <w:p w:rsidR="00426FD4" w:rsidRDefault="00426FD4" w:rsidP="00426FD4">
      <w:pPr>
        <w:pStyle w:val="NormalWeb"/>
        <w:shd w:val="clear" w:color="auto" w:fill="FFFFFF"/>
        <w:bidi/>
        <w:spacing w:before="0" w:beforeAutospacing="0" w:after="0" w:afterAutospacing="0" w:line="300" w:lineRule="atLeast"/>
        <w:jc w:val="righ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  <w:rtl/>
        </w:rPr>
        <w:t> </w:t>
      </w:r>
    </w:p>
    <w:p w:rsidR="00426FD4" w:rsidRDefault="00426FD4" w:rsidP="00426FD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444444"/>
          <w:sz w:val="18"/>
          <w:szCs w:val="18"/>
          <w:rtl/>
        </w:rPr>
      </w:pPr>
      <w:r>
        <w:rPr>
          <w:rFonts w:ascii="Tahoma" w:hAnsi="Tahoma" w:cs="Tahoma"/>
          <w:color w:val="000080"/>
          <w:sz w:val="18"/>
          <w:szCs w:val="18"/>
          <w:bdr w:val="none" w:sz="0" w:space="0" w:color="auto" w:frame="1"/>
        </w:rPr>
        <w:t>1. C   2. D   3. E</w:t>
      </w:r>
    </w:p>
    <w:p w:rsidR="009356C4" w:rsidRDefault="009356C4" w:rsidP="00426FD4">
      <w:pPr>
        <w:bidi/>
      </w:pPr>
    </w:p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30AE"/>
    <w:rsid w:val="000F5402"/>
    <w:rsid w:val="00426FD4"/>
    <w:rsid w:val="00571BBF"/>
    <w:rsid w:val="009356C4"/>
    <w:rsid w:val="00AB7100"/>
    <w:rsid w:val="00B730AE"/>
    <w:rsid w:val="00D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23E6A7-CDE3-4F53-8581-12CF7C90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B73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0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730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3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30AE"/>
    <w:rPr>
      <w:b/>
      <w:bCs/>
    </w:rPr>
  </w:style>
  <w:style w:type="character" w:customStyle="1" w:styleId="apple-converted-space">
    <w:name w:val="apple-converted-space"/>
    <w:basedOn w:val="DefaultParagraphFont"/>
    <w:rsid w:val="00426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5441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  <w:div w:id="20231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4529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Hassan Najafi</cp:lastModifiedBy>
  <cp:revision>3</cp:revision>
  <dcterms:created xsi:type="dcterms:W3CDTF">2012-08-23T16:30:00Z</dcterms:created>
  <dcterms:modified xsi:type="dcterms:W3CDTF">2013-08-25T08:26:00Z</dcterms:modified>
</cp:coreProperties>
</file>