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435EE" w14:textId="77777777" w:rsidR="001F5F3E" w:rsidRDefault="00000000">
      <w:pPr>
        <w:jc w:val="center"/>
        <w:rPr>
          <w:rFonts w:ascii="Times New Roman" w:hAnsi="Times New Roman" w:cs="Times New Roman"/>
          <w:b/>
          <w:bCs/>
          <w:sz w:val="44"/>
          <w:szCs w:val="44"/>
        </w:rPr>
      </w:pPr>
      <w:r>
        <w:rPr>
          <w:rFonts w:ascii="Times New Roman" w:hAnsi="Times New Roman" w:cs="Times New Roman"/>
          <w:b/>
          <w:bCs/>
          <w:sz w:val="44"/>
          <w:szCs w:val="44"/>
        </w:rPr>
        <w:t>American International University Bangladesh</w:t>
      </w:r>
    </w:p>
    <w:p w14:paraId="13F5D8EF" w14:textId="77777777" w:rsidR="001F5F3E" w:rsidRDefault="001F5F3E">
      <w:pPr>
        <w:jc w:val="center"/>
        <w:rPr>
          <w:rFonts w:ascii="Times New Roman" w:hAnsi="Times New Roman" w:cs="Times New Roman"/>
          <w:b/>
          <w:bCs/>
          <w:sz w:val="44"/>
          <w:szCs w:val="44"/>
        </w:rPr>
      </w:pPr>
    </w:p>
    <w:p w14:paraId="59900AD6" w14:textId="77777777" w:rsidR="001F5F3E" w:rsidRDefault="00000000">
      <w:pPr>
        <w:jc w:val="center"/>
        <w:rPr>
          <w:rFonts w:ascii="Times New Roman" w:hAnsi="Times New Roman" w:cs="Times New Roman"/>
          <w:b/>
          <w:bCs/>
          <w:sz w:val="44"/>
          <w:szCs w:val="44"/>
        </w:rPr>
      </w:pPr>
      <w:r>
        <w:rPr>
          <w:rFonts w:ascii="Times New Roman" w:hAnsi="Times New Roman" w:cs="Times New Roman"/>
          <w:b/>
          <w:bCs/>
          <w:noProof/>
          <w:sz w:val="44"/>
          <w:szCs w:val="44"/>
        </w:rPr>
        <w:drawing>
          <wp:inline distT="0" distB="0" distL="0" distR="0" wp14:anchorId="681B71CE" wp14:editId="7FE9D256">
            <wp:extent cx="1524000" cy="1524000"/>
            <wp:effectExtent l="0" t="0" r="0" b="0"/>
            <wp:docPr id="557784504" name="Picture 3" descr="A blue circle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84504" name="Picture 3" descr="A blue circle with text and images&#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w14:paraId="05FC8E8F" w14:textId="77777777" w:rsidR="001F5F3E" w:rsidRDefault="001F5F3E">
      <w:pPr>
        <w:jc w:val="center"/>
        <w:rPr>
          <w:rFonts w:ascii="Times New Roman" w:hAnsi="Times New Roman" w:cs="Times New Roman"/>
          <w:b/>
          <w:bCs/>
          <w:sz w:val="44"/>
          <w:szCs w:val="44"/>
        </w:rPr>
      </w:pPr>
    </w:p>
    <w:p w14:paraId="44F5BD1F" w14:textId="77777777" w:rsidR="001F5F3E" w:rsidRDefault="00000000">
      <w:pPr>
        <w:jc w:val="center"/>
        <w:rPr>
          <w:rFonts w:ascii="Times New Roman" w:hAnsi="Times New Roman" w:cs="Times New Roman"/>
          <w:b/>
          <w:bCs/>
          <w:sz w:val="44"/>
          <w:szCs w:val="44"/>
        </w:rPr>
      </w:pPr>
      <w:r>
        <w:rPr>
          <w:rFonts w:ascii="Times New Roman" w:hAnsi="Times New Roman" w:cs="Times New Roman"/>
          <w:b/>
          <w:bCs/>
          <w:sz w:val="44"/>
          <w:szCs w:val="44"/>
        </w:rPr>
        <w:t>Computer Graphics</w:t>
      </w:r>
    </w:p>
    <w:p w14:paraId="22651871" w14:textId="77777777" w:rsidR="001F5F3E" w:rsidRDefault="00000000">
      <w:pPr>
        <w:jc w:val="center"/>
        <w:rPr>
          <w:rFonts w:ascii="Times New Roman" w:hAnsi="Times New Roman" w:cs="Times New Roman"/>
          <w:b/>
          <w:bCs/>
          <w:sz w:val="44"/>
          <w:szCs w:val="44"/>
        </w:rPr>
      </w:pPr>
      <w:r>
        <w:rPr>
          <w:rFonts w:ascii="Times New Roman" w:hAnsi="Times New Roman" w:cs="Times New Roman"/>
          <w:b/>
          <w:bCs/>
          <w:sz w:val="44"/>
          <w:szCs w:val="44"/>
        </w:rPr>
        <w:t>Course Code: CSC4118</w:t>
      </w:r>
    </w:p>
    <w:p w14:paraId="1B677A26" w14:textId="77777777" w:rsidR="001F5F3E" w:rsidRDefault="00000000">
      <w:pPr>
        <w:jc w:val="center"/>
        <w:rPr>
          <w:rFonts w:ascii="Times New Roman" w:hAnsi="Times New Roman" w:cs="Times New Roman"/>
          <w:b/>
          <w:bCs/>
          <w:sz w:val="44"/>
          <w:szCs w:val="44"/>
        </w:rPr>
      </w:pPr>
      <w:r>
        <w:rPr>
          <w:rFonts w:ascii="Times New Roman" w:hAnsi="Times New Roman" w:cs="Times New Roman"/>
          <w:b/>
          <w:bCs/>
          <w:sz w:val="44"/>
          <w:szCs w:val="44"/>
        </w:rPr>
        <w:t>Fall Semester 2023-24</w:t>
      </w:r>
    </w:p>
    <w:p w14:paraId="6BC5C823" w14:textId="77777777" w:rsidR="001F5F3E" w:rsidRDefault="001F5F3E">
      <w:pPr>
        <w:jc w:val="center"/>
        <w:rPr>
          <w:rFonts w:ascii="Times New Roman" w:hAnsi="Times New Roman" w:cs="Times New Roman"/>
          <w:b/>
          <w:bCs/>
          <w:sz w:val="44"/>
          <w:szCs w:val="44"/>
        </w:rPr>
      </w:pPr>
    </w:p>
    <w:p w14:paraId="1D9BD9BB" w14:textId="77777777" w:rsidR="001F5F3E" w:rsidRDefault="00000000">
      <w:pPr>
        <w:jc w:val="center"/>
        <w:rPr>
          <w:rFonts w:ascii="Times New Roman" w:hAnsi="Times New Roman" w:cs="Times New Roman"/>
          <w:b/>
          <w:bCs/>
          <w:sz w:val="40"/>
          <w:szCs w:val="40"/>
        </w:rPr>
      </w:pPr>
      <w:r>
        <w:rPr>
          <w:rFonts w:ascii="Times New Roman" w:hAnsi="Times New Roman" w:cs="Times New Roman"/>
          <w:b/>
          <w:bCs/>
          <w:sz w:val="40"/>
          <w:szCs w:val="40"/>
        </w:rPr>
        <w:t>Project Report</w:t>
      </w:r>
    </w:p>
    <w:p w14:paraId="7EFCADE0" w14:textId="506E4709" w:rsidR="001F5F3E" w:rsidRDefault="00000000" w:rsidP="00EA1723">
      <w:pPr>
        <w:jc w:val="center"/>
        <w:rPr>
          <w:rFonts w:ascii="Times New Roman" w:hAnsi="Times New Roman" w:cs="Times New Roman"/>
          <w:b/>
          <w:bCs/>
          <w:sz w:val="40"/>
          <w:szCs w:val="40"/>
        </w:rPr>
      </w:pPr>
      <w:r>
        <w:rPr>
          <w:rFonts w:ascii="Times New Roman" w:hAnsi="Times New Roman" w:cs="Times New Roman"/>
          <w:b/>
          <w:bCs/>
          <w:sz w:val="40"/>
          <w:szCs w:val="40"/>
        </w:rPr>
        <w:t>[</w:t>
      </w:r>
      <w:r w:rsidR="00EA1723" w:rsidRPr="00EE637B">
        <w:rPr>
          <w:rFonts w:ascii="Times New Roman" w:hAnsi="Times New Roman" w:cs="Times New Roman"/>
          <w:b/>
          <w:bCs/>
          <w:sz w:val="40"/>
          <w:szCs w:val="40"/>
        </w:rPr>
        <w:t>R</w:t>
      </w:r>
      <w:r w:rsidR="00EA1723" w:rsidRPr="00A46109">
        <w:rPr>
          <w:rFonts w:ascii="Times New Roman" w:hAnsi="Times New Roman" w:cs="Times New Roman"/>
          <w:b/>
          <w:bCs/>
          <w:sz w:val="40"/>
          <w:szCs w:val="40"/>
        </w:rPr>
        <w:t xml:space="preserve">adiation </w:t>
      </w:r>
      <w:r w:rsidR="00EA1723" w:rsidRPr="00EE637B">
        <w:rPr>
          <w:rFonts w:ascii="Times New Roman" w:hAnsi="Times New Roman" w:cs="Times New Roman"/>
          <w:b/>
          <w:bCs/>
          <w:sz w:val="40"/>
          <w:szCs w:val="40"/>
        </w:rPr>
        <w:t>P</w:t>
      </w:r>
      <w:r w:rsidR="00EA1723" w:rsidRPr="00A46109">
        <w:rPr>
          <w:rFonts w:ascii="Times New Roman" w:hAnsi="Times New Roman" w:cs="Times New Roman"/>
          <w:b/>
          <w:bCs/>
          <w:sz w:val="40"/>
          <w:szCs w:val="40"/>
        </w:rPr>
        <w:t>enetration</w:t>
      </w:r>
      <w:r>
        <w:rPr>
          <w:rFonts w:ascii="Times New Roman" w:hAnsi="Times New Roman" w:cs="Times New Roman"/>
          <w:b/>
          <w:bCs/>
          <w:sz w:val="40"/>
          <w:szCs w:val="40"/>
        </w:rPr>
        <w:t>]</w:t>
      </w:r>
    </w:p>
    <w:p w14:paraId="3EA76D80" w14:textId="77777777" w:rsidR="001F5F3E" w:rsidRDefault="001F5F3E">
      <w:pPr>
        <w:jc w:val="center"/>
        <w:rPr>
          <w:rFonts w:ascii="Times New Roman" w:hAnsi="Times New Roman" w:cs="Times New Roman"/>
          <w:b/>
          <w:bCs/>
          <w:sz w:val="36"/>
          <w:szCs w:val="36"/>
        </w:rPr>
      </w:pPr>
    </w:p>
    <w:p w14:paraId="38209C8B" w14:textId="77777777" w:rsidR="001F5F3E" w:rsidRDefault="001F5F3E">
      <w:pPr>
        <w:jc w:val="center"/>
        <w:rPr>
          <w:rFonts w:ascii="Times New Roman" w:hAnsi="Times New Roman" w:cs="Times New Roman"/>
          <w:b/>
          <w:bCs/>
          <w:sz w:val="36"/>
          <w:szCs w:val="36"/>
        </w:rPr>
      </w:pPr>
    </w:p>
    <w:p w14:paraId="5622608E" w14:textId="77777777" w:rsidR="001F5F3E" w:rsidRDefault="00000000">
      <w:pPr>
        <w:jc w:val="center"/>
        <w:rPr>
          <w:rFonts w:ascii="Times New Roman" w:hAnsi="Times New Roman" w:cs="Times New Roman"/>
          <w:b/>
          <w:bCs/>
          <w:sz w:val="36"/>
          <w:szCs w:val="36"/>
        </w:rPr>
      </w:pPr>
      <w:r>
        <w:rPr>
          <w:rFonts w:ascii="Times New Roman" w:hAnsi="Times New Roman" w:cs="Times New Roman"/>
          <w:b/>
          <w:bCs/>
          <w:sz w:val="36"/>
          <w:szCs w:val="36"/>
        </w:rPr>
        <w:t>Under the Guidance of</w:t>
      </w:r>
    </w:p>
    <w:p w14:paraId="7FDEFC2D" w14:textId="77777777" w:rsidR="001F5F3E" w:rsidRDefault="00000000">
      <w:pPr>
        <w:jc w:val="center"/>
        <w:rPr>
          <w:rFonts w:ascii="Times New Roman" w:hAnsi="Times New Roman" w:cs="Times New Roman"/>
          <w:b/>
          <w:bCs/>
          <w:sz w:val="36"/>
          <w:szCs w:val="36"/>
          <w:lang w:val="en-GB"/>
        </w:rPr>
      </w:pPr>
      <w:r>
        <w:rPr>
          <w:rFonts w:ascii="Times New Roman" w:hAnsi="Times New Roman" w:cs="Times New Roman"/>
          <w:b/>
          <w:bCs/>
          <w:sz w:val="36"/>
          <w:szCs w:val="36"/>
          <w:lang w:val="en-GB"/>
        </w:rPr>
        <w:t>Shahnaj Parvin</w:t>
      </w:r>
    </w:p>
    <w:p w14:paraId="287D4D53" w14:textId="77777777" w:rsidR="001F5F3E" w:rsidRDefault="00000000">
      <w:pPr>
        <w:jc w:val="center"/>
        <w:rPr>
          <w:rFonts w:ascii="Times New Roman" w:hAnsi="Times New Roman" w:cs="Times New Roman"/>
          <w:b/>
          <w:bCs/>
          <w:sz w:val="36"/>
          <w:szCs w:val="36"/>
        </w:rPr>
      </w:pPr>
      <w:r>
        <w:rPr>
          <w:rFonts w:ascii="Times New Roman" w:hAnsi="Times New Roman" w:cs="Times New Roman"/>
          <w:b/>
          <w:bCs/>
          <w:sz w:val="36"/>
          <w:szCs w:val="36"/>
        </w:rPr>
        <w:t>Lecturer</w:t>
      </w:r>
    </w:p>
    <w:p w14:paraId="6A0C301B" w14:textId="77777777" w:rsidR="001F5F3E" w:rsidRDefault="00000000">
      <w:pPr>
        <w:jc w:val="center"/>
        <w:rPr>
          <w:rFonts w:ascii="Times New Roman" w:hAnsi="Times New Roman" w:cs="Times New Roman"/>
          <w:b/>
          <w:bCs/>
          <w:sz w:val="36"/>
          <w:szCs w:val="36"/>
        </w:rPr>
      </w:pPr>
      <w:r>
        <w:rPr>
          <w:rFonts w:ascii="Times New Roman" w:hAnsi="Times New Roman" w:cs="Times New Roman"/>
          <w:b/>
          <w:bCs/>
          <w:sz w:val="36"/>
          <w:szCs w:val="36"/>
        </w:rPr>
        <w:t>Department of Computer Science, FST</w:t>
      </w:r>
    </w:p>
    <w:p w14:paraId="2FFF0ABA" w14:textId="77777777" w:rsidR="001F5F3E" w:rsidRPr="006D2487" w:rsidRDefault="001F5F3E" w:rsidP="006D2487">
      <w:pPr>
        <w:rPr>
          <w:rFonts w:ascii="Times New Roman" w:hAnsi="Times New Roman" w:cs="Times New Roman"/>
          <w:b/>
          <w:bCs/>
          <w:sz w:val="32"/>
          <w:szCs w:val="32"/>
        </w:rPr>
      </w:pPr>
    </w:p>
    <w:p w14:paraId="664B5DCE" w14:textId="77777777" w:rsidR="001F5F3E" w:rsidRDefault="00000000">
      <w:pPr>
        <w:pStyle w:val="ListParagraph"/>
        <w:numPr>
          <w:ilvl w:val="0"/>
          <w:numId w:val="1"/>
        </w:num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Table of Contents:</w:t>
      </w:r>
    </w:p>
    <w:p w14:paraId="745A98AD" w14:textId="77777777" w:rsidR="001F5F3E" w:rsidRDefault="001F5F3E">
      <w:pPr>
        <w:pStyle w:val="ListParagraph"/>
        <w:rPr>
          <w:rFonts w:ascii="Times New Roman" w:hAnsi="Times New Roman" w:cs="Times New Roman"/>
          <w:b/>
          <w:bCs/>
          <w:sz w:val="32"/>
          <w:szCs w:val="32"/>
          <w:u w:val="single"/>
        </w:rPr>
      </w:pPr>
    </w:p>
    <w:p w14:paraId="52A013D1" w14:textId="77777777" w:rsidR="001F5F3E" w:rsidRDefault="001F5F3E">
      <w:pPr>
        <w:pStyle w:val="ListParagraph"/>
        <w:rPr>
          <w:rFonts w:ascii="Times New Roman" w:hAnsi="Times New Roman" w:cs="Times New Roman"/>
          <w:b/>
          <w:bCs/>
          <w:sz w:val="32"/>
          <w:szCs w:val="32"/>
          <w:u w:val="single"/>
        </w:rPr>
      </w:pPr>
    </w:p>
    <w:tbl>
      <w:tblPr>
        <w:tblStyle w:val="GridTable4-Accent51"/>
        <w:tblW w:w="0" w:type="auto"/>
        <w:tblLook w:val="04A0" w:firstRow="1" w:lastRow="0" w:firstColumn="1" w:lastColumn="0" w:noHBand="0" w:noVBand="1"/>
      </w:tblPr>
      <w:tblGrid>
        <w:gridCol w:w="4675"/>
        <w:gridCol w:w="4675"/>
      </w:tblGrid>
      <w:tr w:rsidR="001F5F3E" w14:paraId="2DAD781C" w14:textId="77777777" w:rsidTr="001F5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251336" w14:textId="77777777" w:rsidR="001F5F3E" w:rsidRDefault="00000000">
            <w:pPr>
              <w:pStyle w:val="ListParagraph"/>
              <w:spacing w:after="0" w:line="240" w:lineRule="auto"/>
              <w:ind w:left="0"/>
              <w:jc w:val="center"/>
              <w:rPr>
                <w:rFonts w:ascii="Times New Roman" w:hAnsi="Times New Roman" w:cs="Times New Roman"/>
                <w:sz w:val="28"/>
                <w:szCs w:val="28"/>
                <w:u w:val="single"/>
              </w:rPr>
            </w:pPr>
            <w:r>
              <w:rPr>
                <w:rFonts w:ascii="Times New Roman" w:hAnsi="Times New Roman" w:cs="Times New Roman"/>
                <w:b w:val="0"/>
                <w:bCs w:val="0"/>
                <w:sz w:val="28"/>
                <w:szCs w:val="28"/>
                <w:u w:val="single"/>
              </w:rPr>
              <w:t>Content</w:t>
            </w:r>
          </w:p>
        </w:tc>
        <w:tc>
          <w:tcPr>
            <w:tcW w:w="4675" w:type="dxa"/>
          </w:tcPr>
          <w:p w14:paraId="435EFA19" w14:textId="77777777" w:rsidR="001F5F3E" w:rsidRDefault="00000000">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u w:val="single"/>
              </w:rPr>
            </w:pPr>
            <w:r>
              <w:rPr>
                <w:rFonts w:ascii="Times New Roman" w:hAnsi="Times New Roman" w:cs="Times New Roman"/>
                <w:b w:val="0"/>
                <w:bCs w:val="0"/>
                <w:sz w:val="28"/>
                <w:szCs w:val="28"/>
                <w:u w:val="single"/>
              </w:rPr>
              <w:t>Page No</w:t>
            </w:r>
          </w:p>
        </w:tc>
      </w:tr>
      <w:tr w:rsidR="001F5F3E" w14:paraId="2B13D5F9" w14:textId="77777777" w:rsidTr="001F5F3E">
        <w:tc>
          <w:tcPr>
            <w:cnfStyle w:val="001000000000" w:firstRow="0" w:lastRow="0" w:firstColumn="1" w:lastColumn="0" w:oddVBand="0" w:evenVBand="0" w:oddHBand="0" w:evenHBand="0" w:firstRowFirstColumn="0" w:firstRowLastColumn="0" w:lastRowFirstColumn="0" w:lastRowLastColumn="0"/>
            <w:tcW w:w="4675" w:type="dxa"/>
            <w:shd w:val="clear" w:color="auto" w:fill="DEEAF6" w:themeFill="accent5" w:themeFillTint="33"/>
          </w:tcPr>
          <w:p w14:paraId="72E59AA4" w14:textId="734476B4" w:rsidR="001F5F3E" w:rsidRPr="00EA1723" w:rsidRDefault="00EA1723" w:rsidP="00EA1723">
            <w:pPr>
              <w:pStyle w:val="ListParagraph"/>
              <w:spacing w:after="0" w:line="240" w:lineRule="auto"/>
              <w:ind w:left="0"/>
              <w:jc w:val="center"/>
              <w:rPr>
                <w:rFonts w:ascii="Times New Roman" w:hAnsi="Times New Roman" w:cs="Times New Roman"/>
                <w:b w:val="0"/>
                <w:bCs w:val="0"/>
                <w:sz w:val="28"/>
                <w:szCs w:val="28"/>
              </w:rPr>
            </w:pPr>
            <w:r>
              <w:rPr>
                <w:rFonts w:ascii="Times New Roman" w:hAnsi="Times New Roman" w:cs="Times New Roman"/>
                <w:b w:val="0"/>
                <w:bCs w:val="0"/>
                <w:sz w:val="28"/>
                <w:szCs w:val="28"/>
              </w:rPr>
              <w:t>Introduction</w:t>
            </w:r>
          </w:p>
        </w:tc>
        <w:tc>
          <w:tcPr>
            <w:tcW w:w="4675" w:type="dxa"/>
            <w:shd w:val="clear" w:color="auto" w:fill="DEEAF6" w:themeFill="accent5" w:themeFillTint="33"/>
          </w:tcPr>
          <w:p w14:paraId="6D6A88ED" w14:textId="1672F55B" w:rsidR="001F5F3E" w:rsidRPr="00D7111C" w:rsidRDefault="00D7111C" w:rsidP="00D7111C">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3</w:t>
            </w:r>
          </w:p>
        </w:tc>
      </w:tr>
      <w:tr w:rsidR="001F5F3E" w14:paraId="35150E92" w14:textId="77777777" w:rsidTr="001F5F3E">
        <w:tc>
          <w:tcPr>
            <w:cnfStyle w:val="001000000000" w:firstRow="0" w:lastRow="0" w:firstColumn="1" w:lastColumn="0" w:oddVBand="0" w:evenVBand="0" w:oddHBand="0" w:evenHBand="0" w:firstRowFirstColumn="0" w:firstRowLastColumn="0" w:lastRowFirstColumn="0" w:lastRowLastColumn="0"/>
            <w:tcW w:w="4675" w:type="dxa"/>
          </w:tcPr>
          <w:p w14:paraId="33047E42" w14:textId="1F149949" w:rsidR="001F5F3E" w:rsidRPr="00EA1723" w:rsidRDefault="00EA1723" w:rsidP="00EA1723">
            <w:pPr>
              <w:pStyle w:val="ListParagraph"/>
              <w:spacing w:after="0" w:line="240" w:lineRule="auto"/>
              <w:ind w:left="0"/>
              <w:jc w:val="center"/>
              <w:rPr>
                <w:rFonts w:ascii="Times New Roman" w:hAnsi="Times New Roman" w:cs="Times New Roman"/>
                <w:b w:val="0"/>
                <w:bCs w:val="0"/>
                <w:sz w:val="28"/>
                <w:szCs w:val="28"/>
              </w:rPr>
            </w:pPr>
            <w:r>
              <w:rPr>
                <w:rFonts w:ascii="Times New Roman" w:hAnsi="Times New Roman" w:cs="Times New Roman"/>
                <w:b w:val="0"/>
                <w:bCs w:val="0"/>
                <w:sz w:val="28"/>
                <w:szCs w:val="28"/>
              </w:rPr>
              <w:t>Project Requirements</w:t>
            </w:r>
          </w:p>
        </w:tc>
        <w:tc>
          <w:tcPr>
            <w:tcW w:w="4675" w:type="dxa"/>
          </w:tcPr>
          <w:p w14:paraId="4E6C8AC9" w14:textId="16DCCE31" w:rsidR="001F5F3E" w:rsidRPr="00D7111C" w:rsidRDefault="00D7111C" w:rsidP="00D7111C">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3</w:t>
            </w:r>
          </w:p>
        </w:tc>
      </w:tr>
      <w:tr w:rsidR="001F5F3E" w14:paraId="330340A5" w14:textId="77777777" w:rsidTr="001F5F3E">
        <w:tc>
          <w:tcPr>
            <w:cnfStyle w:val="001000000000" w:firstRow="0" w:lastRow="0" w:firstColumn="1" w:lastColumn="0" w:oddVBand="0" w:evenVBand="0" w:oddHBand="0" w:evenHBand="0" w:firstRowFirstColumn="0" w:firstRowLastColumn="0" w:lastRowFirstColumn="0" w:lastRowLastColumn="0"/>
            <w:tcW w:w="4675" w:type="dxa"/>
            <w:shd w:val="clear" w:color="auto" w:fill="DEEAF6" w:themeFill="accent5" w:themeFillTint="33"/>
          </w:tcPr>
          <w:p w14:paraId="03DCD0CF" w14:textId="52E1EB73" w:rsidR="00EA1723" w:rsidRPr="00EA1723" w:rsidRDefault="00EA1723" w:rsidP="00EA1723">
            <w:pPr>
              <w:pStyle w:val="ListParagraph"/>
              <w:spacing w:after="0" w:line="240" w:lineRule="auto"/>
              <w:ind w:left="0"/>
              <w:jc w:val="center"/>
              <w:rPr>
                <w:rFonts w:ascii="Times New Roman" w:hAnsi="Times New Roman" w:cs="Times New Roman"/>
                <w:b w:val="0"/>
                <w:bCs w:val="0"/>
                <w:sz w:val="28"/>
                <w:szCs w:val="28"/>
              </w:rPr>
            </w:pPr>
            <w:r w:rsidRPr="00EA1723">
              <w:rPr>
                <w:rFonts w:ascii="Times New Roman" w:hAnsi="Times New Roman" w:cs="Times New Roman"/>
                <w:b w:val="0"/>
                <w:bCs w:val="0"/>
                <w:sz w:val="28"/>
                <w:szCs w:val="28"/>
              </w:rPr>
              <w:t>Design</w:t>
            </w:r>
          </w:p>
        </w:tc>
        <w:tc>
          <w:tcPr>
            <w:tcW w:w="4675" w:type="dxa"/>
            <w:shd w:val="clear" w:color="auto" w:fill="DEEAF6" w:themeFill="accent5" w:themeFillTint="33"/>
          </w:tcPr>
          <w:p w14:paraId="4943398A" w14:textId="2FDEF608" w:rsidR="001F5F3E" w:rsidRPr="00D7111C" w:rsidRDefault="00D7111C" w:rsidP="00D7111C">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4</w:t>
            </w:r>
          </w:p>
        </w:tc>
      </w:tr>
      <w:tr w:rsidR="001F5F3E" w14:paraId="6BB64E66" w14:textId="77777777" w:rsidTr="001F5F3E">
        <w:tc>
          <w:tcPr>
            <w:cnfStyle w:val="001000000000" w:firstRow="0" w:lastRow="0" w:firstColumn="1" w:lastColumn="0" w:oddVBand="0" w:evenVBand="0" w:oddHBand="0" w:evenHBand="0" w:firstRowFirstColumn="0" w:firstRowLastColumn="0" w:lastRowFirstColumn="0" w:lastRowLastColumn="0"/>
            <w:tcW w:w="4675" w:type="dxa"/>
          </w:tcPr>
          <w:p w14:paraId="1ED3C7CB" w14:textId="6F576FD3" w:rsidR="001F5F3E" w:rsidRPr="00EA1723" w:rsidRDefault="00EA1723" w:rsidP="00EA1723">
            <w:pPr>
              <w:pStyle w:val="ListParagraph"/>
              <w:spacing w:after="0" w:line="240" w:lineRule="auto"/>
              <w:ind w:left="0"/>
              <w:jc w:val="center"/>
              <w:rPr>
                <w:rFonts w:ascii="Times New Roman" w:hAnsi="Times New Roman" w:cs="Times New Roman"/>
                <w:b w:val="0"/>
                <w:bCs w:val="0"/>
                <w:sz w:val="28"/>
                <w:szCs w:val="28"/>
              </w:rPr>
            </w:pPr>
            <w:r w:rsidRPr="00EA1723">
              <w:rPr>
                <w:rFonts w:ascii="Times New Roman" w:hAnsi="Times New Roman" w:cs="Times New Roman"/>
                <w:b w:val="0"/>
                <w:bCs w:val="0"/>
                <w:sz w:val="28"/>
                <w:szCs w:val="28"/>
              </w:rPr>
              <w:t>Functions to represent each object</w:t>
            </w:r>
          </w:p>
        </w:tc>
        <w:tc>
          <w:tcPr>
            <w:tcW w:w="4675" w:type="dxa"/>
          </w:tcPr>
          <w:p w14:paraId="3DA48605" w14:textId="414E6C55" w:rsidR="001F5F3E" w:rsidRPr="00D7111C" w:rsidRDefault="00D7111C" w:rsidP="00D7111C">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5</w:t>
            </w:r>
          </w:p>
        </w:tc>
      </w:tr>
      <w:tr w:rsidR="001F5F3E" w14:paraId="71041421" w14:textId="77777777" w:rsidTr="001F5F3E">
        <w:tc>
          <w:tcPr>
            <w:cnfStyle w:val="001000000000" w:firstRow="0" w:lastRow="0" w:firstColumn="1" w:lastColumn="0" w:oddVBand="0" w:evenVBand="0" w:oddHBand="0" w:evenHBand="0" w:firstRowFirstColumn="0" w:firstRowLastColumn="0" w:lastRowFirstColumn="0" w:lastRowLastColumn="0"/>
            <w:tcW w:w="4675" w:type="dxa"/>
            <w:shd w:val="clear" w:color="auto" w:fill="DEEAF6" w:themeFill="accent5" w:themeFillTint="33"/>
          </w:tcPr>
          <w:p w14:paraId="4BEA7E10" w14:textId="22A2C360" w:rsidR="001F5F3E" w:rsidRPr="00EA1723" w:rsidRDefault="00EA1723" w:rsidP="00EA1723">
            <w:pPr>
              <w:pStyle w:val="ListParagraph"/>
              <w:spacing w:after="0" w:line="240" w:lineRule="auto"/>
              <w:ind w:left="0"/>
              <w:jc w:val="center"/>
              <w:rPr>
                <w:rFonts w:ascii="Times New Roman" w:hAnsi="Times New Roman" w:cs="Times New Roman"/>
                <w:b w:val="0"/>
                <w:bCs w:val="0"/>
                <w:sz w:val="28"/>
                <w:szCs w:val="28"/>
              </w:rPr>
            </w:pPr>
            <w:r w:rsidRPr="00EA1723">
              <w:rPr>
                <w:rFonts w:ascii="Times New Roman" w:hAnsi="Times New Roman" w:cs="Times New Roman"/>
                <w:b w:val="0"/>
                <w:bCs w:val="0"/>
                <w:sz w:val="28"/>
                <w:szCs w:val="28"/>
              </w:rPr>
              <w:t>Output Screenshot</w:t>
            </w:r>
          </w:p>
        </w:tc>
        <w:tc>
          <w:tcPr>
            <w:tcW w:w="4675" w:type="dxa"/>
            <w:shd w:val="clear" w:color="auto" w:fill="DEEAF6" w:themeFill="accent5" w:themeFillTint="33"/>
          </w:tcPr>
          <w:p w14:paraId="7DF311F0" w14:textId="789EE226" w:rsidR="001F5F3E" w:rsidRPr="00D7111C" w:rsidRDefault="00D7111C" w:rsidP="00D7111C">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5</w:t>
            </w:r>
          </w:p>
        </w:tc>
      </w:tr>
      <w:tr w:rsidR="00EA1723" w14:paraId="3ED3FA10" w14:textId="77777777" w:rsidTr="00EA1723">
        <w:tc>
          <w:tcPr>
            <w:cnfStyle w:val="001000000000" w:firstRow="0" w:lastRow="0" w:firstColumn="1" w:lastColumn="0" w:oddVBand="0" w:evenVBand="0" w:oddHBand="0" w:evenHBand="0" w:firstRowFirstColumn="0" w:firstRowLastColumn="0" w:lastRowFirstColumn="0" w:lastRowLastColumn="0"/>
            <w:tcW w:w="4675" w:type="dxa"/>
          </w:tcPr>
          <w:p w14:paraId="77D22E51" w14:textId="0869DC94" w:rsidR="00EA1723" w:rsidRPr="00EA1723" w:rsidRDefault="00EA1723" w:rsidP="00EA1723">
            <w:pPr>
              <w:pStyle w:val="ListParagraph"/>
              <w:spacing w:after="0" w:line="240" w:lineRule="auto"/>
              <w:ind w:left="0"/>
              <w:jc w:val="center"/>
              <w:rPr>
                <w:rFonts w:ascii="Times New Roman" w:hAnsi="Times New Roman" w:cs="Times New Roman"/>
                <w:b w:val="0"/>
                <w:bCs w:val="0"/>
                <w:sz w:val="28"/>
                <w:szCs w:val="28"/>
              </w:rPr>
            </w:pPr>
            <w:r w:rsidRPr="00EA1723">
              <w:rPr>
                <w:rFonts w:ascii="Times New Roman" w:hAnsi="Times New Roman" w:cs="Times New Roman"/>
                <w:b w:val="0"/>
                <w:bCs w:val="0"/>
                <w:sz w:val="28"/>
                <w:szCs w:val="28"/>
              </w:rPr>
              <w:t>Demo Link</w:t>
            </w:r>
          </w:p>
        </w:tc>
        <w:tc>
          <w:tcPr>
            <w:tcW w:w="4675" w:type="dxa"/>
          </w:tcPr>
          <w:p w14:paraId="5547CEC3" w14:textId="0256D3E1" w:rsidR="00EA1723" w:rsidRPr="00D7111C" w:rsidRDefault="00D7111C" w:rsidP="00D7111C">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6</w:t>
            </w:r>
          </w:p>
        </w:tc>
      </w:tr>
      <w:tr w:rsidR="00EA1723" w14:paraId="0AAB660B" w14:textId="77777777" w:rsidTr="001F5F3E">
        <w:tc>
          <w:tcPr>
            <w:cnfStyle w:val="001000000000" w:firstRow="0" w:lastRow="0" w:firstColumn="1" w:lastColumn="0" w:oddVBand="0" w:evenVBand="0" w:oddHBand="0" w:evenHBand="0" w:firstRowFirstColumn="0" w:firstRowLastColumn="0" w:lastRowFirstColumn="0" w:lastRowLastColumn="0"/>
            <w:tcW w:w="4675" w:type="dxa"/>
            <w:shd w:val="clear" w:color="auto" w:fill="DEEAF6" w:themeFill="accent5" w:themeFillTint="33"/>
          </w:tcPr>
          <w:p w14:paraId="652D0EE1" w14:textId="09862A59" w:rsidR="00EA1723" w:rsidRPr="00EA1723" w:rsidRDefault="00EA1723" w:rsidP="00EA1723">
            <w:pPr>
              <w:pStyle w:val="ListParagraph"/>
              <w:spacing w:after="0" w:line="240" w:lineRule="auto"/>
              <w:ind w:left="0"/>
              <w:jc w:val="center"/>
              <w:rPr>
                <w:rFonts w:ascii="Times New Roman" w:hAnsi="Times New Roman" w:cs="Times New Roman"/>
                <w:b w:val="0"/>
                <w:bCs w:val="0"/>
                <w:sz w:val="28"/>
                <w:szCs w:val="28"/>
              </w:rPr>
            </w:pPr>
            <w:r w:rsidRPr="00EA1723">
              <w:rPr>
                <w:rFonts w:ascii="Times New Roman" w:hAnsi="Times New Roman" w:cs="Times New Roman"/>
                <w:b w:val="0"/>
                <w:bCs w:val="0"/>
                <w:sz w:val="28"/>
                <w:szCs w:val="28"/>
              </w:rPr>
              <w:t>Uniqueness of Project</w:t>
            </w:r>
          </w:p>
        </w:tc>
        <w:tc>
          <w:tcPr>
            <w:tcW w:w="4675" w:type="dxa"/>
            <w:shd w:val="clear" w:color="auto" w:fill="DEEAF6" w:themeFill="accent5" w:themeFillTint="33"/>
          </w:tcPr>
          <w:p w14:paraId="0CA0AA21" w14:textId="580B0CD1" w:rsidR="00EA1723" w:rsidRPr="00D7111C" w:rsidRDefault="00D7111C" w:rsidP="00D7111C">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6</w:t>
            </w:r>
          </w:p>
        </w:tc>
      </w:tr>
      <w:tr w:rsidR="00EA1723" w14:paraId="10C6453A" w14:textId="77777777" w:rsidTr="00EA1723">
        <w:tc>
          <w:tcPr>
            <w:cnfStyle w:val="001000000000" w:firstRow="0" w:lastRow="0" w:firstColumn="1" w:lastColumn="0" w:oddVBand="0" w:evenVBand="0" w:oddHBand="0" w:evenHBand="0" w:firstRowFirstColumn="0" w:firstRowLastColumn="0" w:lastRowFirstColumn="0" w:lastRowLastColumn="0"/>
            <w:tcW w:w="4675" w:type="dxa"/>
          </w:tcPr>
          <w:p w14:paraId="6C76745B" w14:textId="3769D9B4" w:rsidR="00EA1723" w:rsidRPr="00EA1723" w:rsidRDefault="00EA1723" w:rsidP="00EA1723">
            <w:pPr>
              <w:pStyle w:val="ListParagraph"/>
              <w:spacing w:after="0" w:line="240" w:lineRule="auto"/>
              <w:ind w:left="0"/>
              <w:jc w:val="center"/>
              <w:rPr>
                <w:rFonts w:ascii="Times New Roman" w:hAnsi="Times New Roman" w:cs="Times New Roman"/>
                <w:b w:val="0"/>
                <w:bCs w:val="0"/>
                <w:sz w:val="28"/>
                <w:szCs w:val="28"/>
              </w:rPr>
            </w:pPr>
            <w:r w:rsidRPr="00EA1723">
              <w:rPr>
                <w:rFonts w:ascii="Times New Roman" w:hAnsi="Times New Roman" w:cs="Times New Roman"/>
                <w:b w:val="0"/>
                <w:bCs w:val="0"/>
                <w:sz w:val="28"/>
                <w:szCs w:val="28"/>
              </w:rPr>
              <w:t>Conclusion</w:t>
            </w:r>
          </w:p>
        </w:tc>
        <w:tc>
          <w:tcPr>
            <w:tcW w:w="4675" w:type="dxa"/>
          </w:tcPr>
          <w:p w14:paraId="175AC863" w14:textId="3AF7A2F7" w:rsidR="00EA1723" w:rsidRPr="00D7111C" w:rsidRDefault="00D7111C" w:rsidP="00D7111C">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7</w:t>
            </w:r>
          </w:p>
        </w:tc>
      </w:tr>
      <w:tr w:rsidR="00EA1723" w14:paraId="73823056" w14:textId="77777777" w:rsidTr="001F5F3E">
        <w:tc>
          <w:tcPr>
            <w:cnfStyle w:val="001000000000" w:firstRow="0" w:lastRow="0" w:firstColumn="1" w:lastColumn="0" w:oddVBand="0" w:evenVBand="0" w:oddHBand="0" w:evenHBand="0" w:firstRowFirstColumn="0" w:firstRowLastColumn="0" w:lastRowFirstColumn="0" w:lastRowLastColumn="0"/>
            <w:tcW w:w="4675" w:type="dxa"/>
            <w:shd w:val="clear" w:color="auto" w:fill="DEEAF6" w:themeFill="accent5" w:themeFillTint="33"/>
          </w:tcPr>
          <w:p w14:paraId="215A6B95" w14:textId="128674FC" w:rsidR="00EA1723" w:rsidRPr="00EA1723" w:rsidRDefault="00EA1723" w:rsidP="00EA1723">
            <w:pPr>
              <w:pStyle w:val="ListParagraph"/>
              <w:spacing w:after="0" w:line="240" w:lineRule="auto"/>
              <w:ind w:left="0"/>
              <w:jc w:val="center"/>
              <w:rPr>
                <w:rFonts w:ascii="Times New Roman" w:hAnsi="Times New Roman" w:cs="Times New Roman"/>
                <w:b w:val="0"/>
                <w:bCs w:val="0"/>
                <w:sz w:val="28"/>
                <w:szCs w:val="28"/>
              </w:rPr>
            </w:pPr>
            <w:r w:rsidRPr="00EA1723">
              <w:rPr>
                <w:rFonts w:ascii="Times New Roman" w:hAnsi="Times New Roman" w:cs="Times New Roman"/>
                <w:b w:val="0"/>
                <w:bCs w:val="0"/>
                <w:sz w:val="28"/>
                <w:szCs w:val="28"/>
              </w:rPr>
              <w:t>Future Work</w:t>
            </w:r>
          </w:p>
        </w:tc>
        <w:tc>
          <w:tcPr>
            <w:tcW w:w="4675" w:type="dxa"/>
            <w:shd w:val="clear" w:color="auto" w:fill="DEEAF6" w:themeFill="accent5" w:themeFillTint="33"/>
          </w:tcPr>
          <w:p w14:paraId="24DDFEBC" w14:textId="4933C3EF" w:rsidR="00EA1723" w:rsidRPr="00D7111C" w:rsidRDefault="00D7111C" w:rsidP="00D7111C">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7</w:t>
            </w:r>
          </w:p>
        </w:tc>
      </w:tr>
      <w:tr w:rsidR="00EA1723" w14:paraId="0077B4EF" w14:textId="77777777" w:rsidTr="00EA1723">
        <w:tc>
          <w:tcPr>
            <w:cnfStyle w:val="001000000000" w:firstRow="0" w:lastRow="0" w:firstColumn="1" w:lastColumn="0" w:oddVBand="0" w:evenVBand="0" w:oddHBand="0" w:evenHBand="0" w:firstRowFirstColumn="0" w:firstRowLastColumn="0" w:lastRowFirstColumn="0" w:lastRowLastColumn="0"/>
            <w:tcW w:w="4675" w:type="dxa"/>
          </w:tcPr>
          <w:p w14:paraId="64853C5D" w14:textId="0070A814" w:rsidR="00EA1723" w:rsidRPr="00EA1723" w:rsidRDefault="00EA1723" w:rsidP="00EA1723">
            <w:pPr>
              <w:pStyle w:val="ListParagraph"/>
              <w:spacing w:after="0" w:line="240" w:lineRule="auto"/>
              <w:ind w:left="0"/>
              <w:jc w:val="center"/>
              <w:rPr>
                <w:rFonts w:ascii="Times New Roman" w:hAnsi="Times New Roman" w:cs="Times New Roman"/>
                <w:b w:val="0"/>
                <w:bCs w:val="0"/>
                <w:sz w:val="28"/>
                <w:szCs w:val="28"/>
              </w:rPr>
            </w:pPr>
            <w:r w:rsidRPr="00EA1723">
              <w:rPr>
                <w:rFonts w:ascii="Times New Roman" w:hAnsi="Times New Roman" w:cs="Times New Roman"/>
                <w:b w:val="0"/>
                <w:bCs w:val="0"/>
                <w:sz w:val="28"/>
                <w:szCs w:val="28"/>
              </w:rPr>
              <w:t>Contribution</w:t>
            </w:r>
          </w:p>
        </w:tc>
        <w:tc>
          <w:tcPr>
            <w:tcW w:w="4675" w:type="dxa"/>
          </w:tcPr>
          <w:p w14:paraId="6669B5FE" w14:textId="61F0785F" w:rsidR="00EA1723" w:rsidRPr="00D7111C" w:rsidRDefault="00D7111C" w:rsidP="00D7111C">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8</w:t>
            </w:r>
          </w:p>
        </w:tc>
      </w:tr>
      <w:tr w:rsidR="00EA1723" w14:paraId="6B26513A" w14:textId="77777777" w:rsidTr="001F5F3E">
        <w:tc>
          <w:tcPr>
            <w:cnfStyle w:val="001000000000" w:firstRow="0" w:lastRow="0" w:firstColumn="1" w:lastColumn="0" w:oddVBand="0" w:evenVBand="0" w:oddHBand="0" w:evenHBand="0" w:firstRowFirstColumn="0" w:firstRowLastColumn="0" w:lastRowFirstColumn="0" w:lastRowLastColumn="0"/>
            <w:tcW w:w="4675" w:type="dxa"/>
            <w:shd w:val="clear" w:color="auto" w:fill="DEEAF6" w:themeFill="accent5" w:themeFillTint="33"/>
          </w:tcPr>
          <w:p w14:paraId="0B64D845" w14:textId="5F8E40C3" w:rsidR="00EA1723" w:rsidRPr="00EA1723" w:rsidRDefault="00EA1723" w:rsidP="00EA1723">
            <w:pPr>
              <w:pStyle w:val="ListParagraph"/>
              <w:spacing w:after="0" w:line="240" w:lineRule="auto"/>
              <w:ind w:left="0"/>
              <w:jc w:val="center"/>
              <w:rPr>
                <w:rFonts w:ascii="Times New Roman" w:hAnsi="Times New Roman" w:cs="Times New Roman"/>
                <w:b w:val="0"/>
                <w:bCs w:val="0"/>
                <w:sz w:val="28"/>
                <w:szCs w:val="28"/>
              </w:rPr>
            </w:pPr>
            <w:r w:rsidRPr="00EA1723">
              <w:rPr>
                <w:rFonts w:ascii="Times New Roman" w:hAnsi="Times New Roman" w:cs="Times New Roman"/>
                <w:b w:val="0"/>
                <w:bCs w:val="0"/>
                <w:sz w:val="28"/>
                <w:szCs w:val="28"/>
              </w:rPr>
              <w:t>References</w:t>
            </w:r>
          </w:p>
        </w:tc>
        <w:tc>
          <w:tcPr>
            <w:tcW w:w="4675" w:type="dxa"/>
            <w:shd w:val="clear" w:color="auto" w:fill="DEEAF6" w:themeFill="accent5" w:themeFillTint="33"/>
          </w:tcPr>
          <w:p w14:paraId="36C97F53" w14:textId="20EA0C76" w:rsidR="00EA1723" w:rsidRPr="00E72928" w:rsidRDefault="00E72928" w:rsidP="00E72928">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8</w:t>
            </w:r>
          </w:p>
        </w:tc>
      </w:tr>
    </w:tbl>
    <w:p w14:paraId="0C33474F" w14:textId="77777777" w:rsidR="001F5F3E" w:rsidRDefault="001F5F3E">
      <w:pPr>
        <w:rPr>
          <w:rFonts w:ascii="Times New Roman" w:hAnsi="Times New Roman" w:cs="Times New Roman"/>
        </w:rPr>
      </w:pPr>
    </w:p>
    <w:p w14:paraId="1B17F9D1" w14:textId="3E036676" w:rsidR="00FA7E64" w:rsidRPr="0092659F" w:rsidRDefault="00000000" w:rsidP="006D6973">
      <w:pPr>
        <w:pStyle w:val="ListParagraph"/>
        <w:numPr>
          <w:ilvl w:val="0"/>
          <w:numId w:val="2"/>
        </w:numPr>
        <w:ind w:left="360"/>
        <w:rPr>
          <w:rFonts w:ascii="Times New Roman" w:hAnsi="Times New Roman" w:cs="Times New Roman"/>
          <w:b/>
          <w:bCs/>
          <w:sz w:val="28"/>
          <w:szCs w:val="28"/>
          <w:u w:val="single"/>
        </w:rPr>
      </w:pPr>
      <w:r w:rsidRPr="0092659F">
        <w:rPr>
          <w:rFonts w:ascii="Times New Roman" w:hAnsi="Times New Roman" w:cs="Times New Roman"/>
          <w:b/>
          <w:bCs/>
          <w:sz w:val="28"/>
          <w:szCs w:val="28"/>
          <w:u w:val="single"/>
        </w:rPr>
        <w:t>Introduction:</w:t>
      </w:r>
    </w:p>
    <w:p w14:paraId="2169B1CF" w14:textId="237E9E6D" w:rsidR="001F5F3E" w:rsidRPr="0092659F" w:rsidRDefault="00000000">
      <w:pPr>
        <w:pStyle w:val="ListParagraph"/>
        <w:numPr>
          <w:ilvl w:val="0"/>
          <w:numId w:val="3"/>
        </w:numPr>
        <w:rPr>
          <w:rFonts w:ascii="Times New Roman" w:hAnsi="Times New Roman" w:cs="Times New Roman"/>
          <w:b/>
          <w:bCs/>
          <w:sz w:val="24"/>
          <w:szCs w:val="24"/>
          <w:u w:val="single"/>
        </w:rPr>
      </w:pPr>
      <w:r w:rsidRPr="0092659F">
        <w:rPr>
          <w:rFonts w:ascii="Times New Roman" w:hAnsi="Times New Roman" w:cs="Times New Roman"/>
          <w:b/>
          <w:bCs/>
          <w:sz w:val="24"/>
          <w:szCs w:val="24"/>
          <w:u w:val="single"/>
          <w:lang w:val="en-GB"/>
        </w:rPr>
        <w:t>Background</w:t>
      </w:r>
      <w:r w:rsidR="00985E6F" w:rsidRPr="0092659F">
        <w:rPr>
          <w:rFonts w:ascii="Times New Roman" w:hAnsi="Times New Roman" w:cs="Times New Roman"/>
          <w:b/>
          <w:bCs/>
          <w:sz w:val="24"/>
          <w:szCs w:val="24"/>
          <w:u w:val="single"/>
          <w:lang w:val="en-GB"/>
        </w:rPr>
        <w:t>:</w:t>
      </w:r>
    </w:p>
    <w:p w14:paraId="01DC1CBB" w14:textId="583C6632" w:rsidR="00985E6F" w:rsidRPr="0092659F" w:rsidRDefault="0036170B" w:rsidP="00985E6F">
      <w:pPr>
        <w:pStyle w:val="ListParagraph"/>
        <w:rPr>
          <w:rFonts w:ascii="Times New Roman" w:hAnsi="Times New Roman" w:cs="Times New Roman"/>
          <w:sz w:val="24"/>
          <w:szCs w:val="24"/>
        </w:rPr>
      </w:pPr>
      <w:r w:rsidRPr="0092659F">
        <w:rPr>
          <w:rFonts w:ascii="Times New Roman" w:hAnsi="Times New Roman" w:cs="Times New Roman"/>
          <w:sz w:val="24"/>
          <w:szCs w:val="24"/>
        </w:rPr>
        <w:t xml:space="preserve">Welcome to our innovative radiation simulation tool! This tool offers real-time feedback as users can </w:t>
      </w:r>
      <w:proofErr w:type="gramStart"/>
      <w:r w:rsidRPr="0092659F">
        <w:rPr>
          <w:rFonts w:ascii="Times New Roman" w:hAnsi="Times New Roman" w:cs="Times New Roman"/>
          <w:sz w:val="24"/>
          <w:szCs w:val="24"/>
        </w:rPr>
        <w:t>make adjustments</w:t>
      </w:r>
      <w:proofErr w:type="gramEnd"/>
      <w:r w:rsidRPr="0092659F">
        <w:rPr>
          <w:rFonts w:ascii="Times New Roman" w:hAnsi="Times New Roman" w:cs="Times New Roman"/>
          <w:sz w:val="24"/>
          <w:szCs w:val="24"/>
        </w:rPr>
        <w:t xml:space="preserve">, providing </w:t>
      </w:r>
      <w:proofErr w:type="gramStart"/>
      <w:r w:rsidRPr="0092659F">
        <w:rPr>
          <w:rFonts w:ascii="Times New Roman" w:hAnsi="Times New Roman" w:cs="Times New Roman"/>
          <w:sz w:val="24"/>
          <w:szCs w:val="24"/>
        </w:rPr>
        <w:t>a hands</w:t>
      </w:r>
      <w:proofErr w:type="gramEnd"/>
      <w:r w:rsidRPr="0092659F">
        <w:rPr>
          <w:rFonts w:ascii="Times New Roman" w:hAnsi="Times New Roman" w:cs="Times New Roman"/>
          <w:sz w:val="24"/>
          <w:szCs w:val="24"/>
        </w:rPr>
        <w:t xml:space="preserve">-on experience in understanding how alterations in material properties and radiation characteristics influence penetration behavior. The interface includes a display panel with crucial data like penetration depth, and other metrics, adding an analytical aspect to the simulation. We've integrated educational features such as tooltips and information overlays that explain the physics principles behind radiation penetration, enhancing the learning experience while interacting with the simulation. Users </w:t>
      </w:r>
      <w:proofErr w:type="gramStart"/>
      <w:r w:rsidRPr="0092659F">
        <w:rPr>
          <w:rFonts w:ascii="Times New Roman" w:hAnsi="Times New Roman" w:cs="Times New Roman"/>
          <w:sz w:val="24"/>
          <w:szCs w:val="24"/>
        </w:rPr>
        <w:t>have the opportunity to</w:t>
      </w:r>
      <w:proofErr w:type="gramEnd"/>
      <w:r w:rsidRPr="0092659F">
        <w:rPr>
          <w:rFonts w:ascii="Times New Roman" w:hAnsi="Times New Roman" w:cs="Times New Roman"/>
          <w:sz w:val="24"/>
          <w:szCs w:val="24"/>
        </w:rPr>
        <w:t xml:space="preserve"> explore diverse scenarios, enabling them to compare how radiation behaves in different environments.</w:t>
      </w:r>
    </w:p>
    <w:p w14:paraId="4E3A4ECD" w14:textId="77777777" w:rsidR="0036170B" w:rsidRPr="0036170B" w:rsidRDefault="0036170B" w:rsidP="00985E6F">
      <w:pPr>
        <w:pStyle w:val="ListParagraph"/>
        <w:rPr>
          <w:rFonts w:ascii="Times New Roman" w:hAnsi="Times New Roman" w:cs="Times New Roman"/>
          <w:sz w:val="28"/>
          <w:szCs w:val="28"/>
        </w:rPr>
      </w:pPr>
    </w:p>
    <w:p w14:paraId="6ED70BE5" w14:textId="77777777" w:rsidR="001F5F3E" w:rsidRPr="0092659F" w:rsidRDefault="00000000">
      <w:pPr>
        <w:pStyle w:val="ListParagraph"/>
        <w:numPr>
          <w:ilvl w:val="0"/>
          <w:numId w:val="3"/>
        </w:numPr>
        <w:rPr>
          <w:rFonts w:ascii="Times New Roman" w:hAnsi="Times New Roman" w:cs="Times New Roman"/>
          <w:b/>
          <w:bCs/>
          <w:sz w:val="24"/>
          <w:szCs w:val="24"/>
        </w:rPr>
      </w:pPr>
      <w:r w:rsidRPr="0092659F">
        <w:rPr>
          <w:rFonts w:ascii="Times New Roman" w:hAnsi="Times New Roman" w:cs="Times New Roman"/>
          <w:b/>
          <w:bCs/>
          <w:sz w:val="24"/>
          <w:szCs w:val="24"/>
          <w:u w:val="single"/>
        </w:rPr>
        <w:t>Motivation:</w:t>
      </w:r>
    </w:p>
    <w:p w14:paraId="1D127E6C" w14:textId="20A7E997" w:rsidR="0036170B" w:rsidRPr="0092659F" w:rsidRDefault="0036170B" w:rsidP="0036170B">
      <w:pPr>
        <w:pStyle w:val="ListParagraph"/>
        <w:rPr>
          <w:rFonts w:ascii="Times New Roman" w:hAnsi="Times New Roman" w:cs="Times New Roman"/>
          <w:sz w:val="24"/>
          <w:szCs w:val="24"/>
        </w:rPr>
      </w:pPr>
      <w:r w:rsidRPr="0092659F">
        <w:rPr>
          <w:rFonts w:ascii="Times New Roman" w:hAnsi="Times New Roman" w:cs="Times New Roman"/>
          <w:sz w:val="24"/>
          <w:szCs w:val="24"/>
        </w:rPr>
        <w:t>Our motivation for undertaking this OpenGL project stems from the recognition of the need for an engaging and educational tool. We aim to provide a platform where users can actively participate in a hands-on exploration of radiation dynamics. By offering real-time feedback and a visually intuitive interface, we seek to bridge the gap between theoretical knowledge and practical understanding.</w:t>
      </w:r>
    </w:p>
    <w:p w14:paraId="3F4C2B48" w14:textId="77777777" w:rsidR="0036170B" w:rsidRDefault="0036170B" w:rsidP="0036170B">
      <w:pPr>
        <w:pStyle w:val="ListParagraph"/>
        <w:rPr>
          <w:rFonts w:ascii="Times New Roman" w:hAnsi="Times New Roman" w:cs="Times New Roman"/>
          <w:b/>
          <w:bCs/>
          <w:sz w:val="28"/>
          <w:szCs w:val="28"/>
        </w:rPr>
      </w:pPr>
    </w:p>
    <w:p w14:paraId="1395DFAE" w14:textId="2C6B4814" w:rsidR="00EC6FF6" w:rsidRPr="0092659F" w:rsidRDefault="00000000" w:rsidP="0092659F">
      <w:pPr>
        <w:pStyle w:val="ListParagraph"/>
        <w:numPr>
          <w:ilvl w:val="0"/>
          <w:numId w:val="4"/>
        </w:numPr>
        <w:rPr>
          <w:rFonts w:ascii="Times New Roman" w:hAnsi="Times New Roman" w:cs="Times New Roman"/>
          <w:b/>
          <w:bCs/>
          <w:sz w:val="24"/>
          <w:szCs w:val="24"/>
          <w:u w:val="single"/>
        </w:rPr>
      </w:pPr>
      <w:r w:rsidRPr="0092659F">
        <w:rPr>
          <w:rFonts w:ascii="Times New Roman" w:hAnsi="Times New Roman" w:cs="Times New Roman"/>
          <w:b/>
          <w:bCs/>
          <w:sz w:val="24"/>
          <w:szCs w:val="24"/>
          <w:u w:val="single"/>
        </w:rPr>
        <w:t>List of objects:</w:t>
      </w:r>
      <w:r w:rsidR="0092659F" w:rsidRPr="0092659F">
        <w:rPr>
          <w:rFonts w:ascii="Times New Roman" w:hAnsi="Times New Roman" w:cs="Times New Roman"/>
          <w:b/>
          <w:bCs/>
          <w:sz w:val="24"/>
          <w:szCs w:val="24"/>
          <w:u w:val="single"/>
        </w:rPr>
        <w:br/>
      </w:r>
      <w:r w:rsidR="00EC6FF6" w:rsidRPr="0092659F">
        <w:rPr>
          <w:rFonts w:ascii="Times New Roman" w:hAnsi="Times New Roman" w:cs="Times New Roman"/>
          <w:sz w:val="24"/>
          <w:szCs w:val="24"/>
        </w:rPr>
        <w:t>In this project, we have selected three types of radiation particles and three distinct objects for simulation to compare their penetration characteristics.</w:t>
      </w:r>
    </w:p>
    <w:p w14:paraId="12BD64E7" w14:textId="77777777" w:rsidR="0092659F" w:rsidRPr="0092659F" w:rsidRDefault="0092659F" w:rsidP="0092659F">
      <w:pPr>
        <w:pStyle w:val="ListParagraph"/>
        <w:rPr>
          <w:rFonts w:ascii="Times New Roman" w:hAnsi="Times New Roman" w:cs="Times New Roman"/>
          <w:b/>
          <w:bCs/>
          <w:sz w:val="24"/>
          <w:szCs w:val="24"/>
          <w:u w:val="single"/>
        </w:rPr>
      </w:pPr>
    </w:p>
    <w:p w14:paraId="5F16C712" w14:textId="7B3C1BB6" w:rsidR="00EC6FF6" w:rsidRDefault="00376DB1" w:rsidP="00EC6FF6">
      <w:pPr>
        <w:ind w:left="720"/>
        <w:rPr>
          <w:rFonts w:ascii="Times New Roman" w:hAnsi="Times New Roman" w:cs="Times New Roman"/>
          <w:sz w:val="28"/>
          <w:szCs w:val="28"/>
        </w:rPr>
      </w:pPr>
      <w:r w:rsidRPr="0092659F">
        <w:rPr>
          <w:rFonts w:ascii="Times New Roman" w:hAnsi="Times New Roman" w:cs="Times New Roman"/>
          <w:b/>
          <w:bCs/>
          <w:sz w:val="24"/>
          <w:szCs w:val="24"/>
        </w:rPr>
        <w:lastRenderedPageBreak/>
        <w:t>Alpha particle:</w:t>
      </w:r>
      <w:r w:rsidRPr="0092659F">
        <w:rPr>
          <w:sz w:val="24"/>
          <w:szCs w:val="24"/>
        </w:rPr>
        <w:t xml:space="preserve"> </w:t>
      </w:r>
      <w:r w:rsidRPr="0092659F">
        <w:rPr>
          <w:rFonts w:ascii="Times New Roman" w:hAnsi="Times New Roman" w:cs="Times New Roman"/>
          <w:sz w:val="24"/>
          <w:szCs w:val="24"/>
        </w:rPr>
        <w:t>Showcasing a sinusoidal pattern, the alpha particle emphasizes the flowing motion that characterizes its radiation behavior.</w:t>
      </w:r>
      <w:r w:rsidRPr="0092659F">
        <w:rPr>
          <w:rFonts w:ascii="Times New Roman" w:hAnsi="Times New Roman" w:cs="Times New Roman"/>
          <w:sz w:val="24"/>
          <w:szCs w:val="24"/>
        </w:rPr>
        <w:br/>
      </w:r>
      <w:r w:rsidRPr="0092659F">
        <w:rPr>
          <w:rFonts w:ascii="Times New Roman" w:hAnsi="Times New Roman" w:cs="Times New Roman"/>
          <w:b/>
          <w:bCs/>
          <w:sz w:val="24"/>
          <w:szCs w:val="24"/>
        </w:rPr>
        <w:t>Beta Particle:</w:t>
      </w:r>
      <w:r w:rsidRPr="0092659F">
        <w:rPr>
          <w:rFonts w:ascii="Times New Roman" w:hAnsi="Times New Roman" w:cs="Times New Roman"/>
          <w:sz w:val="24"/>
          <w:szCs w:val="24"/>
        </w:rPr>
        <w:t xml:space="preserve"> </w:t>
      </w:r>
      <w:r w:rsidR="00EC6FF6" w:rsidRPr="0092659F">
        <w:rPr>
          <w:rFonts w:ascii="Times New Roman" w:hAnsi="Times New Roman" w:cs="Times New Roman"/>
          <w:sz w:val="24"/>
          <w:szCs w:val="24"/>
        </w:rPr>
        <w:t>Featuring a sinusoidal pattern, the beta particle underscores the flowing motion that defines its radiation behavior.</w:t>
      </w:r>
      <w:r w:rsidRPr="0092659F">
        <w:rPr>
          <w:rFonts w:ascii="Times New Roman" w:hAnsi="Times New Roman" w:cs="Times New Roman"/>
          <w:sz w:val="24"/>
          <w:szCs w:val="24"/>
        </w:rPr>
        <w:br/>
      </w:r>
      <w:r w:rsidRPr="0092659F">
        <w:rPr>
          <w:rFonts w:ascii="Times New Roman" w:hAnsi="Times New Roman" w:cs="Times New Roman"/>
          <w:b/>
          <w:bCs/>
          <w:sz w:val="24"/>
          <w:szCs w:val="24"/>
        </w:rPr>
        <w:t>Gamma Particle:</w:t>
      </w:r>
      <w:r w:rsidRPr="0092659F">
        <w:rPr>
          <w:rFonts w:ascii="Times New Roman" w:hAnsi="Times New Roman" w:cs="Times New Roman"/>
          <w:sz w:val="24"/>
          <w:szCs w:val="24"/>
        </w:rPr>
        <w:t xml:space="preserve"> </w:t>
      </w:r>
      <w:r w:rsidR="00EC6FF6" w:rsidRPr="0092659F">
        <w:rPr>
          <w:rFonts w:ascii="Times New Roman" w:hAnsi="Times New Roman" w:cs="Times New Roman"/>
          <w:sz w:val="24"/>
          <w:szCs w:val="24"/>
        </w:rPr>
        <w:t>Displaying a sinusoidal pattern, the gamma particle highlights the flowing motion that characterizes its radiation behavior.</w:t>
      </w:r>
      <w:r w:rsidR="00EC6FF6" w:rsidRPr="0092659F">
        <w:rPr>
          <w:rFonts w:ascii="Times New Roman" w:hAnsi="Times New Roman" w:cs="Times New Roman"/>
          <w:sz w:val="24"/>
          <w:szCs w:val="24"/>
        </w:rPr>
        <w:br/>
      </w:r>
      <w:r w:rsidR="00EC6FF6" w:rsidRPr="0092659F">
        <w:rPr>
          <w:rFonts w:ascii="Times New Roman" w:hAnsi="Times New Roman" w:cs="Times New Roman"/>
          <w:b/>
          <w:bCs/>
          <w:sz w:val="24"/>
          <w:szCs w:val="24"/>
        </w:rPr>
        <w:t xml:space="preserve">Paper: </w:t>
      </w:r>
      <w:r w:rsidR="00EC6FF6" w:rsidRPr="0092659F">
        <w:rPr>
          <w:rFonts w:ascii="Times New Roman" w:hAnsi="Times New Roman" w:cs="Times New Roman"/>
          <w:sz w:val="24"/>
          <w:szCs w:val="24"/>
        </w:rPr>
        <w:t>A paper sheet was introduced to compare the penetration.</w:t>
      </w:r>
      <w:r w:rsidR="00EC6FF6" w:rsidRPr="0092659F">
        <w:rPr>
          <w:rFonts w:ascii="Times New Roman" w:hAnsi="Times New Roman" w:cs="Times New Roman"/>
          <w:sz w:val="24"/>
          <w:szCs w:val="24"/>
        </w:rPr>
        <w:br/>
      </w:r>
      <w:r w:rsidR="00EC6FF6" w:rsidRPr="0092659F">
        <w:rPr>
          <w:rFonts w:ascii="Times New Roman" w:hAnsi="Times New Roman" w:cs="Times New Roman"/>
          <w:b/>
          <w:bCs/>
          <w:sz w:val="24"/>
          <w:szCs w:val="24"/>
        </w:rPr>
        <w:t>Aluminum:</w:t>
      </w:r>
      <w:r w:rsidR="00EC6FF6" w:rsidRPr="0092659F">
        <w:rPr>
          <w:rFonts w:ascii="Times New Roman" w:hAnsi="Times New Roman" w:cs="Times New Roman"/>
          <w:sz w:val="24"/>
          <w:szCs w:val="24"/>
        </w:rPr>
        <w:t xml:space="preserve"> An aluminum sheet was placed to measure the penetration.</w:t>
      </w:r>
      <w:r w:rsidR="0092659F" w:rsidRPr="0092659F">
        <w:rPr>
          <w:rFonts w:ascii="Times New Roman" w:hAnsi="Times New Roman" w:cs="Times New Roman"/>
          <w:sz w:val="24"/>
          <w:szCs w:val="24"/>
        </w:rPr>
        <w:br/>
      </w:r>
      <w:r w:rsidR="0092659F" w:rsidRPr="0092659F">
        <w:rPr>
          <w:rFonts w:ascii="Times New Roman" w:hAnsi="Times New Roman" w:cs="Times New Roman"/>
          <w:b/>
          <w:bCs/>
          <w:sz w:val="24"/>
          <w:szCs w:val="24"/>
        </w:rPr>
        <w:t xml:space="preserve">Lead: </w:t>
      </w:r>
      <w:r w:rsidR="0092659F" w:rsidRPr="0092659F">
        <w:rPr>
          <w:rFonts w:ascii="Times New Roman" w:hAnsi="Times New Roman" w:cs="Times New Roman"/>
          <w:sz w:val="24"/>
          <w:szCs w:val="24"/>
        </w:rPr>
        <w:t>A lead sheet was introduced also to compare the radiation effect.</w:t>
      </w:r>
      <w:r w:rsidR="00EC6FF6">
        <w:rPr>
          <w:rFonts w:ascii="Times New Roman" w:hAnsi="Times New Roman" w:cs="Times New Roman"/>
          <w:sz w:val="28"/>
          <w:szCs w:val="28"/>
        </w:rPr>
        <w:br/>
      </w:r>
    </w:p>
    <w:p w14:paraId="7EE85A73" w14:textId="467792FA" w:rsidR="00EC6FF6" w:rsidRPr="00D7111C" w:rsidRDefault="00EC6FF6" w:rsidP="00D7111C">
      <w:pPr>
        <w:numPr>
          <w:ilvl w:val="0"/>
          <w:numId w:val="2"/>
        </w:numPr>
        <w:ind w:left="720" w:hanging="360"/>
        <w:rPr>
          <w:rFonts w:ascii="Times New Roman" w:hAnsi="Times New Roman" w:cs="Times New Roman"/>
          <w:b/>
          <w:bCs/>
          <w:sz w:val="28"/>
          <w:szCs w:val="28"/>
          <w:u w:val="single"/>
          <w:lang w:val="en-GB"/>
        </w:rPr>
      </w:pPr>
      <w:r w:rsidRPr="00D7111C">
        <w:rPr>
          <w:rFonts w:ascii="Times New Roman" w:hAnsi="Times New Roman" w:cs="Times New Roman"/>
          <w:b/>
          <w:bCs/>
          <w:sz w:val="28"/>
          <w:szCs w:val="28"/>
          <w:u w:val="single"/>
          <w:lang w:val="en-GB"/>
        </w:rPr>
        <w:t>Project Requirements</w:t>
      </w:r>
    </w:p>
    <w:p w14:paraId="42EBB136" w14:textId="7AB989C1" w:rsidR="0092659F" w:rsidRDefault="0092659F" w:rsidP="0092659F">
      <w:pPr>
        <w:ind w:left="720"/>
        <w:rPr>
          <w:rFonts w:ascii="Times New Roman" w:hAnsi="Times New Roman" w:cs="Times New Roman"/>
          <w:sz w:val="24"/>
          <w:szCs w:val="24"/>
        </w:rPr>
      </w:pPr>
      <w:r w:rsidRPr="0092659F">
        <w:rPr>
          <w:rFonts w:ascii="Times New Roman" w:hAnsi="Times New Roman" w:cs="Times New Roman"/>
          <w:b/>
          <w:bCs/>
          <w:sz w:val="24"/>
          <w:szCs w:val="24"/>
        </w:rPr>
        <w:t>Hardware Requirements</w:t>
      </w:r>
      <w:r>
        <w:rPr>
          <w:rFonts w:ascii="Times New Roman" w:hAnsi="Times New Roman" w:cs="Times New Roman"/>
          <w:b/>
          <w:bCs/>
          <w:sz w:val="24"/>
          <w:szCs w:val="24"/>
        </w:rPr>
        <w:t>:</w:t>
      </w:r>
      <w:r>
        <w:rPr>
          <w:rFonts w:ascii="Times New Roman" w:hAnsi="Times New Roman" w:cs="Times New Roman"/>
          <w:b/>
          <w:bCs/>
          <w:sz w:val="24"/>
          <w:szCs w:val="24"/>
        </w:rPr>
        <w:br/>
      </w:r>
      <w:r w:rsidRPr="0092659F">
        <w:rPr>
          <w:rFonts w:ascii="Times New Roman" w:hAnsi="Times New Roman" w:cs="Times New Roman"/>
          <w:sz w:val="24"/>
          <w:szCs w:val="24"/>
        </w:rPr>
        <w:t>1. Laptop</w:t>
      </w:r>
      <w:r w:rsidRPr="0092659F">
        <w:rPr>
          <w:rFonts w:ascii="Times New Roman" w:hAnsi="Times New Roman" w:cs="Times New Roman"/>
          <w:sz w:val="24"/>
          <w:szCs w:val="24"/>
        </w:rPr>
        <w:br/>
        <w:t>2. RAM: 8GB</w:t>
      </w:r>
      <w:r w:rsidRPr="0092659F">
        <w:rPr>
          <w:rFonts w:ascii="Times New Roman" w:hAnsi="Times New Roman" w:cs="Times New Roman"/>
          <w:sz w:val="24"/>
          <w:szCs w:val="24"/>
        </w:rPr>
        <w:br/>
        <w:t>3. Processor: Rygen 5 5500U</w:t>
      </w:r>
    </w:p>
    <w:p w14:paraId="12762A12" w14:textId="24253B2A" w:rsidR="00270932" w:rsidRPr="0092659F" w:rsidRDefault="00270932" w:rsidP="00270932">
      <w:pPr>
        <w:ind w:left="720"/>
        <w:rPr>
          <w:rFonts w:ascii="Times New Roman" w:hAnsi="Times New Roman" w:cs="Times New Roman"/>
          <w:b/>
          <w:bCs/>
          <w:sz w:val="24"/>
          <w:szCs w:val="24"/>
        </w:rPr>
      </w:pPr>
      <w:r>
        <w:rPr>
          <w:rFonts w:ascii="Times New Roman" w:hAnsi="Times New Roman" w:cs="Times New Roman"/>
          <w:b/>
          <w:bCs/>
          <w:sz w:val="24"/>
          <w:szCs w:val="24"/>
        </w:rPr>
        <w:t>Software Requirements:</w:t>
      </w:r>
      <w:r>
        <w:rPr>
          <w:rFonts w:ascii="Times New Roman" w:hAnsi="Times New Roman" w:cs="Times New Roman"/>
          <w:b/>
          <w:bCs/>
          <w:sz w:val="24"/>
          <w:szCs w:val="24"/>
        </w:rPr>
        <w:br/>
      </w:r>
      <w:r w:rsidRPr="00270932">
        <w:rPr>
          <w:rFonts w:ascii="Times New Roman" w:hAnsi="Times New Roman" w:cs="Times New Roman"/>
          <w:sz w:val="24"/>
          <w:szCs w:val="24"/>
        </w:rPr>
        <w:t>1. Programming Language: C++ for OpenGL rendering.</w:t>
      </w:r>
      <w:r w:rsidRPr="00270932">
        <w:rPr>
          <w:rFonts w:ascii="Times New Roman" w:hAnsi="Times New Roman" w:cs="Times New Roman"/>
          <w:sz w:val="24"/>
          <w:szCs w:val="24"/>
        </w:rPr>
        <w:br/>
        <w:t>2. Graphic Library: OpenGL for rendering 3D graphics.</w:t>
      </w:r>
      <w:r w:rsidRPr="00270932">
        <w:rPr>
          <w:rFonts w:ascii="Times New Roman" w:hAnsi="Times New Roman" w:cs="Times New Roman"/>
          <w:sz w:val="24"/>
          <w:szCs w:val="24"/>
        </w:rPr>
        <w:br/>
        <w:t>3. Windows System: GLUT (OpenGL Utility Toolkit) for creating windows, handling user input, and managing events.</w:t>
      </w:r>
      <w:r>
        <w:rPr>
          <w:rFonts w:ascii="Times New Roman" w:hAnsi="Times New Roman" w:cs="Times New Roman"/>
          <w:b/>
          <w:bCs/>
          <w:sz w:val="24"/>
          <w:szCs w:val="24"/>
        </w:rPr>
        <w:br/>
      </w:r>
    </w:p>
    <w:p w14:paraId="7FF28DF5" w14:textId="77777777" w:rsidR="001F5F3E" w:rsidRDefault="00000000">
      <w:pPr>
        <w:numPr>
          <w:ilvl w:val="0"/>
          <w:numId w:val="2"/>
        </w:numPr>
        <w:ind w:left="360"/>
        <w:rPr>
          <w:rFonts w:ascii="Times New Roman" w:hAnsi="Times New Roman" w:cs="Times New Roman"/>
          <w:b/>
          <w:bCs/>
          <w:sz w:val="28"/>
          <w:szCs w:val="28"/>
          <w:u w:val="single"/>
          <w:lang w:val="en-GB"/>
        </w:rPr>
      </w:pPr>
      <w:r>
        <w:rPr>
          <w:rFonts w:ascii="Times New Roman" w:hAnsi="Times New Roman" w:cs="Times New Roman"/>
          <w:b/>
          <w:bCs/>
          <w:sz w:val="28"/>
          <w:szCs w:val="28"/>
          <w:u w:val="single"/>
          <w:lang w:val="en-GB"/>
        </w:rPr>
        <w:t>Design</w:t>
      </w:r>
    </w:p>
    <w:p w14:paraId="71639AD8" w14:textId="77777777" w:rsidR="00270932" w:rsidRDefault="00270932" w:rsidP="00270932">
      <w:pPr>
        <w:ind w:left="360"/>
        <w:rPr>
          <w:rFonts w:ascii="Times New Roman" w:hAnsi="Times New Roman" w:cs="Times New Roman"/>
          <w:b/>
          <w:bCs/>
          <w:sz w:val="28"/>
          <w:szCs w:val="28"/>
          <w:u w:val="single"/>
          <w:lang w:val="en-GB"/>
        </w:rPr>
      </w:pPr>
    </w:p>
    <w:p w14:paraId="0992E76B" w14:textId="4FCDF410" w:rsidR="00270932" w:rsidRDefault="00270932" w:rsidP="006D2487">
      <w:pPr>
        <w:ind w:left="360"/>
        <w:rPr>
          <w:rFonts w:ascii="Times New Roman" w:hAnsi="Times New Roman" w:cs="Times New Roman"/>
          <w:b/>
          <w:bCs/>
          <w:sz w:val="28"/>
          <w:szCs w:val="28"/>
          <w:u w:val="single"/>
          <w:lang w:val="en-GB"/>
        </w:rPr>
      </w:pPr>
      <w:r w:rsidRPr="00B92D0C">
        <w:rPr>
          <w:rFonts w:ascii="Times New Roman" w:hAnsi="Times New Roman" w:cs="Times New Roman"/>
          <w:b/>
          <w:bCs/>
          <w:noProof/>
          <w:sz w:val="28"/>
          <w:szCs w:val="28"/>
        </w:rPr>
        <w:drawing>
          <wp:inline distT="0" distB="0" distL="0" distR="0" wp14:anchorId="4AEC8647" wp14:editId="198439F0">
            <wp:extent cx="5943600" cy="3152775"/>
            <wp:effectExtent l="0" t="0" r="0" b="9525"/>
            <wp:docPr id="19950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9561" name="Picture 199509561"/>
                    <pic:cNvPicPr/>
                  </pic:nvPicPr>
                  <pic:blipFill>
                    <a:blip r:embed="rId11">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14:paraId="1939832C" w14:textId="464F3955" w:rsidR="001F5F3E" w:rsidRDefault="00000000">
      <w:pPr>
        <w:pStyle w:val="ListParagraph"/>
        <w:numPr>
          <w:ilvl w:val="0"/>
          <w:numId w:val="2"/>
        </w:numPr>
        <w:ind w:left="360"/>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Functions to represent </w:t>
      </w:r>
      <w:r>
        <w:rPr>
          <w:rFonts w:ascii="Times New Roman" w:hAnsi="Times New Roman" w:cs="Times New Roman"/>
          <w:b/>
          <w:bCs/>
          <w:sz w:val="28"/>
          <w:szCs w:val="28"/>
          <w:u w:val="single"/>
          <w:lang w:val="en-GB"/>
        </w:rPr>
        <w:t xml:space="preserve">each </w:t>
      </w:r>
      <w:r w:rsidR="00270932">
        <w:rPr>
          <w:rFonts w:ascii="Times New Roman" w:hAnsi="Times New Roman" w:cs="Times New Roman"/>
          <w:b/>
          <w:bCs/>
          <w:sz w:val="28"/>
          <w:szCs w:val="28"/>
          <w:u w:val="single"/>
        </w:rPr>
        <w:t>object</w:t>
      </w:r>
      <w:r>
        <w:rPr>
          <w:rFonts w:ascii="Times New Roman" w:hAnsi="Times New Roman" w:cs="Times New Roman"/>
          <w:b/>
          <w:bCs/>
          <w:sz w:val="28"/>
          <w:szCs w:val="28"/>
          <w:u w:val="single"/>
        </w:rPr>
        <w:t>:</w:t>
      </w:r>
    </w:p>
    <w:p w14:paraId="6164CB77" w14:textId="61E98096" w:rsidR="00270932" w:rsidRDefault="00270932" w:rsidP="00270932">
      <w:pPr>
        <w:pStyle w:val="ListParagraph"/>
        <w:ind w:left="360"/>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    </w:t>
      </w:r>
    </w:p>
    <w:p w14:paraId="7C393026" w14:textId="3C12D771" w:rsidR="00270932" w:rsidRPr="009F579C" w:rsidRDefault="00270932" w:rsidP="00270932">
      <w:pPr>
        <w:pStyle w:val="ListParagraph"/>
        <w:ind w:left="360"/>
        <w:rPr>
          <w:rFonts w:ascii="Times New Roman" w:hAnsi="Times New Roman" w:cs="Times New Roman"/>
          <w:sz w:val="24"/>
          <w:szCs w:val="24"/>
        </w:rPr>
      </w:pPr>
      <w:r w:rsidRPr="009F579C">
        <w:rPr>
          <w:rFonts w:ascii="Times New Roman" w:hAnsi="Times New Roman" w:cs="Times New Roman"/>
          <w:b/>
          <w:bCs/>
          <w:sz w:val="24"/>
          <w:szCs w:val="24"/>
        </w:rPr>
        <w:t xml:space="preserve">     </w:t>
      </w:r>
      <w:r w:rsidR="009F579C" w:rsidRPr="009F579C">
        <w:rPr>
          <w:rFonts w:ascii="Times New Roman" w:hAnsi="Times New Roman" w:cs="Times New Roman"/>
          <w:b/>
          <w:bCs/>
          <w:sz w:val="24"/>
          <w:szCs w:val="24"/>
        </w:rPr>
        <w:t xml:space="preserve">1. </w:t>
      </w:r>
      <w:proofErr w:type="gramStart"/>
      <w:r w:rsidR="009F579C" w:rsidRPr="009F579C">
        <w:rPr>
          <w:rFonts w:ascii="Times New Roman" w:hAnsi="Times New Roman" w:cs="Times New Roman"/>
          <w:b/>
          <w:bCs/>
          <w:sz w:val="24"/>
          <w:szCs w:val="24"/>
        </w:rPr>
        <w:t>rwall(</w:t>
      </w:r>
      <w:proofErr w:type="gramEnd"/>
      <w:r w:rsidR="009F579C" w:rsidRPr="009F579C">
        <w:rPr>
          <w:rFonts w:ascii="Times New Roman" w:hAnsi="Times New Roman" w:cs="Times New Roman"/>
          <w:b/>
          <w:bCs/>
          <w:sz w:val="24"/>
          <w:szCs w:val="24"/>
        </w:rPr>
        <w:t>):</w:t>
      </w:r>
      <w:r w:rsidR="009F579C" w:rsidRPr="009F579C">
        <w:rPr>
          <w:rFonts w:ascii="Times New Roman" w:hAnsi="Times New Roman" w:cs="Times New Roman"/>
          <w:sz w:val="24"/>
          <w:szCs w:val="24"/>
        </w:rPr>
        <w:t xml:space="preserve"> This function represents the lead sheet.</w:t>
      </w:r>
    </w:p>
    <w:p w14:paraId="5740F3EE" w14:textId="3CAF45D9" w:rsidR="009F579C" w:rsidRPr="009F579C" w:rsidRDefault="009F579C" w:rsidP="00270932">
      <w:pPr>
        <w:pStyle w:val="ListParagraph"/>
        <w:ind w:left="360"/>
        <w:rPr>
          <w:rFonts w:ascii="Times New Roman" w:hAnsi="Times New Roman" w:cs="Times New Roman"/>
          <w:sz w:val="24"/>
          <w:szCs w:val="24"/>
        </w:rPr>
      </w:pPr>
      <w:r w:rsidRPr="009F579C">
        <w:rPr>
          <w:rFonts w:ascii="Times New Roman" w:hAnsi="Times New Roman" w:cs="Times New Roman"/>
          <w:b/>
          <w:bCs/>
          <w:sz w:val="24"/>
          <w:szCs w:val="24"/>
        </w:rPr>
        <w:t xml:space="preserve">     2. </w:t>
      </w:r>
      <w:proofErr w:type="gramStart"/>
      <w:r w:rsidRPr="009F579C">
        <w:rPr>
          <w:rFonts w:ascii="Times New Roman" w:hAnsi="Times New Roman" w:cs="Times New Roman"/>
          <w:b/>
          <w:bCs/>
          <w:sz w:val="24"/>
          <w:szCs w:val="24"/>
        </w:rPr>
        <w:t>mwall(</w:t>
      </w:r>
      <w:proofErr w:type="gramEnd"/>
      <w:r w:rsidRPr="009F579C">
        <w:rPr>
          <w:rFonts w:ascii="Times New Roman" w:hAnsi="Times New Roman" w:cs="Times New Roman"/>
          <w:b/>
          <w:bCs/>
          <w:sz w:val="24"/>
          <w:szCs w:val="24"/>
        </w:rPr>
        <w:t>):</w:t>
      </w:r>
      <w:r w:rsidRPr="009F579C">
        <w:rPr>
          <w:rFonts w:ascii="Times New Roman" w:hAnsi="Times New Roman" w:cs="Times New Roman"/>
          <w:sz w:val="24"/>
          <w:szCs w:val="24"/>
        </w:rPr>
        <w:t xml:space="preserve"> This function represents the aluminum sheet.</w:t>
      </w:r>
    </w:p>
    <w:p w14:paraId="74C55461" w14:textId="1BEBDB18" w:rsidR="009F579C" w:rsidRPr="009F579C" w:rsidRDefault="009F579C" w:rsidP="009F579C">
      <w:pPr>
        <w:pStyle w:val="ListParagraph"/>
        <w:ind w:left="360"/>
        <w:rPr>
          <w:rFonts w:ascii="Times New Roman" w:hAnsi="Times New Roman" w:cs="Times New Roman"/>
          <w:sz w:val="24"/>
          <w:szCs w:val="24"/>
        </w:rPr>
      </w:pPr>
      <w:r w:rsidRPr="009F579C">
        <w:rPr>
          <w:rFonts w:ascii="Times New Roman" w:hAnsi="Times New Roman" w:cs="Times New Roman"/>
          <w:b/>
          <w:bCs/>
          <w:sz w:val="24"/>
          <w:szCs w:val="24"/>
        </w:rPr>
        <w:t xml:space="preserve">     3. </w:t>
      </w:r>
      <w:proofErr w:type="gramStart"/>
      <w:r w:rsidRPr="009F579C">
        <w:rPr>
          <w:rFonts w:ascii="Times New Roman" w:hAnsi="Times New Roman" w:cs="Times New Roman"/>
          <w:b/>
          <w:bCs/>
          <w:sz w:val="24"/>
          <w:szCs w:val="24"/>
        </w:rPr>
        <w:t>lwall(</w:t>
      </w:r>
      <w:proofErr w:type="gramEnd"/>
      <w:r w:rsidRPr="009F579C">
        <w:rPr>
          <w:rFonts w:ascii="Times New Roman" w:hAnsi="Times New Roman" w:cs="Times New Roman"/>
          <w:b/>
          <w:bCs/>
          <w:sz w:val="24"/>
          <w:szCs w:val="24"/>
        </w:rPr>
        <w:t>):</w:t>
      </w:r>
      <w:r w:rsidRPr="009F579C">
        <w:rPr>
          <w:rFonts w:ascii="Times New Roman" w:hAnsi="Times New Roman" w:cs="Times New Roman"/>
          <w:sz w:val="24"/>
          <w:szCs w:val="24"/>
        </w:rPr>
        <w:t xml:space="preserve"> This function represents the paper sheet</w:t>
      </w:r>
      <w:r>
        <w:rPr>
          <w:rFonts w:ascii="Times New Roman" w:hAnsi="Times New Roman" w:cs="Times New Roman"/>
          <w:sz w:val="24"/>
          <w:szCs w:val="24"/>
        </w:rPr>
        <w:br/>
        <w:t xml:space="preserve">     </w:t>
      </w:r>
      <w:r w:rsidRPr="00534918">
        <w:rPr>
          <w:rFonts w:ascii="Times New Roman" w:hAnsi="Times New Roman" w:cs="Times New Roman"/>
          <w:b/>
          <w:bCs/>
          <w:sz w:val="24"/>
          <w:szCs w:val="24"/>
        </w:rPr>
        <w:t xml:space="preserve">4. </w:t>
      </w:r>
      <w:proofErr w:type="gramStart"/>
      <w:r w:rsidRPr="00534918">
        <w:rPr>
          <w:rFonts w:ascii="Times New Roman" w:hAnsi="Times New Roman" w:cs="Times New Roman"/>
          <w:b/>
          <w:bCs/>
          <w:sz w:val="24"/>
          <w:szCs w:val="24"/>
        </w:rPr>
        <w:t>floor(</w:t>
      </w:r>
      <w:proofErr w:type="gramEnd"/>
      <w:r w:rsidRPr="00534918">
        <w:rPr>
          <w:rFonts w:ascii="Times New Roman" w:hAnsi="Times New Roman" w:cs="Times New Roman"/>
          <w:b/>
          <w:bCs/>
          <w:sz w:val="24"/>
          <w:szCs w:val="24"/>
        </w:rPr>
        <w:t>):</w:t>
      </w:r>
      <w:r>
        <w:rPr>
          <w:rFonts w:ascii="Times New Roman" w:hAnsi="Times New Roman" w:cs="Times New Roman"/>
          <w:sz w:val="24"/>
          <w:szCs w:val="24"/>
        </w:rPr>
        <w:t xml:space="preserve"> This function draws a grid representing the floor</w:t>
      </w:r>
      <w:r>
        <w:rPr>
          <w:rFonts w:ascii="Times New Roman" w:hAnsi="Times New Roman" w:cs="Times New Roman"/>
          <w:sz w:val="24"/>
          <w:szCs w:val="24"/>
        </w:rPr>
        <w:br/>
        <w:t xml:space="preserve">     </w:t>
      </w:r>
      <w:r w:rsidRPr="00534918">
        <w:rPr>
          <w:rFonts w:ascii="Times New Roman" w:hAnsi="Times New Roman" w:cs="Times New Roman"/>
          <w:b/>
          <w:bCs/>
          <w:sz w:val="24"/>
          <w:szCs w:val="24"/>
        </w:rPr>
        <w:t xml:space="preserve">5. </w:t>
      </w:r>
      <w:proofErr w:type="gramStart"/>
      <w:r w:rsidRPr="00534918">
        <w:rPr>
          <w:rFonts w:ascii="Times New Roman" w:hAnsi="Times New Roman" w:cs="Times New Roman"/>
          <w:b/>
          <w:bCs/>
          <w:sz w:val="24"/>
          <w:szCs w:val="24"/>
        </w:rPr>
        <w:t>gamma(</w:t>
      </w:r>
      <w:proofErr w:type="gramEnd"/>
      <w:r w:rsidRPr="00534918">
        <w:rPr>
          <w:rFonts w:ascii="Times New Roman" w:hAnsi="Times New Roman" w:cs="Times New Roman"/>
          <w:b/>
          <w:bCs/>
          <w:sz w:val="24"/>
          <w:szCs w:val="24"/>
        </w:rPr>
        <w:t>):</w:t>
      </w:r>
      <w:r>
        <w:rPr>
          <w:rFonts w:ascii="Times New Roman" w:hAnsi="Times New Roman" w:cs="Times New Roman"/>
          <w:sz w:val="24"/>
          <w:szCs w:val="24"/>
        </w:rPr>
        <w:t xml:space="preserve"> This function represents the sinusoidal wave of gamma-ray</w:t>
      </w:r>
      <w:r>
        <w:rPr>
          <w:rFonts w:ascii="Times New Roman" w:hAnsi="Times New Roman" w:cs="Times New Roman"/>
          <w:sz w:val="24"/>
          <w:szCs w:val="24"/>
        </w:rPr>
        <w:br/>
        <w:t xml:space="preserve">     </w:t>
      </w:r>
      <w:r w:rsidRPr="00534918">
        <w:rPr>
          <w:rFonts w:ascii="Times New Roman" w:hAnsi="Times New Roman" w:cs="Times New Roman"/>
          <w:b/>
          <w:bCs/>
          <w:sz w:val="24"/>
          <w:szCs w:val="24"/>
        </w:rPr>
        <w:t xml:space="preserve">6. </w:t>
      </w:r>
      <w:proofErr w:type="gramStart"/>
      <w:r w:rsidRPr="00534918">
        <w:rPr>
          <w:rFonts w:ascii="Times New Roman" w:hAnsi="Times New Roman" w:cs="Times New Roman"/>
          <w:b/>
          <w:bCs/>
          <w:sz w:val="24"/>
          <w:szCs w:val="24"/>
        </w:rPr>
        <w:t>beta(</w:t>
      </w:r>
      <w:proofErr w:type="gramEnd"/>
      <w:r w:rsidRPr="00534918">
        <w:rPr>
          <w:rFonts w:ascii="Times New Roman" w:hAnsi="Times New Roman" w:cs="Times New Roman"/>
          <w:b/>
          <w:bCs/>
          <w:sz w:val="24"/>
          <w:szCs w:val="24"/>
        </w:rPr>
        <w:t>):</w:t>
      </w:r>
      <w:r>
        <w:rPr>
          <w:rFonts w:ascii="Times New Roman" w:hAnsi="Times New Roman" w:cs="Times New Roman"/>
          <w:sz w:val="24"/>
          <w:szCs w:val="24"/>
        </w:rPr>
        <w:t xml:space="preserve"> This function represents the sinusoidal wave of beta-ray</w:t>
      </w:r>
    </w:p>
    <w:p w14:paraId="15A96B51" w14:textId="1B736FE5" w:rsidR="009F579C" w:rsidRPr="009F579C" w:rsidRDefault="009F579C" w:rsidP="009F579C">
      <w:pPr>
        <w:pStyle w:val="ListParagraph"/>
        <w:ind w:left="360"/>
        <w:rPr>
          <w:rFonts w:ascii="Times New Roman" w:hAnsi="Times New Roman" w:cs="Times New Roman"/>
          <w:sz w:val="24"/>
          <w:szCs w:val="24"/>
        </w:rPr>
      </w:pPr>
      <w:r w:rsidRPr="00534918">
        <w:rPr>
          <w:rFonts w:ascii="Times New Roman" w:hAnsi="Times New Roman" w:cs="Times New Roman"/>
          <w:b/>
          <w:bCs/>
          <w:sz w:val="24"/>
          <w:szCs w:val="24"/>
        </w:rPr>
        <w:t xml:space="preserve">     7. </w:t>
      </w:r>
      <w:proofErr w:type="gramStart"/>
      <w:r w:rsidRPr="00534918">
        <w:rPr>
          <w:rFonts w:ascii="Times New Roman" w:hAnsi="Times New Roman" w:cs="Times New Roman"/>
          <w:b/>
          <w:bCs/>
          <w:sz w:val="24"/>
          <w:szCs w:val="24"/>
        </w:rPr>
        <w:t>alpha(</w:t>
      </w:r>
      <w:proofErr w:type="gramEnd"/>
      <w:r w:rsidRPr="00534918">
        <w:rPr>
          <w:rFonts w:ascii="Times New Roman" w:hAnsi="Times New Roman" w:cs="Times New Roman"/>
          <w:b/>
          <w:bCs/>
          <w:sz w:val="24"/>
          <w:szCs w:val="24"/>
        </w:rPr>
        <w:t>):</w:t>
      </w:r>
      <w:r>
        <w:rPr>
          <w:rFonts w:ascii="Times New Roman" w:hAnsi="Times New Roman" w:cs="Times New Roman"/>
          <w:sz w:val="24"/>
          <w:szCs w:val="24"/>
        </w:rPr>
        <w:t xml:space="preserve"> This function represents the sinusoidal wave of alpha-ray</w:t>
      </w:r>
    </w:p>
    <w:p w14:paraId="5CCB44AC" w14:textId="2A897C03" w:rsidR="009F579C" w:rsidRPr="009F579C" w:rsidRDefault="00534918" w:rsidP="00270932">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     </w:t>
      </w:r>
      <w:r w:rsidRPr="00534918">
        <w:rPr>
          <w:rFonts w:ascii="Times New Roman" w:hAnsi="Times New Roman" w:cs="Times New Roman"/>
          <w:b/>
          <w:bCs/>
          <w:sz w:val="24"/>
          <w:szCs w:val="24"/>
        </w:rPr>
        <w:t xml:space="preserve">8. </w:t>
      </w:r>
      <w:proofErr w:type="gramStart"/>
      <w:r w:rsidRPr="00534918">
        <w:rPr>
          <w:rFonts w:ascii="Times New Roman" w:hAnsi="Times New Roman" w:cs="Times New Roman"/>
          <w:b/>
          <w:bCs/>
          <w:sz w:val="24"/>
          <w:szCs w:val="24"/>
        </w:rPr>
        <w:t>molecules(</w:t>
      </w:r>
      <w:proofErr w:type="gramEnd"/>
      <w:r w:rsidRPr="00534918">
        <w:rPr>
          <w:rFonts w:ascii="Times New Roman" w:hAnsi="Times New Roman" w:cs="Times New Roman"/>
          <w:b/>
          <w:bCs/>
          <w:sz w:val="24"/>
          <w:szCs w:val="24"/>
        </w:rPr>
        <w:t>):</w:t>
      </w:r>
      <w:r>
        <w:rPr>
          <w:rFonts w:ascii="Times New Roman" w:hAnsi="Times New Roman" w:cs="Times New Roman"/>
          <w:sz w:val="24"/>
          <w:szCs w:val="24"/>
        </w:rPr>
        <w:t xml:space="preserve"> This function draws different colored spheres representing molecules.</w:t>
      </w:r>
    </w:p>
    <w:p w14:paraId="0B464825" w14:textId="77777777" w:rsidR="00270932" w:rsidRDefault="00270932" w:rsidP="00270932">
      <w:pPr>
        <w:pStyle w:val="ListParagraph"/>
        <w:ind w:left="360"/>
        <w:rPr>
          <w:rFonts w:ascii="Times New Roman" w:hAnsi="Times New Roman" w:cs="Times New Roman"/>
          <w:b/>
          <w:bCs/>
          <w:sz w:val="28"/>
          <w:szCs w:val="28"/>
          <w:u w:val="single"/>
        </w:rPr>
      </w:pPr>
    </w:p>
    <w:p w14:paraId="4E69E7C8" w14:textId="3234C211" w:rsidR="001F5F3E" w:rsidRDefault="00000000">
      <w:pPr>
        <w:pStyle w:val="ListParagraph"/>
        <w:numPr>
          <w:ilvl w:val="0"/>
          <w:numId w:val="2"/>
        </w:numPr>
        <w:ind w:left="360"/>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Output </w:t>
      </w:r>
      <w:r w:rsidR="009F579C">
        <w:rPr>
          <w:rFonts w:ascii="Times New Roman" w:hAnsi="Times New Roman" w:cs="Times New Roman"/>
          <w:b/>
          <w:bCs/>
          <w:sz w:val="28"/>
          <w:szCs w:val="28"/>
          <w:u w:val="single"/>
        </w:rPr>
        <w:t>Screenshot</w:t>
      </w:r>
      <w:r>
        <w:rPr>
          <w:rFonts w:ascii="Times New Roman" w:hAnsi="Times New Roman" w:cs="Times New Roman"/>
          <w:b/>
          <w:bCs/>
          <w:sz w:val="28"/>
          <w:szCs w:val="28"/>
          <w:u w:val="single"/>
        </w:rPr>
        <w:t>:</w:t>
      </w:r>
    </w:p>
    <w:p w14:paraId="197A282E" w14:textId="77777777" w:rsidR="00534918" w:rsidRDefault="00534918" w:rsidP="00534918">
      <w:pPr>
        <w:pStyle w:val="ListParagraph"/>
        <w:ind w:left="360"/>
        <w:rPr>
          <w:rFonts w:ascii="Times New Roman" w:hAnsi="Times New Roman" w:cs="Times New Roman"/>
          <w:b/>
          <w:bCs/>
          <w:sz w:val="28"/>
          <w:szCs w:val="28"/>
          <w:u w:val="single"/>
        </w:rPr>
      </w:pPr>
    </w:p>
    <w:p w14:paraId="619B49F6" w14:textId="3AE5635E" w:rsidR="00534918" w:rsidRPr="001841D7" w:rsidRDefault="001841D7" w:rsidP="001841D7">
      <w:pPr>
        <w:rPr>
          <w:rFonts w:ascii="Times New Roman" w:hAnsi="Times New Roman" w:cs="Times New Roman"/>
          <w:b/>
          <w:bCs/>
          <w:sz w:val="28"/>
          <w:szCs w:val="28"/>
        </w:rPr>
      </w:pPr>
      <w:r w:rsidRPr="001841D7">
        <w:rPr>
          <w:rFonts w:ascii="Times New Roman" w:hAnsi="Times New Roman" w:cs="Times New Roman"/>
          <w:b/>
          <w:bCs/>
          <w:sz w:val="28"/>
          <w:szCs w:val="28"/>
        </w:rPr>
        <w:t xml:space="preserve">   </w:t>
      </w:r>
      <w:r w:rsidRPr="001841D7">
        <w:rPr>
          <w:noProof/>
          <w:sz w:val="24"/>
          <w:szCs w:val="24"/>
        </w:rPr>
        <w:drawing>
          <wp:inline distT="0" distB="0" distL="0" distR="0" wp14:anchorId="7AC87B2D" wp14:editId="4A418F75">
            <wp:extent cx="5809129" cy="2352675"/>
            <wp:effectExtent l="0" t="0" r="1270" b="0"/>
            <wp:docPr id="1866565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65227" name="Picture 18665652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7953" cy="2360299"/>
                    </a:xfrm>
                    <a:prstGeom prst="rect">
                      <a:avLst/>
                    </a:prstGeom>
                  </pic:spPr>
                </pic:pic>
              </a:graphicData>
            </a:graphic>
          </wp:inline>
        </w:drawing>
      </w:r>
    </w:p>
    <w:p w14:paraId="5D4BD283" w14:textId="17916EA5" w:rsidR="00534918" w:rsidRPr="001841D7" w:rsidRDefault="001841D7" w:rsidP="001841D7">
      <w:pPr>
        <w:jc w:val="center"/>
        <w:rPr>
          <w:rFonts w:ascii="Times New Roman" w:hAnsi="Times New Roman" w:cs="Times New Roman"/>
          <w:sz w:val="28"/>
          <w:szCs w:val="28"/>
        </w:rPr>
      </w:pPr>
      <w:r w:rsidRPr="001841D7">
        <w:rPr>
          <w:rFonts w:ascii="Times New Roman" w:hAnsi="Times New Roman" w:cs="Times New Roman"/>
          <w:sz w:val="28"/>
          <w:szCs w:val="28"/>
        </w:rPr>
        <w:t xml:space="preserve">   </w:t>
      </w:r>
      <w:r w:rsidRPr="001841D7">
        <w:rPr>
          <w:rFonts w:ascii="Times New Roman" w:hAnsi="Times New Roman" w:cs="Times New Roman"/>
          <w:noProof/>
          <w:sz w:val="24"/>
          <w:szCs w:val="24"/>
          <w14:ligatures w14:val="none"/>
        </w:rPr>
        <w:drawing>
          <wp:inline distT="0" distB="0" distL="0" distR="0" wp14:anchorId="3319EE47" wp14:editId="661B8EC9">
            <wp:extent cx="5794666" cy="2433918"/>
            <wp:effectExtent l="0" t="0" r="0" b="5080"/>
            <wp:docPr id="606452325" name="Picture 5" descr="A computer screen shot of several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52325" name="Picture 5" descr="A computer screen shot of several rectangular object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16651" cy="2527158"/>
                    </a:xfrm>
                    <a:prstGeom prst="rect">
                      <a:avLst/>
                    </a:prstGeom>
                  </pic:spPr>
                </pic:pic>
              </a:graphicData>
            </a:graphic>
          </wp:inline>
        </w:drawing>
      </w:r>
    </w:p>
    <w:p w14:paraId="317B9619" w14:textId="5D1343E0" w:rsidR="00534918" w:rsidRDefault="00664928" w:rsidP="00664928">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     </w:t>
      </w:r>
    </w:p>
    <w:p w14:paraId="4FEDB15B" w14:textId="5E916E99" w:rsidR="001F5F3E" w:rsidRDefault="001F5F3E" w:rsidP="00664928">
      <w:pPr>
        <w:rPr>
          <w:rFonts w:ascii="Times New Roman" w:hAnsi="Times New Roman" w:cs="Times New Roman"/>
          <w:b/>
          <w:bCs/>
          <w:sz w:val="28"/>
          <w:szCs w:val="28"/>
        </w:rPr>
      </w:pPr>
    </w:p>
    <w:p w14:paraId="2F3F664F" w14:textId="77777777" w:rsidR="001F5F3E" w:rsidRDefault="00000000">
      <w:pPr>
        <w:pStyle w:val="ListParagraph"/>
        <w:numPr>
          <w:ilvl w:val="0"/>
          <w:numId w:val="5"/>
        </w:numPr>
        <w:rPr>
          <w:rFonts w:ascii="Times New Roman" w:hAnsi="Times New Roman" w:cs="Times New Roman"/>
          <w:b/>
          <w:bCs/>
          <w:sz w:val="28"/>
          <w:szCs w:val="28"/>
          <w:u w:val="single"/>
        </w:rPr>
      </w:pPr>
      <w:r>
        <w:rPr>
          <w:rFonts w:ascii="Times New Roman" w:hAnsi="Times New Roman" w:cs="Times New Roman"/>
          <w:b/>
          <w:bCs/>
          <w:sz w:val="28"/>
          <w:szCs w:val="28"/>
          <w:u w:val="single"/>
        </w:rPr>
        <w:t>Uniqueness of your Project:</w:t>
      </w:r>
    </w:p>
    <w:p w14:paraId="0F33F8B1" w14:textId="3A8D423D" w:rsidR="00664928" w:rsidRPr="00664928" w:rsidRDefault="00664928" w:rsidP="00664928">
      <w:pPr>
        <w:pStyle w:val="ListParagraph"/>
        <w:ind w:left="360"/>
        <w:rPr>
          <w:rFonts w:ascii="Times New Roman" w:hAnsi="Times New Roman" w:cs="Times New Roman"/>
          <w:sz w:val="24"/>
          <w:szCs w:val="24"/>
          <w:lang w:val="en-GB"/>
        </w:rPr>
      </w:pPr>
      <w:r w:rsidRPr="00664928">
        <w:rPr>
          <w:rFonts w:ascii="Times New Roman" w:hAnsi="Times New Roman" w:cs="Times New Roman"/>
          <w:sz w:val="24"/>
          <w:szCs w:val="24"/>
          <w:lang w:val="en-GB"/>
        </w:rPr>
        <w:t xml:space="preserve">The uniqueness </w:t>
      </w:r>
      <w:r w:rsidR="0043006C">
        <w:rPr>
          <w:rFonts w:ascii="Times New Roman" w:hAnsi="Times New Roman" w:cs="Times New Roman"/>
          <w:sz w:val="24"/>
          <w:szCs w:val="24"/>
          <w:lang w:val="en-GB"/>
        </w:rPr>
        <w:t>of our</w:t>
      </w:r>
      <w:r w:rsidRPr="00664928">
        <w:rPr>
          <w:rFonts w:ascii="Times New Roman" w:hAnsi="Times New Roman" w:cs="Times New Roman"/>
          <w:sz w:val="24"/>
          <w:szCs w:val="24"/>
          <w:lang w:val="en-GB"/>
        </w:rPr>
        <w:t xml:space="preserve"> OpenGL radiation simulation project lies in its dynamic and interactive nature, offering users a hands-on experience to explore the intricate dynamics of radiation penetration. Here are some unique features that set your project apart:</w:t>
      </w:r>
    </w:p>
    <w:p w14:paraId="3643A3D8" w14:textId="0F83698B" w:rsidR="00664928" w:rsidRPr="0043006C" w:rsidRDefault="00664928" w:rsidP="0043006C">
      <w:pPr>
        <w:ind w:left="360"/>
        <w:rPr>
          <w:rFonts w:ascii="Times New Roman" w:hAnsi="Times New Roman" w:cs="Times New Roman"/>
          <w:b/>
          <w:bCs/>
          <w:sz w:val="24"/>
          <w:szCs w:val="24"/>
          <w:lang w:val="en-GB"/>
        </w:rPr>
      </w:pPr>
      <w:r w:rsidRPr="00664928">
        <w:rPr>
          <w:rFonts w:ascii="Times New Roman" w:hAnsi="Times New Roman" w:cs="Times New Roman"/>
          <w:b/>
          <w:bCs/>
          <w:sz w:val="24"/>
          <w:szCs w:val="24"/>
          <w:lang w:val="en-GB"/>
        </w:rPr>
        <w:t>Real-Time Feedback:</w:t>
      </w:r>
      <w:r>
        <w:rPr>
          <w:rFonts w:ascii="Times New Roman" w:hAnsi="Times New Roman" w:cs="Times New Roman"/>
          <w:b/>
          <w:bCs/>
          <w:sz w:val="24"/>
          <w:szCs w:val="24"/>
          <w:lang w:val="en-GB"/>
        </w:rPr>
        <w:t xml:space="preserve"> </w:t>
      </w:r>
      <w:r w:rsidR="0043006C">
        <w:rPr>
          <w:rFonts w:ascii="Times New Roman" w:hAnsi="Times New Roman" w:cs="Times New Roman"/>
          <w:sz w:val="24"/>
          <w:szCs w:val="24"/>
          <w:lang w:val="en-GB"/>
        </w:rPr>
        <w:t>Our</w:t>
      </w:r>
      <w:r w:rsidRPr="00664928">
        <w:rPr>
          <w:rFonts w:ascii="Times New Roman" w:hAnsi="Times New Roman" w:cs="Times New Roman"/>
          <w:sz w:val="24"/>
          <w:szCs w:val="24"/>
          <w:lang w:val="en-GB"/>
        </w:rPr>
        <w:t xml:space="preserve"> simulation tool provides real-time feedback, allowing users to</w:t>
      </w:r>
      <w:r>
        <w:rPr>
          <w:rFonts w:ascii="Times New Roman" w:hAnsi="Times New Roman" w:cs="Times New Roman"/>
          <w:sz w:val="24"/>
          <w:szCs w:val="24"/>
          <w:lang w:val="en-GB"/>
        </w:rPr>
        <w:t xml:space="preserve"> </w:t>
      </w:r>
      <w:r w:rsidRPr="00664928">
        <w:rPr>
          <w:rFonts w:ascii="Times New Roman" w:hAnsi="Times New Roman" w:cs="Times New Roman"/>
          <w:sz w:val="24"/>
          <w:szCs w:val="24"/>
          <w:lang w:val="en-GB"/>
        </w:rPr>
        <w:t xml:space="preserve">witness immediate results as they </w:t>
      </w:r>
      <w:proofErr w:type="gramStart"/>
      <w:r w:rsidRPr="00664928">
        <w:rPr>
          <w:rFonts w:ascii="Times New Roman" w:hAnsi="Times New Roman" w:cs="Times New Roman"/>
          <w:sz w:val="24"/>
          <w:szCs w:val="24"/>
          <w:lang w:val="en-GB"/>
        </w:rPr>
        <w:t>make adjustments to</w:t>
      </w:r>
      <w:proofErr w:type="gramEnd"/>
      <w:r w:rsidRPr="00664928">
        <w:rPr>
          <w:rFonts w:ascii="Times New Roman" w:hAnsi="Times New Roman" w:cs="Times New Roman"/>
          <w:sz w:val="24"/>
          <w:szCs w:val="24"/>
          <w:lang w:val="en-GB"/>
        </w:rPr>
        <w:t xml:space="preserve"> material properties and radiation characteristics. This dynamic interaction enhances user engagement and facilitates a deeper understanding of the simulation.</w:t>
      </w:r>
      <w:r w:rsidR="0043006C">
        <w:rPr>
          <w:rFonts w:ascii="Times New Roman" w:hAnsi="Times New Roman" w:cs="Times New Roman"/>
          <w:b/>
          <w:bCs/>
          <w:sz w:val="24"/>
          <w:szCs w:val="24"/>
          <w:lang w:val="en-GB"/>
        </w:rPr>
        <w:br/>
      </w:r>
      <w:r w:rsidRPr="0043006C">
        <w:rPr>
          <w:rFonts w:ascii="Times New Roman" w:hAnsi="Times New Roman" w:cs="Times New Roman"/>
          <w:b/>
          <w:bCs/>
          <w:sz w:val="24"/>
          <w:szCs w:val="24"/>
          <w:lang w:val="en-GB"/>
        </w:rPr>
        <w:t>Hands-On Learning Experience:</w:t>
      </w:r>
      <w:r w:rsidR="0043006C">
        <w:rPr>
          <w:rFonts w:ascii="Times New Roman" w:hAnsi="Times New Roman" w:cs="Times New Roman"/>
          <w:b/>
          <w:bCs/>
          <w:sz w:val="24"/>
          <w:szCs w:val="24"/>
          <w:lang w:val="en-GB"/>
        </w:rPr>
        <w:t xml:space="preserve"> </w:t>
      </w:r>
      <w:r w:rsidRPr="0043006C">
        <w:rPr>
          <w:rFonts w:ascii="Times New Roman" w:hAnsi="Times New Roman" w:cs="Times New Roman"/>
          <w:sz w:val="24"/>
          <w:szCs w:val="24"/>
          <w:lang w:val="en-GB"/>
        </w:rPr>
        <w:t xml:space="preserve">Users can actively participate in the learning process by manipulating parameters and observing the corresponding changes in radiation penetration </w:t>
      </w:r>
      <w:proofErr w:type="spellStart"/>
      <w:r w:rsidR="0043006C">
        <w:rPr>
          <w:rFonts w:ascii="Times New Roman" w:hAnsi="Times New Roman" w:cs="Times New Roman"/>
          <w:sz w:val="24"/>
          <w:szCs w:val="24"/>
          <w:lang w:val="en-GB"/>
        </w:rPr>
        <w:t>behavior</w:t>
      </w:r>
      <w:proofErr w:type="spellEnd"/>
      <w:r w:rsidRPr="0043006C">
        <w:rPr>
          <w:rFonts w:ascii="Times New Roman" w:hAnsi="Times New Roman" w:cs="Times New Roman"/>
          <w:sz w:val="24"/>
          <w:szCs w:val="24"/>
          <w:lang w:val="en-GB"/>
        </w:rPr>
        <w:t>. This hands-on approach transforms the simulation into an educational tool, promoting a more immersive and effective learning experience.</w:t>
      </w:r>
      <w:r w:rsidR="0043006C">
        <w:rPr>
          <w:rFonts w:ascii="Times New Roman" w:hAnsi="Times New Roman" w:cs="Times New Roman"/>
          <w:b/>
          <w:bCs/>
          <w:sz w:val="24"/>
          <w:szCs w:val="24"/>
          <w:lang w:val="en-GB"/>
        </w:rPr>
        <w:br/>
      </w:r>
      <w:r w:rsidRPr="0043006C">
        <w:rPr>
          <w:rFonts w:ascii="Times New Roman" w:hAnsi="Times New Roman" w:cs="Times New Roman"/>
          <w:b/>
          <w:bCs/>
          <w:sz w:val="24"/>
          <w:szCs w:val="24"/>
          <w:lang w:val="en-GB"/>
        </w:rPr>
        <w:t>Educational Features:</w:t>
      </w:r>
      <w:r w:rsidR="0043006C">
        <w:rPr>
          <w:rFonts w:ascii="Times New Roman" w:hAnsi="Times New Roman" w:cs="Times New Roman"/>
          <w:b/>
          <w:bCs/>
          <w:sz w:val="24"/>
          <w:szCs w:val="24"/>
          <w:lang w:val="en-GB"/>
        </w:rPr>
        <w:t xml:space="preserve"> </w:t>
      </w:r>
      <w:r w:rsidRPr="0043006C">
        <w:rPr>
          <w:rFonts w:ascii="Times New Roman" w:hAnsi="Times New Roman" w:cs="Times New Roman"/>
          <w:sz w:val="24"/>
          <w:szCs w:val="24"/>
          <w:lang w:val="en-GB"/>
        </w:rPr>
        <w:t>The integration of educational features, such as tooltips and information overlays, sets your project apart by providing contextual explanations of the physics principles behind radiation penetration. This not only makes the simulation accessible to a broader audience but also ensures that users gain valuable insights into the scientific concepts involved.</w:t>
      </w:r>
      <w:r w:rsidR="0043006C">
        <w:rPr>
          <w:rFonts w:ascii="Times New Roman" w:hAnsi="Times New Roman" w:cs="Times New Roman"/>
          <w:b/>
          <w:bCs/>
          <w:sz w:val="24"/>
          <w:szCs w:val="24"/>
          <w:lang w:val="en-GB"/>
        </w:rPr>
        <w:br/>
      </w:r>
      <w:r w:rsidRPr="0043006C">
        <w:rPr>
          <w:rFonts w:ascii="Times New Roman" w:hAnsi="Times New Roman" w:cs="Times New Roman"/>
          <w:b/>
          <w:bCs/>
          <w:sz w:val="24"/>
          <w:szCs w:val="24"/>
          <w:lang w:val="en-GB"/>
        </w:rPr>
        <w:t>User-Friendly Interface:</w:t>
      </w:r>
      <w:r w:rsidR="0043006C">
        <w:rPr>
          <w:rFonts w:ascii="Times New Roman" w:hAnsi="Times New Roman" w:cs="Times New Roman"/>
          <w:b/>
          <w:bCs/>
          <w:sz w:val="24"/>
          <w:szCs w:val="24"/>
          <w:lang w:val="en-GB"/>
        </w:rPr>
        <w:t xml:space="preserve"> </w:t>
      </w:r>
      <w:r w:rsidRPr="0043006C">
        <w:rPr>
          <w:rFonts w:ascii="Times New Roman" w:hAnsi="Times New Roman" w:cs="Times New Roman"/>
          <w:sz w:val="24"/>
          <w:szCs w:val="24"/>
          <w:lang w:val="en-GB"/>
        </w:rPr>
        <w:t>The project prioritizes user experience with a user-friendly interface that facilitates easy navigation and manipulation of simulation parameters. This ensures that both novice learners and advanced users can interact seamlessly with the tool.</w:t>
      </w:r>
      <w:r w:rsidR="0043006C">
        <w:rPr>
          <w:rFonts w:ascii="Times New Roman" w:hAnsi="Times New Roman" w:cs="Times New Roman"/>
          <w:b/>
          <w:bCs/>
          <w:sz w:val="24"/>
          <w:szCs w:val="24"/>
          <w:lang w:val="en-GB"/>
        </w:rPr>
        <w:br/>
      </w:r>
      <w:r w:rsidRPr="0043006C">
        <w:rPr>
          <w:rFonts w:ascii="Times New Roman" w:hAnsi="Times New Roman" w:cs="Times New Roman"/>
          <w:b/>
          <w:bCs/>
          <w:sz w:val="24"/>
          <w:szCs w:val="24"/>
          <w:lang w:val="en-GB"/>
        </w:rPr>
        <w:t>Practical Application:</w:t>
      </w:r>
      <w:r w:rsidR="0043006C">
        <w:rPr>
          <w:rFonts w:ascii="Times New Roman" w:hAnsi="Times New Roman" w:cs="Times New Roman"/>
          <w:b/>
          <w:bCs/>
          <w:sz w:val="24"/>
          <w:szCs w:val="24"/>
          <w:lang w:val="en-GB"/>
        </w:rPr>
        <w:t xml:space="preserve"> </w:t>
      </w:r>
      <w:r w:rsidRPr="0043006C">
        <w:rPr>
          <w:rFonts w:ascii="Times New Roman" w:hAnsi="Times New Roman" w:cs="Times New Roman"/>
          <w:sz w:val="24"/>
          <w:szCs w:val="24"/>
          <w:lang w:val="en-GB"/>
        </w:rPr>
        <w:t>Your simulation tool goes beyond theoretical concepts by providing a practical application platform. Users can experiment with different scenarios, making the project valuable for researchers, students, and professionals seeking to understand and apply radiation physics in various contexts.</w:t>
      </w:r>
    </w:p>
    <w:p w14:paraId="1B62406E" w14:textId="2BB2613F" w:rsidR="001841D7" w:rsidRPr="006D2487" w:rsidRDefault="001841D7" w:rsidP="006D2487">
      <w:pPr>
        <w:ind w:left="360"/>
        <w:rPr>
          <w:rFonts w:ascii="Times New Roman" w:hAnsi="Times New Roman" w:cs="Times New Roman"/>
          <w:sz w:val="24"/>
          <w:szCs w:val="24"/>
          <w:lang w:val="en-GB"/>
        </w:rPr>
      </w:pPr>
      <w:r w:rsidRPr="001841D7">
        <w:rPr>
          <w:rFonts w:ascii="Times New Roman" w:hAnsi="Times New Roman" w:cs="Times New Roman"/>
          <w:sz w:val="24"/>
          <w:szCs w:val="24"/>
          <w:lang w:val="en-GB"/>
        </w:rPr>
        <w:t>In essence, your project stands out due to its amalgamation of real-time feedback, hands-on learning opportunities, analytical insights, educational features, scenario exploration capabilities, user-friendly interface, and practical applications. This comprehensive approach positions your radiation simulation tool as an innovative and efficient platform, offering a nuanced understanding of the intricate dynamics associated with radiation penetration.</w:t>
      </w:r>
    </w:p>
    <w:p w14:paraId="79C6811E" w14:textId="77777777" w:rsidR="00126D6B" w:rsidRDefault="00126D6B" w:rsidP="00126D6B">
      <w:pPr>
        <w:pStyle w:val="ListParagraph"/>
        <w:rPr>
          <w:rFonts w:ascii="Times New Roman" w:hAnsi="Times New Roman" w:cs="Times New Roman"/>
          <w:b/>
          <w:bCs/>
          <w:sz w:val="28"/>
          <w:szCs w:val="28"/>
          <w:u w:val="single"/>
        </w:rPr>
      </w:pPr>
    </w:p>
    <w:p w14:paraId="632053A6" w14:textId="1D66548E" w:rsidR="001F5F3E" w:rsidRDefault="00000000">
      <w:pPr>
        <w:pStyle w:val="ListParagraph"/>
        <w:numPr>
          <w:ilvl w:val="0"/>
          <w:numId w:val="6"/>
        </w:numPr>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5679E037" w14:textId="77777777" w:rsidR="00CE5893" w:rsidRPr="00CE5893" w:rsidRDefault="00CE5893" w:rsidP="006D2487">
      <w:pPr>
        <w:pStyle w:val="ListParagraph"/>
        <w:rPr>
          <w:rFonts w:ascii="Times New Roman" w:hAnsi="Times New Roman" w:cs="Times New Roman"/>
          <w:sz w:val="24"/>
          <w:szCs w:val="24"/>
        </w:rPr>
      </w:pPr>
      <w:r w:rsidRPr="00CE5893">
        <w:rPr>
          <w:rFonts w:ascii="Times New Roman" w:hAnsi="Times New Roman" w:cs="Times New Roman"/>
          <w:sz w:val="24"/>
          <w:szCs w:val="24"/>
        </w:rPr>
        <w:t>In conclusion, our OpenGL radiation simulation project stands as an innovative and interactive tool for understanding radiation penetration dynamics. Providing real-time feedback, hands-on adjustments, and educational features, it offers a holistic learning experience. The inclusion of a comprehensive display panel with analytical metrics enhances its practicality. By enabling users to explore diverse scenarios, our project contributes to a deeper understanding of radiation behavior in various environments. This tool serves as a valuable resource for both practical applications and educational purposes, marking a significant advancement in radiation physics exploration.</w:t>
      </w:r>
    </w:p>
    <w:p w14:paraId="1D8F5B18" w14:textId="77777777" w:rsidR="001841D7" w:rsidRDefault="001841D7" w:rsidP="001841D7">
      <w:pPr>
        <w:pStyle w:val="ListParagraph"/>
        <w:rPr>
          <w:rFonts w:ascii="Times New Roman" w:hAnsi="Times New Roman" w:cs="Times New Roman"/>
          <w:b/>
          <w:bCs/>
          <w:sz w:val="28"/>
          <w:szCs w:val="28"/>
          <w:u w:val="single"/>
        </w:rPr>
      </w:pPr>
    </w:p>
    <w:p w14:paraId="6A35F107" w14:textId="77777777" w:rsidR="001F5F3E" w:rsidRDefault="00000000">
      <w:pPr>
        <w:pStyle w:val="ListParagraph"/>
        <w:numPr>
          <w:ilvl w:val="0"/>
          <w:numId w:val="6"/>
        </w:numPr>
        <w:rPr>
          <w:rFonts w:ascii="Times New Roman" w:hAnsi="Times New Roman" w:cs="Times New Roman"/>
          <w:b/>
          <w:bCs/>
          <w:sz w:val="28"/>
          <w:szCs w:val="28"/>
          <w:u w:val="single"/>
        </w:rPr>
      </w:pPr>
      <w:r>
        <w:rPr>
          <w:rFonts w:ascii="Times New Roman" w:hAnsi="Times New Roman" w:cs="Times New Roman"/>
          <w:b/>
          <w:bCs/>
          <w:sz w:val="28"/>
          <w:szCs w:val="28"/>
          <w:u w:val="single"/>
        </w:rPr>
        <w:t>Future Work:</w:t>
      </w:r>
    </w:p>
    <w:p w14:paraId="31B3F4FA" w14:textId="77777777" w:rsidR="00CE5893" w:rsidRDefault="00CE5893" w:rsidP="00CE5893">
      <w:pPr>
        <w:pStyle w:val="ListParagraph"/>
        <w:rPr>
          <w:rFonts w:ascii="Times New Roman" w:hAnsi="Times New Roman" w:cs="Times New Roman"/>
          <w:sz w:val="24"/>
          <w:szCs w:val="24"/>
        </w:rPr>
      </w:pPr>
      <w:r w:rsidRPr="00CE5893">
        <w:rPr>
          <w:rFonts w:ascii="Times New Roman" w:hAnsi="Times New Roman" w:cs="Times New Roman"/>
          <w:sz w:val="24"/>
          <w:szCs w:val="24"/>
        </w:rPr>
        <w:t>While our current radiation simulation tool provides a robust platform for exploring penetration dynamics, there are avenues for future enhancements and expansions. Potential future work includes:</w:t>
      </w:r>
    </w:p>
    <w:p w14:paraId="7A7AB3A5" w14:textId="77777777" w:rsidR="00CE5893" w:rsidRPr="00CE5893" w:rsidRDefault="00CE5893" w:rsidP="00CE5893">
      <w:pPr>
        <w:pStyle w:val="ListParagraph"/>
        <w:rPr>
          <w:rFonts w:ascii="Times New Roman" w:hAnsi="Times New Roman" w:cs="Times New Roman"/>
          <w:sz w:val="24"/>
          <w:szCs w:val="24"/>
        </w:rPr>
      </w:pPr>
    </w:p>
    <w:p w14:paraId="6CA80FD7" w14:textId="2237BA9C" w:rsidR="00CE5893" w:rsidRPr="00CE5893" w:rsidRDefault="00CE5893" w:rsidP="00CE5893">
      <w:pPr>
        <w:pStyle w:val="ListParagraph"/>
        <w:rPr>
          <w:rFonts w:ascii="Times New Roman" w:hAnsi="Times New Roman" w:cs="Times New Roman"/>
          <w:sz w:val="24"/>
          <w:szCs w:val="24"/>
        </w:rPr>
      </w:pPr>
      <w:r w:rsidRPr="00CE5893">
        <w:rPr>
          <w:rFonts w:ascii="Times New Roman" w:hAnsi="Times New Roman" w:cs="Times New Roman"/>
          <w:b/>
          <w:bCs/>
          <w:sz w:val="24"/>
          <w:szCs w:val="24"/>
        </w:rPr>
        <w:t>Advanced Material Models:</w:t>
      </w:r>
      <w:r w:rsidRPr="00CE5893">
        <w:rPr>
          <w:rFonts w:ascii="Times New Roman" w:hAnsi="Times New Roman" w:cs="Times New Roman"/>
          <w:sz w:val="24"/>
          <w:szCs w:val="24"/>
        </w:rPr>
        <w:t xml:space="preserve"> Incorporate more detailed material properties to simulate a wider range of substances and their interactions with radiation.</w:t>
      </w:r>
    </w:p>
    <w:p w14:paraId="40001F85" w14:textId="4EFEB030" w:rsidR="00CE5893" w:rsidRPr="00CE5893" w:rsidRDefault="00CE5893" w:rsidP="00CE5893">
      <w:pPr>
        <w:pStyle w:val="ListParagraph"/>
        <w:rPr>
          <w:rFonts w:ascii="Times New Roman" w:hAnsi="Times New Roman" w:cs="Times New Roman"/>
          <w:sz w:val="24"/>
          <w:szCs w:val="24"/>
        </w:rPr>
      </w:pPr>
      <w:r w:rsidRPr="00CE5893">
        <w:rPr>
          <w:rFonts w:ascii="Times New Roman" w:hAnsi="Times New Roman" w:cs="Times New Roman"/>
          <w:b/>
          <w:bCs/>
          <w:sz w:val="24"/>
          <w:szCs w:val="24"/>
        </w:rPr>
        <w:t>Dynamic Environments:</w:t>
      </w:r>
      <w:r w:rsidRPr="00CE5893">
        <w:rPr>
          <w:rFonts w:ascii="Times New Roman" w:hAnsi="Times New Roman" w:cs="Times New Roman"/>
          <w:sz w:val="24"/>
          <w:szCs w:val="24"/>
        </w:rPr>
        <w:t xml:space="preserve"> Introduce dynamic environmental factors such as temperature, pressure, and humidity to observe their impact on radiation penetration.</w:t>
      </w:r>
    </w:p>
    <w:p w14:paraId="1C291565" w14:textId="49A47C0F" w:rsidR="00CE5893" w:rsidRPr="00CE5893" w:rsidRDefault="00CE5893" w:rsidP="00CE5893">
      <w:pPr>
        <w:pStyle w:val="ListParagraph"/>
        <w:rPr>
          <w:rFonts w:ascii="Times New Roman" w:hAnsi="Times New Roman" w:cs="Times New Roman"/>
          <w:sz w:val="24"/>
          <w:szCs w:val="24"/>
        </w:rPr>
      </w:pPr>
      <w:r w:rsidRPr="00CE5893">
        <w:rPr>
          <w:rFonts w:ascii="Times New Roman" w:hAnsi="Times New Roman" w:cs="Times New Roman"/>
          <w:b/>
          <w:bCs/>
          <w:sz w:val="24"/>
          <w:szCs w:val="24"/>
        </w:rPr>
        <w:t>User Interaction Upgrades:</w:t>
      </w:r>
      <w:r w:rsidRPr="00CE5893">
        <w:rPr>
          <w:rFonts w:ascii="Times New Roman" w:hAnsi="Times New Roman" w:cs="Times New Roman"/>
          <w:sz w:val="24"/>
          <w:szCs w:val="24"/>
        </w:rPr>
        <w:t xml:space="preserve"> Enhance user interaction by introducing additional tools or controls for a more immersive and intuitive experience.</w:t>
      </w:r>
    </w:p>
    <w:p w14:paraId="3185A07E" w14:textId="46382583" w:rsidR="00CE5893" w:rsidRPr="00CE5893" w:rsidRDefault="00CE5893" w:rsidP="00CE5893">
      <w:pPr>
        <w:pStyle w:val="ListParagraph"/>
        <w:rPr>
          <w:rFonts w:ascii="Times New Roman" w:hAnsi="Times New Roman" w:cs="Times New Roman"/>
          <w:sz w:val="24"/>
          <w:szCs w:val="24"/>
        </w:rPr>
      </w:pPr>
      <w:r w:rsidRPr="00CE5893">
        <w:rPr>
          <w:rFonts w:ascii="Times New Roman" w:hAnsi="Times New Roman" w:cs="Times New Roman"/>
          <w:b/>
          <w:bCs/>
          <w:sz w:val="24"/>
          <w:szCs w:val="24"/>
        </w:rPr>
        <w:t>Statistical Analysis:</w:t>
      </w:r>
      <w:r w:rsidRPr="00CE5893">
        <w:rPr>
          <w:rFonts w:ascii="Times New Roman" w:hAnsi="Times New Roman" w:cs="Times New Roman"/>
          <w:sz w:val="24"/>
          <w:szCs w:val="24"/>
        </w:rPr>
        <w:t xml:space="preserve"> Implement statistical tools to analyze simulation results, allowing for a more in-depth understanding of radiation behavior under varying conditions.</w:t>
      </w:r>
    </w:p>
    <w:p w14:paraId="6E6AD491" w14:textId="77777777" w:rsidR="00CE5893" w:rsidRPr="00CE5893" w:rsidRDefault="00CE5893" w:rsidP="00CE5893">
      <w:pPr>
        <w:pStyle w:val="ListParagraph"/>
        <w:rPr>
          <w:rFonts w:ascii="Times New Roman" w:hAnsi="Times New Roman" w:cs="Times New Roman"/>
          <w:sz w:val="24"/>
          <w:szCs w:val="24"/>
        </w:rPr>
      </w:pPr>
      <w:r w:rsidRPr="00CE5893">
        <w:rPr>
          <w:rFonts w:ascii="Times New Roman" w:hAnsi="Times New Roman" w:cs="Times New Roman"/>
          <w:b/>
          <w:bCs/>
          <w:sz w:val="24"/>
          <w:szCs w:val="24"/>
        </w:rPr>
        <w:t>Customization and Export:</w:t>
      </w:r>
      <w:r w:rsidRPr="00CE5893">
        <w:rPr>
          <w:rFonts w:ascii="Times New Roman" w:hAnsi="Times New Roman" w:cs="Times New Roman"/>
          <w:sz w:val="24"/>
          <w:szCs w:val="24"/>
        </w:rPr>
        <w:t xml:space="preserve"> Provide users with the ability to customize scenarios and export simulation data for further analysis or external use.</w:t>
      </w:r>
    </w:p>
    <w:p w14:paraId="1369B3DE" w14:textId="77777777" w:rsidR="00CE5893" w:rsidRPr="00CE5893" w:rsidRDefault="00CE5893" w:rsidP="00CE5893">
      <w:pPr>
        <w:pStyle w:val="ListParagraph"/>
        <w:rPr>
          <w:rFonts w:ascii="Times New Roman" w:hAnsi="Times New Roman" w:cs="Times New Roman"/>
          <w:sz w:val="24"/>
          <w:szCs w:val="24"/>
        </w:rPr>
      </w:pPr>
    </w:p>
    <w:p w14:paraId="520AD59B" w14:textId="7A139D3B" w:rsidR="001A07C6" w:rsidRPr="006D2487" w:rsidRDefault="00CE5893" w:rsidP="006D2487">
      <w:pPr>
        <w:pStyle w:val="ListParagraph"/>
        <w:rPr>
          <w:rFonts w:ascii="Times New Roman" w:hAnsi="Times New Roman" w:cs="Times New Roman"/>
          <w:sz w:val="24"/>
          <w:szCs w:val="24"/>
        </w:rPr>
      </w:pPr>
      <w:r w:rsidRPr="00CE5893">
        <w:rPr>
          <w:rFonts w:ascii="Times New Roman" w:hAnsi="Times New Roman" w:cs="Times New Roman"/>
          <w:sz w:val="24"/>
          <w:szCs w:val="24"/>
        </w:rPr>
        <w:t>Continued development in these areas will contribute to the evolution of our radiation simulation tool, making it an even more comprehensive and versatile resource for research, education, and practical applications.</w:t>
      </w:r>
    </w:p>
    <w:p w14:paraId="2999E571" w14:textId="77777777" w:rsidR="001A07C6" w:rsidRDefault="001A07C6" w:rsidP="001A07C6">
      <w:pPr>
        <w:pStyle w:val="ListParagraph"/>
        <w:rPr>
          <w:rFonts w:ascii="Times New Roman" w:hAnsi="Times New Roman" w:cs="Times New Roman"/>
          <w:b/>
          <w:bCs/>
          <w:sz w:val="28"/>
          <w:szCs w:val="28"/>
          <w:u w:val="single"/>
        </w:rPr>
      </w:pPr>
    </w:p>
    <w:p w14:paraId="4D447FEE" w14:textId="74FB41E3" w:rsidR="008433B4" w:rsidRDefault="00000000">
      <w:pPr>
        <w:rPr>
          <w:rFonts w:ascii="Times New Roman" w:hAnsi="Times New Roman" w:cs="Times New Roman"/>
          <w:sz w:val="28"/>
          <w:szCs w:val="28"/>
        </w:rPr>
      </w:pPr>
      <w:r>
        <w:rPr>
          <w:rFonts w:ascii="Times New Roman" w:hAnsi="Times New Roman" w:cs="Times New Roman"/>
          <w:b/>
          <w:bCs/>
          <w:sz w:val="28"/>
          <w:szCs w:val="28"/>
          <w:u w:val="single"/>
        </w:rPr>
        <w:t xml:space="preserve">Reference: </w:t>
      </w:r>
    </w:p>
    <w:p w14:paraId="6102672F" w14:textId="0A1D5E3C" w:rsidR="001A07C6" w:rsidRPr="008433B4" w:rsidRDefault="008433B4">
      <w:pPr>
        <w:rPr>
          <w:rFonts w:ascii="Times New Roman" w:hAnsi="Times New Roman" w:cs="Times New Roman"/>
          <w:color w:val="2F5496" w:themeColor="accent1" w:themeShade="BF"/>
          <w:sz w:val="28"/>
          <w:szCs w:val="28"/>
          <w:u w:val="single"/>
        </w:rPr>
      </w:pPr>
      <w:r w:rsidRPr="008433B4">
        <w:rPr>
          <w:rFonts w:ascii="Times New Roman" w:hAnsi="Times New Roman" w:cs="Times New Roman"/>
          <w:b/>
          <w:bCs/>
          <w:sz w:val="28"/>
          <w:szCs w:val="28"/>
        </w:rPr>
        <w:t>1.</w:t>
      </w:r>
      <w:r w:rsidRPr="008433B4">
        <w:rPr>
          <w:rFonts w:ascii="Times New Roman" w:hAnsi="Times New Roman" w:cs="Times New Roman"/>
          <w:color w:val="2F5496" w:themeColor="accent1" w:themeShade="BF"/>
          <w:sz w:val="28"/>
          <w:szCs w:val="28"/>
        </w:rPr>
        <w:t>https://www.youtube.com/playlist?list=PLMW5djzR9cKPanQzjlYKSuDZjB82cFofb</w:t>
      </w:r>
      <w:r>
        <w:rPr>
          <w:rFonts w:ascii="Times New Roman" w:hAnsi="Times New Roman" w:cs="Times New Roman"/>
          <w:color w:val="2F5496" w:themeColor="accent1" w:themeShade="BF"/>
          <w:sz w:val="28"/>
          <w:szCs w:val="28"/>
        </w:rPr>
        <w:br/>
      </w:r>
      <w:r w:rsidRPr="008433B4">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8433B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4" w:history="1">
        <w:r w:rsidRPr="001E18E6">
          <w:rPr>
            <w:rStyle w:val="Hyperlink"/>
            <w:rFonts w:ascii="Times New Roman" w:hAnsi="Times New Roman" w:cs="Times New Roman"/>
            <w:color w:val="034990" w:themeColor="hyperlink" w:themeShade="BF"/>
            <w:sz w:val="28"/>
            <w:szCs w:val="28"/>
          </w:rPr>
          <w:t>https://www.rapidtables.com/web/color/RGB_Color.html?fbclid=IwAR3vI-Y_hdQGTalrn_v8al0WF9ryuwzKbRuUNZ152AqkEVVbs3sbeKFvwco</w:t>
        </w:r>
      </w:hyperlink>
      <w:r>
        <w:rPr>
          <w:rFonts w:ascii="Times New Roman" w:hAnsi="Times New Roman" w:cs="Times New Roman"/>
          <w:color w:val="2F5496" w:themeColor="accent1" w:themeShade="BF"/>
          <w:sz w:val="28"/>
          <w:szCs w:val="28"/>
          <w:u w:val="single"/>
        </w:rPr>
        <w:br/>
      </w:r>
      <w:r w:rsidRPr="008433B4">
        <w:rPr>
          <w:rFonts w:ascii="Times New Roman" w:hAnsi="Times New Roman" w:cs="Times New Roman"/>
          <w:b/>
          <w:bCs/>
          <w:sz w:val="28"/>
          <w:szCs w:val="28"/>
        </w:rPr>
        <w:t>3</w:t>
      </w:r>
      <w:r w:rsidRPr="001A07C6">
        <w:rPr>
          <w:rFonts w:ascii="Times New Roman" w:hAnsi="Times New Roman" w:cs="Times New Roman"/>
          <w:b/>
          <w:bCs/>
          <w:color w:val="2F5496" w:themeColor="accent1" w:themeShade="BF"/>
          <w:sz w:val="28"/>
          <w:szCs w:val="28"/>
        </w:rPr>
        <w:t>.</w:t>
      </w:r>
      <w:r w:rsidRPr="001A07C6">
        <w:rPr>
          <w:rFonts w:ascii="Times New Roman" w:hAnsi="Times New Roman" w:cs="Times New Roman"/>
          <w:color w:val="2F5496" w:themeColor="accent1" w:themeShade="BF"/>
          <w:sz w:val="28"/>
          <w:szCs w:val="28"/>
          <w:u w:val="single"/>
        </w:rPr>
        <w:t xml:space="preserve"> </w:t>
      </w:r>
      <w:hyperlink r:id="rId15" w:history="1">
        <w:r w:rsidR="001A07C6" w:rsidRPr="001E18E6">
          <w:rPr>
            <w:rStyle w:val="Hyperlink"/>
            <w:rFonts w:ascii="Times New Roman" w:hAnsi="Times New Roman" w:cs="Times New Roman"/>
            <w:color w:val="034990" w:themeColor="hyperlink" w:themeShade="BF"/>
            <w:sz w:val="28"/>
            <w:szCs w:val="28"/>
          </w:rPr>
          <w:t>https://sciencedemonstrations.fas.harvard.edu/presentations/%CE%B1-%CE%B2-%CE%B3-penetration-and-shielding</w:t>
        </w:r>
      </w:hyperlink>
      <w:r w:rsidR="001A07C6">
        <w:rPr>
          <w:rFonts w:ascii="Times New Roman" w:hAnsi="Times New Roman" w:cs="Times New Roman"/>
          <w:color w:val="2F5496" w:themeColor="accent1" w:themeShade="BF"/>
          <w:sz w:val="28"/>
          <w:szCs w:val="28"/>
          <w:u w:val="single"/>
        </w:rPr>
        <w:br/>
      </w:r>
      <w:r w:rsidR="001A07C6" w:rsidRPr="001A07C6">
        <w:rPr>
          <w:rFonts w:ascii="Times New Roman" w:hAnsi="Times New Roman" w:cs="Times New Roman"/>
          <w:b/>
          <w:bCs/>
          <w:sz w:val="28"/>
          <w:szCs w:val="28"/>
          <w:u w:val="single"/>
        </w:rPr>
        <w:t>4</w:t>
      </w:r>
      <w:r w:rsidR="001A07C6" w:rsidRPr="001A07C6">
        <w:rPr>
          <w:rFonts w:ascii="Times New Roman" w:hAnsi="Times New Roman" w:cs="Times New Roman"/>
          <w:sz w:val="28"/>
          <w:szCs w:val="28"/>
          <w:u w:val="single"/>
        </w:rPr>
        <w:t>.</w:t>
      </w:r>
      <w:r w:rsidR="001A07C6">
        <w:rPr>
          <w:rFonts w:ascii="Times New Roman" w:hAnsi="Times New Roman" w:cs="Times New Roman"/>
          <w:sz w:val="28"/>
          <w:szCs w:val="28"/>
          <w:u w:val="single"/>
        </w:rPr>
        <w:t xml:space="preserve"> </w:t>
      </w:r>
      <w:r w:rsidR="001A07C6" w:rsidRPr="001A07C6">
        <w:rPr>
          <w:rFonts w:ascii="Times New Roman" w:hAnsi="Times New Roman" w:cs="Times New Roman"/>
          <w:color w:val="2F5496" w:themeColor="accent1" w:themeShade="BF"/>
          <w:sz w:val="28"/>
          <w:szCs w:val="28"/>
          <w:u w:val="single"/>
        </w:rPr>
        <w:t>https://www.opengl.org/</w:t>
      </w:r>
      <w:r w:rsidR="001A07C6">
        <w:rPr>
          <w:rFonts w:ascii="Times New Roman" w:hAnsi="Times New Roman" w:cs="Times New Roman"/>
          <w:color w:val="2F5496" w:themeColor="accent1" w:themeShade="BF"/>
          <w:sz w:val="28"/>
          <w:szCs w:val="28"/>
          <w:u w:val="single"/>
        </w:rPr>
        <w:br/>
      </w:r>
      <w:r w:rsidR="001A07C6" w:rsidRPr="001A07C6">
        <w:rPr>
          <w:rFonts w:ascii="Times New Roman" w:hAnsi="Times New Roman" w:cs="Times New Roman"/>
          <w:b/>
          <w:bCs/>
          <w:sz w:val="28"/>
          <w:szCs w:val="28"/>
          <w:u w:val="single"/>
        </w:rPr>
        <w:t>5.</w:t>
      </w:r>
      <w:r w:rsidR="001A07C6" w:rsidRPr="001A07C6">
        <w:rPr>
          <w:rFonts w:ascii="Times New Roman" w:hAnsi="Times New Roman" w:cs="Times New Roman"/>
          <w:sz w:val="28"/>
          <w:szCs w:val="28"/>
          <w:u w:val="single"/>
        </w:rPr>
        <w:t xml:space="preserve"> </w:t>
      </w:r>
      <w:r w:rsidR="001A07C6" w:rsidRPr="001A07C6">
        <w:rPr>
          <w:rFonts w:ascii="Times New Roman" w:hAnsi="Times New Roman" w:cs="Times New Roman"/>
          <w:color w:val="2F5496" w:themeColor="accent1" w:themeShade="BF"/>
          <w:sz w:val="28"/>
          <w:szCs w:val="28"/>
          <w:u w:val="single"/>
        </w:rPr>
        <w:t>https://www.youtube.com/watch?v=bPF2dKzEHac</w:t>
      </w:r>
    </w:p>
    <w:sectPr w:rsidR="001A07C6" w:rsidRPr="008433B4">
      <w:headerReference w:type="default" r:id="rId16"/>
      <w:footerReference w:type="default" r:id="rId17"/>
      <w:footerReference w:type="first" r:id="rId18"/>
      <w:pgSz w:w="12240" w:h="15840"/>
      <w:pgMar w:top="1417" w:right="1417" w:bottom="1417" w:left="1417"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AEF99" w14:textId="77777777" w:rsidR="00A111FE" w:rsidRDefault="00A111FE">
      <w:pPr>
        <w:spacing w:line="240" w:lineRule="auto"/>
      </w:pPr>
      <w:r>
        <w:separator/>
      </w:r>
    </w:p>
  </w:endnote>
  <w:endnote w:type="continuationSeparator" w:id="0">
    <w:p w14:paraId="08BD882D" w14:textId="77777777" w:rsidR="00A111FE" w:rsidRDefault="00A111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Segoe Prin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3002555"/>
      <w:docPartObj>
        <w:docPartGallery w:val="Page Numbers (Bottom of Page)"/>
        <w:docPartUnique/>
      </w:docPartObj>
    </w:sdtPr>
    <w:sdtEndPr>
      <w:rPr>
        <w:color w:val="7F7F7F" w:themeColor="background1" w:themeShade="7F"/>
        <w:spacing w:val="60"/>
      </w:rPr>
    </w:sdtEndPr>
    <w:sdtContent>
      <w:p w14:paraId="27FE3727" w14:textId="515F0244" w:rsidR="00D7111C" w:rsidRDefault="00D7111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9D4A17D" w14:textId="77777777" w:rsidR="00D7111C" w:rsidRDefault="00D711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042192"/>
      <w:docPartObj>
        <w:docPartGallery w:val="Page Numbers (Bottom of Page)"/>
        <w:docPartUnique/>
      </w:docPartObj>
    </w:sdtPr>
    <w:sdtEndPr>
      <w:rPr>
        <w:color w:val="7F7F7F" w:themeColor="background1" w:themeShade="7F"/>
        <w:spacing w:val="60"/>
      </w:rPr>
    </w:sdtEndPr>
    <w:sdtContent>
      <w:p w14:paraId="6A700D43" w14:textId="77777777" w:rsidR="00D7111C" w:rsidRDefault="00D7111C">
        <w:pPr>
          <w:pStyle w:val="Footer"/>
          <w:pBdr>
            <w:top w:val="single" w:sz="4" w:space="1" w:color="D9D9D9" w:themeColor="background1" w:themeShade="D9"/>
          </w:pBdr>
        </w:pPr>
      </w:p>
      <w:p w14:paraId="2B298672" w14:textId="1F0052AA" w:rsidR="00D7111C" w:rsidRDefault="00D7111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92E957C" w14:textId="77777777" w:rsidR="00D7111C" w:rsidRDefault="00D711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D5D96" w14:textId="77777777" w:rsidR="00A111FE" w:rsidRDefault="00A111FE">
      <w:pPr>
        <w:spacing w:after="0"/>
      </w:pPr>
      <w:r>
        <w:separator/>
      </w:r>
    </w:p>
  </w:footnote>
  <w:footnote w:type="continuationSeparator" w:id="0">
    <w:p w14:paraId="042EB95E" w14:textId="77777777" w:rsidR="00A111FE" w:rsidRDefault="00A111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0116A" w14:textId="77777777" w:rsidR="001F5F3E" w:rsidRDefault="001F5F3E">
    <w:pPr>
      <w:pStyle w:val="Header"/>
      <w:rPr>
        <w:b/>
        <w:bCs/>
      </w:rPr>
    </w:pPr>
  </w:p>
  <w:p w14:paraId="1298C7DB" w14:textId="77777777" w:rsidR="001F5F3E" w:rsidRDefault="001F5F3E">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675"/>
    <w:multiLevelType w:val="multilevel"/>
    <w:tmpl w:val="0ABC067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92317B"/>
    <w:multiLevelType w:val="multilevel"/>
    <w:tmpl w:val="1D92317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4A17C03"/>
    <w:multiLevelType w:val="multilevel"/>
    <w:tmpl w:val="24A17C03"/>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AFB2C58"/>
    <w:multiLevelType w:val="multilevel"/>
    <w:tmpl w:val="2AFB2C5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DF54E77"/>
    <w:multiLevelType w:val="multilevel"/>
    <w:tmpl w:val="5DF54E7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0CF1750"/>
    <w:multiLevelType w:val="multilevel"/>
    <w:tmpl w:val="70CF175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20FF7A1"/>
    <w:multiLevelType w:val="singleLevel"/>
    <w:tmpl w:val="720FF7A1"/>
    <w:lvl w:ilvl="0">
      <w:start w:val="1"/>
      <w:numFmt w:val="decimal"/>
      <w:suff w:val="space"/>
      <w:lvlText w:val="%1."/>
      <w:lvlJc w:val="left"/>
    </w:lvl>
  </w:abstractNum>
  <w:num w:numId="1" w16cid:durableId="1420981557">
    <w:abstractNumId w:val="2"/>
  </w:num>
  <w:num w:numId="2" w16cid:durableId="195626580">
    <w:abstractNumId w:val="6"/>
  </w:num>
  <w:num w:numId="3" w16cid:durableId="334918296">
    <w:abstractNumId w:val="4"/>
  </w:num>
  <w:num w:numId="4" w16cid:durableId="1988048038">
    <w:abstractNumId w:val="0"/>
  </w:num>
  <w:num w:numId="5" w16cid:durableId="1885412131">
    <w:abstractNumId w:val="5"/>
  </w:num>
  <w:num w:numId="6" w16cid:durableId="599065345">
    <w:abstractNumId w:val="1"/>
  </w:num>
  <w:num w:numId="7" w16cid:durableId="938636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2FF"/>
    <w:rsid w:val="00056E55"/>
    <w:rsid w:val="00090B0D"/>
    <w:rsid w:val="00126D6B"/>
    <w:rsid w:val="0015503F"/>
    <w:rsid w:val="001841D7"/>
    <w:rsid w:val="0019704D"/>
    <w:rsid w:val="001A07C6"/>
    <w:rsid w:val="001F5F3E"/>
    <w:rsid w:val="00270932"/>
    <w:rsid w:val="0036170B"/>
    <w:rsid w:val="00376DB1"/>
    <w:rsid w:val="0043006C"/>
    <w:rsid w:val="00464007"/>
    <w:rsid w:val="00526750"/>
    <w:rsid w:val="00534918"/>
    <w:rsid w:val="00557CA4"/>
    <w:rsid w:val="005925A5"/>
    <w:rsid w:val="00641517"/>
    <w:rsid w:val="00664928"/>
    <w:rsid w:val="006D2487"/>
    <w:rsid w:val="006D6973"/>
    <w:rsid w:val="008112FF"/>
    <w:rsid w:val="008433B4"/>
    <w:rsid w:val="008B3414"/>
    <w:rsid w:val="008E3503"/>
    <w:rsid w:val="00902FC9"/>
    <w:rsid w:val="0092659F"/>
    <w:rsid w:val="00985E6F"/>
    <w:rsid w:val="009B6ACD"/>
    <w:rsid w:val="009F579C"/>
    <w:rsid w:val="00A05B06"/>
    <w:rsid w:val="00A111FE"/>
    <w:rsid w:val="00A40769"/>
    <w:rsid w:val="00B63E3A"/>
    <w:rsid w:val="00C41620"/>
    <w:rsid w:val="00CE5893"/>
    <w:rsid w:val="00D7111C"/>
    <w:rsid w:val="00DA3A58"/>
    <w:rsid w:val="00DF4C7B"/>
    <w:rsid w:val="00E35D95"/>
    <w:rsid w:val="00E72928"/>
    <w:rsid w:val="00EA1723"/>
    <w:rsid w:val="00EC6FF6"/>
    <w:rsid w:val="00FA7E64"/>
    <w:rsid w:val="348F6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5916A"/>
  <w15:docId w15:val="{19C61867-BCB1-45A5-83FE-4D5CAC199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table" w:customStyle="1" w:styleId="GridTable5Dark-Accent51">
    <w:name w:val="Grid Table 5 Dark - Accent 5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4-Accent51">
    <w:name w:val="Grid Table 4 - Accent 51"/>
    <w:basedOn w:val="TableNormal"/>
    <w:uiPriority w:val="49"/>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kern w:val="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8433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448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s://sciencedemonstrations.fas.harvard.edu/presentations/%CE%B1-%CE%B2-%CE%B3-penetration-and-shielding"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rapidtables.com/web/color/RGB_Color.html?fbclid=IwAR3vI-Y_hdQGTalrn_v8al0WF9ryuwzKbRuUNZ152AqkEVVbs3sbeKFvw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52E87AD2C014438D486E334AC05D66" ma:contentTypeVersion="3" ma:contentTypeDescription="Create a new document." ma:contentTypeScope="" ma:versionID="7a5c215bde25950350a6130635cde3b7">
  <xsd:schema xmlns:xsd="http://www.w3.org/2001/XMLSchema" xmlns:xs="http://www.w3.org/2001/XMLSchema" xmlns:p="http://schemas.microsoft.com/office/2006/metadata/properties" xmlns:ns2="3e5721d0-46bd-42ad-9b8e-b7314e8e47a4" targetNamespace="http://schemas.microsoft.com/office/2006/metadata/properties" ma:root="true" ma:fieldsID="a1100181dc81c51bb2ed445f2ec61973" ns2:_="">
    <xsd:import namespace="3e5721d0-46bd-42ad-9b8e-b7314e8e47a4"/>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721d0-46bd-42ad-9b8e-b7314e8e47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D1B6B1-B3A5-429A-8AA4-AA59A627C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721d0-46bd-42ad-9b8e-b7314e8e47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EE93E3-C14F-4596-8A52-7C61E134565F}">
  <ds:schemaRefs>
    <ds:schemaRef ds:uri="http://schemas.microsoft.com/sharepoint/v3/contenttype/forms"/>
  </ds:schemaRefs>
</ds:datastoreItem>
</file>

<file path=customXml/itemProps3.xml><?xml version="1.0" encoding="utf-8"?>
<ds:datastoreItem xmlns:ds="http://schemas.openxmlformats.org/officeDocument/2006/customXml" ds:itemID="{B6930A07-094A-41BD-A405-438ECFF055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6</Pages>
  <Words>1095</Words>
  <Characters>7240</Characters>
  <Application>Microsoft Office Word</Application>
  <DocSecurity>0</DocSecurity>
  <Lines>219</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Biswas</dc:creator>
  <cp:lastModifiedBy>MIR MD MOFAKKAR HOSSAIN</cp:lastModifiedBy>
  <cp:revision>12</cp:revision>
  <dcterms:created xsi:type="dcterms:W3CDTF">2023-12-09T17:19:00Z</dcterms:created>
  <dcterms:modified xsi:type="dcterms:W3CDTF">2026-01-06T12:42:00Z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dc2b6130-9b0f-4f8d-ad75-0339d072de21</vt:lpwstr>
  </property>
  <property fmtid="{D5CDD505-2E9C-101B-9397-08002B2CF9AE}" pid="3" name="ContentTypeId">
    <vt:lpwstr>0x0101000752E87AD2C014438D486E334AC05D66</vt:lpwstr>
  </property>
  <property fmtid="{D5CDD505-2E9C-101B-9397-08002B2CF9AE}" pid="4" name="KSOProductBuildVer">
    <vt:lpwstr>2057-12.2.0.13359</vt:lpwstr>
  </property>
  <property fmtid="{D5CDD505-2E9C-101B-9397-08002B2CF9AE}" pid="5" name="ICV">
    <vt:lpwstr>B4C7D30CB3F84A96B0535B8D68EBE025_12</vt:lpwstr>
  </property>
</Properties>
</file>