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140" w:before="0"/>
        <w:jc w:val="center"/>
      </w:pPr>
      <w:r>
        <w:rPr>
          <w:rFonts w:ascii="Arial" w:cs="Arial" w:eastAsia="Arial" w:hAnsi="Arial"/>
          <w:b/>
          <w:bCs/>
          <w:color w:val="1B3A6B"/>
          <w:sz w:val="52"/>
          <w:szCs w:val="52"/>
        </w:rPr>
        <w:t xml:space="preserve">Social Media Engagement Automation System</w:t>
      </w:r>
    </w:p>
    <w:p>
      <w:pPr>
        <w:spacing w:after="60" w:before="60"/>
        <w:jc w:val="center"/>
      </w:pPr>
      <w:r>
        <w:rPr>
          <w:rFonts w:ascii="Arial" w:cs="Arial" w:eastAsia="Arial" w:hAnsi="Arial"/>
          <w:color w:val="5D6D7E"/>
          <w:sz w:val="26"/>
          <w:szCs w:val="26"/>
        </w:rPr>
        <w:t xml:space="preserve">Prepared for: Hon Kwok</w:t>
      </w:r>
    </w:p>
    <w:p>
      <w:pPr>
        <w:spacing w:after="220" w:before="60"/>
        <w:jc w:val="center"/>
      </w:pPr>
      <w:r>
        <w:rPr>
          <w:rFonts w:ascii="Arial" w:cs="Arial" w:eastAsia="Arial" w:hAnsi="Arial"/>
          <w:color w:val="5D6D7E"/>
          <w:sz w:val="22"/>
          <w:szCs w:val="22"/>
        </w:rPr>
        <w:t xml:space="preserve">June 12, 2026</w:t>
      </w:r>
    </w:p>
    <w:p>
      <w:pPr>
        <w:pBdr>
          <w:bottom w:val="single" w:color="2E86C1" w:sz="2"/>
        </w:pBdr>
        <w:spacing w:after="180" w:before="180"/>
      </w:pPr>
      <w:r>
        <w:t xml:space="preserve"/>
      </w:r>
    </w:p>
    <w:p>
      <w:pPr>
        <w:spacing w:after="0" w:before="100"/>
      </w:pPr>
      <w:r>
        <w:t xml:space="preserve"/>
      </w:r>
    </w:p>
    <w:p>
      <w:pPr>
        <w:pStyle w:val="Heading1"/>
        <w:spacing w:after="180" w:before="440"/>
      </w:pPr>
      <w:r>
        <w:rPr>
          <w:rFonts w:ascii="Arial" w:cs="Arial" w:eastAsia="Arial" w:hAnsi="Arial"/>
          <w:b/>
          <w:bCs/>
          <w:color w:val="1B3A6B"/>
          <w:sz w:val="30"/>
          <w:szCs w:val="30"/>
        </w:rPr>
        <w:t xml:space="preserve">1. Feasibility Assessment</w:t>
      </w:r>
    </w:p>
    <w:p>
      <w:pPr>
        <w:spacing w:after="120" w:before="80"/>
      </w:pPr>
      <w:r>
        <w:rPr>
          <w:rFonts w:ascii="Arial" w:cs="Arial" w:eastAsia="Arial" w:hAnsi="Arial"/>
          <w:color w:val="1A1A1A"/>
          <w:sz w:val="22"/>
          <w:szCs w:val="22"/>
        </w:rPr>
        <w:t xml:space="preserve">This system automates social media engagement across Reddit, Facebook, and Instagram for your business. You define a topic or business context, the system searches all three platforms for relevant recent conversations, uses AI to analyze which posts are worth engaging, generates contextual comments for each, and surfaces them in a web dashboard for your review and approval.</w:t>
      </w:r>
    </w:p>
    <w:p>
      <w:pPr>
        <w:spacing w:after="120" w:before="80"/>
      </w:pPr>
      <w:r>
        <w:rPr>
          <w:rFonts w:ascii="Arial" w:cs="Arial" w:eastAsia="Arial" w:hAnsi="Arial"/>
          <w:color w:val="1A1A1A"/>
          <w:sz w:val="22"/>
          <w:szCs w:val="22"/>
        </w:rPr>
        <w:t xml:space="preserve">Once you approve a comment in the dashboard, the system automatically logs into your social media account and posts it using browser automation, exactly as a human user would. No third-party APIs that expose your activity or add cost. The result is a semi-automated engagement pipeline that finds the right conversations, drafts the right replies, and lets you stay in control of what actually gets posted.</w:t>
      </w:r>
    </w:p>
    <w:p>
      <w:pPr>
        <w:spacing w:after="0" w:before="140"/>
      </w:pPr>
      <w:r>
        <w:t xml:space="preserve"/>
      </w:r>
    </w:p>
    <w:p>
      <w:pPr>
        <w:spacing w:after="120" w:before="280"/>
      </w:pPr>
      <w:r>
        <w:rPr>
          <w:rFonts w:ascii="Arial" w:cs="Arial" w:eastAsia="Arial" w:hAnsi="Arial"/>
          <w:b/>
          <w:bCs/>
          <w:color w:val="2E86C1"/>
          <w:sz w:val="23"/>
          <w:szCs w:val="23"/>
        </w:rPr>
        <w:t xml:space="preserve">Risk Assessment by Component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c>
          <w:tcPr>
            <w:tcW w:type="dxa" w:w="380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Component</w:t>
            </w:r>
          </w:p>
        </w:tc>
        <w:tc>
          <w:tcPr>
            <w:tcW w:type="dxa" w:w="160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center"/>
            </w:pPr>
            <w:r>
              <w:rPr>
                <w:rFonts w:ascii="Arial" w:cs="Arial" w:eastAsia="Arial" w:hAnsi="Arial"/>
                <w:b/>
                <w:bCs/>
                <w:color w:val="FFFFFF"/>
                <w:sz w:val="20"/>
                <w:szCs w:val="20"/>
              </w:rPr>
              <w:t xml:space="preserve">Risk Level</w:t>
            </w:r>
          </w:p>
        </w:tc>
        <w:tc>
          <w:tcPr>
            <w:tcW w:type="dxa" w:w="396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Assessment</w:t>
            </w:r>
          </w:p>
        </w:tc>
      </w:tr>
      <w:tr>
        <w:tc>
          <w:tcPr>
            <w:tcW w:type="dxa" w:w="38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Reddit Scraping and Posting</w:t>
            </w:r>
          </w:p>
        </w:tc>
        <w:tc>
          <w:tcPr>
            <w:tcW w:type="dxa" w:w="1600"/>
            <w:tcBorders>
              <w:top w:val="single" w:color="BDC3C7" w:sz="1"/>
              <w:left w:val="single" w:color="BDC3C7" w:sz="1"/>
              <w:bottom w:val="single" w:color="BDC3C7" w:sz="1"/>
              <w:right w:val="single" w:color="BDC3C7" w:sz="1"/>
            </w:tcBorders>
            <w:shd w:fill="D5F5E3" w:val="clear"/>
            <w:tcMar>
              <w:top w:type="dxa" w:w="90"/>
              <w:left w:type="dxa" w:w="100"/>
              <w:bottom w:type="dxa" w:w="90"/>
              <w:right w:type="dxa" w:w="100"/>
            </w:tcMar>
            <w:vAlign w:val="center"/>
          </w:tcPr>
          <w:p>
            <w:pPr>
              <w:spacing w:after="0" w:before="0"/>
              <w:jc w:val="center"/>
            </w:pPr>
            <w:r>
              <w:rPr>
                <w:rFonts w:ascii="Arial" w:cs="Arial" w:eastAsia="Arial" w:hAnsi="Arial"/>
                <w:b/>
                <w:bCs/>
                <w:color w:val="1A7A4A"/>
                <w:sz w:val="18"/>
                <w:szCs w:val="18"/>
              </w:rPr>
              <w:t xml:space="preserve">LOW</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Reddit's public post structure is well-suited for scraping; browser-based posting is reliable and low-risk</w:t>
            </w:r>
          </w:p>
        </w:tc>
      </w:tr>
      <w:tr>
        <w:tc>
          <w:tcPr>
            <w:tcW w:type="dxa" w:w="38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Facebook Scraping and Posting</w:t>
            </w:r>
          </w:p>
        </w:tc>
        <w:tc>
          <w:tcPr>
            <w:tcW w:type="dxa" w:w="1600"/>
            <w:tcBorders>
              <w:top w:val="single" w:color="BDC3C7" w:sz="1"/>
              <w:left w:val="single" w:color="BDC3C7" w:sz="1"/>
              <w:bottom w:val="single" w:color="BDC3C7" w:sz="1"/>
              <w:right w:val="single" w:color="BDC3C7" w:sz="1"/>
            </w:tcBorders>
            <w:shd w:fill="FEF9E7" w:val="clear"/>
            <w:tcMar>
              <w:top w:type="dxa" w:w="90"/>
              <w:left w:type="dxa" w:w="100"/>
              <w:bottom w:type="dxa" w:w="90"/>
              <w:right w:type="dxa" w:w="100"/>
            </w:tcMar>
            <w:vAlign w:val="center"/>
          </w:tcPr>
          <w:p>
            <w:pPr>
              <w:spacing w:after="0" w:before="0"/>
              <w:jc w:val="center"/>
            </w:pPr>
            <w:r>
              <w:rPr>
                <w:rFonts w:ascii="Arial" w:cs="Arial" w:eastAsia="Arial" w:hAnsi="Arial"/>
                <w:b/>
                <w:bCs/>
                <w:color w:val="B7770D"/>
                <w:sz w:val="18"/>
                <w:szCs w:val="18"/>
              </w:rPr>
              <w:t xml:space="preserve">MEDIUM</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Public Facebook content is accessible; browser automation works well but requires careful human-like pacing to avoid detection</w:t>
            </w:r>
          </w:p>
        </w:tc>
      </w:tr>
      <w:tr>
        <w:tc>
          <w:tcPr>
            <w:tcW w:type="dxa" w:w="38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Instagram Scraping and Posting</w:t>
            </w:r>
          </w:p>
        </w:tc>
        <w:tc>
          <w:tcPr>
            <w:tcW w:type="dxa" w:w="1600"/>
            <w:tcBorders>
              <w:top w:val="single" w:color="BDC3C7" w:sz="1"/>
              <w:left w:val="single" w:color="BDC3C7" w:sz="1"/>
              <w:bottom w:val="single" w:color="BDC3C7" w:sz="1"/>
              <w:right w:val="single" w:color="BDC3C7" w:sz="1"/>
            </w:tcBorders>
            <w:shd w:fill="FEF9E7" w:val="clear"/>
            <w:tcMar>
              <w:top w:type="dxa" w:w="90"/>
              <w:left w:type="dxa" w:w="100"/>
              <w:bottom w:type="dxa" w:w="90"/>
              <w:right w:type="dxa" w:w="100"/>
            </w:tcMar>
            <w:vAlign w:val="center"/>
          </w:tcPr>
          <w:p>
            <w:pPr>
              <w:spacing w:after="0" w:before="0"/>
              <w:jc w:val="center"/>
            </w:pPr>
            <w:r>
              <w:rPr>
                <w:rFonts w:ascii="Arial" w:cs="Arial" w:eastAsia="Arial" w:hAnsi="Arial"/>
                <w:b/>
                <w:bCs/>
                <w:color w:val="B7770D"/>
                <w:sz w:val="18"/>
                <w:szCs w:val="18"/>
              </w:rPr>
              <w:t xml:space="preserve">MEDIUM</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Public Instagram posts are scrapable; comment posting via browser automation requires account warm-up and cautious rate limits</w:t>
            </w:r>
          </w:p>
        </w:tc>
      </w:tr>
      <w:tr>
        <w:tc>
          <w:tcPr>
            <w:tcW w:type="dxa" w:w="38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AI Relevance Filtering</w:t>
            </w:r>
          </w:p>
        </w:tc>
        <w:tc>
          <w:tcPr>
            <w:tcW w:type="dxa" w:w="1600"/>
            <w:tcBorders>
              <w:top w:val="single" w:color="BDC3C7" w:sz="1"/>
              <w:left w:val="single" w:color="BDC3C7" w:sz="1"/>
              <w:bottom w:val="single" w:color="BDC3C7" w:sz="1"/>
              <w:right w:val="single" w:color="BDC3C7" w:sz="1"/>
            </w:tcBorders>
            <w:shd w:fill="D5F5E3" w:val="clear"/>
            <w:tcMar>
              <w:top w:type="dxa" w:w="90"/>
              <w:left w:type="dxa" w:w="100"/>
              <w:bottom w:type="dxa" w:w="90"/>
              <w:right w:type="dxa" w:w="100"/>
            </w:tcMar>
            <w:vAlign w:val="center"/>
          </w:tcPr>
          <w:p>
            <w:pPr>
              <w:spacing w:after="0" w:before="0"/>
              <w:jc w:val="center"/>
            </w:pPr>
            <w:r>
              <w:rPr>
                <w:rFonts w:ascii="Arial" w:cs="Arial" w:eastAsia="Arial" w:hAnsi="Arial"/>
                <w:b/>
                <w:bCs/>
                <w:color w:val="1A7A4A"/>
                <w:sz w:val="18"/>
                <w:szCs w:val="18"/>
              </w:rPr>
              <w:t xml:space="preserve">LOW</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Claude performs well at relevance scoring with a well-defined business context prompt</w:t>
            </w:r>
          </w:p>
        </w:tc>
      </w:tr>
      <w:tr>
        <w:tc>
          <w:tcPr>
            <w:tcW w:type="dxa" w:w="38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Web Dashboard on Vercel</w:t>
            </w:r>
          </w:p>
        </w:tc>
        <w:tc>
          <w:tcPr>
            <w:tcW w:type="dxa" w:w="1600"/>
            <w:tcBorders>
              <w:top w:val="single" w:color="BDC3C7" w:sz="1"/>
              <w:left w:val="single" w:color="BDC3C7" w:sz="1"/>
              <w:bottom w:val="single" w:color="BDC3C7" w:sz="1"/>
              <w:right w:val="single" w:color="BDC3C7" w:sz="1"/>
            </w:tcBorders>
            <w:shd w:fill="D5F5E3" w:val="clear"/>
            <w:tcMar>
              <w:top w:type="dxa" w:w="90"/>
              <w:left w:type="dxa" w:w="100"/>
              <w:bottom w:type="dxa" w:w="90"/>
              <w:right w:type="dxa" w:w="100"/>
            </w:tcMar>
            <w:vAlign w:val="center"/>
          </w:tcPr>
          <w:p>
            <w:pPr>
              <w:spacing w:after="0" w:before="0"/>
              <w:jc w:val="center"/>
            </w:pPr>
            <w:r>
              <w:rPr>
                <w:rFonts w:ascii="Arial" w:cs="Arial" w:eastAsia="Arial" w:hAnsi="Arial"/>
                <w:b/>
                <w:bCs/>
                <w:color w:val="1A7A4A"/>
                <w:sz w:val="18"/>
                <w:szCs w:val="18"/>
              </w:rPr>
              <w:t xml:space="preserve">LOW</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Standard Next.js deployment; approval workflow is straightforward to implement</w:t>
            </w:r>
          </w:p>
        </w:tc>
      </w:tr>
      <w:tr>
        <w:tc>
          <w:tcPr>
            <w:tcW w:type="dxa" w:w="38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VPS + Static Proxy Setup</w:t>
            </w:r>
          </w:p>
        </w:tc>
        <w:tc>
          <w:tcPr>
            <w:tcW w:type="dxa" w:w="1600"/>
            <w:tcBorders>
              <w:top w:val="single" w:color="BDC3C7" w:sz="1"/>
              <w:left w:val="single" w:color="BDC3C7" w:sz="1"/>
              <w:bottom w:val="single" w:color="BDC3C7" w:sz="1"/>
              <w:right w:val="single" w:color="BDC3C7" w:sz="1"/>
            </w:tcBorders>
            <w:shd w:fill="D5F5E3" w:val="clear"/>
            <w:tcMar>
              <w:top w:type="dxa" w:w="90"/>
              <w:left w:type="dxa" w:w="100"/>
              <w:bottom w:type="dxa" w:w="90"/>
              <w:right w:type="dxa" w:w="100"/>
            </w:tcMar>
            <w:vAlign w:val="center"/>
          </w:tcPr>
          <w:p>
            <w:pPr>
              <w:spacing w:after="0" w:before="0"/>
              <w:jc w:val="center"/>
            </w:pPr>
            <w:r>
              <w:rPr>
                <w:rFonts w:ascii="Arial" w:cs="Arial" w:eastAsia="Arial" w:hAnsi="Arial"/>
                <w:b/>
                <w:bCs/>
                <w:color w:val="1A7A4A"/>
                <w:sz w:val="18"/>
                <w:szCs w:val="18"/>
              </w:rPr>
              <w:t xml:space="preserve">LOW</w:t>
            </w:r>
          </w:p>
        </w:tc>
        <w:tc>
          <w:tcPr>
            <w:tcW w:type="dxa" w:w="39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Dedicated IP proxy prevents account flags from IP inconsistency; well-established setup pattern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5F5E3" w:val="clear"/>
            <w:tcMar>
              <w:top w:type="dxa" w:w="70"/>
              <w:left w:type="dxa" w:w="120"/>
              <w:bottom w:type="dxa" w:w="70"/>
              <w:right w:type="dxa" w:w="120"/>
            </w:tcMar>
          </w:tcPr>
          <w:p>
            <w:pPr>
              <w:spacing w:after="0" w:before="0"/>
              <w:jc w:val="center"/>
            </w:pPr>
            <w:r>
              <w:rPr>
                <w:rFonts w:ascii="Arial" w:cs="Arial" w:eastAsia="Arial" w:hAnsi="Arial"/>
                <w:color w:val="1A7A4A"/>
                <w:sz w:val="17"/>
                <w:szCs w:val="17"/>
              </w:rPr>
              <w:t xml:space="preserve">LOW: Standard, well-documented implementation</w:t>
            </w:r>
          </w:p>
        </w:tc>
        <w:tc>
          <w:tcPr>
            <w:tcW w:type="dxa" w:w="3120"/>
            <w:tcBorders>
              <w:top w:val="none" w:color="FFFFFF" w:sz="0"/>
              <w:left w:val="none" w:color="FFFFFF" w:sz="0"/>
              <w:bottom w:val="none" w:color="FFFFFF" w:sz="0"/>
              <w:right w:val="none" w:color="FFFFFF" w:sz="0"/>
            </w:tcBorders>
            <w:shd w:fill="FEF9E7" w:val="clear"/>
            <w:tcMar>
              <w:top w:type="dxa" w:w="70"/>
              <w:left w:type="dxa" w:w="120"/>
              <w:bottom w:type="dxa" w:w="70"/>
              <w:right w:type="dxa" w:w="120"/>
            </w:tcMar>
          </w:tcPr>
          <w:p>
            <w:pPr>
              <w:spacing w:after="0" w:before="0"/>
              <w:jc w:val="center"/>
            </w:pPr>
            <w:r>
              <w:rPr>
                <w:rFonts w:ascii="Arial" w:cs="Arial" w:eastAsia="Arial" w:hAnsi="Arial"/>
                <w:color w:val="B7770D"/>
                <w:sz w:val="17"/>
                <w:szCs w:val="17"/>
              </w:rPr>
              <w:t xml:space="preserve">MEDIUM: Manageable with the right approach</w:t>
            </w:r>
          </w:p>
        </w:tc>
        <w:tc>
          <w:tcPr>
            <w:tcW w:type="dxa" w:w="3120"/>
            <w:tcBorders>
              <w:top w:val="none" w:color="FFFFFF" w:sz="0"/>
              <w:left w:val="none" w:color="FFFFFF" w:sz="0"/>
              <w:bottom w:val="none" w:color="FFFFFF" w:sz="0"/>
              <w:right w:val="none" w:color="FFFFFF" w:sz="0"/>
            </w:tcBorders>
            <w:shd w:fill="FADBD8" w:val="clear"/>
            <w:tcMar>
              <w:top w:type="dxa" w:w="70"/>
              <w:left w:type="dxa" w:w="120"/>
              <w:bottom w:type="dxa" w:w="70"/>
              <w:right w:type="dxa" w:w="120"/>
            </w:tcMar>
          </w:tcPr>
          <w:p>
            <w:pPr>
              <w:spacing w:after="0" w:before="0"/>
              <w:jc w:val="center"/>
            </w:pPr>
            <w:r>
              <w:rPr>
                <w:rFonts w:ascii="Arial" w:cs="Arial" w:eastAsia="Arial" w:hAnsi="Arial"/>
                <w:color w:val="B03A2E"/>
                <w:sz w:val="17"/>
                <w:szCs w:val="17"/>
              </w:rPr>
              <w:t xml:space="preserve">HIGH: Significant unknowns, requires spike</w:t>
            </w:r>
          </w:p>
        </w:tc>
      </w:tr>
    </w:tbl>
    <w:p>
      <w:pPr>
        <w:spacing w:after="0" w:before="140"/>
      </w:pPr>
      <w:r>
        <w:t xml:space="preserve"/>
      </w:r>
    </w:p>
    <w:p>
      <w:pPr>
        <w:pStyle w:val="Heading1"/>
        <w:spacing w:after="180" w:before="440"/>
      </w:pPr>
      <w:r>
        <w:rPr>
          <w:rFonts w:ascii="Arial" w:cs="Arial" w:eastAsia="Arial" w:hAnsi="Arial"/>
          <w:b/>
          <w:bCs/>
          <w:color w:val="1B3A6B"/>
          <w:sz w:val="30"/>
          <w:szCs w:val="30"/>
        </w:rPr>
        <w:t xml:space="preserve">2. System Workflows</w:t>
      </w:r>
    </w:p>
    <w:p>
      <w:pPr>
        <w:spacing w:after="0" w:before="60"/>
      </w:pPr>
      <w:r>
        <w:t xml:space="preserve"/>
      </w:r>
    </w:p>
    <w:p>
      <w:pPr>
        <w:spacing w:after="120" w:before="280"/>
      </w:pPr>
      <w:r>
        <w:rPr>
          <w:rFonts w:ascii="Arial" w:cs="Arial" w:eastAsia="Arial" w:hAnsi="Arial"/>
          <w:b/>
          <w:bCs/>
          <w:color w:val="2E86C1"/>
          <w:sz w:val="23"/>
          <w:szCs w:val="23"/>
        </w:rPr>
        <w:t xml:space="preserve">Post Discovery Pipeline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0F2444" w:val="clear"/>
            <w:tcMar>
              <w:top w:type="dxa" w:w="130"/>
              <w:left w:type="dxa" w:w="60"/>
              <w:bottom w:type="dxa" w:w="130"/>
              <w:right w:type="dxa" w:w="60"/>
            </w:tcMar>
            <w:vAlign w:val="center"/>
          </w:tcPr>
          <w:p>
            <w:pPr>
              <w:spacing w:after="0" w:before="0"/>
              <w:jc w:val="center"/>
            </w:pPr>
            <w:r>
              <w:rPr>
                <w:rFonts w:ascii="Arial" w:cs="Arial" w:eastAsia="Arial" w:hAnsi="Arial"/>
                <w:b/>
                <w:bCs/>
                <w:color w:val="FFFFFF"/>
                <w:sz w:val="22"/>
                <w:szCs w:val="22"/>
              </w:rPr>
              <w:t xml:space="preserve">1</w:t>
            </w:r>
          </w:p>
        </w:tc>
        <w:tc>
          <w:tcPr>
            <w:tcW w:type="dxa" w:w="868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vAlign w:val="center"/>
          </w:tcPr>
          <w:p>
            <w:pPr>
              <w:spacing w:after="60" w:before="0"/>
            </w:pPr>
            <w:r>
              <w:rPr>
                <w:rFonts w:ascii="Arial" w:cs="Arial" w:eastAsia="Arial" w:hAnsi="Arial"/>
                <w:b/>
                <w:bCs/>
                <w:color w:val="FFFFFF"/>
                <w:sz w:val="20"/>
                <w:szCs w:val="20"/>
              </w:rPr>
              <w:t xml:space="preserve">Topic Input</w:t>
            </w:r>
          </w:p>
          <w:p>
            <w:pPr>
              <w:spacing w:after="0" w:before="0"/>
            </w:pPr>
            <w:r>
              <w:rPr>
                <w:rFonts w:ascii="Arial" w:cs="Arial" w:eastAsia="Arial" w:hAnsi="Arial"/>
                <w:color w:val="AED6F1"/>
                <w:sz w:val="18"/>
                <w:szCs w:val="18"/>
              </w:rPr>
              <w:t xml:space="preserve">Business context and keywords</w:t>
            </w:r>
          </w:p>
        </w:tc>
      </w:tr>
      <w:tr>
        <w:tc>
          <w:tcPr>
            <w:tcW w:type="dxa" w:w="68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Arial" w:cs="Arial" w:eastAsia="Arial" w:hAnsi="Arial"/>
                <w:color w:val="0F2444"/>
                <w:sz w:val="18"/>
                <w:szCs w:val="18"/>
              </w:rPr>
              <w:t xml:space="preserve">▼</w:t>
            </w:r>
          </w:p>
        </w:tc>
        <w:tc>
          <w:tcPr>
            <w:tcW w:type="dxa" w:w="8680"/>
            <w:tcBorders>
              <w:top w:val="none" w:color="FFFFFF" w:sz="0"/>
              <w:left w:val="none" w:color="FFFFFF" w:sz="0"/>
              <w:bottom w:val="none" w:color="FFFFFF" w:sz="0"/>
              <w:right w:val="none" w:color="FFFFFF" w:sz="0"/>
            </w:tcBorders>
          </w:tcPr>
          <w:p>
            <w:pPr>
              <w:spacing w:after="0" w:before="0"/>
            </w:pPr>
            <w:r>
              <w:t xml:space="preserve"/>
            </w:r>
          </w:p>
        </w:tc>
      </w:tr>
      <w:tr>
        <w:tc>
          <w:tcPr>
            <w:tcW w:type="dxa" w:w="680"/>
            <w:tcBorders>
              <w:top w:val="none" w:color="FFFFFF" w:sz="0"/>
              <w:left w:val="none" w:color="FFFFFF" w:sz="0"/>
              <w:bottom w:val="none" w:color="FFFFFF" w:sz="0"/>
              <w:right w:val="none" w:color="FFFFFF" w:sz="0"/>
            </w:tcBorders>
            <w:shd w:fill="0F2444" w:val="clear"/>
            <w:tcMar>
              <w:top w:type="dxa" w:w="130"/>
              <w:left w:type="dxa" w:w="60"/>
              <w:bottom w:type="dxa" w:w="130"/>
              <w:right w:type="dxa" w:w="60"/>
            </w:tcMar>
            <w:vAlign w:val="center"/>
          </w:tcPr>
          <w:p>
            <w:pPr>
              <w:spacing w:after="0" w:before="0"/>
              <w:jc w:val="center"/>
            </w:pPr>
            <w:r>
              <w:rPr>
                <w:rFonts w:ascii="Arial" w:cs="Arial" w:eastAsia="Arial" w:hAnsi="Arial"/>
                <w:b/>
                <w:bCs/>
                <w:color w:val="FFFFFF"/>
                <w:sz w:val="22"/>
                <w:szCs w:val="22"/>
              </w:rPr>
              <w:t xml:space="preserve">2</w:t>
            </w:r>
          </w:p>
        </w:tc>
        <w:tc>
          <w:tcPr>
            <w:tcW w:type="dxa" w:w="8680"/>
            <w:tcBorders>
              <w:top w:val="none" w:color="FFFFFF" w:sz="0"/>
              <w:left w:val="none" w:color="FFFFFF" w:sz="0"/>
              <w:bottom w:val="none" w:color="FFFFFF" w:sz="0"/>
              <w:right w:val="none" w:color="FFFFFF" w:sz="0"/>
            </w:tcBorders>
            <w:shd w:fill="1A5276" w:val="clear"/>
            <w:tcMar>
              <w:top w:type="dxa" w:w="130"/>
              <w:left w:type="dxa" w:w="200"/>
              <w:bottom w:type="dxa" w:w="130"/>
              <w:right w:type="dxa" w:w="200"/>
            </w:tcMar>
            <w:vAlign w:val="center"/>
          </w:tcPr>
          <w:p>
            <w:pPr>
              <w:spacing w:after="60" w:before="0"/>
            </w:pPr>
            <w:r>
              <w:rPr>
                <w:rFonts w:ascii="Arial" w:cs="Arial" w:eastAsia="Arial" w:hAnsi="Arial"/>
                <w:b/>
                <w:bCs/>
                <w:color w:val="FFFFFF"/>
                <w:sz w:val="20"/>
                <w:szCs w:val="20"/>
              </w:rPr>
              <w:t xml:space="preserve">Scraping Layer</w:t>
            </w:r>
          </w:p>
          <w:p>
            <w:pPr>
              <w:spacing w:after="0" w:before="0"/>
            </w:pPr>
            <w:r>
              <w:rPr>
                <w:rFonts w:ascii="Arial" w:cs="Arial" w:eastAsia="Arial" w:hAnsi="Arial"/>
                <w:color w:val="AED6F1"/>
                <w:sz w:val="18"/>
                <w:szCs w:val="18"/>
              </w:rPr>
              <w:t xml:space="preserve">Firecrawl pulls recent posts</w:t>
            </w:r>
          </w:p>
        </w:tc>
      </w:tr>
      <w:tr>
        <w:tc>
          <w:tcPr>
            <w:tcW w:type="dxa" w:w="68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Arial" w:cs="Arial" w:eastAsia="Arial" w:hAnsi="Arial"/>
                <w:color w:val="0F2444"/>
                <w:sz w:val="18"/>
                <w:szCs w:val="18"/>
              </w:rPr>
              <w:t xml:space="preserve">▼</w:t>
            </w:r>
          </w:p>
        </w:tc>
        <w:tc>
          <w:tcPr>
            <w:tcW w:type="dxa" w:w="8680"/>
            <w:tcBorders>
              <w:top w:val="none" w:color="FFFFFF" w:sz="0"/>
              <w:left w:val="none" w:color="FFFFFF" w:sz="0"/>
              <w:bottom w:val="none" w:color="FFFFFF" w:sz="0"/>
              <w:right w:val="none" w:color="FFFFFF" w:sz="0"/>
            </w:tcBorders>
          </w:tcPr>
          <w:p>
            <w:pPr>
              <w:spacing w:after="0" w:before="0"/>
            </w:pPr>
            <w:r>
              <w:t xml:space="preserve"/>
            </w:r>
          </w:p>
        </w:tc>
      </w:tr>
      <w:tr>
        <w:tc>
          <w:tcPr>
            <w:tcW w:type="dxa" w:w="680"/>
            <w:tcBorders>
              <w:top w:val="none" w:color="FFFFFF" w:sz="0"/>
              <w:left w:val="none" w:color="FFFFFF" w:sz="0"/>
              <w:bottom w:val="none" w:color="FFFFFF" w:sz="0"/>
              <w:right w:val="none" w:color="FFFFFF" w:sz="0"/>
            </w:tcBorders>
            <w:shd w:fill="0F2444" w:val="clear"/>
            <w:tcMar>
              <w:top w:type="dxa" w:w="130"/>
              <w:left w:type="dxa" w:w="60"/>
              <w:bottom w:type="dxa" w:w="130"/>
              <w:right w:type="dxa" w:w="60"/>
            </w:tcMar>
            <w:vAlign w:val="center"/>
          </w:tcPr>
          <w:p>
            <w:pPr>
              <w:spacing w:after="0" w:before="0"/>
              <w:jc w:val="center"/>
            </w:pPr>
            <w:r>
              <w:rPr>
                <w:rFonts w:ascii="Arial" w:cs="Arial" w:eastAsia="Arial" w:hAnsi="Arial"/>
                <w:b/>
                <w:bCs/>
                <w:color w:val="FFFFFF"/>
                <w:sz w:val="22"/>
                <w:szCs w:val="22"/>
              </w:rPr>
              <w:t xml:space="preserve">3</w:t>
            </w:r>
          </w:p>
        </w:tc>
        <w:tc>
          <w:tcPr>
            <w:tcW w:type="dxa" w:w="8680"/>
            <w:tcBorders>
              <w:top w:val="none" w:color="FFFFFF" w:sz="0"/>
              <w:left w:val="none" w:color="FFFFFF" w:sz="0"/>
              <w:bottom w:val="none" w:color="FFFFFF" w:sz="0"/>
              <w:right w:val="none" w:color="FFFFFF" w:sz="0"/>
            </w:tcBorders>
            <w:shd w:fill="2E86C1" w:val="clear"/>
            <w:tcMar>
              <w:top w:type="dxa" w:w="130"/>
              <w:left w:type="dxa" w:w="200"/>
              <w:bottom w:type="dxa" w:w="130"/>
              <w:right w:type="dxa" w:w="200"/>
            </w:tcMar>
            <w:vAlign w:val="center"/>
          </w:tcPr>
          <w:p>
            <w:pPr>
              <w:spacing w:after="60" w:before="0"/>
            </w:pPr>
            <w:r>
              <w:rPr>
                <w:rFonts w:ascii="Arial" w:cs="Arial" w:eastAsia="Arial" w:hAnsi="Arial"/>
                <w:b/>
                <w:bCs/>
                <w:color w:val="FFFFFF"/>
                <w:sz w:val="20"/>
                <w:szCs w:val="20"/>
              </w:rPr>
              <w:t xml:space="preserve">AI Relevance Filter</w:t>
            </w:r>
          </w:p>
          <w:p>
            <w:pPr>
              <w:spacing w:after="0" w:before="0"/>
            </w:pPr>
            <w:r>
              <w:rPr>
                <w:rFonts w:ascii="Arial" w:cs="Arial" w:eastAsia="Arial" w:hAnsi="Arial"/>
                <w:color w:val="AED6F1"/>
                <w:sz w:val="18"/>
                <w:szCs w:val="18"/>
              </w:rPr>
              <w:t xml:space="preserve">Claude scores each post</w:t>
            </w:r>
          </w:p>
        </w:tc>
      </w:tr>
      <w:tr>
        <w:tc>
          <w:tcPr>
            <w:tcW w:type="dxa" w:w="68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Arial" w:cs="Arial" w:eastAsia="Arial" w:hAnsi="Arial"/>
                <w:color w:val="0F2444"/>
                <w:sz w:val="18"/>
                <w:szCs w:val="18"/>
              </w:rPr>
              <w:t xml:space="preserve">▼</w:t>
            </w:r>
          </w:p>
        </w:tc>
        <w:tc>
          <w:tcPr>
            <w:tcW w:type="dxa" w:w="8680"/>
            <w:tcBorders>
              <w:top w:val="none" w:color="FFFFFF" w:sz="0"/>
              <w:left w:val="none" w:color="FFFFFF" w:sz="0"/>
              <w:bottom w:val="none" w:color="FFFFFF" w:sz="0"/>
              <w:right w:val="none" w:color="FFFFFF" w:sz="0"/>
            </w:tcBorders>
          </w:tcPr>
          <w:p>
            <w:pPr>
              <w:spacing w:after="0" w:before="0"/>
            </w:pPr>
            <w:r>
              <w:t xml:space="preserve"/>
            </w:r>
          </w:p>
        </w:tc>
      </w:tr>
      <w:tr>
        <w:tc>
          <w:tcPr>
            <w:tcW w:type="dxa" w:w="680"/>
            <w:tcBorders>
              <w:top w:val="none" w:color="FFFFFF" w:sz="0"/>
              <w:left w:val="none" w:color="FFFFFF" w:sz="0"/>
              <w:bottom w:val="none" w:color="FFFFFF" w:sz="0"/>
              <w:right w:val="none" w:color="FFFFFF" w:sz="0"/>
            </w:tcBorders>
            <w:shd w:fill="0F2444" w:val="clear"/>
            <w:tcMar>
              <w:top w:type="dxa" w:w="130"/>
              <w:left w:type="dxa" w:w="60"/>
              <w:bottom w:type="dxa" w:w="130"/>
              <w:right w:type="dxa" w:w="60"/>
            </w:tcMar>
            <w:vAlign w:val="center"/>
          </w:tcPr>
          <w:p>
            <w:pPr>
              <w:spacing w:after="0" w:before="0"/>
              <w:jc w:val="center"/>
            </w:pPr>
            <w:r>
              <w:rPr>
                <w:rFonts w:ascii="Arial" w:cs="Arial" w:eastAsia="Arial" w:hAnsi="Arial"/>
                <w:b/>
                <w:bCs/>
                <w:color w:val="FFFFFF"/>
                <w:sz w:val="22"/>
                <w:szCs w:val="22"/>
              </w:rPr>
              <w:t xml:space="preserve">4</w:t>
            </w:r>
          </w:p>
        </w:tc>
        <w:tc>
          <w:tcPr>
            <w:tcW w:type="dxa" w:w="8680"/>
            <w:tcBorders>
              <w:top w:val="none" w:color="FFFFFF" w:sz="0"/>
              <w:left w:val="none" w:color="FFFFFF" w:sz="0"/>
              <w:bottom w:val="none" w:color="FFFFFF" w:sz="0"/>
              <w:right w:val="none" w:color="FFFFFF" w:sz="0"/>
            </w:tcBorders>
            <w:shd w:fill="2874A6" w:val="clear"/>
            <w:tcMar>
              <w:top w:type="dxa" w:w="130"/>
              <w:left w:type="dxa" w:w="200"/>
              <w:bottom w:type="dxa" w:w="130"/>
              <w:right w:type="dxa" w:w="200"/>
            </w:tcMar>
            <w:vAlign w:val="center"/>
          </w:tcPr>
          <w:p>
            <w:pPr>
              <w:spacing w:after="60" w:before="0"/>
            </w:pPr>
            <w:r>
              <w:rPr>
                <w:rFonts w:ascii="Arial" w:cs="Arial" w:eastAsia="Arial" w:hAnsi="Arial"/>
                <w:b/>
                <w:bCs/>
                <w:color w:val="FFFFFF"/>
                <w:sz w:val="20"/>
                <w:szCs w:val="20"/>
              </w:rPr>
              <w:t xml:space="preserve">Category Tagging</w:t>
            </w:r>
          </w:p>
          <w:p>
            <w:pPr>
              <w:spacing w:after="0" w:before="0"/>
            </w:pPr>
            <w:r>
              <w:rPr>
                <w:rFonts w:ascii="Arial" w:cs="Arial" w:eastAsia="Arial" w:hAnsi="Arial"/>
                <w:color w:val="AED6F1"/>
                <w:sz w:val="18"/>
                <w:szCs w:val="18"/>
              </w:rPr>
              <w:t xml:space="preserve">New buyer, complaint, question, etc.</w:t>
            </w:r>
          </w:p>
        </w:tc>
      </w:tr>
      <w:tr>
        <w:tc>
          <w:tcPr>
            <w:tcW w:type="dxa" w:w="68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Arial" w:cs="Arial" w:eastAsia="Arial" w:hAnsi="Arial"/>
                <w:color w:val="0F2444"/>
                <w:sz w:val="18"/>
                <w:szCs w:val="18"/>
              </w:rPr>
              <w:t xml:space="preserve">▼</w:t>
            </w:r>
          </w:p>
        </w:tc>
        <w:tc>
          <w:tcPr>
            <w:tcW w:type="dxa" w:w="8680"/>
            <w:tcBorders>
              <w:top w:val="none" w:color="FFFFFF" w:sz="0"/>
              <w:left w:val="none" w:color="FFFFFF" w:sz="0"/>
              <w:bottom w:val="none" w:color="FFFFFF" w:sz="0"/>
              <w:right w:val="none" w:color="FFFFFF" w:sz="0"/>
            </w:tcBorders>
          </w:tcPr>
          <w:p>
            <w:pPr>
              <w:spacing w:after="0" w:before="0"/>
            </w:pPr>
            <w:r>
              <w:t xml:space="preserve"/>
            </w:r>
          </w:p>
        </w:tc>
      </w:tr>
      <w:tr>
        <w:tc>
          <w:tcPr>
            <w:tcW w:type="dxa" w:w="680"/>
            <w:tcBorders>
              <w:top w:val="none" w:color="FFFFFF" w:sz="0"/>
              <w:left w:val="none" w:color="FFFFFF" w:sz="0"/>
              <w:bottom w:val="none" w:color="FFFFFF" w:sz="0"/>
              <w:right w:val="none" w:color="FFFFFF" w:sz="0"/>
            </w:tcBorders>
            <w:shd w:fill="0F2444" w:val="clear"/>
            <w:tcMar>
              <w:top w:type="dxa" w:w="130"/>
              <w:left w:type="dxa" w:w="60"/>
              <w:bottom w:type="dxa" w:w="130"/>
              <w:right w:type="dxa" w:w="60"/>
            </w:tcMar>
            <w:vAlign w:val="center"/>
          </w:tcPr>
          <w:p>
            <w:pPr>
              <w:spacing w:after="0" w:before="0"/>
              <w:jc w:val="center"/>
            </w:pPr>
            <w:r>
              <w:rPr>
                <w:rFonts w:ascii="Arial" w:cs="Arial" w:eastAsia="Arial" w:hAnsi="Arial"/>
                <w:b/>
                <w:bCs/>
                <w:color w:val="FFFFFF"/>
                <w:sz w:val="22"/>
                <w:szCs w:val="22"/>
              </w:rPr>
              <w:t xml:space="preserve">5</w:t>
            </w:r>
          </w:p>
        </w:tc>
        <w:tc>
          <w:tcPr>
            <w:tcW w:type="dxa" w:w="8680"/>
            <w:tcBorders>
              <w:top w:val="none" w:color="FFFFFF" w:sz="0"/>
              <w:left w:val="none" w:color="FFFFFF" w:sz="0"/>
              <w:bottom w:val="none" w:color="FFFFFF" w:sz="0"/>
              <w:right w:val="none" w:color="FFFFFF" w:sz="0"/>
            </w:tcBorders>
            <w:shd w:fill="154360" w:val="clear"/>
            <w:tcMar>
              <w:top w:type="dxa" w:w="130"/>
              <w:left w:type="dxa" w:w="200"/>
              <w:bottom w:type="dxa" w:w="130"/>
              <w:right w:type="dxa" w:w="200"/>
            </w:tcMar>
            <w:vAlign w:val="center"/>
          </w:tcPr>
          <w:p>
            <w:pPr>
              <w:spacing w:after="60" w:before="0"/>
            </w:pPr>
            <w:r>
              <w:rPr>
                <w:rFonts w:ascii="Arial" w:cs="Arial" w:eastAsia="Arial" w:hAnsi="Arial"/>
                <w:b/>
                <w:bCs/>
                <w:color w:val="FFFFFF"/>
                <w:sz w:val="20"/>
                <w:szCs w:val="20"/>
              </w:rPr>
              <w:t xml:space="preserve">Dashboard Display</w:t>
            </w:r>
          </w:p>
          <w:p>
            <w:pPr>
              <w:spacing w:after="0" w:before="0"/>
            </w:pPr>
            <w:r>
              <w:rPr>
                <w:rFonts w:ascii="Arial" w:cs="Arial" w:eastAsia="Arial" w:hAnsi="Arial"/>
                <w:color w:val="AED6F1"/>
                <w:sz w:val="18"/>
                <w:szCs w:val="18"/>
              </w:rPr>
              <w:t xml:space="preserve">Filtered posts appear for review</w:t>
            </w:r>
          </w:p>
        </w:tc>
      </w:tr>
      <w:tr>
        <w:tc>
          <w:tcPr>
            <w:tcW w:type="dxa" w:w="68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Arial" w:cs="Arial" w:eastAsia="Arial" w:hAnsi="Arial"/>
                <w:color w:val="0F2444"/>
                <w:sz w:val="18"/>
                <w:szCs w:val="18"/>
              </w:rPr>
              <w:t xml:space="preserve">▼</w:t>
            </w:r>
          </w:p>
        </w:tc>
        <w:tc>
          <w:tcPr>
            <w:tcW w:type="dxa" w:w="8680"/>
            <w:tcBorders>
              <w:top w:val="none" w:color="FFFFFF" w:sz="0"/>
              <w:left w:val="none" w:color="FFFFFF" w:sz="0"/>
              <w:bottom w:val="none" w:color="FFFFFF" w:sz="0"/>
              <w:right w:val="none" w:color="FFFFFF" w:sz="0"/>
            </w:tcBorders>
          </w:tcPr>
          <w:p>
            <w:pPr>
              <w:spacing w:after="0" w:before="0"/>
            </w:pPr>
            <w:r>
              <w:t xml:space="preserve"/>
            </w:r>
          </w:p>
        </w:tc>
      </w:tr>
      <w:tr>
        <w:tc>
          <w:tcPr>
            <w:tcW w:type="dxa" w:w="680"/>
            <w:tcBorders>
              <w:top w:val="none" w:color="FFFFFF" w:sz="0"/>
              <w:left w:val="none" w:color="FFFFFF" w:sz="0"/>
              <w:bottom w:val="none" w:color="FFFFFF" w:sz="0"/>
              <w:right w:val="none" w:color="FFFFFF" w:sz="0"/>
            </w:tcBorders>
            <w:shd w:fill="0F2444" w:val="clear"/>
            <w:tcMar>
              <w:top w:type="dxa" w:w="130"/>
              <w:left w:type="dxa" w:w="60"/>
              <w:bottom w:type="dxa" w:w="130"/>
              <w:right w:type="dxa" w:w="60"/>
            </w:tcMar>
            <w:vAlign w:val="center"/>
          </w:tcPr>
          <w:p>
            <w:pPr>
              <w:spacing w:after="0" w:before="0"/>
              <w:jc w:val="center"/>
            </w:pPr>
            <w:r>
              <w:rPr>
                <w:rFonts w:ascii="Arial" w:cs="Arial" w:eastAsia="Arial" w:hAnsi="Arial"/>
                <w:b/>
                <w:bCs/>
                <w:color w:val="FFFFFF"/>
                <w:sz w:val="22"/>
                <w:szCs w:val="22"/>
              </w:rPr>
              <w:t xml:space="preserve">6</w:t>
            </w:r>
          </w:p>
        </w:tc>
        <w:tc>
          <w:tcPr>
            <w:tcW w:type="dxa" w:w="8680"/>
            <w:tcBorders>
              <w:top w:val="none" w:color="FFFFFF" w:sz="0"/>
              <w:left w:val="none" w:color="FFFFFF" w:sz="0"/>
              <w:bottom w:val="none" w:color="FFFFFF" w:sz="0"/>
              <w:right w:val="none" w:color="FFFFFF" w:sz="0"/>
            </w:tcBorders>
            <w:shd w:fill="1B4F72" w:val="clear"/>
            <w:tcMar>
              <w:top w:type="dxa" w:w="130"/>
              <w:left w:type="dxa" w:w="200"/>
              <w:bottom w:type="dxa" w:w="130"/>
              <w:right w:type="dxa" w:w="200"/>
            </w:tcMar>
            <w:vAlign w:val="center"/>
          </w:tcPr>
          <w:p>
            <w:pPr>
              <w:spacing w:after="60" w:before="0"/>
            </w:pPr>
            <w:r>
              <w:rPr>
                <w:rFonts w:ascii="Arial" w:cs="Arial" w:eastAsia="Arial" w:hAnsi="Arial"/>
                <w:b/>
                <w:bCs/>
                <w:color w:val="FFFFFF"/>
                <w:sz w:val="20"/>
                <w:szCs w:val="20"/>
              </w:rPr>
              <w:t xml:space="preserve">Activity Log</w:t>
            </w:r>
          </w:p>
          <w:p>
            <w:pPr>
              <w:spacing w:after="0" w:before="0"/>
            </w:pPr>
            <w:r>
              <w:rPr>
                <w:rFonts w:ascii="Arial" w:cs="Arial" w:eastAsia="Arial" w:hAnsi="Arial"/>
                <w:color w:val="AED6F1"/>
                <w:sz w:val="18"/>
                <w:szCs w:val="18"/>
              </w:rPr>
              <w:t xml:space="preserve">All results written to Google Sheets</w:t>
            </w:r>
          </w:p>
        </w:tc>
      </w:tr>
    </w:tbl>
    <w:p>
      <w:pPr>
        <w:spacing w:after="0" w:before="80"/>
      </w:pPr>
      <w:r>
        <w:t xml:space="preserve"/>
      </w:r>
    </w:p>
    <w:p>
      <w:pPr>
        <w:spacing w:after="120" w:before="80"/>
      </w:pPr>
      <w:r>
        <w:rPr>
          <w:rFonts w:ascii="Arial" w:cs="Arial" w:eastAsia="Arial" w:hAnsi="Arial"/>
          <w:i/>
          <w:iCs/>
          <w:color w:val="5D6D7E"/>
          <w:sz w:val="22"/>
          <w:szCs w:val="22"/>
        </w:rPr>
        <w:t xml:space="preserve">Runs on-demand or on a scheduled trigger; multiple Chrome instances can run in parallel for faster coverage across all three platforms.</w:t>
      </w:r>
    </w:p>
    <w:p>
      <w:pPr>
        <w:spacing w:after="0" w:before="200"/>
      </w:pPr>
      <w:r>
        <w:t xml:space="preserve"/>
      </w:r>
    </w:p>
    <w:p>
      <w:pPr>
        <w:spacing w:after="120" w:before="280"/>
      </w:pPr>
      <w:r>
        <w:rPr>
          <w:rFonts w:ascii="Arial" w:cs="Arial" w:eastAsia="Arial" w:hAnsi="Arial"/>
          <w:b/>
          <w:bCs/>
          <w:color w:val="2E86C1"/>
          <w:sz w:val="23"/>
          <w:szCs w:val="23"/>
        </w:rPr>
        <w:t xml:space="preserve">Approval and Posting Workflow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4"/>
        <w:gridCol w:w="360"/>
        <w:gridCol w:w="1584"/>
        <w:gridCol w:w="360"/>
        <w:gridCol w:w="1584"/>
        <w:gridCol w:w="360"/>
        <w:gridCol w:w="1584"/>
        <w:gridCol w:w="360"/>
        <w:gridCol w:w="1584"/>
      </w:tblGrid>
      <w:tr>
        <w:tc>
          <w:tcPr>
            <w:tcW w:type="dxa" w:w="1584"/>
            <w:tcBorders>
              <w:top w:val="none" w:color="FFFFFF" w:sz="0"/>
              <w:left w:val="none" w:color="FFFFFF" w:sz="0"/>
              <w:bottom w:val="none" w:color="FFFFFF" w:sz="0"/>
              <w:right w:val="none" w:color="FFFFFF" w:sz="0"/>
            </w:tcBorders>
            <w:shd w:fill="1B3A6B" w:val="clear"/>
            <w:tcMar>
              <w:top w:type="dxa" w:w="150"/>
              <w:left w:type="dxa" w:w="110"/>
              <w:bottom w:type="dxa" w:w="150"/>
              <w:right w:type="dxa" w:w="110"/>
            </w:tcMar>
            <w:vAlign w:val="center"/>
          </w:tcPr>
          <w:p>
            <w:pPr>
              <w:spacing w:after="50" w:before="0"/>
              <w:jc w:val="center"/>
            </w:pPr>
            <w:r>
              <w:rPr>
                <w:rFonts w:ascii="Arial" w:cs="Arial" w:eastAsia="Arial" w:hAnsi="Arial"/>
                <w:b/>
                <w:bCs/>
                <w:color w:val="FFFFFF"/>
                <w:sz w:val="17"/>
                <w:szCs w:val="17"/>
              </w:rPr>
              <w:t xml:space="preserve">Review Post</w:t>
            </w:r>
          </w:p>
          <w:p>
            <w:pPr>
              <w:spacing w:after="0" w:before="0"/>
              <w:jc w:val="center"/>
            </w:pPr>
            <w:r>
              <w:rPr>
                <w:rFonts w:ascii="Arial" w:cs="Arial" w:eastAsia="Arial" w:hAnsi="Arial"/>
                <w:color w:val="AED6F1"/>
                <w:sz w:val="15"/>
                <w:szCs w:val="15"/>
              </w:rPr>
              <w:t xml:space="preserve">AI summary + generated comment</w:t>
            </w:r>
          </w:p>
        </w:tc>
        <w:tc>
          <w:tcPr>
            <w:tcW w:type="dxa" w:w="36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color w:val="2E86C1"/>
                <w:sz w:val="26"/>
                <w:szCs w:val="26"/>
              </w:rPr>
              <w:t xml:space="preserve">▶</w:t>
            </w:r>
          </w:p>
        </w:tc>
        <w:tc>
          <w:tcPr>
            <w:tcW w:type="dxa" w:w="1584"/>
            <w:tcBorders>
              <w:top w:val="none" w:color="FFFFFF" w:sz="0"/>
              <w:left w:val="none" w:color="FFFFFF" w:sz="0"/>
              <w:bottom w:val="none" w:color="FFFFFF" w:sz="0"/>
              <w:right w:val="none" w:color="FFFFFF" w:sz="0"/>
            </w:tcBorders>
            <w:shd w:fill="1A5276" w:val="clear"/>
            <w:tcMar>
              <w:top w:type="dxa" w:w="150"/>
              <w:left w:type="dxa" w:w="110"/>
              <w:bottom w:type="dxa" w:w="150"/>
              <w:right w:type="dxa" w:w="110"/>
            </w:tcMar>
            <w:vAlign w:val="center"/>
          </w:tcPr>
          <w:p>
            <w:pPr>
              <w:spacing w:after="50" w:before="0"/>
              <w:jc w:val="center"/>
            </w:pPr>
            <w:r>
              <w:rPr>
                <w:rFonts w:ascii="Arial" w:cs="Arial" w:eastAsia="Arial" w:hAnsi="Arial"/>
                <w:b/>
                <w:bCs/>
                <w:color w:val="FFFFFF"/>
                <w:sz w:val="17"/>
                <w:szCs w:val="17"/>
              </w:rPr>
              <w:t xml:space="preserve">Approve or Skip</w:t>
            </w:r>
          </w:p>
          <w:p>
            <w:pPr>
              <w:spacing w:after="0" w:before="0"/>
              <w:jc w:val="center"/>
            </w:pPr>
            <w:r>
              <w:rPr>
                <w:rFonts w:ascii="Arial" w:cs="Arial" w:eastAsia="Arial" w:hAnsi="Arial"/>
                <w:color w:val="AED6F1"/>
                <w:sz w:val="15"/>
                <w:szCs w:val="15"/>
              </w:rPr>
              <w:t xml:space="preserve">One-click in dashboard</w:t>
            </w:r>
          </w:p>
        </w:tc>
        <w:tc>
          <w:tcPr>
            <w:tcW w:type="dxa" w:w="36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color w:val="2E86C1"/>
                <w:sz w:val="26"/>
                <w:szCs w:val="26"/>
              </w:rPr>
              <w:t xml:space="preserve">▶</w:t>
            </w:r>
          </w:p>
        </w:tc>
        <w:tc>
          <w:tcPr>
            <w:tcW w:type="dxa" w:w="1584"/>
            <w:tcBorders>
              <w:top w:val="none" w:color="FFFFFF" w:sz="0"/>
              <w:left w:val="none" w:color="FFFFFF" w:sz="0"/>
              <w:bottom w:val="none" w:color="FFFFFF" w:sz="0"/>
              <w:right w:val="none" w:color="FFFFFF" w:sz="0"/>
            </w:tcBorders>
            <w:shd w:fill="2E86C1" w:val="clear"/>
            <w:tcMar>
              <w:top w:type="dxa" w:w="150"/>
              <w:left w:type="dxa" w:w="110"/>
              <w:bottom w:type="dxa" w:w="150"/>
              <w:right w:type="dxa" w:w="110"/>
            </w:tcMar>
            <w:vAlign w:val="center"/>
          </w:tcPr>
          <w:p>
            <w:pPr>
              <w:spacing w:after="50" w:before="0"/>
              <w:jc w:val="center"/>
            </w:pPr>
            <w:r>
              <w:rPr>
                <w:rFonts w:ascii="Arial" w:cs="Arial" w:eastAsia="Arial" w:hAnsi="Arial"/>
                <w:b/>
                <w:bCs/>
                <w:color w:val="FFFFFF"/>
                <w:sz w:val="17"/>
                <w:szCs w:val="17"/>
              </w:rPr>
              <w:t xml:space="preserve">Browser Opens</w:t>
            </w:r>
          </w:p>
          <w:p>
            <w:pPr>
              <w:spacing w:after="0" w:before="0"/>
              <w:jc w:val="center"/>
            </w:pPr>
            <w:r>
              <w:rPr>
                <w:rFonts w:ascii="Arial" w:cs="Arial" w:eastAsia="Arial" w:hAnsi="Arial"/>
                <w:color w:val="AED6F1"/>
                <w:sz w:val="15"/>
                <w:szCs w:val="15"/>
              </w:rPr>
              <w:t xml:space="preserve">Chrome DevTools MCP</w:t>
            </w:r>
          </w:p>
        </w:tc>
        <w:tc>
          <w:tcPr>
            <w:tcW w:type="dxa" w:w="36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color w:val="2E86C1"/>
                <w:sz w:val="26"/>
                <w:szCs w:val="26"/>
              </w:rPr>
              <w:t xml:space="preserve">▶</w:t>
            </w:r>
          </w:p>
        </w:tc>
        <w:tc>
          <w:tcPr>
            <w:tcW w:type="dxa" w:w="1584"/>
            <w:tcBorders>
              <w:top w:val="none" w:color="FFFFFF" w:sz="0"/>
              <w:left w:val="none" w:color="FFFFFF" w:sz="0"/>
              <w:bottom w:val="none" w:color="FFFFFF" w:sz="0"/>
              <w:right w:val="none" w:color="FFFFFF" w:sz="0"/>
            </w:tcBorders>
            <w:shd w:fill="2874A6" w:val="clear"/>
            <w:tcMar>
              <w:top w:type="dxa" w:w="150"/>
              <w:left w:type="dxa" w:w="110"/>
              <w:bottom w:type="dxa" w:w="150"/>
              <w:right w:type="dxa" w:w="110"/>
            </w:tcMar>
            <w:vAlign w:val="center"/>
          </w:tcPr>
          <w:p>
            <w:pPr>
              <w:spacing w:after="50" w:before="0"/>
              <w:jc w:val="center"/>
            </w:pPr>
            <w:r>
              <w:rPr>
                <w:rFonts w:ascii="Arial" w:cs="Arial" w:eastAsia="Arial" w:hAnsi="Arial"/>
                <w:b/>
                <w:bCs/>
                <w:color w:val="FFFFFF"/>
                <w:sz w:val="17"/>
                <w:szCs w:val="17"/>
              </w:rPr>
              <w:t xml:space="preserve">Comment Posted</w:t>
            </w:r>
          </w:p>
          <w:p>
            <w:pPr>
              <w:spacing w:after="0" w:before="0"/>
              <w:jc w:val="center"/>
            </w:pPr>
            <w:r>
              <w:rPr>
                <w:rFonts w:ascii="Arial" w:cs="Arial" w:eastAsia="Arial" w:hAnsi="Arial"/>
                <w:color w:val="AED6F1"/>
                <w:sz w:val="15"/>
                <w:szCs w:val="15"/>
              </w:rPr>
              <w:t xml:space="preserve">From your account</w:t>
            </w:r>
          </w:p>
        </w:tc>
        <w:tc>
          <w:tcPr>
            <w:tcW w:type="dxa" w:w="36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color w:val="2E86C1"/>
                <w:sz w:val="26"/>
                <w:szCs w:val="26"/>
              </w:rPr>
              <w:t xml:space="preserve">▶</w:t>
            </w:r>
          </w:p>
        </w:tc>
        <w:tc>
          <w:tcPr>
            <w:tcW w:type="dxa" w:w="1584"/>
            <w:tcBorders>
              <w:top w:val="none" w:color="FFFFFF" w:sz="0"/>
              <w:left w:val="none" w:color="FFFFFF" w:sz="0"/>
              <w:bottom w:val="none" w:color="FFFFFF" w:sz="0"/>
              <w:right w:val="none" w:color="FFFFFF" w:sz="0"/>
            </w:tcBorders>
            <w:shd w:fill="154360" w:val="clear"/>
            <w:tcMar>
              <w:top w:type="dxa" w:w="150"/>
              <w:left w:type="dxa" w:w="110"/>
              <w:bottom w:type="dxa" w:w="150"/>
              <w:right w:type="dxa" w:w="110"/>
            </w:tcMar>
            <w:vAlign w:val="center"/>
          </w:tcPr>
          <w:p>
            <w:pPr>
              <w:spacing w:after="50" w:before="0"/>
              <w:jc w:val="center"/>
            </w:pPr>
            <w:r>
              <w:rPr>
                <w:rFonts w:ascii="Arial" w:cs="Arial" w:eastAsia="Arial" w:hAnsi="Arial"/>
                <w:b/>
                <w:bCs/>
                <w:color w:val="FFFFFF"/>
                <w:sz w:val="17"/>
                <w:szCs w:val="17"/>
              </w:rPr>
              <w:t xml:space="preserve">Log Updated</w:t>
            </w:r>
          </w:p>
          <w:p>
            <w:pPr>
              <w:spacing w:after="0" w:before="0"/>
              <w:jc w:val="center"/>
            </w:pPr>
            <w:r>
              <w:rPr>
                <w:rFonts w:ascii="Arial" w:cs="Arial" w:eastAsia="Arial" w:hAnsi="Arial"/>
                <w:color w:val="AED6F1"/>
                <w:sz w:val="15"/>
                <w:szCs w:val="15"/>
              </w:rPr>
              <w:t xml:space="preserve">Timestamp + result recorded</w:t>
            </w:r>
          </w:p>
        </w:tc>
      </w:tr>
    </w:tbl>
    <w:p>
      <w:pPr>
        <w:spacing w:after="0" w:before="80"/>
      </w:pPr>
      <w:r>
        <w:t xml:space="preserve"/>
      </w:r>
    </w:p>
    <w:p>
      <w:pPr>
        <w:spacing w:after="120" w:before="80"/>
      </w:pPr>
      <w:r>
        <w:rPr>
          <w:rFonts w:ascii="Arial" w:cs="Arial" w:eastAsia="Arial" w:hAnsi="Arial"/>
          <w:i/>
          <w:iCs/>
          <w:color w:val="5D6D7E"/>
          <w:sz w:val="22"/>
          <w:szCs w:val="22"/>
        </w:rPr>
        <w:t xml:space="preserve">You stay in full control of what gets posted. No comment goes live without your explicit approval.</w:t>
      </w:r>
    </w:p>
    <w:p>
      <w:pPr>
        <w:spacing w:after="0" w:before="200"/>
      </w:pPr>
      <w:r>
        <w:t xml:space="preserve"/>
      </w:r>
    </w:p>
    <w:p>
      <w:pPr>
        <w:spacing w:after="120" w:before="280"/>
      </w:pPr>
      <w:r>
        <w:rPr>
          <w:rFonts w:ascii="Arial" w:cs="Arial" w:eastAsia="Arial" w:hAnsi="Arial"/>
          <w:b/>
          <w:bCs/>
          <w:color w:val="2E86C1"/>
          <w:sz w:val="23"/>
          <w:szCs w:val="23"/>
        </w:rPr>
        <w:t xml:space="preserve">Multi-Platform Orchestration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4"/>
        <w:gridCol w:w="360"/>
        <w:gridCol w:w="1584"/>
        <w:gridCol w:w="360"/>
        <w:gridCol w:w="1584"/>
        <w:gridCol w:w="360"/>
        <w:gridCol w:w="1584"/>
        <w:gridCol w:w="360"/>
        <w:gridCol w:w="1584"/>
      </w:tblGrid>
      <w:tr>
        <w:tc>
          <w:tcPr>
            <w:tcW w:type="dxa" w:w="1584"/>
            <w:tcBorders>
              <w:top w:val="none" w:color="FFFFFF" w:sz="0"/>
              <w:left w:val="none" w:color="FFFFFF" w:sz="0"/>
              <w:bottom w:val="none" w:color="FFFFFF" w:sz="0"/>
              <w:right w:val="none" w:color="FFFFFF" w:sz="0"/>
            </w:tcBorders>
            <w:shd w:fill="1B3A6B" w:val="clear"/>
            <w:tcMar>
              <w:top w:type="dxa" w:w="150"/>
              <w:left w:type="dxa" w:w="110"/>
              <w:bottom w:type="dxa" w:w="150"/>
              <w:right w:type="dxa" w:w="110"/>
            </w:tcMar>
            <w:vAlign w:val="center"/>
          </w:tcPr>
          <w:p>
            <w:pPr>
              <w:spacing w:after="50" w:before="0"/>
              <w:jc w:val="center"/>
            </w:pPr>
            <w:r>
              <w:rPr>
                <w:rFonts w:ascii="Arial" w:cs="Arial" w:eastAsia="Arial" w:hAnsi="Arial"/>
                <w:b/>
                <w:bCs/>
                <w:color w:val="FFFFFF"/>
                <w:sz w:val="17"/>
                <w:szCs w:val="17"/>
              </w:rPr>
              <w:t xml:space="preserve">Orchestrator</w:t>
            </w:r>
          </w:p>
          <w:p>
            <w:pPr>
              <w:spacing w:after="0" w:before="0"/>
              <w:jc w:val="center"/>
            </w:pPr>
            <w:r>
              <w:rPr>
                <w:rFonts w:ascii="Arial" w:cs="Arial" w:eastAsia="Arial" w:hAnsi="Arial"/>
                <w:color w:val="AED6F1"/>
                <w:sz w:val="15"/>
                <w:szCs w:val="15"/>
              </w:rPr>
              <w:t xml:space="preserve">Reads business context</w:t>
            </w:r>
          </w:p>
        </w:tc>
        <w:tc>
          <w:tcPr>
            <w:tcW w:type="dxa" w:w="36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color w:val="2E86C1"/>
                <w:sz w:val="26"/>
                <w:szCs w:val="26"/>
              </w:rPr>
              <w:t xml:space="preserve">▶</w:t>
            </w:r>
          </w:p>
        </w:tc>
        <w:tc>
          <w:tcPr>
            <w:tcW w:type="dxa" w:w="1584"/>
            <w:tcBorders>
              <w:top w:val="none" w:color="FFFFFF" w:sz="0"/>
              <w:left w:val="none" w:color="FFFFFF" w:sz="0"/>
              <w:bottom w:val="none" w:color="FFFFFF" w:sz="0"/>
              <w:right w:val="none" w:color="FFFFFF" w:sz="0"/>
            </w:tcBorders>
            <w:shd w:fill="1A5276" w:val="clear"/>
            <w:tcMar>
              <w:top w:type="dxa" w:w="150"/>
              <w:left w:type="dxa" w:w="110"/>
              <w:bottom w:type="dxa" w:w="150"/>
              <w:right w:type="dxa" w:w="110"/>
            </w:tcMar>
            <w:vAlign w:val="center"/>
          </w:tcPr>
          <w:p>
            <w:pPr>
              <w:spacing w:after="50" w:before="0"/>
              <w:jc w:val="center"/>
            </w:pPr>
            <w:r>
              <w:rPr>
                <w:rFonts w:ascii="Arial" w:cs="Arial" w:eastAsia="Arial" w:hAnsi="Arial"/>
                <w:b/>
                <w:bCs/>
                <w:color w:val="FFFFFF"/>
                <w:sz w:val="17"/>
                <w:szCs w:val="17"/>
              </w:rPr>
              <w:t xml:space="preserve">Reddit Agent</w:t>
            </w:r>
          </w:p>
          <w:p>
            <w:pPr>
              <w:spacing w:after="0" w:before="0"/>
              <w:jc w:val="center"/>
            </w:pPr>
            <w:r>
              <w:rPr>
                <w:rFonts w:ascii="Arial" w:cs="Arial" w:eastAsia="Arial" w:hAnsi="Arial"/>
                <w:color w:val="AED6F1"/>
                <w:sz w:val="15"/>
                <w:szCs w:val="15"/>
              </w:rPr>
              <w:t xml:space="preserve">Subreddits + search</w:t>
            </w:r>
          </w:p>
        </w:tc>
        <w:tc>
          <w:tcPr>
            <w:tcW w:type="dxa" w:w="36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color w:val="2E86C1"/>
                <w:sz w:val="26"/>
                <w:szCs w:val="26"/>
              </w:rPr>
              <w:t xml:space="preserve">▶</w:t>
            </w:r>
          </w:p>
        </w:tc>
        <w:tc>
          <w:tcPr>
            <w:tcW w:type="dxa" w:w="1584"/>
            <w:tcBorders>
              <w:top w:val="none" w:color="FFFFFF" w:sz="0"/>
              <w:left w:val="none" w:color="FFFFFF" w:sz="0"/>
              <w:bottom w:val="none" w:color="FFFFFF" w:sz="0"/>
              <w:right w:val="none" w:color="FFFFFF" w:sz="0"/>
            </w:tcBorders>
            <w:shd w:fill="2E86C1" w:val="clear"/>
            <w:tcMar>
              <w:top w:type="dxa" w:w="150"/>
              <w:left w:type="dxa" w:w="110"/>
              <w:bottom w:type="dxa" w:w="150"/>
              <w:right w:type="dxa" w:w="110"/>
            </w:tcMar>
            <w:vAlign w:val="center"/>
          </w:tcPr>
          <w:p>
            <w:pPr>
              <w:spacing w:after="50" w:before="0"/>
              <w:jc w:val="center"/>
            </w:pPr>
            <w:r>
              <w:rPr>
                <w:rFonts w:ascii="Arial" w:cs="Arial" w:eastAsia="Arial" w:hAnsi="Arial"/>
                <w:b/>
                <w:bCs/>
                <w:color w:val="FFFFFF"/>
                <w:sz w:val="17"/>
                <w:szCs w:val="17"/>
              </w:rPr>
              <w:t xml:space="preserve">Facebook Agent</w:t>
            </w:r>
          </w:p>
          <w:p>
            <w:pPr>
              <w:spacing w:after="0" w:before="0"/>
              <w:jc w:val="center"/>
            </w:pPr>
            <w:r>
              <w:rPr>
                <w:rFonts w:ascii="Arial" w:cs="Arial" w:eastAsia="Arial" w:hAnsi="Arial"/>
                <w:color w:val="AED6F1"/>
                <w:sz w:val="15"/>
                <w:szCs w:val="15"/>
              </w:rPr>
              <w:t xml:space="preserve">Pages + groups</w:t>
            </w:r>
          </w:p>
        </w:tc>
        <w:tc>
          <w:tcPr>
            <w:tcW w:type="dxa" w:w="36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color w:val="2E86C1"/>
                <w:sz w:val="26"/>
                <w:szCs w:val="26"/>
              </w:rPr>
              <w:t xml:space="preserve">▶</w:t>
            </w:r>
          </w:p>
        </w:tc>
        <w:tc>
          <w:tcPr>
            <w:tcW w:type="dxa" w:w="1584"/>
            <w:tcBorders>
              <w:top w:val="none" w:color="FFFFFF" w:sz="0"/>
              <w:left w:val="none" w:color="FFFFFF" w:sz="0"/>
              <w:bottom w:val="none" w:color="FFFFFF" w:sz="0"/>
              <w:right w:val="none" w:color="FFFFFF" w:sz="0"/>
            </w:tcBorders>
            <w:shd w:fill="2874A6" w:val="clear"/>
            <w:tcMar>
              <w:top w:type="dxa" w:w="150"/>
              <w:left w:type="dxa" w:w="110"/>
              <w:bottom w:type="dxa" w:w="150"/>
              <w:right w:type="dxa" w:w="110"/>
            </w:tcMar>
            <w:vAlign w:val="center"/>
          </w:tcPr>
          <w:p>
            <w:pPr>
              <w:spacing w:after="50" w:before="0"/>
              <w:jc w:val="center"/>
            </w:pPr>
            <w:r>
              <w:rPr>
                <w:rFonts w:ascii="Arial" w:cs="Arial" w:eastAsia="Arial" w:hAnsi="Arial"/>
                <w:b/>
                <w:bCs/>
                <w:color w:val="FFFFFF"/>
                <w:sz w:val="17"/>
                <w:szCs w:val="17"/>
              </w:rPr>
              <w:t xml:space="preserve">Instagram Agent</w:t>
            </w:r>
          </w:p>
          <w:p>
            <w:pPr>
              <w:spacing w:after="0" w:before="0"/>
              <w:jc w:val="center"/>
            </w:pPr>
            <w:r>
              <w:rPr>
                <w:rFonts w:ascii="Arial" w:cs="Arial" w:eastAsia="Arial" w:hAnsi="Arial"/>
                <w:color w:val="AED6F1"/>
                <w:sz w:val="15"/>
                <w:szCs w:val="15"/>
              </w:rPr>
              <w:t xml:space="preserve">Public posts + hashtags</w:t>
            </w:r>
          </w:p>
        </w:tc>
        <w:tc>
          <w:tcPr>
            <w:tcW w:type="dxa" w:w="36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color w:val="2E86C1"/>
                <w:sz w:val="26"/>
                <w:szCs w:val="26"/>
              </w:rPr>
              <w:t xml:space="preserve">▶</w:t>
            </w:r>
          </w:p>
        </w:tc>
        <w:tc>
          <w:tcPr>
            <w:tcW w:type="dxa" w:w="1584"/>
            <w:tcBorders>
              <w:top w:val="none" w:color="FFFFFF" w:sz="0"/>
              <w:left w:val="none" w:color="FFFFFF" w:sz="0"/>
              <w:bottom w:val="none" w:color="FFFFFF" w:sz="0"/>
              <w:right w:val="none" w:color="FFFFFF" w:sz="0"/>
            </w:tcBorders>
            <w:shd w:fill="154360" w:val="clear"/>
            <w:tcMar>
              <w:top w:type="dxa" w:w="150"/>
              <w:left w:type="dxa" w:w="110"/>
              <w:bottom w:type="dxa" w:w="150"/>
              <w:right w:type="dxa" w:w="110"/>
            </w:tcMar>
            <w:vAlign w:val="center"/>
          </w:tcPr>
          <w:p>
            <w:pPr>
              <w:spacing w:after="50" w:before="0"/>
              <w:jc w:val="center"/>
            </w:pPr>
            <w:r>
              <w:rPr>
                <w:rFonts w:ascii="Arial" w:cs="Arial" w:eastAsia="Arial" w:hAnsi="Arial"/>
                <w:b/>
                <w:bCs/>
                <w:color w:val="FFFFFF"/>
                <w:sz w:val="17"/>
                <w:szCs w:val="17"/>
              </w:rPr>
              <w:t xml:space="preserve">Dashboard</w:t>
            </w:r>
          </w:p>
          <w:p>
            <w:pPr>
              <w:spacing w:after="0" w:before="0"/>
              <w:jc w:val="center"/>
            </w:pPr>
            <w:r>
              <w:rPr>
                <w:rFonts w:ascii="Arial" w:cs="Arial" w:eastAsia="Arial" w:hAnsi="Arial"/>
                <w:color w:val="AED6F1"/>
                <w:sz w:val="15"/>
                <w:szCs w:val="15"/>
              </w:rPr>
              <w:t xml:space="preserve">Unified results view</w:t>
            </w:r>
          </w:p>
        </w:tc>
      </w:tr>
    </w:tbl>
    <w:p>
      <w:pPr>
        <w:spacing w:after="0" w:before="80"/>
      </w:pPr>
      <w:r>
        <w:t xml:space="preserve"/>
      </w:r>
    </w:p>
    <w:p>
      <w:pPr>
        <w:spacing w:after="120" w:before="80"/>
      </w:pPr>
      <w:r>
        <w:rPr>
          <w:rFonts w:ascii="Arial" w:cs="Arial" w:eastAsia="Arial" w:hAnsi="Arial"/>
          <w:i/>
          <w:iCs/>
          <w:color w:val="5D6D7E"/>
          <w:sz w:val="22"/>
          <w:szCs w:val="22"/>
        </w:rPr>
        <w:t xml:space="preserve">Each platform agent runs independently and reports back to a shared dashboard. Future Chinese platforms (Xiaohongshu, Weibo) can be added as additional agents.</w:t>
      </w:r>
    </w:p>
    <w:p>
      <w:pPr>
        <w:spacing w:after="0" w:before="140"/>
      </w:pPr>
      <w:r>
        <w:t xml:space="preserve"/>
      </w:r>
    </w:p>
    <w:p>
      <w:pPr>
        <w:pStyle w:val="Heading1"/>
        <w:spacing w:after="180" w:before="440"/>
      </w:pPr>
      <w:r>
        <w:rPr>
          <w:rFonts w:ascii="Arial" w:cs="Arial" w:eastAsia="Arial" w:hAnsi="Arial"/>
          <w:b/>
          <w:bCs/>
          <w:color w:val="1B3A6B"/>
          <w:sz w:val="30"/>
          <w:szCs w:val="30"/>
        </w:rPr>
        <w:t xml:space="preserve">3. Implementation Approach</w:t>
      </w:r>
    </w:p>
    <w:p>
      <w:pPr>
        <w:spacing w:after="0" w:before="60"/>
      </w:pPr>
      <w:r>
        <w:t xml:space="preserve"/>
      </w:r>
    </w:p>
    <w:p>
      <w:pPr>
        <w:pStyle w:val="ListParagraph"/>
        <w:numPr>
          <w:ilvl w:val="0"/>
          <w:numId w:val="2"/>
        </w:numPr>
        <w:spacing w:after="60" w:before="80"/>
      </w:pPr>
      <w:r>
        <w:rPr>
          <w:rFonts w:ascii="Arial" w:cs="Arial" w:eastAsia="Arial" w:hAnsi="Arial"/>
          <w:color w:val="1A1A1A"/>
          <w:sz w:val="22"/>
          <w:szCs w:val="22"/>
        </w:rPr>
        <w:t xml:space="preserve">Define your business context: product, target audience, keywords to monitor, and preferred reply tone, stored as persistent AI instructions</w:t>
      </w:r>
    </w:p>
    <w:p>
      <w:pPr>
        <w:pStyle w:val="ListParagraph"/>
        <w:numPr>
          <w:ilvl w:val="0"/>
          <w:numId w:val="2"/>
        </w:numPr>
        <w:spacing w:after="60" w:before="80"/>
      </w:pPr>
      <w:r>
        <w:rPr>
          <w:rFonts w:ascii="Arial" w:cs="Arial" w:eastAsia="Arial" w:hAnsi="Arial"/>
          <w:color w:val="1A1A1A"/>
          <w:sz w:val="22"/>
          <w:szCs w:val="22"/>
        </w:rPr>
        <w:t xml:space="preserve">Set up the web scraping layer using Firecrawl or a comparable tool to pull recent public posts from Reddit, Facebook, and Instagram based on your chosen topic</w:t>
      </w:r>
    </w:p>
    <w:p>
      <w:pPr>
        <w:pStyle w:val="ListParagraph"/>
        <w:numPr>
          <w:ilvl w:val="0"/>
          <w:numId w:val="2"/>
        </w:numPr>
        <w:spacing w:after="60" w:before="80"/>
      </w:pPr>
      <w:r>
        <w:rPr>
          <w:rFonts w:ascii="Arial" w:cs="Arial" w:eastAsia="Arial" w:hAnsi="Arial"/>
          <w:color w:val="1A1A1A"/>
          <w:sz w:val="22"/>
          <w:szCs w:val="22"/>
        </w:rPr>
        <w:t xml:space="preserve">Build the AI relevance filter: Claude analyzes each scraped post and scores it for relevance, discarding noise and only surfacing posts that match your engagement criteria</w:t>
      </w:r>
    </w:p>
    <w:p>
      <w:pPr>
        <w:pStyle w:val="ListParagraph"/>
        <w:numPr>
          <w:ilvl w:val="0"/>
          <w:numId w:val="2"/>
        </w:numPr>
        <w:spacing w:after="60" w:before="80"/>
      </w:pPr>
      <w:r>
        <w:rPr>
          <w:rFonts w:ascii="Arial" w:cs="Arial" w:eastAsia="Arial" w:hAnsi="Arial"/>
          <w:color w:val="1A1A1A"/>
          <w:sz w:val="22"/>
          <w:szCs w:val="22"/>
        </w:rPr>
        <w:t xml:space="preserve">Build the comment generation engine: for each approved post, Claude drafts a natural, contextual reply in the tone and voice you specify</w:t>
      </w:r>
    </w:p>
    <w:p>
      <w:pPr>
        <w:pStyle w:val="ListParagraph"/>
        <w:numPr>
          <w:ilvl w:val="0"/>
          <w:numId w:val="2"/>
        </w:numPr>
        <w:spacing w:after="60" w:before="80"/>
      </w:pPr>
      <w:r>
        <w:rPr>
          <w:rFonts w:ascii="Arial" w:cs="Arial" w:eastAsia="Arial" w:hAnsi="Arial"/>
          <w:color w:val="1A1A1A"/>
          <w:sz w:val="22"/>
          <w:szCs w:val="22"/>
        </w:rPr>
        <w:t xml:space="preserve">Build the web dashboard on Vercel: a clean interface showing matched posts with their source platform, a short AI summary, category tags, and the generated comment alongside an Approve or Skip action</w:t>
      </w:r>
    </w:p>
    <w:p>
      <w:pPr>
        <w:pStyle w:val="ListParagraph"/>
        <w:numPr>
          <w:ilvl w:val="0"/>
          <w:numId w:val="2"/>
        </w:numPr>
        <w:spacing w:after="60" w:before="80"/>
      </w:pPr>
      <w:r>
        <w:rPr>
          <w:rFonts w:ascii="Arial" w:cs="Arial" w:eastAsia="Arial" w:hAnsi="Arial"/>
          <w:color w:val="1A1A1A"/>
          <w:sz w:val="22"/>
          <w:szCs w:val="22"/>
        </w:rPr>
        <w:t xml:space="preserve">Build the Reddit posting agent using Chrome DevTools MCP: when a comment is approved, the system opens a browser, navigates to the Reddit post, and submits the comment from your account</w:t>
      </w:r>
    </w:p>
    <w:p>
      <w:pPr>
        <w:pStyle w:val="ListParagraph"/>
        <w:numPr>
          <w:ilvl w:val="0"/>
          <w:numId w:val="2"/>
        </w:numPr>
        <w:spacing w:after="60" w:before="80"/>
      </w:pPr>
      <w:r>
        <w:rPr>
          <w:rFonts w:ascii="Arial" w:cs="Arial" w:eastAsia="Arial" w:hAnsi="Arial"/>
          <w:color w:val="1A1A1A"/>
          <w:sz w:val="22"/>
          <w:szCs w:val="22"/>
        </w:rPr>
        <w:t xml:space="preserve">Build the Facebook posting agent using Chrome DevTools MCP: same flow for Facebook, navigating to the post and submitting the comment through the Facebook UI</w:t>
      </w:r>
    </w:p>
    <w:p>
      <w:pPr>
        <w:pStyle w:val="ListParagraph"/>
        <w:numPr>
          <w:ilvl w:val="0"/>
          <w:numId w:val="2"/>
        </w:numPr>
        <w:spacing w:after="60" w:before="80"/>
      </w:pPr>
      <w:r>
        <w:rPr>
          <w:rFonts w:ascii="Arial" w:cs="Arial" w:eastAsia="Arial" w:hAnsi="Arial"/>
          <w:color w:val="1A1A1A"/>
          <w:sz w:val="22"/>
          <w:szCs w:val="22"/>
        </w:rPr>
        <w:t xml:space="preserve">Build the Instagram posting agent using Chrome DevTools MCP: same flow for Instagram comments and replies</w:t>
      </w:r>
    </w:p>
    <w:p>
      <w:pPr>
        <w:pStyle w:val="ListParagraph"/>
        <w:numPr>
          <w:ilvl w:val="0"/>
          <w:numId w:val="2"/>
        </w:numPr>
        <w:spacing w:after="60" w:before="80"/>
      </w:pPr>
      <w:r>
        <w:rPr>
          <w:rFonts w:ascii="Arial" w:cs="Arial" w:eastAsia="Arial" w:hAnsi="Arial"/>
          <w:color w:val="1A1A1A"/>
          <w:sz w:val="22"/>
          <w:szCs w:val="22"/>
        </w:rPr>
        <w:t xml:space="preserve">Set up VPS hosting and a static proxy IP so the browser automation always operates from a consistent location, preventing account flags from IP changes</w:t>
      </w:r>
    </w:p>
    <w:p>
      <w:pPr>
        <w:pStyle w:val="ListParagraph"/>
        <w:numPr>
          <w:ilvl w:val="0"/>
          <w:numId w:val="2"/>
        </w:numPr>
        <w:spacing w:after="60" w:before="80"/>
      </w:pPr>
      <w:r>
        <w:rPr>
          <w:rFonts w:ascii="Arial" w:cs="Arial" w:eastAsia="Arial" w:hAnsi="Arial"/>
          <w:color w:val="1A1A1A"/>
          <w:sz w:val="22"/>
          <w:szCs w:val="22"/>
        </w:rPr>
        <w:t xml:space="preserve">Build the activity log: every post found, match decision, generated comment, approval status, and posting timestamp is recorded to a Google Sheet after each run</w:t>
      </w:r>
    </w:p>
    <w:p>
      <w:pPr>
        <w:pStyle w:val="ListParagraph"/>
        <w:numPr>
          <w:ilvl w:val="0"/>
          <w:numId w:val="2"/>
        </w:numPr>
        <w:spacing w:after="60" w:before="80"/>
      </w:pPr>
      <w:r>
        <w:rPr>
          <w:rFonts w:ascii="Arial" w:cs="Arial" w:eastAsia="Arial" w:hAnsi="Arial"/>
          <w:color w:val="1A1A1A"/>
          <w:sz w:val="22"/>
          <w:szCs w:val="22"/>
        </w:rPr>
        <w:t xml:space="preserve">Run end-to-end tests across all three platforms, tune the relevance scoring and comment prompts through real runs, and hand over a stable, production-ready system</w:t>
      </w:r>
    </w:p>
    <w:p>
      <w:pPr>
        <w:spacing w:after="0" w:before="140"/>
      </w:pPr>
      <w:r>
        <w:t xml:space="preserve"/>
      </w:r>
    </w:p>
    <w:p>
      <w:pPr>
        <w:pStyle w:val="Heading1"/>
        <w:spacing w:after="180" w:before="440"/>
      </w:pPr>
      <w:r>
        <w:rPr>
          <w:rFonts w:ascii="Arial" w:cs="Arial" w:eastAsia="Arial" w:hAnsi="Arial"/>
          <w:b/>
          <w:bCs/>
          <w:color w:val="1B3A6B"/>
          <w:sz w:val="30"/>
          <w:szCs w:val="30"/>
        </w:rPr>
        <w:t xml:space="preserve">4. Architecture</w:t>
      </w:r>
    </w:p>
    <w:p>
      <w:pPr>
        <w:spacing w:after="120" w:before="80"/>
      </w:pPr>
      <w:r>
        <w:rPr>
          <w:rFonts w:ascii="Arial" w:cs="Arial" w:eastAsia="Arial" w:hAnsi="Arial"/>
          <w:color w:val="1A1A1A"/>
          <w:sz w:val="22"/>
          <w:szCs w:val="22"/>
        </w:rPr>
        <w:t xml:space="preserve">The system uses a three-layer design: a scraping layer that collects raw posts, an AI layer that filters and generates comments, and a browser automation layer that posts approved comments. All browser interactions happen through Chrome DevTools MCP running on a VPS with a static proxy IP.</w:t>
      </w:r>
    </w:p>
    <w:p>
      <w:pPr>
        <w:spacing w:after="0" w:before="100"/>
      </w:pPr>
      <w:r>
        <w:t xml:space="preserve"/>
      </w:r>
    </w:p>
    <w:p>
      <w:pPr>
        <w:spacing w:after="120" w:before="280"/>
      </w:pPr>
      <w:r>
        <w:rPr>
          <w:rFonts w:ascii="Arial" w:cs="Arial" w:eastAsia="Arial" w:hAnsi="Arial"/>
          <w:b/>
          <w:bCs/>
          <w:color w:val="2E86C1"/>
          <w:sz w:val="23"/>
          <w:szCs w:val="23"/>
        </w:rPr>
        <w:t xml:space="preserve">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Technology</w:t>
            </w:r>
          </w:p>
        </w:tc>
        <w:tc>
          <w:tcPr>
            <w:tcW w:type="dxa" w:w="436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Browser Automation</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Chrome DevTools MCP</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Controls a real Chrome browser to navigate and post comments on Reddit, Facebook, and Instagram without using their APIs</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Web Scraping</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Firecrawl (or equivalent)</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Pulls recent public posts from target platforms based on topic keywords for AI analysis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AI Engine</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Claude API (Anthropic)</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Analyzes post relevance, categorizes conversations, and generates natural contextual comments in your voice</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Frontend Dashboard</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Next.js on Vercel</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Web interface for reviewing matched posts, reading AI-generated comments, and approving or skipping each one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Backend API</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Node.js</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Connects the dashboard to the scraping layer, AI engine, and browser automation; manages approval state</w:t>
            </w:r>
          </w:p>
        </w:tc>
      </w:tr>
      <w:tr>
        <w:tc>
          <w:tcPr>
            <w:tcW w:type="dxa" w:w="22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Infrastructure</w:t>
            </w:r>
          </w:p>
        </w:tc>
        <w:tc>
          <w:tcPr>
            <w:tcW w:type="dxa" w:w="28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VPS + Static Proxy IP</w:t>
            </w:r>
          </w:p>
        </w:tc>
        <w:tc>
          <w:tcPr>
            <w:tcW w:type="dxa" w:w="4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Hosts the system so it runs 24/7 without your computer needing to be on; static IP prevents account flags from location changes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Activity Logging</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Google Sheets</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Records every post found, match decision, generated comment, approval status, and posting timestamp for performance review</w:t>
            </w:r>
          </w:p>
        </w:tc>
      </w:tr>
    </w:tbl>
    <w:p>
      <w:pPr>
        <w:spacing w:after="0" w:before="140"/>
      </w:pPr>
      <w:r>
        <w:t xml:space="preserve"/>
      </w:r>
    </w:p>
    <w:p>
      <w:pPr>
        <w:spacing w:after="120" w:before="280"/>
      </w:pPr>
      <w:r>
        <w:rPr>
          <w:rFonts w:ascii="Arial" w:cs="Arial" w:eastAsia="Arial" w:hAnsi="Arial"/>
          <w:b/>
          <w:bCs/>
          <w:color w:val="2E86C1"/>
          <w:sz w:val="23"/>
          <w:szCs w:val="23"/>
        </w:rPr>
        <w:t xml:space="preserve">Risks and Mitigations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Risk</w:t>
            </w:r>
          </w:p>
        </w:tc>
        <w:tc>
          <w:tcPr>
            <w:tcW w:type="dxa" w:w="516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42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Platform anti-bot detection</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All browser interactions use human-like timing and pacing through Chrome DevTools MCP. Static proxy IP ensures consistent location. Account activity stays within natural engagement volumes.</w:t>
            </w:r>
          </w:p>
        </w:tc>
      </w:tr>
      <w:tr>
        <w:tc>
          <w:tcPr>
            <w:tcW w:type="dxa" w:w="42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Instagram rate limits and restrictions</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Comment posting is rate-limited to a safe daily cap. Account warm-up period is observed before automation begins. Approval gate prevents bulk unreviewed posting.</w:t>
            </w:r>
          </w:p>
        </w:tc>
      </w:tr>
      <w:tr>
        <w:tc>
          <w:tcPr>
            <w:tcW w:type="dxa" w:w="42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Scraped post volume is too high or too noisy</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The AI relevance filter is tuned per business context. Dashboard includes category filters so you can focus on specific conversation types (new buyers, questions, complaints, etc.).</w:t>
            </w:r>
          </w:p>
        </w:tc>
      </w:tr>
      <w:tr>
        <w:tc>
          <w:tcPr>
            <w:tcW w:type="dxa" w:w="42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Facebook group content requires membership</w:t>
            </w:r>
          </w:p>
        </w:tc>
        <w:tc>
          <w:tcPr>
            <w:tcW w:type="dxa" w:w="51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Posts from private groups require the account to be a member. The system only engages content the logged-in account already has access to. Group joining is done manually.</w:t>
            </w:r>
          </w:p>
        </w:tc>
      </w:tr>
      <w:tr>
        <w:tc>
          <w:tcPr>
            <w:tcW w:type="dxa" w:w="42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Platform policy changes</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All automation runs through a real browser as a logged-in user, the same way a human would use the site. No official API is used, so API policy changes do not affect the system.</w:t>
            </w:r>
          </w:p>
        </w:tc>
      </w:tr>
    </w:tbl>
    <w:p>
      <w:pPr>
        <w:spacing w:after="0" w:before="140"/>
      </w:pPr>
      <w:r>
        <w:t xml:space="preserve"/>
      </w:r>
    </w:p>
    <w:p>
      <w:pPr>
        <w:pStyle w:val="Heading1"/>
        <w:spacing w:after="180" w:before="440"/>
      </w:pPr>
      <w:r>
        <w:rPr>
          <w:rFonts w:ascii="Arial" w:cs="Arial" w:eastAsia="Arial" w:hAnsi="Arial"/>
          <w:b/>
          <w:bCs/>
          <w:color w:val="1B3A6B"/>
          <w:sz w:val="30"/>
          <w:szCs w:val="30"/>
        </w:rPr>
        <w:t xml:space="preserve">5. Requirements</w:t>
      </w:r>
    </w:p>
    <w:p>
      <w:pPr>
        <w:spacing w:after="120" w:before="280"/>
      </w:pPr>
      <w:r>
        <w:rPr>
          <w:rFonts w:ascii="Arial" w:cs="Arial" w:eastAsia="Arial" w:hAnsi="Arial"/>
          <w:b/>
          <w:bCs/>
          <w:color w:val="2E86C1"/>
          <w:sz w:val="23"/>
          <w:szCs w:val="23"/>
        </w:rPr>
        <w:t xml:space="preserve">Software and Tools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Tool / Platform</w:t>
            </w:r>
          </w:p>
        </w:tc>
        <w:tc>
          <w:tcPr>
            <w:tcW w:type="dxa" w:w="636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Purpose</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Chrome DevTools MCP</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Browser automation layer that controls Chrome to navigate platforms and post comments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Firecrawl (or equivalent scraper)</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Scrapes recent public posts from Reddit, Facebook, and Instagram by topic</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Claude API (Anthropic)</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Powers post relevance filtering and comment generation</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Next.js on Vercel</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Hosts the approval dashboard accessible from any browser</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Node.js backend</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Orchestrates scraping, AI calls, browser automation, and dashboard state</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VPS (e.g., DigitalOcean, Hetzner)</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Runs the system 24/7 without requiring your computer to be on</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Static Proxy IP</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Keeps a consistent IP address to prevent platform account flags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Google Sheets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Activity log for all runs, posts found, and comments posted</w:t>
            </w:r>
          </w:p>
        </w:tc>
      </w:tr>
    </w:tbl>
    <w:p>
      <w:pPr>
        <w:spacing w:after="0" w:before="140"/>
      </w:pPr>
      <w:r>
        <w:t xml:space="preserve"/>
      </w:r>
    </w:p>
    <w:p>
      <w:pPr>
        <w:spacing w:after="120" w:before="280"/>
      </w:pPr>
      <w:r>
        <w:rPr>
          <w:rFonts w:ascii="Arial" w:cs="Arial" w:eastAsia="Arial" w:hAnsi="Arial"/>
          <w:b/>
          <w:bCs/>
          <w:color w:val="2E86C1"/>
          <w:sz w:val="23"/>
          <w:szCs w:val="23"/>
        </w:rPr>
        <w:t xml:space="preserve">Credentials and Access Required from Client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Credential / Access</w:t>
            </w:r>
          </w:p>
        </w:tc>
        <w:tc>
          <w:tcPr>
            <w:tcW w:type="dxa" w:w="636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Purpose</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Reddit account login</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The system posts comments from your Reddit account through the browser</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Facebook account login</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The system posts comments on Facebook as your account through the browser</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Instagram account login</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The system posts comments on Instagram as your account through the browser</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Anthropic API key</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Powers the AI relevance filter and comment generation engine</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Firecrawl API key</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Enables the scraping layer to pull recent posts from target platforms</w:t>
            </w:r>
          </w:p>
        </w:tc>
      </w:tr>
      <w:tr>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Google account (for Sheets)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Allows the system to write the activity log to a shared Google Sheets file</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Business context brief</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 written description of your business, target audience, keywords to monitor, and preferred comment tone. This is the AI core instruction set.</w:t>
            </w:r>
          </w:p>
        </w:tc>
      </w:tr>
    </w:tbl>
    <w:p>
      <w:pPr>
        <w:spacing w:after="0" w:before="140"/>
      </w:pPr>
      <w:r>
        <w:t xml:space="preserve"/>
      </w:r>
    </w:p>
    <w:p>
      <w:pPr>
        <w:pStyle w:val="Heading1"/>
        <w:spacing w:after="180" w:before="440"/>
      </w:pPr>
      <w:r>
        <w:rPr>
          <w:rFonts w:ascii="Arial" w:cs="Arial" w:eastAsia="Arial" w:hAnsi="Arial"/>
          <w:b/>
          <w:bCs/>
          <w:color w:val="1B3A6B"/>
          <w:sz w:val="30"/>
          <w:szCs w:val="30"/>
        </w:rPr>
        <w:t xml:space="preserve">6. Security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8"/>
              <w:bottom w:val="single" w:color="2E86C1" w:sz="1"/>
              <w:right w:val="single" w:color="2E86C1" w:sz="1"/>
            </w:tcBorders>
            <w:shd w:fill="EBF5FB" w:val="clear"/>
            <w:tcMar>
              <w:top w:type="dxa" w:w="140"/>
              <w:left w:type="dxa" w:w="220"/>
              <w:bottom w:type="dxa" w:w="140"/>
              <w:right w:type="dxa" w:w="220"/>
            </w:tcMar>
          </w:tcPr>
          <w:p>
            <w:pPr>
              <w:spacing w:after="100" w:before="0"/>
            </w:pPr>
            <w:r>
              <w:rPr>
                <w:rFonts w:ascii="Arial" w:cs="Arial" w:eastAsia="Arial" w:hAnsi="Arial"/>
                <w:b/>
                <w:bCs/>
                <w:color w:val="1B3A6B"/>
                <w:sz w:val="21"/>
                <w:szCs w:val="21"/>
              </w:rPr>
              <w:t xml:space="preserve">How this system keeps your data secure</w:t>
            </w:r>
          </w:p>
          <w:p>
            <w:pPr>
              <w:spacing w:after="50" w:before="50"/>
            </w:pPr>
            <w:r>
              <w:rPr>
                <w:rFonts w:ascii="Arial" w:cs="Arial" w:eastAsia="Arial" w:hAnsi="Arial"/>
                <w:color w:val="1A1A1A"/>
                <w:sz w:val="20"/>
                <w:szCs w:val="20"/>
              </w:rPr>
              <w:t xml:space="preserve">Your social media credentials are stored only on your VPS in a local environment file and are never transmitted to any third party</w:t>
            </w:r>
          </w:p>
          <w:p>
            <w:pPr>
              <w:spacing w:after="50" w:before="50"/>
            </w:pPr>
            <w:r>
              <w:rPr>
                <w:rFonts w:ascii="Arial" w:cs="Arial" w:eastAsia="Arial" w:hAnsi="Arial"/>
                <w:color w:val="1A1A1A"/>
                <w:sz w:val="20"/>
                <w:szCs w:val="20"/>
              </w:rPr>
              <w:t xml:space="preserve">The system uses your own accounts, not shared or pooled accounts, so all activity is traceable only to you</w:t>
            </w:r>
          </w:p>
          <w:p>
            <w:pPr>
              <w:spacing w:after="50" w:before="50"/>
            </w:pPr>
            <w:r>
              <w:rPr>
                <w:rFonts w:ascii="Arial" w:cs="Arial" w:eastAsia="Arial" w:hAnsi="Arial"/>
                <w:color w:val="1A1A1A"/>
                <w:sz w:val="20"/>
                <w:szCs w:val="20"/>
              </w:rPr>
              <w:t xml:space="preserve">Static proxy IP prevents login anomalies that could trigger account security reviews</w:t>
            </w:r>
          </w:p>
          <w:p>
            <w:pPr>
              <w:spacing w:after="50" w:before="50"/>
            </w:pPr>
            <w:r>
              <w:rPr>
                <w:rFonts w:ascii="Arial" w:cs="Arial" w:eastAsia="Arial" w:hAnsi="Arial"/>
                <w:color w:val="1A1A1A"/>
                <w:sz w:val="20"/>
                <w:szCs w:val="20"/>
              </w:rPr>
              <w:t xml:space="preserve">The approval gate ensures no comment is posted without your explicit confirmation</w:t>
            </w:r>
          </w:p>
          <w:p>
            <w:pPr>
              <w:spacing w:after="50" w:before="50"/>
            </w:pPr>
            <w:r>
              <w:rPr>
                <w:rFonts w:ascii="Arial" w:cs="Arial" w:eastAsia="Arial" w:hAnsi="Arial"/>
                <w:color w:val="1A1A1A"/>
                <w:sz w:val="20"/>
                <w:szCs w:val="20"/>
              </w:rPr>
              <w:t xml:space="preserve">All intermediate data (scraped posts, AI outputs) is stored locally on the VPS and cleared after each run</w:t>
            </w:r>
          </w:p>
        </w:tc>
      </w:tr>
    </w:tbl>
    <w:p>
      <w:pPr>
        <w:spacing w:after="0" w:before="140"/>
      </w:pPr>
      <w:r>
        <w:t xml:space="preserve"/>
      </w:r>
    </w:p>
    <w:p>
      <w:pPr>
        <w:pStyle w:val="Heading1"/>
        <w:spacing w:after="180" w:before="440"/>
      </w:pPr>
      <w:r>
        <w:rPr>
          <w:rFonts w:ascii="Arial" w:cs="Arial" w:eastAsia="Arial" w:hAnsi="Arial"/>
          <w:b/>
          <w:bCs/>
          <w:color w:val="1B3A6B"/>
          <w:sz w:val="30"/>
          <w:szCs w:val="30"/>
        </w:rPr>
        <w:t xml:space="preserve">7. Cost Breakdown</w:t>
      </w:r>
    </w:p>
    <w:p>
      <w:pPr>
        <w:spacing w:after="120" w:before="280"/>
      </w:pPr>
      <w:r>
        <w:rPr>
          <w:rFonts w:ascii="Arial" w:cs="Arial" w:eastAsia="Arial" w:hAnsi="Arial"/>
          <w:b/>
          <w:bCs/>
          <w:color w:val="2E86C1"/>
          <w:sz w:val="23"/>
          <w:szCs w:val="23"/>
        </w:rPr>
        <w:t xml:space="preserve">Initial Setup Costs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Item</w:t>
            </w:r>
          </w:p>
        </w:tc>
        <w:tc>
          <w:tcPr>
            <w:tcW w:type="dxa" w:w="300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Cost</w:t>
            </w:r>
          </w:p>
        </w:tc>
      </w:tr>
      <w:tr>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VPS setup (one-time configuration)</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$0 (covered in project)</w:t>
            </w:r>
          </w:p>
        </w:tc>
      </w:tr>
      <w:tr>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Vercel deployment (free tier)</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$0</w:t>
            </w:r>
          </w:p>
        </w:tc>
      </w:tr>
      <w:tr>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Google Sheets (free)</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$0</w:t>
            </w:r>
          </w:p>
        </w:tc>
      </w:tr>
      <w:tr>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bCs/>
                <w:color w:val="1A1A1A"/>
                <w:sz w:val="20"/>
                <w:szCs w:val="20"/>
              </w:rPr>
              <w:t xml:space="preserve">Total Initial Cost</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bCs/>
                <w:color w:val="1A1A1A"/>
                <w:sz w:val="20"/>
                <w:szCs w:val="20"/>
              </w:rPr>
              <w:t xml:space="preserve">$0 additional</w:t>
            </w:r>
          </w:p>
        </w:tc>
      </w:tr>
    </w:tbl>
    <w:p>
      <w:pPr>
        <w:spacing w:after="0" w:before="140"/>
      </w:pPr>
      <w:r>
        <w:t xml:space="preserve"/>
      </w:r>
    </w:p>
    <w:p>
      <w:pPr>
        <w:spacing w:after="120" w:before="280"/>
      </w:pPr>
      <w:r>
        <w:rPr>
          <w:rFonts w:ascii="Arial" w:cs="Arial" w:eastAsia="Arial" w:hAnsi="Arial"/>
          <w:b/>
          <w:bCs/>
          <w:color w:val="2E86C1"/>
          <w:sz w:val="23"/>
          <w:szCs w:val="23"/>
        </w:rPr>
        <w:t xml:space="preserve">Monthly Operational Costs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Item</w:t>
            </w:r>
          </w:p>
        </w:tc>
        <w:tc>
          <w:tcPr>
            <w:tcW w:type="dxa" w:w="300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Monthly Cost</w:t>
            </w:r>
          </w:p>
        </w:tc>
      </w:tr>
      <w:tr>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VPS hosting (e.g., DigitalOcean Droplet)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$6-12/month</w:t>
            </w:r>
          </w:p>
        </w:tc>
      </w:tr>
      <w:tr>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Static proxy IP (dedicated residential)</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$10-20/month</w:t>
            </w:r>
          </w:p>
        </w:tc>
      </w:tr>
      <w:tr>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Anthropic Claude API usage</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$5-20/month (usage-based)</w:t>
            </w:r>
          </w:p>
        </w:tc>
      </w:tr>
      <w:tr>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Firecrawl API (scraping)</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$16/month (starter plan)</w:t>
            </w:r>
          </w:p>
        </w:tc>
      </w:tr>
      <w:tr>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Vercel hosting (free tier sufficient)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$0</w:t>
            </w:r>
          </w:p>
        </w:tc>
      </w:tr>
      <w:tr>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bCs/>
                <w:color w:val="1A1A1A"/>
                <w:sz w:val="20"/>
                <w:szCs w:val="20"/>
              </w:rPr>
              <w:t xml:space="preserve">Total Monthly Cost</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bCs/>
                <w:color w:val="1A1A1A"/>
                <w:sz w:val="20"/>
                <w:szCs w:val="20"/>
              </w:rPr>
              <w:t xml:space="preserve">~$37-68/month depending on usage volume</w:t>
            </w:r>
          </w:p>
        </w:tc>
      </w:tr>
    </w:tbl>
    <w:p>
      <w:pPr>
        <w:spacing w:after="0" w:before="140"/>
      </w:pPr>
      <w:r>
        <w:t xml:space="preserve"/>
      </w:r>
    </w:p>
    <w:p>
      <w:pPr>
        <w:pStyle w:val="Heading1"/>
        <w:spacing w:after="180" w:before="440"/>
      </w:pPr>
      <w:r>
        <w:rPr>
          <w:rFonts w:ascii="Arial" w:cs="Arial" w:eastAsia="Arial" w:hAnsi="Arial"/>
          <w:b/>
          <w:bCs/>
          <w:color w:val="1B3A6B"/>
          <w:sz w:val="30"/>
          <w:szCs w:val="30"/>
        </w:rPr>
        <w:t xml:space="preserve">8. Project Investment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B3A6B" w:sz="1"/>
              <w:left w:val="single" w:color="1B3A6B" w:sz="1"/>
              <w:bottom w:val="single" w:color="1B3A6B" w:sz="1"/>
              <w:right w:val="single" w:color="1B3A6B" w:sz="1"/>
            </w:tcBorders>
            <w:shd w:fill="1B3A6B" w:val="clear"/>
            <w:tcMar>
              <w:top w:type="dxa" w:w="180"/>
              <w:left w:type="dxa" w:w="220"/>
              <w:bottom w:type="dxa" w:w="180"/>
              <w:right w:type="dxa" w:w="220"/>
            </w:tcMar>
            <w:vAlign w:val="center"/>
          </w:tcPr>
          <w:p>
            <w:pPr>
              <w:spacing w:after="0" w:before="0"/>
            </w:pPr>
            <w:r>
              <w:rPr>
                <w:rFonts w:ascii="Arial" w:cs="Arial" w:eastAsia="Arial" w:hAnsi="Arial"/>
                <w:b/>
                <w:bCs/>
                <w:color w:val="FFFFFF"/>
                <w:sz w:val="26"/>
                <w:szCs w:val="26"/>
              </w:rPr>
              <w:t xml:space="preserve">Total Project Cost</w:t>
            </w:r>
          </w:p>
        </w:tc>
        <w:tc>
          <w:tcPr>
            <w:tcW w:type="dxa" w:w="3000"/>
            <w:tcBorders>
              <w:top w:val="single" w:color="1B3A6B" w:sz="1"/>
              <w:left w:val="single" w:color="1B3A6B" w:sz="1"/>
              <w:bottom w:val="single" w:color="1B3A6B" w:sz="1"/>
              <w:right w:val="single" w:color="1B3A6B" w:sz="1"/>
            </w:tcBorders>
            <w:shd w:fill="EBF5FB" w:val="clear"/>
            <w:tcMar>
              <w:top w:type="dxa" w:w="180"/>
              <w:left w:type="dxa" w:w="220"/>
              <w:bottom w:type="dxa" w:w="180"/>
              <w:right w:type="dxa" w:w="220"/>
            </w:tcMar>
            <w:vAlign w:val="center"/>
          </w:tcPr>
          <w:p>
            <w:pPr>
              <w:spacing w:after="0" w:before="0"/>
              <w:jc w:val="center"/>
            </w:pPr>
            <w:r>
              <w:rPr>
                <w:rFonts w:ascii="Arial" w:cs="Arial" w:eastAsia="Arial" w:hAnsi="Arial"/>
                <w:b/>
                <w:bCs/>
                <w:color w:val="1B3A6B"/>
                <w:sz w:val="34"/>
                <w:szCs w:val="34"/>
              </w:rPr>
              <w:t xml:space="preserve">$850</w:t>
            </w:r>
          </w:p>
        </w:tc>
      </w:tr>
    </w:tbl>
    <w:p>
      <w:pPr>
        <w:spacing w:after="0" w:before="140"/>
      </w:pPr>
      <w:r>
        <w:t xml:space="preserve"/>
      </w:r>
    </w:p>
    <w:p>
      <w:pPr>
        <w:pStyle w:val="Heading1"/>
        <w:spacing w:after="180" w:before="440"/>
      </w:pPr>
      <w:r>
        <w:rPr>
          <w:rFonts w:ascii="Arial" w:cs="Arial" w:eastAsia="Arial" w:hAnsi="Arial"/>
          <w:b/>
          <w:bCs/>
          <w:color w:val="1B3A6B"/>
          <w:sz w:val="30"/>
          <w:szCs w:val="30"/>
        </w:rPr>
        <w:t xml:space="preserve">9.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Phase</w:t>
            </w:r>
          </w:p>
        </w:tc>
        <w:tc>
          <w:tcPr>
            <w:tcW w:type="dxa" w:w="3000"/>
            <w:tcBorders>
              <w:top w:val="single" w:color="2E86C1" w:sz="1"/>
              <w:left w:val="single" w:color="2E86C1" w:sz="1"/>
              <w:bottom w:val="single" w:color="2E86C1" w:sz="1"/>
              <w:right w:val="single" w:color="2E86C1" w:sz="1"/>
            </w:tcBorders>
            <w:shd w:fill="2E86C1" w:val="clear"/>
            <w:tcMar>
              <w:top w:type="dxa" w:w="110"/>
              <w:left w:type="dxa" w:w="160"/>
              <w:bottom w:type="dxa" w:w="110"/>
              <w:right w:type="dxa" w:w="160"/>
            </w:tcMar>
            <w:vAlign w:val="center"/>
          </w:tcPr>
          <w:p>
            <w:pPr>
              <w:spacing w:after="0" w:before="0"/>
              <w:jc w:val="left"/>
            </w:pPr>
            <w:r>
              <w:rPr>
                <w:rFonts w:ascii="Arial" w:cs="Arial" w:eastAsia="Arial" w:hAnsi="Arial"/>
                <w:b/>
                <w:bCs/>
                <w:color w:val="FFFFFF"/>
                <w:sz w:val="20"/>
                <w:szCs w:val="20"/>
              </w:rPr>
              <w:t xml:space="preserve">Duration</w:t>
            </w:r>
          </w:p>
        </w:tc>
      </w:tr>
      <w:tr>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Phase 1: Dashboard + Reddit Agent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Weeks 1-2</w:t>
            </w:r>
          </w:p>
        </w:tc>
      </w:tr>
      <w:tr>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Phase 2: Facebook + Instagram Agents</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Weeks 2-3</w:t>
            </w:r>
          </w:p>
        </w:tc>
      </w:tr>
      <w:tr>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Phase 3: Orchestrator, Logging + Final Tuning</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color w:val="1A1A1A"/>
                <w:sz w:val="20"/>
                <w:szCs w:val="20"/>
              </w:rPr>
              <w:t xml:space="preserve">Weeks 3-4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bCs/>
                <w:color w:val="1A1A1A"/>
                <w:sz w:val="20"/>
                <w:szCs w:val="20"/>
              </w:rPr>
              <w:t xml:space="preserve">Estimated Total Duration</w:t>
            </w:r>
          </w:p>
        </w:tc>
        <w:tc>
          <w:tcPr>
            <w:tcW w:type="dxa" w:w="300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60"/>
            </w:tcMar>
            <w:vAlign w:val="center"/>
          </w:tcPr>
          <w:p>
            <w:pPr>
              <w:spacing w:after="0" w:before="0"/>
              <w:jc w:val="left"/>
            </w:pPr>
            <w:r>
              <w:rPr>
                <w:rFonts w:ascii="Arial" w:cs="Arial" w:eastAsia="Arial" w:hAnsi="Arial"/>
                <w:b/>
                <w:bCs/>
                <w:color w:val="1A1A1A"/>
                <w:sz w:val="20"/>
                <w:szCs w:val="20"/>
              </w:rPr>
              <w:t xml:space="preserve">3-4 weeks</w:t>
            </w:r>
          </w:p>
        </w:tc>
      </w:tr>
    </w:tbl>
    <w:p>
      <w:pPr>
        <w:spacing w:after="0" w:before="140"/>
      </w:pPr>
      <w:r>
        <w:t xml:space="preserve"/>
      </w:r>
    </w:p>
    <w:p>
      <w:pPr>
        <w:pStyle w:val="Heading1"/>
        <w:spacing w:after="180" w:before="440"/>
      </w:pPr>
      <w:r>
        <w:rPr>
          <w:rFonts w:ascii="Arial" w:cs="Arial" w:eastAsia="Arial" w:hAnsi="Arial"/>
          <w:b/>
          <w:bCs/>
          <w:color w:val="1B3A6B"/>
          <w:sz w:val="30"/>
          <w:szCs w:val="30"/>
        </w:rPr>
        <w:t xml:space="preserve">10. Payment Terms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2E86C1" w:val="clear"/>
            <w:tcMar>
              <w:top w:type="dxa" w:w="140"/>
              <w:left w:type="dxa" w:w="140"/>
              <w:bottom w:type="dxa" w:w="140"/>
              <w:right w:type="dxa" w:w="140"/>
            </w:tcMar>
            <w:vAlign w:val="center"/>
          </w:tcPr>
          <w:p>
            <w:pPr>
              <w:spacing w:after="0" w:before="0"/>
              <w:jc w:val="center"/>
            </w:pPr>
            <w:r>
              <w:rPr>
                <w:rFonts w:ascii="Arial" w:cs="Arial" w:eastAsia="Arial" w:hAnsi="Arial"/>
                <w:b/>
                <w:bCs/>
                <w:color w:val="FFFFFF"/>
                <w:sz w:val="22"/>
                <w:szCs w:val="22"/>
              </w:rPr>
              <w:t xml:space="preserve">Initial Payment</w:t>
            </w:r>
          </w:p>
        </w:tc>
      </w:tr>
      <w:tr>
        <w:tc>
          <w:tcPr>
            <w:tcW w:type="dxa" w:w="9360"/>
            <w:tcBorders>
              <w:top w:val="single" w:color="BDC3C7" w:sz="1"/>
              <w:left w:val="single" w:color="BDC3C7" w:sz="1"/>
              <w:bottom w:val="single" w:color="BDC3C7" w:sz="1"/>
              <w:right w:val="single" w:color="BDC3C7" w:sz="1"/>
            </w:tcBorders>
            <w:shd w:fill="EBF5FB" w:val="clear"/>
            <w:tcMar>
              <w:top w:type="dxa" w:w="130"/>
              <w:left w:type="dxa" w:w="140"/>
              <w:bottom w:type="dxa" w:w="40"/>
              <w:right w:type="dxa" w:w="140"/>
            </w:tcMar>
          </w:tcPr>
          <w:p>
            <w:pPr>
              <w:spacing w:after="0" w:before="0"/>
              <w:jc w:val="center"/>
            </w:pPr>
            <w:r>
              <w:rPr>
                <w:rFonts w:ascii="Arial" w:cs="Arial" w:eastAsia="Arial" w:hAnsi="Arial"/>
                <w:b/>
                <w:bCs/>
                <w:color w:val="1B3A6B"/>
                <w:sz w:val="38"/>
                <w:szCs w:val="38"/>
              </w:rPr>
              <w:t xml:space="preserve">100%</w:t>
            </w:r>
          </w:p>
        </w:tc>
      </w:tr>
      <w:tr>
        <w:tc>
          <w:tcPr>
            <w:tcW w:type="dxa" w:w="9360"/>
            <w:tcBorders>
              <w:top w:val="single" w:color="BDC3C7" w:sz="1"/>
              <w:left w:val="single" w:color="BDC3C7" w:sz="1"/>
              <w:bottom w:val="single" w:color="BDC3C7" w:sz="1"/>
              <w:right w:val="single" w:color="BDC3C7" w:sz="1"/>
            </w:tcBorders>
            <w:shd w:fill="EBF5FB" w:val="clear"/>
            <w:tcMar>
              <w:top w:type="dxa" w:w="40"/>
              <w:left w:type="dxa" w:w="140"/>
              <w:bottom w:type="dxa" w:w="40"/>
              <w:right w:type="dxa" w:w="140"/>
            </w:tcMar>
          </w:tcPr>
          <w:p>
            <w:pPr>
              <w:spacing w:after="0" w:before="0"/>
              <w:jc w:val="center"/>
            </w:pPr>
            <w:r>
              <w:rPr>
                <w:rFonts w:ascii="Arial" w:cs="Arial" w:eastAsia="Arial" w:hAnsi="Arial"/>
                <w:b/>
                <w:bCs/>
                <w:color w:val="1A1A1A"/>
                <w:sz w:val="24"/>
                <w:szCs w:val="24"/>
              </w:rPr>
              <w:t xml:space="preserve">$850</w:t>
            </w:r>
          </w:p>
        </w:tc>
      </w:tr>
      <w:tr>
        <w:tc>
          <w:tcPr>
            <w:tcW w:type="dxa" w:w="9360"/>
            <w:tcBorders>
              <w:top w:val="single" w:color="BDC3C7" w:sz="1"/>
              <w:left w:val="single" w:color="BDC3C7" w:sz="1"/>
              <w:bottom w:val="single" w:color="BDC3C7" w:sz="1"/>
              <w:right w:val="single" w:color="BDC3C7" w:sz="1"/>
            </w:tcBorders>
            <w:shd w:fill="EBF5FB" w:val="clear"/>
            <w:tcMar>
              <w:top w:type="dxa" w:w="40"/>
              <w:left w:type="dxa" w:w="140"/>
              <w:bottom w:type="dxa" w:w="130"/>
              <w:right w:type="dxa" w:w="140"/>
            </w:tcMar>
          </w:tcPr>
          <w:p>
            <w:pPr>
              <w:spacing w:after="0" w:before="0"/>
              <w:jc w:val="center"/>
            </w:pPr>
            <w:r>
              <w:rPr>
                <w:rFonts w:ascii="Arial" w:cs="Arial" w:eastAsia="Arial" w:hAnsi="Arial"/>
                <w:color w:val="5D6D7E"/>
                <w:sz w:val="18"/>
                <w:szCs w:val="18"/>
              </w:rPr>
              <w:t xml:space="preserve">Due upfront to begin the project</w:t>
            </w:r>
          </w:p>
        </w:tc>
      </w:tr>
    </w:tbl>
    <w:p>
      <w:pPr>
        <w:spacing w:after="0" w:before="140"/>
      </w:pPr>
      <w:r>
        <w:t xml:space="preserve"/>
      </w:r>
    </w:p>
    <w:p>
      <w:pPr>
        <w:pStyle w:val="Heading1"/>
        <w:spacing w:after="180" w:before="440"/>
      </w:pPr>
      <w:r>
        <w:rPr>
          <w:rFonts w:ascii="Arial" w:cs="Arial" w:eastAsia="Arial" w:hAnsi="Arial"/>
          <w:b/>
          <w:bCs/>
          <w:color w:val="1B3A6B"/>
          <w:sz w:val="30"/>
          <w:szCs w:val="30"/>
        </w:rPr>
        <w:t xml:space="preserve">11. About</w:t>
      </w:r>
    </w:p>
    <w:p>
      <w:pPr>
        <w:spacing w:after="120" w:before="80"/>
      </w:pPr>
      <w:r>
        <w:rPr>
          <w:rFonts w:ascii="Arial" w:cs="Arial" w:eastAsia="Arial" w:hAnsi="Arial"/>
          <w:color w:val="1A1A1A"/>
          <w:sz w:val="22"/>
          <w:szCs w:val="22"/>
        </w:rPr>
        <w:t xml:space="preserve">Mofedul Alam Joy is an AI Automation Engineer and solo freelancer specializing in ROI-driven automation systems. With hands-on experience supporting US-based AI agencies, I design and build systems that eliminate manual work and help businesses scale efficiently.</w:t>
      </w:r>
    </w:p>
    <w:p>
      <w:pPr>
        <w:spacing w:after="0" w:before="80"/>
      </w:pPr>
      <w:r>
        <w:t xml:space="preserve"/>
      </w:r>
    </w:p>
    <w:p>
      <w:pPr>
        <w:spacing w:after="120" w:before="80"/>
      </w:pPr>
      <w:r>
        <w:rPr>
          <w:rFonts w:ascii="Arial" w:cs="Arial" w:eastAsia="Arial" w:hAnsi="Arial"/>
          <w:b/>
          <w:bCs/>
          <w:color w:val="1A1A1A"/>
          <w:sz w:val="22"/>
          <w:szCs w:val="22"/>
        </w:rPr>
        <w:t xml:space="preserve">Relevant expertise for this project:</w:t>
      </w:r>
    </w:p>
    <w:p>
      <w:pPr>
        <w:pStyle w:val="ListParagraph"/>
        <w:numPr>
          <w:ilvl w:val="0"/>
          <w:numId w:val="3"/>
        </w:numPr>
        <w:spacing w:after="50" w:before="70"/>
      </w:pPr>
      <w:r>
        <w:rPr>
          <w:rFonts w:ascii="Arial" w:cs="Arial" w:eastAsia="Arial" w:hAnsi="Arial"/>
          <w:color w:val="1A1A1A"/>
          <w:sz w:val="22"/>
          <w:szCs w:val="22"/>
        </w:rPr>
        <w:t xml:space="preserve">AI agents and automation systems</w:t>
      </w:r>
    </w:p>
    <w:p>
      <w:pPr>
        <w:pStyle w:val="ListParagraph"/>
        <w:numPr>
          <w:ilvl w:val="0"/>
          <w:numId w:val="3"/>
        </w:numPr>
        <w:spacing w:after="50" w:before="70"/>
      </w:pPr>
      <w:r>
        <w:rPr>
          <w:rFonts w:ascii="Arial" w:cs="Arial" w:eastAsia="Arial" w:hAnsi="Arial"/>
          <w:color w:val="1A1A1A"/>
          <w:sz w:val="22"/>
          <w:szCs w:val="22"/>
        </w:rPr>
        <w:t xml:space="preserve">Claude Code and Chrome DevTools MCP</w:t>
      </w:r>
    </w:p>
    <w:p>
      <w:pPr>
        <w:pStyle w:val="ListParagraph"/>
        <w:numPr>
          <w:ilvl w:val="0"/>
          <w:numId w:val="3"/>
        </w:numPr>
        <w:spacing w:after="50" w:before="70"/>
      </w:pPr>
      <w:r>
        <w:rPr>
          <w:rFonts w:ascii="Arial" w:cs="Arial" w:eastAsia="Arial" w:hAnsi="Arial"/>
          <w:color w:val="1A1A1A"/>
          <w:sz w:val="22"/>
          <w:szCs w:val="22"/>
        </w:rPr>
        <w:t xml:space="preserve">Custom software integrations</w:t>
      </w:r>
    </w:p>
    <w:p>
      <w:pPr>
        <w:pStyle w:val="ListParagraph"/>
        <w:numPr>
          <w:ilvl w:val="0"/>
          <w:numId w:val="3"/>
        </w:numPr>
        <w:spacing w:after="50" w:before="70"/>
      </w:pPr>
      <w:r>
        <w:rPr>
          <w:rFonts w:ascii="Arial" w:cs="Arial" w:eastAsia="Arial" w:hAnsi="Arial"/>
          <w:color w:val="1A1A1A"/>
          <w:sz w:val="22"/>
          <w:szCs w:val="22"/>
        </w:rPr>
        <w:t xml:space="preserve">Full-stack development (Next.js, Node.js)</w:t>
      </w:r>
    </w:p>
    <w:p>
      <w:pPr>
        <w:pStyle w:val="ListParagraph"/>
        <w:numPr>
          <w:ilvl w:val="0"/>
          <w:numId w:val="3"/>
        </w:numPr>
        <w:spacing w:after="50" w:before="70"/>
      </w:pPr>
      <w:r>
        <w:rPr>
          <w:rFonts w:ascii="Arial" w:cs="Arial" w:eastAsia="Arial" w:hAnsi="Arial"/>
          <w:color w:val="1A1A1A"/>
          <w:sz w:val="22"/>
          <w:szCs w:val="22"/>
        </w:rPr>
        <w:t xml:space="preserve">Web scraping and data pipelines</w:t>
      </w:r>
    </w:p>
    <w:p>
      <w:pPr>
        <w:pStyle w:val="ListParagraph"/>
        <w:numPr>
          <w:ilvl w:val="0"/>
          <w:numId w:val="3"/>
        </w:numPr>
        <w:spacing w:after="50" w:before="70"/>
      </w:pPr>
      <w:r>
        <w:rPr>
          <w:rFonts w:ascii="Arial" w:cs="Arial" w:eastAsia="Arial" w:hAnsi="Arial"/>
          <w:color w:val="1A1A1A"/>
          <w:sz w:val="22"/>
          <w:szCs w:val="22"/>
        </w:rPr>
        <w:t xml:space="preserve">Google Sheets and API integrations</w:t>
      </w:r>
    </w:p>
    <w:p>
      <w:pPr>
        <w:spacing w:after="0" w:before="80"/>
      </w:pPr>
      <w:r>
        <w:t xml:space="preserve"/>
      </w:r>
    </w:p>
    <w:p>
      <w:pPr>
        <w:spacing w:after="60" w:before="60"/>
      </w:pPr>
      <w:r>
        <w:rPr>
          <w:rFonts w:ascii="Arial" w:cs="Arial" w:eastAsia="Arial" w:hAnsi="Arial"/>
          <w:b/>
          <w:bCs/>
          <w:color w:val="1A1A1A"/>
          <w:sz w:val="22"/>
          <w:szCs w:val="22"/>
        </w:rPr>
        <w:t xml:space="preserve">Portfolio: </w:t>
      </w:r>
      <w:hyperlink w:history="1" r:id="rId1upqglrgw-pclglm6qtop">
        <w:r>
          <w:rPr>
            <w:rStyle w:val="Hyperlink"/>
            <w:rFonts w:ascii="Arial" w:cs="Arial" w:eastAsia="Arial" w:hAnsi="Arial"/>
            <w:color w:val="2E86C1"/>
            <w:sz w:val="22"/>
            <w:szCs w:val="22"/>
            <w:u w:val="single"/>
          </w:rPr>
          <w:t xml:space="preserve">View Portfolio</w:t>
        </w:r>
      </w:hyperlink>
    </w:p>
    <w:p>
      <w:pPr>
        <w:spacing w:after="0" w:before="140"/>
      </w:pPr>
      <w:r>
        <w:t xml:space="preserve"/>
      </w:r>
    </w:p>
    <w:p>
      <w:r>
        <w:br w:type="page"/>
      </w:r>
    </w:p>
    <w:p>
      <w:pPr>
        <w:spacing w:after="0" w:before="300"/>
      </w:pPr>
      <w:r>
        <w:t xml:space="preserve"/>
      </w:r>
    </w:p>
    <w:p>
      <w:pPr>
        <w:spacing w:after="180" w:before="0"/>
        <w:jc w:val="center"/>
      </w:pPr>
      <w:r>
        <w:rPr>
          <w:rFonts w:ascii="Arial" w:cs="Arial" w:eastAsia="Arial" w:hAnsi="Arial"/>
          <w:b/>
          <w:bCs/>
          <w:color w:val="1B3A6B"/>
          <w:sz w:val="44"/>
          <w:szCs w:val="44"/>
        </w:rPr>
        <w:t xml:space="preserve">Let's Work Together</w:t>
      </w:r>
    </w:p>
    <w:p>
      <w:pPr>
        <w:pBdr>
          <w:bottom w:val="single" w:color="2E86C1" w:sz="2"/>
        </w:pBdr>
        <w:spacing w:after="180" w:before="180"/>
      </w:pPr>
      <w:r>
        <w:t xml:space="preserve"/>
      </w:r>
    </w:p>
    <w:p>
      <w:pPr>
        <w:spacing w:after="0" w:before="200"/>
      </w:pPr>
      <w:r>
        <w:t xml:space="preserve"/>
      </w:r>
    </w:p>
    <w:p>
      <w:pPr>
        <w:spacing w:after="140" w:before="0"/>
        <w:jc w:val="center"/>
      </w:pPr>
      <w:r>
        <w:rPr>
          <w:rFonts w:ascii="Arial" w:cs="Arial" w:eastAsia="Arial" w:hAnsi="Arial"/>
          <w:color w:val="5D6D7E"/>
          <w:sz w:val="26"/>
          <w:szCs w:val="26"/>
        </w:rPr>
        <w:t xml:space="preserve">Email   </w:t>
      </w:r>
      <w:r>
        <w:rPr>
          <w:rFonts w:ascii="Arial" w:cs="Arial" w:eastAsia="Arial" w:hAnsi="Arial"/>
          <w:b/>
          <w:bCs/>
          <w:color w:val="1B3A6B"/>
          <w:sz w:val="26"/>
          <w:szCs w:val="26"/>
        </w:rPr>
        <w:t xml:space="preserve">mofedulalamjoy09@gmail.com</w:t>
      </w:r>
    </w:p>
    <w:p>
      <w:pPr>
        <w:spacing w:after="140" w:before="0"/>
        <w:jc w:val="center"/>
      </w:pPr>
      <w:r>
        <w:rPr>
          <w:rFonts w:ascii="Arial" w:cs="Arial" w:eastAsia="Arial" w:hAnsi="Arial"/>
          <w:color w:val="5D6D7E"/>
          <w:sz w:val="26"/>
          <w:szCs w:val="26"/>
        </w:rPr>
        <w:t xml:space="preserve">WhatsApp   </w:t>
      </w:r>
      <w:r>
        <w:rPr>
          <w:rFonts w:ascii="Arial" w:cs="Arial" w:eastAsia="Arial" w:hAnsi="Arial"/>
          <w:b/>
          <w:bCs/>
          <w:color w:val="1B3A6B"/>
          <w:sz w:val="26"/>
          <w:szCs w:val="26"/>
        </w:rPr>
        <w:t xml:space="preserve">+8801628675223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D6D7E"/>
        <w:sz w:val="18"/>
        <w:szCs w:val="18"/>
      </w:rPr>
      <w:t xml:space="preserve">Social Media Engagement Automation System  |  </w:t>
    </w:r>
    <w:r>
      <w:rPr>
        <w:rFonts w:ascii="Arial" w:cs="Arial" w:eastAsia="Arial" w:hAnsi="Arial"/>
        <w:b/>
        <w:bCs/>
        <w:color w:val="1B3A6B"/>
        <w:sz w:val="18"/>
        <w:szCs w:val="18"/>
      </w:rPr>
      <w:t xml:space="preserve">Mofedul Alam Joy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B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upqglrgw-pclglm6qtop" Type="http://schemas.openxmlformats.org/officeDocument/2006/relationships/hyperlink" Target="https://docs.google.com/document/d/1F64YiLfin6P1YkgL8nfI7U6CtSdNLd8Kppjwi-HOovo/edit?usp=sharin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2026-06-12T17:23:59.815Z</dcterms:created>
  <dcterms:modified xsi:type="dcterms:W3CDTF">2026-06-12T17:23:59.815Z</dcterms:modified>
</cp:coreProperties>
</file>

<file path=docProps/custom.xml><?xml version="1.0" encoding="utf-8"?>
<Properties xmlns="http://schemas.openxmlformats.org/officeDocument/2006/custom-properties" xmlns:vt="http://schemas.openxmlformats.org/officeDocument/2006/docPropsVTypes"/>
</file>