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</w:rPr>
      </w:pPr>
      <w:bookmarkStart w:id="0" w:name="OLE_LINK1"/>
      <w:r>
        <w:rPr>
          <w:rFonts w:hint="default"/>
        </w:rPr>
        <w:t>cd Topology_Reconfiguration\DN-ResilienceAssessment</w:t>
      </w:r>
    </w:p>
    <w:bookmarkEnd w:id="0"/>
    <w:p>
      <w:pPr>
        <w:rPr>
          <w:rFonts w:hint="default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--classify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--reconfig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--dispatch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--full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951BF0"/>
    <w:rsid w:val="6123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2025-12-30T06:43:00Z</dcterms:created>
  <dc:creator>Mofei</dc:creator>
  <cp:lastModifiedBy>Mofei</cp:lastModifiedBy>
  <dcterms:modified xsi:type="dcterms:W3CDTF">2025-12-30T07:11:52Z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79DE93B9ADC543DDA8D2A218B38F312D</vt:lpwstr>
  </property>
</Properties>
</file>