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rPr>
          <w:rFonts w:ascii="宋体" w:hAnsi="宋体"/>
          <w:b/>
          <w:sz w:val="48"/>
          <w:szCs w:val="48"/>
        </w:rPr>
      </w:pPr>
      <w:r>
        <w:rPr>
          <w:rFonts w:ascii="宋体" w:hAnsi="宋体"/>
          <w:b/>
          <w:sz w:val="48"/>
          <w:szCs w:val="48"/>
        </w:rPr>
        <w:t>专 业 学 位 硕 士 学 位 论 文</w:t>
      </w:r>
    </w:p>
    <w:p/>
    <w:p>
      <w:pPr>
        <w:rPr>
          <w:sz w:val="44"/>
          <w:szCs w:val="44"/>
        </w:rPr>
      </w:pPr>
      <w:r>
        <w:rPr>
          <w:rFonts w:hint="eastAsia"/>
          <w:sz w:val="44"/>
          <w:szCs w:val="44"/>
        </w:rPr>
        <w:t xml:space="preserve">   </w:t>
      </w:r>
    </w:p>
    <w:p>
      <w:pPr>
        <w:snapToGrid w:val="0"/>
        <w:jc w:val="center"/>
        <w:rPr>
          <w:rFonts w:eastAsia="华文细黑"/>
          <w:b/>
          <w:snapToGrid w:val="0"/>
          <w:sz w:val="44"/>
          <w:szCs w:val="44"/>
        </w:rPr>
      </w:pPr>
      <w:r>
        <w:rPr>
          <w:rFonts w:hint="eastAsia" w:ascii="华文细黑" w:hAnsi="华文细黑" w:eastAsia="华文细黑" w:cs="宋体"/>
          <w:b/>
          <w:snapToGrid w:val="0"/>
          <w:sz w:val="44"/>
          <w:szCs w:val="44"/>
        </w:rPr>
        <w:t>松江区社会经济综合发展信息</w:t>
      </w:r>
      <w:r>
        <w:rPr>
          <w:rFonts w:hint="eastAsia" w:eastAsia="华文细黑"/>
          <w:b/>
          <w:snapToGrid w:val="0"/>
          <w:sz w:val="44"/>
          <w:szCs w:val="44"/>
        </w:rPr>
        <w:t>系统</w:t>
      </w:r>
    </w:p>
    <w:p>
      <w:pPr>
        <w:snapToGrid w:val="0"/>
        <w:jc w:val="center"/>
        <w:rPr>
          <w:rFonts w:eastAsia="华文细黑"/>
          <w:b/>
          <w:snapToGrid w:val="0"/>
          <w:sz w:val="44"/>
          <w:szCs w:val="44"/>
        </w:rPr>
      </w:pPr>
      <w:r>
        <w:rPr>
          <w:rFonts w:hint="eastAsia" w:eastAsia="华文细黑"/>
          <w:b/>
          <w:snapToGrid w:val="0"/>
          <w:sz w:val="44"/>
          <w:szCs w:val="44"/>
        </w:rPr>
        <w:t xml:space="preserve">设计与实现 </w:t>
      </w:r>
    </w:p>
    <w:p>
      <w:pPr>
        <w:snapToGrid w:val="0"/>
        <w:jc w:val="center"/>
      </w:pPr>
      <w:r>
        <w:rPr>
          <w:sz w:val="32"/>
          <w:szCs w:val="32"/>
        </w:rPr>
        <w:t xml:space="preserve">Design and </w:t>
      </w:r>
      <w:r>
        <w:rPr>
          <w:rFonts w:hint="eastAsia"/>
          <w:sz w:val="32"/>
          <w:szCs w:val="32"/>
        </w:rPr>
        <w:t>Implementation</w:t>
      </w:r>
      <w:r>
        <w:rPr>
          <w:sz w:val="32"/>
          <w:szCs w:val="32"/>
        </w:rPr>
        <w:t xml:space="preserve"> of </w:t>
      </w:r>
      <w:r>
        <w:rPr>
          <w:rFonts w:hint="eastAsia"/>
          <w:sz w:val="32"/>
          <w:szCs w:val="32"/>
        </w:rPr>
        <w:t xml:space="preserve">Songjiang Regional Society and Economics Comprehensive Developing Information </w:t>
      </w:r>
      <w:r>
        <w:rPr>
          <w:sz w:val="32"/>
          <w:szCs w:val="32"/>
        </w:rPr>
        <w:t>System</w:t>
      </w:r>
    </w:p>
    <w:p>
      <w:pPr>
        <w:spacing w:line="360" w:lineRule="auto"/>
      </w:pPr>
    </w:p>
    <w:p>
      <w:pPr>
        <w:spacing w:line="360" w:lineRule="auto"/>
      </w:pPr>
    </w:p>
    <w:p>
      <w:pPr>
        <w:spacing w:line="360" w:lineRule="auto"/>
      </w:pPr>
    </w:p>
    <w:p>
      <w:pPr>
        <w:spacing w:line="360" w:lineRule="auto"/>
      </w:pPr>
    </w:p>
    <w:p>
      <w:pPr>
        <w:spacing w:line="360" w:lineRule="auto"/>
        <w:rPr>
          <w:rFonts w:ascii="宋体" w:hAnsi="宋体"/>
        </w:rPr>
      </w:pPr>
    </w:p>
    <w:p>
      <w:pPr>
        <w:spacing w:line="360" w:lineRule="auto"/>
        <w:ind w:firstLine="1650" w:firstLineChars="550"/>
        <w:rPr>
          <w:rFonts w:ascii="宋体" w:hAnsi="宋体"/>
          <w:sz w:val="30"/>
          <w:szCs w:val="30"/>
          <w:u w:val="single"/>
        </w:rPr>
      </w:pPr>
      <w:r>
        <w:rPr>
          <w:rFonts w:ascii="宋体" w:hAnsi="宋体"/>
          <w:sz w:val="30"/>
          <w:szCs w:val="30"/>
        </w:rPr>
        <w:t>作 者 姓 名：</w:t>
      </w:r>
      <w:r>
        <w:rPr>
          <w:rFonts w:ascii="宋体" w:hAnsi="宋体"/>
          <w:sz w:val="30"/>
          <w:szCs w:val="30"/>
          <w:u w:val="single"/>
        </w:rPr>
        <w:t xml:space="preserve">      </w:t>
      </w:r>
      <w:r>
        <w:rPr>
          <w:rFonts w:hint="eastAsia" w:ascii="宋体" w:hAnsi="宋体"/>
          <w:sz w:val="30"/>
          <w:szCs w:val="30"/>
          <w:u w:val="single"/>
        </w:rPr>
        <w:t xml:space="preserve">  卫晓东     </w:t>
      </w:r>
      <w:r>
        <w:rPr>
          <w:rFonts w:ascii="宋体" w:hAnsi="宋体"/>
          <w:sz w:val="30"/>
          <w:szCs w:val="30"/>
          <w:u w:val="single"/>
        </w:rPr>
        <w:t xml:space="preserve">   </w:t>
      </w:r>
    </w:p>
    <w:p>
      <w:pPr>
        <w:spacing w:line="360" w:lineRule="auto"/>
        <w:ind w:firstLine="1650" w:firstLineChars="550"/>
        <w:rPr>
          <w:rFonts w:ascii="宋体" w:hAnsi="宋体"/>
          <w:sz w:val="30"/>
          <w:szCs w:val="30"/>
          <w:u w:val="single"/>
        </w:rPr>
      </w:pPr>
      <w:r>
        <w:rPr>
          <w:rFonts w:hint="eastAsia" w:ascii="宋体" w:hAnsi="宋体"/>
          <w:sz w:val="30"/>
          <w:szCs w:val="30"/>
        </w:rPr>
        <w:t>工 程 领 域</w:t>
      </w:r>
      <w:r>
        <w:rPr>
          <w:rFonts w:ascii="宋体" w:hAnsi="宋体"/>
          <w:sz w:val="30"/>
          <w:szCs w:val="30"/>
        </w:rPr>
        <w:t>：</w:t>
      </w:r>
      <w:r>
        <w:rPr>
          <w:rFonts w:ascii="宋体" w:hAnsi="宋体"/>
          <w:sz w:val="30"/>
          <w:szCs w:val="30"/>
          <w:u w:val="single"/>
        </w:rPr>
        <w:t xml:space="preserve"> </w:t>
      </w:r>
      <w:r>
        <w:rPr>
          <w:rFonts w:hint="eastAsia" w:ascii="宋体" w:hAnsi="宋体"/>
          <w:sz w:val="30"/>
          <w:szCs w:val="30"/>
          <w:u w:val="single"/>
        </w:rPr>
        <w:t xml:space="preserve">      软件工程 </w:t>
      </w:r>
      <w:r>
        <w:rPr>
          <w:rFonts w:ascii="宋体" w:hAnsi="宋体"/>
          <w:sz w:val="30"/>
          <w:szCs w:val="30"/>
          <w:u w:val="single"/>
        </w:rPr>
        <w:t xml:space="preserve"> </w:t>
      </w:r>
      <w:r>
        <w:rPr>
          <w:rFonts w:hint="eastAsia" w:ascii="宋体" w:hAnsi="宋体"/>
          <w:sz w:val="30"/>
          <w:szCs w:val="30"/>
          <w:u w:val="single"/>
        </w:rPr>
        <w:t xml:space="preserve"> </w:t>
      </w:r>
      <w:r>
        <w:rPr>
          <w:rFonts w:ascii="宋体" w:hAnsi="宋体"/>
          <w:sz w:val="30"/>
          <w:szCs w:val="30"/>
          <w:u w:val="single"/>
        </w:rPr>
        <w:t xml:space="preserve">    </w:t>
      </w:r>
    </w:p>
    <w:p>
      <w:pPr>
        <w:spacing w:line="360" w:lineRule="auto"/>
        <w:ind w:firstLine="1650" w:firstLineChars="550"/>
        <w:rPr>
          <w:rFonts w:ascii="宋体" w:hAnsi="宋体"/>
          <w:sz w:val="30"/>
          <w:szCs w:val="30"/>
          <w:u w:val="single"/>
        </w:rPr>
      </w:pPr>
      <w:r>
        <w:rPr>
          <w:rFonts w:ascii="宋体" w:hAnsi="宋体"/>
          <w:sz w:val="30"/>
          <w:szCs w:val="30"/>
        </w:rPr>
        <w:t xml:space="preserve">学      </w:t>
      </w:r>
      <w:r>
        <w:rPr>
          <w:rFonts w:hint="eastAsia" w:ascii="宋体" w:hAnsi="宋体"/>
          <w:sz w:val="30"/>
          <w:szCs w:val="30"/>
        </w:rPr>
        <w:t xml:space="preserve"> </w:t>
      </w:r>
      <w:r>
        <w:rPr>
          <w:rFonts w:ascii="宋体" w:hAnsi="宋体"/>
          <w:sz w:val="30"/>
          <w:szCs w:val="30"/>
        </w:rPr>
        <w:t>号：</w:t>
      </w:r>
      <w:r>
        <w:rPr>
          <w:rFonts w:ascii="宋体" w:hAnsi="宋体"/>
          <w:sz w:val="30"/>
          <w:szCs w:val="30"/>
          <w:u w:val="single"/>
        </w:rPr>
        <w:t xml:space="preserve">     </w:t>
      </w:r>
      <w:r>
        <w:rPr>
          <w:rFonts w:hint="eastAsia" w:ascii="宋体" w:hAnsi="宋体"/>
          <w:sz w:val="30"/>
          <w:szCs w:val="30"/>
          <w:u w:val="single"/>
        </w:rPr>
        <w:t xml:space="preserve">  </w:t>
      </w:r>
      <w:r>
        <w:rPr>
          <w:rFonts w:ascii="宋体" w:hAnsi="宋体"/>
          <w:sz w:val="30"/>
          <w:szCs w:val="30"/>
          <w:u w:val="single"/>
        </w:rPr>
        <w:t>41317262</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p>
    <w:p>
      <w:pPr>
        <w:spacing w:line="360" w:lineRule="auto"/>
        <w:ind w:firstLine="1650" w:firstLineChars="550"/>
        <w:rPr>
          <w:rFonts w:ascii="宋体" w:hAnsi="宋体"/>
          <w:sz w:val="30"/>
          <w:szCs w:val="30"/>
          <w:u w:val="single"/>
        </w:rPr>
      </w:pPr>
      <w:r>
        <w:rPr>
          <w:rFonts w:ascii="宋体" w:hAnsi="宋体"/>
          <w:sz w:val="30"/>
          <w:szCs w:val="30"/>
        </w:rPr>
        <w:t>指 导 教 师：</w:t>
      </w:r>
      <w:r>
        <w:rPr>
          <w:rFonts w:ascii="宋体" w:hAnsi="宋体"/>
          <w:sz w:val="30"/>
          <w:szCs w:val="30"/>
          <w:u w:val="single"/>
        </w:rPr>
        <w:t xml:space="preserve">      </w:t>
      </w:r>
      <w:r>
        <w:rPr>
          <w:rFonts w:hint="eastAsia" w:ascii="宋体" w:hAnsi="宋体"/>
          <w:sz w:val="30"/>
          <w:szCs w:val="30"/>
          <w:u w:val="single"/>
        </w:rPr>
        <w:t xml:space="preserve"> </w:t>
      </w:r>
      <w:r>
        <w:rPr>
          <w:rFonts w:hint="eastAsia" w:ascii="宋体"/>
          <w:sz w:val="30"/>
          <w:u w:val="single"/>
        </w:rPr>
        <w:t xml:space="preserve">         </w:t>
      </w:r>
      <w:r>
        <w:rPr>
          <w:rFonts w:hint="eastAsia" w:ascii="宋体" w:hAnsi="宋体"/>
          <w:sz w:val="30"/>
          <w:szCs w:val="30"/>
          <w:u w:val="single"/>
        </w:rPr>
        <w:t xml:space="preserve">      </w:t>
      </w:r>
    </w:p>
    <w:p>
      <w:pPr>
        <w:spacing w:line="360" w:lineRule="auto"/>
        <w:ind w:firstLine="1650" w:firstLineChars="550"/>
        <w:rPr>
          <w:rFonts w:ascii="宋体" w:hAnsi="宋体"/>
          <w:u w:val="single"/>
        </w:rPr>
      </w:pPr>
      <w:r>
        <w:rPr>
          <w:rFonts w:ascii="宋体" w:hAnsi="宋体"/>
          <w:sz w:val="30"/>
          <w:szCs w:val="30"/>
        </w:rPr>
        <w:t>完 成 日 期：</w:t>
      </w:r>
      <w:r>
        <w:rPr>
          <w:rFonts w:ascii="宋体" w:hAnsi="宋体"/>
          <w:sz w:val="30"/>
          <w:szCs w:val="30"/>
          <w:u w:val="single"/>
        </w:rPr>
        <w:t xml:space="preserve"> </w:t>
      </w:r>
      <w:r>
        <w:rPr>
          <w:rFonts w:hint="eastAsia" w:ascii="宋体" w:hAnsi="宋体"/>
          <w:sz w:val="30"/>
          <w:szCs w:val="30"/>
          <w:u w:val="single"/>
        </w:rPr>
        <w:t xml:space="preserve">     2015年</w:t>
      </w:r>
      <w:r>
        <w:rPr>
          <w:rFonts w:hint="eastAsia" w:ascii="宋体" w:hAnsi="宋体"/>
          <w:sz w:val="30"/>
          <w:szCs w:val="30"/>
          <w:u w:val="single"/>
          <w:lang w:val="en-US" w:eastAsia="zh-CN"/>
        </w:rPr>
        <w:t>9</w:t>
      </w:r>
      <w:r>
        <w:rPr>
          <w:rFonts w:hint="eastAsia" w:ascii="宋体" w:hAnsi="宋体"/>
          <w:sz w:val="30"/>
          <w:szCs w:val="30"/>
          <w:u w:val="single"/>
        </w:rPr>
        <w:t xml:space="preserve">月   </w:t>
      </w:r>
      <w:r>
        <w:rPr>
          <w:rFonts w:ascii="宋体" w:hAnsi="宋体"/>
          <w:sz w:val="30"/>
          <w:szCs w:val="30"/>
          <w:u w:val="single"/>
        </w:rPr>
        <w:t xml:space="preserve"> </w:t>
      </w:r>
      <w:r>
        <w:rPr>
          <w:rFonts w:hint="eastAsia" w:ascii="宋体" w:hAnsi="宋体"/>
          <w:sz w:val="30"/>
          <w:szCs w:val="30"/>
          <w:u w:val="single"/>
        </w:rPr>
        <w:t xml:space="preserve"> </w:t>
      </w:r>
    </w:p>
    <w:p>
      <w:pPr>
        <w:spacing w:line="360" w:lineRule="auto"/>
      </w:pPr>
    </w:p>
    <w:p>
      <w:pPr>
        <w:spacing w:line="360" w:lineRule="auto"/>
      </w:pPr>
    </w:p>
    <w:p>
      <w:pPr>
        <w:spacing w:line="240" w:lineRule="auto"/>
        <w:ind w:firstLine="3420" w:firstLineChars="950"/>
        <w:rPr>
          <w:rFonts w:eastAsia="华文行楷"/>
          <w:sz w:val="36"/>
          <w:szCs w:val="36"/>
        </w:rPr>
      </w:pPr>
      <w:r>
        <w:rPr>
          <w:rFonts w:eastAsia="华文行楷"/>
          <w:sz w:val="36"/>
          <w:szCs w:val="36"/>
        </w:rPr>
        <w:t>大连理工大学</w:t>
      </w:r>
    </w:p>
    <w:p>
      <w:pPr>
        <w:spacing w:line="360" w:lineRule="auto"/>
        <w:ind w:firstLine="2880" w:firstLineChars="1200"/>
      </w:pPr>
      <w:r>
        <w:t>Dalian University of Technology</w:t>
      </w:r>
    </w:p>
    <w:p>
      <w:pPr>
        <w:spacing w:line="360" w:lineRule="auto"/>
        <w:jc w:val="center"/>
      </w:pPr>
      <w:r>
        <w:br w:type="page"/>
      </w:r>
    </w:p>
    <w:p>
      <w:pPr>
        <w:jc w:val="center"/>
        <w:rPr>
          <w:sz w:val="36"/>
          <w:szCs w:val="36"/>
        </w:rPr>
      </w:pPr>
      <w:r>
        <w:rPr>
          <w:rFonts w:hint="eastAsia"/>
          <w:sz w:val="36"/>
          <w:szCs w:val="36"/>
        </w:rPr>
        <w:t>大连理工大学学位论文独创性声明</w:t>
      </w:r>
    </w:p>
    <w:p/>
    <w:p>
      <w:pPr>
        <w:spacing w:beforeLines="100" w:after="100" w:afterAutospacing="1" w:line="360" w:lineRule="auto"/>
        <w:ind w:firstLine="560"/>
        <w:rPr>
          <w:rFonts w:ascii="FangSong_GB2312" w:eastAsia="FangSong_GB2312"/>
          <w:sz w:val="28"/>
          <w:szCs w:val="28"/>
        </w:rPr>
      </w:pPr>
      <w:r>
        <w:rPr>
          <w:rFonts w:hint="eastAsia" w:ascii="FangSong_GB2312" w:eastAsia="FangSong_GB2312"/>
          <w:sz w:val="28"/>
          <w:szCs w:val="28"/>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pPr>
        <w:spacing w:after="100" w:afterAutospacing="1" w:line="360" w:lineRule="auto"/>
        <w:ind w:firstLine="560"/>
        <w:rPr>
          <w:rFonts w:ascii="FangSong_GB2312" w:eastAsia="FangSong_GB2312"/>
          <w:sz w:val="28"/>
          <w:szCs w:val="28"/>
        </w:rPr>
      </w:pPr>
      <w:r>
        <w:rPr>
          <w:rFonts w:hint="eastAsia" w:ascii="FangSong_GB2312" w:eastAsia="FangSong_GB2312"/>
          <w:sz w:val="28"/>
          <w:szCs w:val="28"/>
        </w:rPr>
        <w:t>若有不实之处，本人愿意承担相关法律责任。</w:t>
      </w:r>
    </w:p>
    <w:p>
      <w:pPr>
        <w:spacing w:beforeLines="100" w:after="100" w:afterAutospacing="1" w:line="360" w:lineRule="auto"/>
        <w:jc w:val="both"/>
        <w:rPr>
          <w:rFonts w:ascii="FangSong_GB2312" w:eastAsia="FangSong_GB2312"/>
          <w:sz w:val="28"/>
          <w:szCs w:val="28"/>
          <w:u w:val="single"/>
        </w:rPr>
      </w:pPr>
      <w:r>
        <w:rPr>
          <w:rFonts w:hint="eastAsia" w:ascii="FangSong_GB2312" w:eastAsia="FangSong_GB2312"/>
          <w:sz w:val="28"/>
          <w:szCs w:val="28"/>
        </w:rPr>
        <w:t>学位论文题目：</w:t>
      </w:r>
      <w:r>
        <w:rPr>
          <w:rFonts w:hint="eastAsia" w:ascii="FangSong_GB2312" w:eastAsia="FangSong_GB2312"/>
          <w:sz w:val="28"/>
          <w:szCs w:val="28"/>
          <w:u w:val="single"/>
        </w:rPr>
        <w:t xml:space="preserve">    </w:t>
      </w:r>
      <w:r>
        <w:rPr>
          <w:rFonts w:hint="eastAsia" w:ascii="FangSong_GB2312" w:eastAsia="FangSong_GB2312"/>
          <w:sz w:val="28"/>
          <w:szCs w:val="28"/>
          <w:u w:val="single" w:color="auto"/>
        </w:rPr>
        <w:t xml:space="preserve"> 松江区社会经济综合发展信息系统设计与实现</w:t>
      </w:r>
      <w:r>
        <w:rPr>
          <w:rFonts w:hint="eastAsia" w:ascii="FangSong_GB2312" w:eastAsia="FangSong_GB2312"/>
          <w:sz w:val="28"/>
          <w:szCs w:val="28"/>
          <w:u w:val="single"/>
        </w:rPr>
        <w:t xml:space="preserve">                                              </w:t>
      </w:r>
    </w:p>
    <w:p>
      <w:r>
        <w:rPr>
          <w:rFonts w:hint="eastAsia" w:ascii="FangSong_GB2312" w:eastAsia="FangSong_GB2312"/>
          <w:sz w:val="28"/>
          <w:szCs w:val="28"/>
        </w:rPr>
        <w:t>作 者 签 名 ：</w:t>
      </w:r>
      <w:r>
        <w:rPr>
          <w:rFonts w:hint="eastAsia" w:ascii="FangSong_GB2312" w:eastAsia="FangSong_GB2312"/>
          <w:sz w:val="28"/>
          <w:szCs w:val="28"/>
          <w:u w:val="single"/>
        </w:rPr>
        <w:t xml:space="preserve">                        </w:t>
      </w:r>
      <w:r>
        <w:rPr>
          <w:rFonts w:hint="eastAsia" w:ascii="FangSong_GB2312" w:eastAsia="FangSong_GB2312"/>
          <w:sz w:val="28"/>
          <w:szCs w:val="28"/>
        </w:rPr>
        <w:t xml:space="preserve"> 日期：</w:t>
      </w:r>
      <w:r>
        <w:rPr>
          <w:rFonts w:hint="eastAsia" w:ascii="FangSong_GB2312" w:eastAsia="FangSong_GB2312"/>
          <w:sz w:val="28"/>
          <w:szCs w:val="28"/>
          <w:u w:val="single"/>
        </w:rPr>
        <w:t xml:space="preserve">       </w:t>
      </w:r>
      <w:r>
        <w:rPr>
          <w:rFonts w:hint="eastAsia" w:ascii="FangSong_GB2312" w:eastAsia="FangSong_GB2312"/>
          <w:sz w:val="28"/>
          <w:szCs w:val="28"/>
        </w:rPr>
        <w:t>年</w:t>
      </w:r>
      <w:r>
        <w:rPr>
          <w:rFonts w:hint="eastAsia" w:ascii="FangSong_GB2312" w:eastAsia="FangSong_GB2312"/>
          <w:sz w:val="28"/>
          <w:szCs w:val="28"/>
          <w:u w:val="single"/>
        </w:rPr>
        <w:t xml:space="preserve">    </w:t>
      </w:r>
      <w:r>
        <w:rPr>
          <w:rFonts w:hint="eastAsia" w:ascii="FangSong_GB2312" w:eastAsia="FangSong_GB2312"/>
          <w:sz w:val="28"/>
          <w:szCs w:val="28"/>
        </w:rPr>
        <w:t>月</w:t>
      </w:r>
      <w:r>
        <w:rPr>
          <w:rFonts w:hint="eastAsia" w:ascii="FangSong_GB2312" w:eastAsia="FangSong_GB2312"/>
          <w:sz w:val="28"/>
          <w:szCs w:val="28"/>
          <w:u w:val="single"/>
        </w:rPr>
        <w:t xml:space="preserve">    </w:t>
      </w:r>
      <w:r>
        <w:rPr>
          <w:rFonts w:hint="eastAsia" w:ascii="FangSong_GB2312" w:eastAsia="FangSong_GB2312"/>
          <w:sz w:val="28"/>
          <w:szCs w:val="28"/>
        </w:rPr>
        <w:t>日</w:t>
      </w:r>
    </w:p>
    <w:p/>
    <w:p/>
    <w:p/>
    <w:p/>
    <w:p/>
    <w:p>
      <w:pPr>
        <w:spacing w:line="360" w:lineRule="auto"/>
        <w:jc w:val="center"/>
        <w:rPr>
          <w:sz w:val="36"/>
          <w:szCs w:val="36"/>
        </w:rPr>
      </w:pPr>
    </w:p>
    <w:p>
      <w:pPr>
        <w:spacing w:line="360" w:lineRule="auto"/>
        <w:rPr>
          <w:rFonts w:ascii="楷体_GB2312" w:eastAsia="FangSong_GB2312"/>
          <w:b/>
          <w:sz w:val="28"/>
          <w:szCs w:val="28"/>
          <w:u w:val="single"/>
        </w:rPr>
      </w:pPr>
    </w:p>
    <w:p>
      <w:pPr>
        <w:spacing w:line="360" w:lineRule="auto"/>
        <w:rPr>
          <w:rFonts w:ascii="楷体_GB2312" w:eastAsia="FangSong_GB2312"/>
          <w:b/>
          <w:sz w:val="28"/>
          <w:szCs w:val="28"/>
        </w:rPr>
      </w:pPr>
    </w:p>
    <w:p>
      <w:pPr>
        <w:spacing w:line="360" w:lineRule="auto"/>
        <w:rPr>
          <w:rFonts w:eastAsia="FangSong_GB2312"/>
        </w:rPr>
      </w:pPr>
    </w:p>
    <w:p>
      <w:pPr>
        <w:spacing w:line="360" w:lineRule="auto"/>
        <w:sectPr>
          <w:headerReference w:type="default" r:id="rId4"/>
          <w:headerReference w:type="even" r:id="rId5"/>
          <w:pgSz w:w="11906" w:h="16838"/>
          <w:pgMar w:top="1985" w:right="1418" w:bottom="1418" w:left="1418" w:header="1418" w:footer="1134" w:gutter="0"/>
          <w:cols w:space="425" w:num="1"/>
          <w:docGrid w:linePitch="326" w:charSpace="-2048"/>
        </w:sectPr>
      </w:pPr>
    </w:p>
    <w:p>
      <w:pPr>
        <w:pStyle w:val="2"/>
        <w:snapToGrid w:val="0"/>
        <w:spacing w:afterLines="100"/>
        <w:jc w:val="center"/>
        <w:rPr>
          <w:rFonts w:ascii="Times New Roman"/>
          <w:szCs w:val="28"/>
        </w:rPr>
      </w:pPr>
      <w:bookmarkStart w:name="_Toc429591520" w:id="0"/>
      <w:r>
        <w:rPr>
          <w:rFonts w:ascii="Times New Roman"/>
          <w:szCs w:val="28"/>
        </w:rPr>
        <w:t>摘    要</w:t>
      </w:r>
      <w:bookmarkEnd w:id="0"/>
    </w:p>
    <w:p>
      <w:pPr>
        <w:ind w:firstLine="480" w:firstLineChars="200"/>
      </w:pPr>
      <w:r>
        <w:rPr>
          <w:rFonts w:hint="eastAsia"/>
        </w:rPr>
        <w:t>本文论述松江区社会经济信息系统的开发，目的是面向以本区产业创新为指导战略实施新型的城市经济规划与管理，以发展具有地方特色的社会经济结构，并对本区企业经营和科技创新为主要动力进行协调发展。该软件针对该战略的管理和实施，构建能够为领导层提供有效信息与决策辅助功能的信息化管理工具平台。</w:t>
      </w:r>
    </w:p>
    <w:p>
      <w:pPr>
        <w:ind w:firstLine="480" w:firstLineChars="200"/>
      </w:pPr>
      <w:r>
        <w:rPr>
          <w:rFonts w:hint="eastAsia"/>
        </w:rPr>
        <w:t>论文从软件开发的角度触发，结合软件工程的概念和方法为工具讨论该软件的设计和实现。论文首先概述该软件的开发基础。针对该系统的功能需求分析，着重阐述了该系统的开发应用目标和围绕核心功能目标的基础数据管理功能、社会经济发展状况的评价分析功能以及社会经济规划仿真和决策辅助功能。接下来对该软件的概要设计、软件架构、数据库设计和主要的系统功能层即社会经济发展状况分析评价及产经规划仿真决策辅助分析功能的软件数据结构、主要的组成对象及其整体处理流程进行讨论，以及如何以此为基础完成该系统的程序实现与测试。</w:t>
      </w:r>
    </w:p>
    <w:p>
      <w:pPr>
        <w:ind w:firstLine="480" w:firstLineChars="200"/>
      </w:pPr>
      <w:r>
        <w:rPr>
          <w:rFonts w:hint="eastAsia"/>
        </w:rPr>
        <w:t xml:space="preserve"> 该系统基于Java和SQL Server数据库平台编程实现，初步的试运行表明该系统对提升政府的经济管理能力切实起到了积极的支持作用，特别是在较为完整地提供本区产经均衡发展指标方面，较好地达到了该系统的开发目的。</w:t>
      </w:r>
    </w:p>
    <w:p>
      <w:pPr>
        <w:snapToGrid w:val="0"/>
        <w:ind w:firstLine="480" w:firstLineChars="200"/>
      </w:pPr>
    </w:p>
    <w:p>
      <w:pPr>
        <w:snapToGrid w:val="0"/>
        <w:ind w:firstLine="480" w:firstLineChars="200"/>
        <w:jc w:val="left"/>
        <w:rPr>
          <w:rFonts w:ascii="FangSong_GB2312" w:eastAsia="黑体"/>
        </w:rPr>
      </w:pPr>
      <w:r>
        <w:rPr>
          <w:rFonts w:ascii="黑体" w:eastAsia="黑体"/>
        </w:rPr>
        <w:t>关键词：</w:t>
      </w:r>
      <w:r>
        <w:rPr>
          <w:rStyle w:val="76"/>
          <w:rFonts w:hint="eastAsia"/>
        </w:rPr>
        <w:t>社会经济管理；产业发展管理; 决策辅助</w:t>
      </w:r>
    </w:p>
    <w:p>
      <w:pPr>
        <w:snapToGrid w:val="0"/>
        <w:ind w:firstLine="200"/>
        <w:jc w:val="left"/>
        <w:rPr>
          <w:rFonts w:ascii="FangSong_GB2312"/>
        </w:rPr>
      </w:pPr>
    </w:p>
    <w:p>
      <w:pPr>
        <w:snapToGrid w:val="0"/>
        <w:ind w:firstLine="200"/>
        <w:jc w:val="left"/>
        <w:rPr>
          <w:rFonts w:ascii="FangSong_GB2312"/>
        </w:rPr>
      </w:pPr>
    </w:p>
    <w:p>
      <w:pPr>
        <w:sectPr>
          <w:headerReference w:type="default" r:id="rId6"/>
          <w:footerReference w:type="default" r:id="rId8"/>
          <w:headerReference w:type="even" r:id="rId7"/>
          <w:footerReference w:type="even" r:id="rId9"/>
          <w:pgSz w:w="11906" w:h="16838"/>
          <w:pgMar w:top="1985" w:right="1418" w:bottom="1418" w:left="1418" w:header="1418" w:footer="1134" w:gutter="0"/>
          <w:pgNumType w:fmt="upperRoman" w:start="1"/>
          <w:cols w:space="425" w:num="1"/>
          <w:docGrid w:linePitch="326" w:charSpace="-2048"/>
        </w:sectPr>
      </w:pPr>
    </w:p>
    <w:p>
      <w:pPr>
        <w:snapToGrid w:val="0"/>
        <w:jc w:val="center"/>
      </w:pPr>
      <w:bookmarkStart w:name="_Toc216894798" w:id="1"/>
      <w:r>
        <w:rPr>
          <w:sz w:val="32"/>
          <w:szCs w:val="32"/>
        </w:rPr>
        <w:t xml:space="preserve">Design and </w:t>
      </w:r>
      <w:r>
        <w:rPr>
          <w:rFonts w:hint="eastAsia"/>
          <w:sz w:val="32"/>
          <w:szCs w:val="32"/>
        </w:rPr>
        <w:t>Implementation</w:t>
      </w:r>
      <w:r>
        <w:rPr>
          <w:sz w:val="32"/>
          <w:szCs w:val="32"/>
        </w:rPr>
        <w:t xml:space="preserve"> of </w:t>
      </w:r>
      <w:r>
        <w:rPr>
          <w:rFonts w:hint="eastAsia"/>
          <w:sz w:val="32"/>
          <w:szCs w:val="32"/>
        </w:rPr>
        <w:t xml:space="preserve">Songjiang Regional Society and Economics Comprehensive Developing Information </w:t>
      </w:r>
      <w:r>
        <w:rPr>
          <w:sz w:val="32"/>
          <w:szCs w:val="32"/>
        </w:rPr>
        <w:t>System</w:t>
      </w:r>
      <w:r>
        <w:rPr>
          <w:rFonts w:hint="eastAsia"/>
          <w:sz w:val="32"/>
          <w:szCs w:val="32"/>
        </w:rPr>
        <w:t xml:space="preserve"> </w:t>
      </w:r>
    </w:p>
    <w:p>
      <w:pPr>
        <w:adjustRightInd w:val="0"/>
        <w:snapToGrid w:val="0"/>
        <w:jc w:val="center"/>
        <w:rPr>
          <w:b/>
          <w:color w:val="C0C0C0"/>
          <w:sz w:val="32"/>
          <w:szCs w:val="32"/>
        </w:rPr>
      </w:pPr>
      <w:r>
        <w:rPr>
          <w:rFonts w:hint="eastAsia"/>
          <w:b/>
          <w:sz w:val="32"/>
          <w:szCs w:val="32"/>
        </w:rPr>
        <w:t xml:space="preserve"> </w:t>
      </w:r>
    </w:p>
    <w:p>
      <w:pPr>
        <w:pStyle w:val="57"/>
        <w:spacing w:after="240"/>
      </w:pPr>
      <w:bookmarkStart w:name="_Toc429591521" w:id="2"/>
      <w:r>
        <w:rPr>
          <w:rFonts w:hint="eastAsia"/>
        </w:rPr>
        <w:t>Abstract</w:t>
      </w:r>
      <w:bookmarkEnd w:id="1"/>
      <w:bookmarkEnd w:id="2"/>
    </w:p>
    <w:p>
      <w:pPr>
        <w:shd w:val="clear" w:color="auto" w:fill="FFFFFF"/>
        <w:spacing w:line="320" w:lineRule="exact"/>
        <w:ind w:firstLine="482"/>
        <w:rPr>
          <w:color w:val="000000"/>
        </w:rPr>
      </w:pPr>
      <w:r>
        <w:rPr>
          <w:rStyle w:val="75"/>
          <w:rFonts w:hint="eastAsia"/>
        </w:rPr>
        <w:t xml:space="preserve"> </w:t>
      </w:r>
      <w:r>
        <w:rPr>
          <w:color w:val="000000"/>
        </w:rPr>
        <w:t>This thesis discusses development of Songjiang industrial economics information management system,</w:t>
      </w:r>
      <w:r>
        <w:rPr>
          <w:rFonts w:hint="eastAsia"/>
          <w:color w:val="000000"/>
        </w:rPr>
        <w:t xml:space="preserve"> which objective is to </w:t>
      </w:r>
      <w:r>
        <w:rPr>
          <w:color w:val="000000"/>
        </w:rPr>
        <w:t>use industry innovation as its guidance strategy to conduct new type of civic economics planning and management, motivated by local featured industries, business and technical innovations. To manage and carry out this strategy, we need an informational management tool which can provide efficient information and assisted decision making function. That’s the reason the municipal government set up a project to develop this information system.</w:t>
      </w:r>
    </w:p>
    <w:p>
      <w:pPr>
        <w:shd w:val="clear" w:color="auto" w:fill="FFFFFF"/>
        <w:tabs>
          <w:tab w:val="clear" w:pos="377"/>
        </w:tabs>
        <w:spacing w:line="320" w:lineRule="exact"/>
        <w:ind w:firstLine="482"/>
        <w:rPr>
          <w:rFonts w:ascii="Verdana" w:hAnsi="Verdana" w:cs="宋体"/>
          <w:color w:val="000000"/>
        </w:rPr>
      </w:pPr>
      <w:r>
        <w:rPr>
          <w:rFonts w:hint="eastAsia"/>
          <w:color w:val="000000"/>
        </w:rPr>
        <w:t xml:space="preserve">The </w:t>
      </w:r>
      <w:r>
        <w:rPr>
          <w:color w:val="000000"/>
        </w:rPr>
        <w:t>development of Songjiang industrial economics information management system</w:t>
      </w:r>
      <w:r>
        <w:rPr>
          <w:rFonts w:hint="eastAsia"/>
          <w:color w:val="000000"/>
        </w:rPr>
        <w:t xml:space="preserve"> is presented based on the</w:t>
      </w:r>
      <w:r>
        <w:rPr>
          <w:color w:val="000000"/>
        </w:rPr>
        <w:t xml:space="preserve"> software engineering concept</w:t>
      </w:r>
      <w:r>
        <w:rPr>
          <w:rFonts w:hint="eastAsia"/>
          <w:color w:val="000000"/>
        </w:rPr>
        <w:t>s</w:t>
      </w:r>
      <w:r>
        <w:rPr>
          <w:color w:val="000000"/>
        </w:rPr>
        <w:t xml:space="preserve"> and method</w:t>
      </w:r>
      <w:r>
        <w:rPr>
          <w:rFonts w:hint="eastAsia"/>
          <w:color w:val="000000"/>
        </w:rPr>
        <w:t>s</w:t>
      </w:r>
      <w:r>
        <w:rPr>
          <w:color w:val="000000"/>
        </w:rPr>
        <w:t xml:space="preserve"> to discuss its software design and implementation in detail.</w:t>
      </w:r>
      <w:r>
        <w:rPr>
          <w:rFonts w:hint="eastAsia"/>
          <w:color w:val="000000"/>
        </w:rPr>
        <w:t xml:space="preserve"> </w:t>
      </w:r>
      <w:r>
        <w:rPr>
          <w:color w:val="000000"/>
        </w:rPr>
        <w:t>First, it sketches the software’s development foundations. Pointed to the system’s function demand analysis, it focuses on discussing the system’s development application goal and several core functions, such as basic data management function, industry economic data analysis and assessment function, and industrial economy layout simulation and decision making assistant function. Then, it discusses the software’s outlined design, software structure, database design and main system function layer, which including industrial economics development status analysis and economics layout simulated decision making assistant function. It also discusses the above functions’ software data structure, main objects and overall processing flows. Based on the above analysis, it further discusses the system’s programming. In the end, from the view of programming implementation, it discusses the software’s development and testing, and gives conclusion at last.</w:t>
      </w:r>
    </w:p>
    <w:p>
      <w:pPr>
        <w:shd w:val="clear" w:color="auto" w:fill="FFFFFF"/>
        <w:tabs>
          <w:tab w:val="clear" w:pos="377"/>
        </w:tabs>
        <w:spacing w:line="320" w:lineRule="exact"/>
        <w:ind w:firstLine="482"/>
        <w:rPr>
          <w:rFonts w:ascii="Verdana" w:hAnsi="Verdana" w:cs="宋体"/>
          <w:color w:val="000000"/>
        </w:rPr>
      </w:pPr>
      <w:r>
        <w:rPr>
          <w:color w:val="000000"/>
        </w:rPr>
        <w:t>This system is programmed and achieved by Java and SQL Server database platform. Preliminary trial running shows that it does have positive support effect to improve the municipal government’s economic management capability, and generally reaches the system’s development targets.</w:t>
      </w:r>
    </w:p>
    <w:p/>
    <w:p>
      <w:r>
        <w:rPr>
          <w:rFonts w:hint="eastAsia"/>
          <w:b/>
          <w:lang w:val="en-US" w:eastAsia="zh-CN"/>
        </w:rPr>
        <w:t xml:space="preserve">    </w:t>
      </w:r>
      <w:r>
        <w:rPr>
          <w:b/>
        </w:rPr>
        <w:t>Keywords</w:t>
      </w:r>
      <w:r>
        <w:rPr>
          <w:rFonts w:hint="eastAsia"/>
        </w:rPr>
        <w:t>:</w:t>
      </w:r>
      <w:r>
        <w:t xml:space="preserve"> </w:t>
      </w:r>
      <w:r>
        <w:rPr>
          <w:rStyle w:val="72"/>
          <w:rFonts w:hint="eastAsia"/>
          <w:lang w:eastAsia="zh-CN"/>
        </w:rPr>
        <w:t>Regional Industrial Management; Regional Economics Management; Model-based Evaluation; M</w:t>
      </w:r>
      <w:r>
        <w:rPr>
          <w:rStyle w:val="72"/>
          <w:lang w:eastAsia="zh-CN"/>
        </w:rPr>
        <w:t>a</w:t>
      </w:r>
      <w:r>
        <w:rPr>
          <w:rStyle w:val="72"/>
          <w:rFonts w:hint="eastAsia"/>
          <w:lang w:eastAsia="zh-CN"/>
        </w:rPr>
        <w:t xml:space="preserve">nagement Information System </w:t>
      </w:r>
      <w:r>
        <w:rPr>
          <w:rFonts w:hint="eastAsia"/>
        </w:rPr>
        <w:t xml:space="preserve">   </w:t>
      </w:r>
    </w:p>
    <w:p>
      <w:pPr>
        <w:jc w:val="center"/>
        <w:rPr>
          <w:rFonts w:eastAsia="黑体"/>
          <w:sz w:val="10"/>
          <w:szCs w:val="10"/>
        </w:rPr>
      </w:pPr>
      <w:r>
        <w:br w:type="page"/>
      </w:r>
    </w:p>
    <w:p>
      <w:pPr>
        <w:jc w:val="center"/>
        <w:rPr>
          <w:rFonts w:eastAsia="黑体"/>
          <w:sz w:val="30"/>
          <w:szCs w:val="30"/>
        </w:rPr>
      </w:pPr>
      <w:r>
        <w:rPr>
          <w:rFonts w:eastAsia="黑体"/>
          <w:sz w:val="30"/>
          <w:szCs w:val="30"/>
        </w:rPr>
        <w:t>目    录</w:t>
      </w:r>
    </w:p>
    <w:p>
      <w:pPr>
        <w:pStyle w:val="23"/>
        <w:rPr>
          <w:rFonts w:ascii="Calibri" w:hAnsi="Calibri" w:eastAsia="宋体" w:cs="黑体"/>
          <w:kern w:val="2"/>
          <w:sz w:val="21"/>
          <w:szCs w:val="22"/>
        </w:rPr>
      </w:pPr>
      <w:r>
        <w:fldChar w:fldCharType="begin"/>
      </w:r>
      <w:r>
        <w:instrText xml:space="preserve"> TOC \o "1-3" \h \z \u </w:instrText>
      </w:r>
      <w:r>
        <w:fldChar w:fldCharType="separate"/>
      </w:r>
      <w:r>
        <w:fldChar w:fldCharType="begin"/>
      </w:r>
      <w:r>
        <w:instrText xml:space="preserve">HYPERLINK  \l "_Toc429591520" </w:instrText>
      </w:r>
      <w:r>
        <w:fldChar w:fldCharType="separate"/>
      </w:r>
      <w:r>
        <w:rPr>
          <w:rStyle w:val="35"/>
          <w:rFonts w:hint="eastAsia"/>
        </w:rPr>
        <w:t>摘</w:t>
      </w:r>
      <w:r>
        <w:rPr>
          <w:rStyle w:val="35"/>
        </w:rPr>
        <w:t xml:space="preserve">    </w:t>
      </w:r>
      <w:r>
        <w:rPr>
          <w:rStyle w:val="35"/>
          <w:rFonts w:hint="eastAsia"/>
        </w:rPr>
        <w:t>要</w:t>
      </w:r>
      <w:r>
        <w:tab/>
      </w:r>
      <w:r>
        <w:fldChar w:fldCharType="begin"/>
      </w:r>
      <w:r>
        <w:instrText xml:space="preserve"> PAGEREF _Toc429591520 \h </w:instrText>
      </w:r>
      <w:r>
        <w:fldChar w:fldCharType="separate"/>
      </w:r>
      <w:r>
        <w:t>I</w:t>
      </w:r>
      <w:r>
        <w:fldChar w:fldCharType="end"/>
      </w:r>
      <w:r>
        <w:fldChar w:fldCharType="end"/>
      </w:r>
    </w:p>
    <w:p>
      <w:pPr>
        <w:pStyle w:val="23"/>
        <w:rPr>
          <w:rFonts w:ascii="Calibri" w:hAnsi="Calibri" w:eastAsia="宋体" w:cs="黑体"/>
          <w:kern w:val="2"/>
          <w:sz w:val="21"/>
          <w:szCs w:val="22"/>
        </w:rPr>
      </w:pPr>
      <w:r>
        <w:fldChar w:fldCharType="begin"/>
      </w:r>
      <w:r>
        <w:instrText xml:space="preserve">HYPERLINK  \l "_Toc429591521" </w:instrText>
      </w:r>
      <w:r>
        <w:fldChar w:fldCharType="separate"/>
      </w:r>
      <w:r>
        <w:rPr>
          <w:rStyle w:val="35"/>
          <w:lang w:bidi="en-US"/>
        </w:rPr>
        <w:t>Abstract</w:t>
      </w:r>
      <w:r>
        <w:tab/>
      </w:r>
      <w:r>
        <w:fldChar w:fldCharType="begin"/>
      </w:r>
      <w:r>
        <w:instrText xml:space="preserve"> PAGEREF _Toc429591521 \h </w:instrText>
      </w:r>
      <w:r>
        <w:fldChar w:fldCharType="separate"/>
      </w:r>
      <w:r>
        <w:t>II</w:t>
      </w:r>
      <w:r>
        <w:fldChar w:fldCharType="end"/>
      </w:r>
      <w:r>
        <w:fldChar w:fldCharType="end"/>
      </w:r>
    </w:p>
    <w:p>
      <w:pPr>
        <w:pStyle w:val="23"/>
        <w:rPr>
          <w:rFonts w:ascii="Calibri" w:hAnsi="Calibri" w:eastAsia="宋体" w:cs="黑体"/>
          <w:kern w:val="2"/>
          <w:sz w:val="21"/>
          <w:szCs w:val="22"/>
        </w:rPr>
      </w:pPr>
      <w:r>
        <w:fldChar w:fldCharType="begin"/>
      </w:r>
      <w:r>
        <w:instrText xml:space="preserve">HYPERLINK  \l "_Toc429591522" </w:instrText>
      </w:r>
      <w:r>
        <w:fldChar w:fldCharType="separate"/>
      </w:r>
      <w:r>
        <w:rPr>
          <w:rStyle w:val="35"/>
        </w:rPr>
        <w:t xml:space="preserve">1  </w:t>
      </w:r>
      <w:r>
        <w:rPr>
          <w:rStyle w:val="35"/>
          <w:rFonts w:hint="eastAsia"/>
        </w:rPr>
        <w:t>绪论</w:t>
      </w:r>
      <w:r>
        <w:tab/>
      </w:r>
      <w:r>
        <w:fldChar w:fldCharType="begin"/>
      </w:r>
      <w:r>
        <w:instrText xml:space="preserve"> PAGEREF _Toc429591522 \h </w:instrText>
      </w:r>
      <w:r>
        <w:fldChar w:fldCharType="separate"/>
      </w:r>
      <w:r>
        <w:t>1</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"_Toc429591523" </w:instrText>
      </w:r>
      <w:r>
        <w:fldChar w:fldCharType="separate"/>
      </w:r>
      <w:r>
        <w:rPr>
          <w:rStyle w:val="35"/>
        </w:rPr>
        <w:t xml:space="preserve">1.1  </w:t>
      </w:r>
      <w:r>
        <w:rPr>
          <w:rStyle w:val="35"/>
          <w:rFonts w:hint="eastAsia"/>
        </w:rPr>
        <w:t>系统开发背景与目的</w:t>
      </w:r>
      <w:r>
        <w:tab/>
      </w:r>
      <w:r>
        <w:fldChar w:fldCharType="begin"/>
      </w:r>
      <w:r>
        <w:instrText xml:space="preserve"> PAGEREF _Toc429591523 \h </w:instrText>
      </w:r>
      <w:r>
        <w:fldChar w:fldCharType="separate"/>
      </w:r>
      <w:r>
        <w:t>1</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"_Toc429591524" </w:instrText>
      </w:r>
      <w:r>
        <w:fldChar w:fldCharType="separate"/>
      </w:r>
      <w:r>
        <w:rPr>
          <w:rStyle w:val="35"/>
        </w:rPr>
        <w:t xml:space="preserve">1.2  </w:t>
      </w:r>
      <w:r>
        <w:rPr>
          <w:rStyle w:val="35"/>
          <w:rFonts w:hint="eastAsia"/>
        </w:rPr>
        <w:t>管理能力现状分析</w:t>
      </w:r>
      <w:r>
        <w:tab/>
      </w:r>
      <w:r>
        <w:fldChar w:fldCharType="begin"/>
      </w:r>
      <w:r>
        <w:instrText xml:space="preserve"> PAGEREF _Toc429591524 \h </w:instrText>
      </w:r>
      <w:r>
        <w:fldChar w:fldCharType="separate"/>
      </w:r>
      <w:r>
        <w:t>1</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"_Toc429591525" </w:instrText>
      </w:r>
      <w:r>
        <w:fldChar w:fldCharType="separate"/>
      </w:r>
      <w:r>
        <w:rPr>
          <w:rStyle w:val="35"/>
        </w:rPr>
        <w:t xml:space="preserve">1.3  </w:t>
      </w:r>
      <w:r>
        <w:rPr>
          <w:rStyle w:val="35"/>
          <w:rFonts w:hint="eastAsia"/>
        </w:rPr>
        <w:t>论文组织结构</w:t>
      </w:r>
      <w:r>
        <w:tab/>
      </w:r>
      <w:r>
        <w:fldChar w:fldCharType="begin"/>
      </w:r>
      <w:r>
        <w:instrText xml:space="preserve"> PAGEREF _Toc429591525 \h </w:instrText>
      </w:r>
      <w:r>
        <w:fldChar w:fldCharType="separate"/>
      </w:r>
      <w:r>
        <w:t>2</w:t>
      </w:r>
      <w:r>
        <w:fldChar w:fldCharType="end"/>
      </w:r>
      <w:r>
        <w:fldChar w:fldCharType="end"/>
      </w:r>
    </w:p>
    <w:p>
      <w:pPr>
        <w:pStyle w:val="23"/>
        <w:rPr>
          <w:rFonts w:ascii="Calibri" w:hAnsi="Calibri" w:eastAsia="宋体" w:cs="黑体"/>
          <w:kern w:val="2"/>
          <w:sz w:val="21"/>
          <w:szCs w:val="22"/>
        </w:rPr>
      </w:pPr>
      <w:r>
        <w:fldChar w:fldCharType="begin"/>
      </w:r>
      <w:r>
        <w:instrText xml:space="preserve">HYPERLINK  \l "_Toc429591526" </w:instrText>
      </w:r>
      <w:r>
        <w:fldChar w:fldCharType="separate"/>
      </w:r>
      <w:r>
        <w:rPr>
          <w:rStyle w:val="35"/>
        </w:rPr>
        <w:t xml:space="preserve">2  </w:t>
      </w:r>
      <w:r>
        <w:rPr>
          <w:rStyle w:val="35"/>
          <w:rFonts w:hint="eastAsia"/>
        </w:rPr>
        <w:t>开发基础</w:t>
      </w:r>
      <w:r>
        <w:tab/>
      </w:r>
      <w:r>
        <w:fldChar w:fldCharType="begin"/>
      </w:r>
      <w:r>
        <w:instrText xml:space="preserve"> PAGEREF _Toc429591526 \h </w:instrText>
      </w:r>
      <w:r>
        <w:fldChar w:fldCharType="separate"/>
      </w:r>
      <w:r>
        <w:t>3</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"_Toc429591527" </w:instrText>
      </w:r>
      <w:r>
        <w:fldChar w:fldCharType="separate"/>
      </w:r>
      <w:r>
        <w:rPr>
          <w:rStyle w:val="35"/>
        </w:rPr>
        <w:t xml:space="preserve">2.1  </w:t>
      </w:r>
      <w:r>
        <w:rPr>
          <w:rStyle w:val="35"/>
          <w:rFonts w:hint="eastAsia"/>
        </w:rPr>
        <w:t>软件开发技术概述</w:t>
      </w:r>
      <w:r>
        <w:tab/>
      </w:r>
      <w:r>
        <w:fldChar w:fldCharType="begin"/>
      </w:r>
      <w:r>
        <w:instrText xml:space="preserve"> PAGEREF _Toc429591527 \h </w:instrText>
      </w:r>
      <w:r>
        <w:fldChar w:fldCharType="separate"/>
      </w:r>
      <w:r>
        <w:t>3</w:t>
      </w:r>
      <w:r>
        <w:fldChar w:fldCharType="end"/>
      </w:r>
      <w:r>
        <w:fldChar w:fldCharType="end"/>
      </w:r>
    </w:p>
    <w:p>
      <w:pPr>
        <w:pStyle w:val="17"/>
        <w:rPr>
          <w:rFonts w:ascii="Calibri" w:hAnsi="Calibri" w:eastAsia="宋体" w:cs="黑体"/>
          <w:kern w:val="2"/>
          <w:sz w:val="21"/>
          <w:szCs w:val="22"/>
        </w:rPr>
      </w:pPr>
      <w:r>
        <w:fldChar w:fldCharType="begin"/>
      </w:r>
      <w:r>
        <w:instrText xml:space="preserve">HYPERLINK  \l "_Toc429591528" </w:instrText>
      </w:r>
      <w:r>
        <w:fldChar w:fldCharType="separate"/>
      </w:r>
      <w:r>
        <w:rPr>
          <w:rStyle w:val="35"/>
        </w:rPr>
        <w:t xml:space="preserve">2.1.1  </w:t>
      </w:r>
      <w:r>
        <w:rPr>
          <w:rStyle w:val="35"/>
          <w:rFonts w:hint="eastAsia"/>
        </w:rPr>
        <w:t>软件工程方法</w:t>
      </w:r>
      <w:r>
        <w:tab/>
      </w:r>
      <w:r>
        <w:fldChar w:fldCharType="begin"/>
      </w:r>
      <w:r>
        <w:instrText xml:space="preserve"> PAGEREF _Toc429591528 \h </w:instrText>
      </w:r>
      <w:r>
        <w:fldChar w:fldCharType="separate"/>
      </w:r>
      <w:r>
        <w:t>3</w:t>
      </w:r>
      <w:r>
        <w:fldChar w:fldCharType="end"/>
      </w:r>
      <w:r>
        <w:fldChar w:fldCharType="end"/>
      </w:r>
    </w:p>
    <w:p>
      <w:pPr>
        <w:pStyle w:val="17"/>
        <w:rPr>
          <w:rFonts w:ascii="Calibri" w:hAnsi="Calibri" w:eastAsia="宋体" w:cs="黑体"/>
          <w:kern w:val="2"/>
          <w:sz w:val="21"/>
          <w:szCs w:val="22"/>
        </w:rPr>
      </w:pPr>
      <w:r>
        <w:fldChar w:fldCharType="begin"/>
      </w:r>
      <w:r>
        <w:instrText xml:space="preserve">HYPERLINK  \l "_Toc429591529" </w:instrText>
      </w:r>
      <w:r>
        <w:fldChar w:fldCharType="separate"/>
      </w:r>
      <w:r>
        <w:rPr>
          <w:rStyle w:val="35"/>
        </w:rPr>
        <w:t xml:space="preserve">2.1.2  </w:t>
      </w:r>
      <w:r>
        <w:rPr>
          <w:rStyle w:val="35"/>
          <w:rFonts w:hint="eastAsia"/>
        </w:rPr>
        <w:t>分布式软件的技术框架</w:t>
      </w:r>
      <w:r>
        <w:tab/>
      </w:r>
      <w:r>
        <w:fldChar w:fldCharType="begin"/>
      </w:r>
      <w:r>
        <w:instrText xml:space="preserve"> PAGEREF _Toc429591529 \h </w:instrText>
      </w:r>
      <w:r>
        <w:fldChar w:fldCharType="separate"/>
      </w:r>
      <w:r>
        <w:t>4</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"_Toc429591530" </w:instrText>
      </w:r>
      <w:r>
        <w:fldChar w:fldCharType="separate"/>
      </w:r>
      <w:r>
        <w:rPr>
          <w:rStyle w:val="35"/>
        </w:rPr>
        <w:t xml:space="preserve">2.2  </w:t>
      </w:r>
      <w:r>
        <w:rPr>
          <w:rStyle w:val="35"/>
          <w:rFonts w:hint="eastAsia"/>
        </w:rPr>
        <w:t>软件开发管理概述</w:t>
      </w:r>
      <w:r>
        <w:tab/>
      </w:r>
      <w:r>
        <w:fldChar w:fldCharType="begin"/>
      </w:r>
      <w:r>
        <w:instrText xml:space="preserve"> PAGEREF _Toc429591530 \h </w:instrText>
      </w:r>
      <w:r>
        <w:fldChar w:fldCharType="separate"/>
      </w:r>
      <w:r>
        <w:t>6</w:t>
      </w:r>
      <w:r>
        <w:fldChar w:fldCharType="end"/>
      </w:r>
      <w:r>
        <w:fldChar w:fldCharType="end"/>
      </w:r>
    </w:p>
    <w:p>
      <w:pPr>
        <w:pStyle w:val="26"/>
        <w:ind w:firstLine="0" w:firstLineChars="0"/>
        <w:rPr>
          <w:rFonts w:ascii="Calibri" w:hAnsi="Calibri" w:eastAsia="宋体" w:cs="黑体"/>
          <w:kern w:val="2"/>
          <w:sz w:val="21"/>
          <w:szCs w:val="22"/>
        </w:rPr>
      </w:pPr>
      <w:r>
        <w:fldChar w:fldCharType="begin"/>
      </w:r>
      <w:r>
        <w:instrText xml:space="preserve">HYPERLINK  \l "_Toc429591531" </w:instrText>
      </w:r>
      <w:r>
        <w:fldChar w:fldCharType="separate"/>
      </w:r>
      <w:r>
        <w:rPr>
          <w:rStyle w:val="35"/>
        </w:rPr>
        <w:t xml:space="preserve">3  </w:t>
      </w:r>
      <w:r>
        <w:rPr>
          <w:rStyle w:val="35"/>
          <w:rFonts w:hint="eastAsia"/>
        </w:rPr>
        <w:t>系统需求</w:t>
      </w:r>
      <w:r>
        <w:rPr>
          <w:rStyle w:val="35"/>
        </w:rPr>
        <w:t>…</w:t>
      </w:r>
      <w:r>
        <w:tab/>
      </w:r>
      <w:r>
        <w:fldChar w:fldCharType="begin"/>
      </w:r>
      <w:r>
        <w:instrText xml:space="preserve"> PAGEREF _Toc429591531 \h </w:instrText>
      </w:r>
      <w:r>
        <w:fldChar w:fldCharType="separate"/>
      </w:r>
      <w:r>
        <w:t>8</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"_Toc429591532" </w:instrText>
      </w:r>
      <w:r>
        <w:fldChar w:fldCharType="separate"/>
      </w:r>
      <w:r>
        <w:rPr>
          <w:rStyle w:val="35"/>
        </w:rPr>
        <w:t xml:space="preserve">3.1  </w:t>
      </w:r>
      <w:r>
        <w:rPr>
          <w:rStyle w:val="35"/>
          <w:rFonts w:hint="eastAsia"/>
        </w:rPr>
        <w:t>软件开发目标</w:t>
      </w:r>
      <w:r>
        <w:tab/>
      </w:r>
      <w:r>
        <w:fldChar w:fldCharType="begin"/>
      </w:r>
      <w:r>
        <w:instrText xml:space="preserve"> PAGEREF _Toc429591532 \h </w:instrText>
      </w:r>
      <w:r>
        <w:fldChar w:fldCharType="separate"/>
      </w:r>
      <w:r>
        <w:t>8</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"_Toc429591533" </w:instrText>
      </w:r>
      <w:r>
        <w:fldChar w:fldCharType="separate"/>
      </w:r>
      <w:r>
        <w:rPr>
          <w:rStyle w:val="35"/>
        </w:rPr>
        <w:t xml:space="preserve">3.2  </w:t>
      </w:r>
      <w:r>
        <w:rPr>
          <w:rStyle w:val="35"/>
          <w:rFonts w:hint="eastAsia"/>
        </w:rPr>
        <w:t>基础信息管理</w:t>
      </w:r>
      <w:r>
        <w:tab/>
      </w:r>
      <w:r>
        <w:fldChar w:fldCharType="begin"/>
      </w:r>
      <w:r>
        <w:instrText xml:space="preserve"> PAGEREF _Toc429591533 \h </w:instrText>
      </w:r>
      <w:r>
        <w:fldChar w:fldCharType="separate"/>
      </w:r>
      <w:r>
        <w:t>9</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"_Toc429591534" </w:instrText>
      </w:r>
      <w:r>
        <w:fldChar w:fldCharType="separate"/>
      </w:r>
      <w:r>
        <w:rPr>
          <w:rStyle w:val="35"/>
        </w:rPr>
        <w:t xml:space="preserve">3.3  </w:t>
      </w:r>
      <w:r>
        <w:rPr>
          <w:rStyle w:val="35"/>
          <w:rFonts w:hint="eastAsia"/>
        </w:rPr>
        <w:t>本区社会经济状况评估管理</w:t>
      </w:r>
      <w:r>
        <w:tab/>
      </w:r>
      <w:r>
        <w:fldChar w:fldCharType="begin"/>
      </w:r>
      <w:r>
        <w:instrText xml:space="preserve"> PAGEREF _Toc429591534 \h </w:instrText>
      </w:r>
      <w:r>
        <w:fldChar w:fldCharType="separate"/>
      </w:r>
      <w:r>
        <w:t>14</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"_Toc429591535" </w:instrText>
      </w:r>
      <w:r>
        <w:fldChar w:fldCharType="separate"/>
      </w:r>
      <w:r>
        <w:rPr>
          <w:rStyle w:val="35"/>
        </w:rPr>
        <w:t xml:space="preserve">3.4  </w:t>
      </w:r>
      <w:r>
        <w:rPr>
          <w:rStyle w:val="35"/>
          <w:rFonts w:hint="eastAsia"/>
        </w:rPr>
        <w:t>发展规划与决策辅助管理</w:t>
      </w:r>
      <w:r>
        <w:tab/>
      </w:r>
      <w:r>
        <w:fldChar w:fldCharType="begin"/>
      </w:r>
      <w:r>
        <w:instrText xml:space="preserve"> PAGEREF _Toc429591535 \h </w:instrText>
      </w:r>
      <w:r>
        <w:fldChar w:fldCharType="separate"/>
      </w:r>
      <w:r>
        <w:t>17</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"_Toc429591536" </w:instrText>
      </w:r>
      <w:r>
        <w:fldChar w:fldCharType="separate"/>
      </w:r>
      <w:r>
        <w:rPr>
          <w:rStyle w:val="35"/>
        </w:rPr>
        <w:t xml:space="preserve">3.5  </w:t>
      </w:r>
      <w:r>
        <w:rPr>
          <w:rStyle w:val="35"/>
          <w:rFonts w:hint="eastAsia"/>
        </w:rPr>
        <w:t>其他管理功能</w:t>
      </w:r>
      <w:r>
        <w:tab/>
      </w:r>
      <w:r>
        <w:fldChar w:fldCharType="begin"/>
      </w:r>
      <w:r>
        <w:instrText xml:space="preserve"> PAGEREF _Toc429591536 \h </w:instrText>
      </w:r>
      <w:r>
        <w:fldChar w:fldCharType="separate"/>
      </w:r>
      <w:r>
        <w:t>19</w:t>
      </w:r>
      <w:r>
        <w:fldChar w:fldCharType="end"/>
      </w:r>
      <w:r>
        <w:fldChar w:fldCharType="end"/>
      </w:r>
    </w:p>
    <w:p>
      <w:pPr>
        <w:pStyle w:val="23"/>
        <w:rPr>
          <w:rFonts w:ascii="Calibri" w:hAnsi="Calibri" w:eastAsia="宋体" w:cs="黑体"/>
          <w:kern w:val="2"/>
          <w:sz w:val="21"/>
          <w:szCs w:val="22"/>
        </w:rPr>
      </w:pPr>
      <w:r>
        <w:fldChar w:fldCharType="begin"/>
      </w:r>
      <w:r>
        <w:instrText xml:space="preserve">HYPERLINK  \l "_Toc429591537" </w:instrText>
      </w:r>
      <w:r>
        <w:fldChar w:fldCharType="separate"/>
      </w:r>
      <w:r>
        <w:rPr>
          <w:rStyle w:val="35"/>
        </w:rPr>
        <w:t xml:space="preserve">4  </w:t>
      </w:r>
      <w:r>
        <w:rPr>
          <w:rStyle w:val="35"/>
          <w:rFonts w:hint="eastAsia"/>
        </w:rPr>
        <w:t>系统设计</w:t>
      </w:r>
      <w:r>
        <w:tab/>
      </w:r>
      <w:r>
        <w:fldChar w:fldCharType="begin"/>
      </w:r>
      <w:r>
        <w:instrText xml:space="preserve"> PAGEREF _Toc429591537 \h </w:instrText>
      </w:r>
      <w:r>
        <w:fldChar w:fldCharType="separate"/>
      </w:r>
      <w:r>
        <w:t>21</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"_Toc429591538" </w:instrText>
      </w:r>
      <w:r>
        <w:fldChar w:fldCharType="separate"/>
      </w:r>
      <w:r>
        <w:rPr>
          <w:rStyle w:val="35"/>
        </w:rPr>
        <w:t xml:space="preserve">4.1  </w:t>
      </w:r>
      <w:r>
        <w:rPr>
          <w:rStyle w:val="35"/>
          <w:rFonts w:hint="eastAsia"/>
        </w:rPr>
        <w:t>架构设计</w:t>
      </w:r>
      <w:r>
        <w:tab/>
      </w:r>
      <w:r>
        <w:fldChar w:fldCharType="begin"/>
      </w:r>
      <w:r>
        <w:instrText xml:space="preserve"> PAGEREF _Toc429591538 \h </w:instrText>
      </w:r>
      <w:r>
        <w:fldChar w:fldCharType="separate"/>
      </w:r>
      <w:r>
        <w:t>21</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"_Toc429591539" </w:instrText>
      </w:r>
      <w:r>
        <w:fldChar w:fldCharType="separate"/>
      </w:r>
      <w:r>
        <w:rPr>
          <w:rStyle w:val="35"/>
        </w:rPr>
        <w:t xml:space="preserve">4.2  </w:t>
      </w:r>
      <w:r>
        <w:rPr>
          <w:rStyle w:val="35"/>
          <w:rFonts w:hint="eastAsia"/>
        </w:rPr>
        <w:t>基础信息管理模块设计</w:t>
      </w:r>
      <w:r>
        <w:tab/>
      </w:r>
      <w:r>
        <w:fldChar w:fldCharType="begin"/>
      </w:r>
      <w:r>
        <w:instrText xml:space="preserve"> PAGEREF _Toc429591539 \h </w:instrText>
      </w:r>
      <w:r>
        <w:fldChar w:fldCharType="separate"/>
      </w:r>
      <w:r>
        <w:t>22</w:t>
      </w:r>
      <w:r>
        <w:fldChar w:fldCharType="end"/>
      </w:r>
      <w:r>
        <w:fldChar w:fldCharType="end"/>
      </w:r>
    </w:p>
    <w:p>
      <w:pPr>
        <w:pStyle w:val="17"/>
        <w:ind w:left="0" w:leftChars="0" w:firstLine="1440" w:firstLineChars="600"/>
        <w:rPr>
          <w:rFonts w:ascii="Calibri" w:hAnsi="Calibri" w:eastAsia="宋体" w:cs="黑体"/>
          <w:kern w:val="2"/>
          <w:sz w:val="21"/>
          <w:szCs w:val="22"/>
        </w:rPr>
      </w:pPr>
      <w:r>
        <w:fldChar w:fldCharType="begin"/>
      </w:r>
      <w:r>
        <w:instrText xml:space="preserve">HYPERLINK  \l "_Toc429591540" </w:instrText>
      </w:r>
      <w:r>
        <w:fldChar w:fldCharType="separate"/>
      </w:r>
      <w:r>
        <w:rPr>
          <w:rStyle w:val="35"/>
        </w:rPr>
        <w:t xml:space="preserve">4.2.1  </w:t>
      </w:r>
      <w:r>
        <w:rPr>
          <w:rStyle w:val="35"/>
          <w:rFonts w:hint="eastAsia"/>
        </w:rPr>
        <w:t>系统数据库总体设计</w:t>
      </w:r>
      <w:r>
        <w:tab/>
      </w:r>
      <w:r>
        <w:fldChar w:fldCharType="begin"/>
      </w:r>
      <w:r>
        <w:instrText xml:space="preserve"> PAGEREF _Toc429591540 \h </w:instrText>
      </w:r>
      <w:r>
        <w:fldChar w:fldCharType="separate"/>
      </w:r>
      <w:r>
        <w:t>22</w:t>
      </w:r>
      <w:r>
        <w:fldChar w:fldCharType="end"/>
      </w:r>
      <w:r>
        <w:fldChar w:fldCharType="end"/>
      </w:r>
    </w:p>
    <w:p>
      <w:pPr>
        <w:pStyle w:val="26"/>
        <w:ind w:firstLine="1440" w:firstLineChars="600"/>
        <w:rPr>
          <w:rFonts w:ascii="Calibri" w:hAnsi="Calibri" w:eastAsia="宋体" w:cs="黑体"/>
          <w:kern w:val="2"/>
          <w:sz w:val="21"/>
          <w:szCs w:val="22"/>
        </w:rPr>
      </w:pPr>
      <w:r>
        <w:fldChar w:fldCharType="begin"/>
      </w:r>
      <w:r>
        <w:instrText xml:space="preserve">HYPERLINK  \l "_Toc429591541" </w:instrText>
      </w:r>
      <w:r>
        <w:fldChar w:fldCharType="separate"/>
      </w:r>
      <w:r>
        <w:rPr>
          <w:rStyle w:val="35"/>
        </w:rPr>
        <w:t xml:space="preserve">4.2.2  </w:t>
      </w:r>
      <w:r>
        <w:rPr>
          <w:rStyle w:val="35"/>
          <w:rFonts w:hint="eastAsia"/>
        </w:rPr>
        <w:t>数据库表设计实例</w:t>
      </w:r>
      <w:r>
        <w:tab/>
      </w:r>
      <w:r>
        <w:fldChar w:fldCharType="begin"/>
      </w:r>
      <w:r>
        <w:instrText xml:space="preserve"> PAGEREF _Toc429591541 \h </w:instrText>
      </w:r>
      <w:r>
        <w:fldChar w:fldCharType="separate"/>
      </w:r>
      <w:r>
        <w:t>24</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"_Toc429591542" </w:instrText>
      </w:r>
      <w:r>
        <w:fldChar w:fldCharType="separate"/>
      </w:r>
      <w:r>
        <w:rPr>
          <w:rStyle w:val="35"/>
        </w:rPr>
        <w:t xml:space="preserve">4.3  </w:t>
      </w:r>
      <w:r>
        <w:rPr>
          <w:rStyle w:val="35"/>
          <w:rFonts w:hint="eastAsia"/>
        </w:rPr>
        <w:t>本区社会经济状况评估管理模块设计</w:t>
      </w:r>
      <w:r>
        <w:tab/>
      </w:r>
      <w:r>
        <w:fldChar w:fldCharType="begin"/>
      </w:r>
      <w:r>
        <w:instrText xml:space="preserve"> PAGEREF _Toc429591542 \h </w:instrText>
      </w:r>
      <w:r>
        <w:fldChar w:fldCharType="separate"/>
      </w:r>
      <w:r>
        <w:t>25</w:t>
      </w:r>
      <w:r>
        <w:fldChar w:fldCharType="end"/>
      </w:r>
      <w:r>
        <w:fldChar w:fldCharType="end"/>
      </w:r>
    </w:p>
    <w:p>
      <w:pPr>
        <w:pStyle w:val="17"/>
        <w:rPr>
          <w:rFonts w:ascii="Calibri" w:hAnsi="Calibri" w:eastAsia="宋体" w:cs="黑体"/>
          <w:kern w:val="2"/>
          <w:sz w:val="21"/>
          <w:szCs w:val="22"/>
        </w:rPr>
      </w:pPr>
      <w:r>
        <w:fldChar w:fldCharType="begin"/>
      </w:r>
      <w:r>
        <w:instrText xml:space="preserve">HYPERLINK  \l "_Toc429591543" </w:instrText>
      </w:r>
      <w:r>
        <w:fldChar w:fldCharType="separate"/>
      </w:r>
      <w:r>
        <w:rPr>
          <w:rStyle w:val="35"/>
        </w:rPr>
        <w:t xml:space="preserve">4.3.1  </w:t>
      </w:r>
      <w:r>
        <w:rPr>
          <w:rStyle w:val="35"/>
          <w:rFonts w:hint="eastAsia"/>
        </w:rPr>
        <w:t>组成对象</w:t>
      </w:r>
      <w:r>
        <w:tab/>
      </w:r>
      <w:r>
        <w:fldChar w:fldCharType="begin"/>
      </w:r>
      <w:r>
        <w:instrText xml:space="preserve"> PAGEREF _Toc429591543 \h </w:instrText>
      </w:r>
      <w:r>
        <w:fldChar w:fldCharType="separate"/>
      </w:r>
      <w:r>
        <w:t>25</w:t>
      </w:r>
      <w:r>
        <w:fldChar w:fldCharType="end"/>
      </w:r>
      <w:r>
        <w:fldChar w:fldCharType="end"/>
      </w:r>
    </w:p>
    <w:p>
      <w:pPr>
        <w:pStyle w:val="26"/>
        <w:ind w:firstLine="1440" w:firstLineChars="600"/>
        <w:rPr>
          <w:rFonts w:ascii="Calibri" w:hAnsi="Calibri" w:eastAsia="宋体" w:cs="黑体"/>
          <w:kern w:val="2"/>
          <w:sz w:val="21"/>
          <w:szCs w:val="22"/>
        </w:rPr>
      </w:pPr>
      <w:r>
        <w:fldChar w:fldCharType="begin"/>
      </w:r>
      <w:r>
        <w:instrText xml:space="preserve">HYPERLINK  \l "_Toc429591544" </w:instrText>
      </w:r>
      <w:r>
        <w:fldChar w:fldCharType="separate"/>
      </w:r>
      <w:r>
        <w:rPr>
          <w:rStyle w:val="35"/>
        </w:rPr>
        <w:t xml:space="preserve">4.3.2  </w:t>
      </w:r>
      <w:r>
        <w:rPr>
          <w:rStyle w:val="35"/>
          <w:rFonts w:hint="eastAsia"/>
        </w:rPr>
        <w:t>主要对象结构及处理流程</w:t>
      </w:r>
      <w:r>
        <w:tab/>
      </w:r>
      <w:r>
        <w:fldChar w:fldCharType="begin"/>
      </w:r>
      <w:r>
        <w:instrText xml:space="preserve"> PAGEREF _Toc429591544 \h </w:instrText>
      </w:r>
      <w:r>
        <w:fldChar w:fldCharType="separate"/>
      </w:r>
      <w:r>
        <w:t>26</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"_Toc429591545" </w:instrText>
      </w:r>
      <w:r>
        <w:fldChar w:fldCharType="separate"/>
      </w:r>
      <w:r>
        <w:rPr>
          <w:rStyle w:val="35"/>
        </w:rPr>
        <w:t xml:space="preserve">4.4  </w:t>
      </w:r>
      <w:r>
        <w:rPr>
          <w:rStyle w:val="35"/>
          <w:rFonts w:hint="eastAsia"/>
        </w:rPr>
        <w:t>发展规划及决策辅助模块设计</w:t>
      </w:r>
      <w:r>
        <w:tab/>
      </w:r>
      <w:r>
        <w:fldChar w:fldCharType="begin"/>
      </w:r>
      <w:r>
        <w:instrText xml:space="preserve"> PAGEREF _Toc429591545 \h </w:instrText>
      </w:r>
      <w:r>
        <w:fldChar w:fldCharType="separate"/>
      </w:r>
      <w:r>
        <w:t>30</w:t>
      </w:r>
      <w:r>
        <w:fldChar w:fldCharType="end"/>
      </w:r>
      <w:r>
        <w:fldChar w:fldCharType="end"/>
      </w:r>
    </w:p>
    <w:p>
      <w:pPr>
        <w:pStyle w:val="17"/>
        <w:rPr>
          <w:rFonts w:ascii="Calibri" w:hAnsi="Calibri" w:eastAsia="宋体" w:cs="黑体"/>
          <w:kern w:val="2"/>
          <w:sz w:val="21"/>
          <w:szCs w:val="22"/>
        </w:rPr>
      </w:pPr>
      <w:r>
        <w:fldChar w:fldCharType="begin"/>
      </w:r>
      <w:r>
        <w:instrText xml:space="preserve">HYPERLINK  \l "_Toc429591546" </w:instrText>
      </w:r>
      <w:r>
        <w:fldChar w:fldCharType="separate"/>
      </w:r>
      <w:r>
        <w:rPr>
          <w:rStyle w:val="35"/>
        </w:rPr>
        <w:t xml:space="preserve">4.4.1  </w:t>
      </w:r>
      <w:r>
        <w:rPr>
          <w:rStyle w:val="35"/>
          <w:rFonts w:hint="eastAsia"/>
        </w:rPr>
        <w:t>组成对象</w:t>
      </w:r>
      <w:r>
        <w:tab/>
      </w:r>
      <w:r>
        <w:fldChar w:fldCharType="begin"/>
      </w:r>
      <w:r>
        <w:instrText xml:space="preserve"> PAGEREF _Toc429591546 \h </w:instrText>
      </w:r>
      <w:r>
        <w:fldChar w:fldCharType="separate"/>
      </w:r>
      <w:r>
        <w:t>30</w:t>
      </w:r>
      <w:r>
        <w:fldChar w:fldCharType="end"/>
      </w:r>
      <w:r>
        <w:fldChar w:fldCharType="end"/>
      </w:r>
    </w:p>
    <w:p>
      <w:pPr>
        <w:pStyle w:val="26"/>
        <w:ind w:firstLine="1440" w:firstLineChars="600"/>
        <w:rPr>
          <w:rFonts w:ascii="Calibri" w:hAnsi="Calibri" w:eastAsia="宋体" w:cs="黑体"/>
          <w:kern w:val="2"/>
          <w:sz w:val="21"/>
          <w:szCs w:val="22"/>
        </w:rPr>
      </w:pPr>
      <w:r>
        <w:fldChar w:fldCharType="begin"/>
      </w:r>
      <w:r>
        <w:instrText xml:space="preserve">HYPERLINK  \l "_Toc429591547" </w:instrText>
      </w:r>
      <w:r>
        <w:fldChar w:fldCharType="separate"/>
      </w:r>
      <w:r>
        <w:rPr>
          <w:rStyle w:val="35"/>
        </w:rPr>
        <w:t xml:space="preserve">4.4.2  </w:t>
      </w:r>
      <w:r>
        <w:rPr>
          <w:rStyle w:val="35"/>
          <w:rFonts w:hint="eastAsia"/>
        </w:rPr>
        <w:t>处理流程</w:t>
      </w:r>
      <w:r>
        <w:tab/>
      </w:r>
      <w:r>
        <w:fldChar w:fldCharType="begin"/>
      </w:r>
      <w:r>
        <w:instrText xml:space="preserve"> PAGEREF _Toc429591547 \h </w:instrText>
      </w:r>
      <w:r>
        <w:fldChar w:fldCharType="separate"/>
      </w:r>
      <w:r>
        <w:t>31</w:t>
      </w:r>
      <w:r>
        <w:fldChar w:fldCharType="end"/>
      </w:r>
      <w:r>
        <w:fldChar w:fldCharType="end"/>
      </w:r>
    </w:p>
    <w:p>
      <w:pPr>
        <w:pStyle w:val="23"/>
        <w:rPr>
          <w:rFonts w:ascii="Calibri" w:hAnsi="Calibri" w:eastAsia="宋体" w:cs="黑体"/>
          <w:kern w:val="2"/>
          <w:sz w:val="21"/>
          <w:szCs w:val="22"/>
        </w:rPr>
      </w:pPr>
      <w:r>
        <w:fldChar w:fldCharType="begin"/>
      </w:r>
      <w:r>
        <w:instrText xml:space="preserve">HYPERLINK  \l "_Toc429591548" </w:instrText>
      </w:r>
      <w:r>
        <w:fldChar w:fldCharType="separate"/>
      </w:r>
      <w:r>
        <w:rPr>
          <w:rStyle w:val="35"/>
        </w:rPr>
        <w:t xml:space="preserve">5  </w:t>
      </w:r>
      <w:r>
        <w:rPr>
          <w:rStyle w:val="35"/>
          <w:rFonts w:hint="eastAsia"/>
        </w:rPr>
        <w:t>系统实现</w:t>
      </w:r>
      <w:r>
        <w:tab/>
      </w:r>
      <w:r>
        <w:fldChar w:fldCharType="begin"/>
      </w:r>
      <w:r>
        <w:instrText xml:space="preserve"> PAGEREF _Toc429591548 \h </w:instrText>
      </w:r>
      <w:r>
        <w:fldChar w:fldCharType="separate"/>
      </w:r>
      <w:r>
        <w:t>34</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"_Toc429591549" </w:instrText>
      </w:r>
      <w:r>
        <w:fldChar w:fldCharType="separate"/>
      </w:r>
      <w:r>
        <w:rPr>
          <w:rStyle w:val="35"/>
        </w:rPr>
        <w:t xml:space="preserve">5.1  </w:t>
      </w:r>
      <w:r>
        <w:rPr>
          <w:rStyle w:val="35"/>
          <w:rFonts w:hint="eastAsia"/>
        </w:rPr>
        <w:t>编程方案</w:t>
      </w:r>
      <w:r>
        <w:tab/>
      </w:r>
      <w:r>
        <w:fldChar w:fldCharType="begin"/>
      </w:r>
      <w:r>
        <w:instrText xml:space="preserve"> PAGEREF _Toc429591549 \h </w:instrText>
      </w:r>
      <w:r>
        <w:fldChar w:fldCharType="separate"/>
      </w:r>
      <w:r>
        <w:t>34</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"_Toc429591550" </w:instrText>
      </w:r>
      <w:r>
        <w:fldChar w:fldCharType="separate"/>
      </w:r>
      <w:r>
        <w:rPr>
          <w:rStyle w:val="35"/>
        </w:rPr>
        <w:t xml:space="preserve">5.2  </w:t>
      </w:r>
      <w:r>
        <w:rPr>
          <w:rStyle w:val="35"/>
          <w:rFonts w:hint="eastAsia"/>
        </w:rPr>
        <w:t>基础信息管理模块实现</w:t>
      </w:r>
      <w:r>
        <w:tab/>
      </w:r>
      <w:r>
        <w:fldChar w:fldCharType="begin"/>
      </w:r>
      <w:r>
        <w:instrText xml:space="preserve"> PAGEREF _Toc429591550 \h </w:instrText>
      </w:r>
      <w:r>
        <w:fldChar w:fldCharType="separate"/>
      </w:r>
      <w:r>
        <w:t>34</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"_Toc429591551" </w:instrText>
      </w:r>
      <w:r>
        <w:fldChar w:fldCharType="separate"/>
      </w:r>
      <w:r>
        <w:rPr>
          <w:rStyle w:val="35"/>
        </w:rPr>
        <w:t xml:space="preserve">5.3  </w:t>
      </w:r>
      <w:r>
        <w:rPr>
          <w:rStyle w:val="35"/>
          <w:rFonts w:hint="eastAsia"/>
        </w:rPr>
        <w:t>本区社会经济状况评估管理模块实现</w:t>
      </w:r>
      <w:r>
        <w:tab/>
      </w:r>
      <w:r>
        <w:fldChar w:fldCharType="begin"/>
      </w:r>
      <w:r>
        <w:instrText xml:space="preserve"> PAGEREF _Toc429591551 \h </w:instrText>
      </w:r>
      <w:r>
        <w:fldChar w:fldCharType="separate"/>
      </w:r>
      <w:r>
        <w:t>37</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"_Toc429591552" </w:instrText>
      </w:r>
      <w:r>
        <w:fldChar w:fldCharType="separate"/>
      </w:r>
      <w:r>
        <w:rPr>
          <w:rStyle w:val="35"/>
        </w:rPr>
        <w:t xml:space="preserve">5.4  </w:t>
      </w:r>
      <w:r>
        <w:rPr>
          <w:rStyle w:val="35"/>
          <w:rFonts w:hint="eastAsia"/>
        </w:rPr>
        <w:t>发展规划与决策辅助管理模块实现</w:t>
      </w:r>
      <w:r>
        <w:tab/>
      </w:r>
      <w:r>
        <w:fldChar w:fldCharType="begin"/>
      </w:r>
      <w:r>
        <w:instrText xml:space="preserve"> PAGEREF _Toc429591552 \h </w:instrText>
      </w:r>
      <w:r>
        <w:fldChar w:fldCharType="separate"/>
      </w:r>
      <w:r>
        <w:t>42</w:t>
      </w:r>
      <w:r>
        <w:fldChar w:fldCharType="end"/>
      </w:r>
      <w:r>
        <w:fldChar w:fldCharType="end"/>
      </w:r>
    </w:p>
    <w:p>
      <w:pPr>
        <w:pStyle w:val="23"/>
        <w:rPr>
          <w:rFonts w:ascii="Calibri" w:hAnsi="Calibri" w:eastAsia="宋体" w:cs="黑体"/>
          <w:kern w:val="2"/>
          <w:sz w:val="21"/>
          <w:szCs w:val="22"/>
        </w:rPr>
      </w:pPr>
      <w:r>
        <w:fldChar w:fldCharType="begin"/>
      </w:r>
      <w:r>
        <w:instrText xml:space="preserve">HYPERLINK  \l "_Toc429591553" </w:instrText>
      </w:r>
      <w:r>
        <w:fldChar w:fldCharType="separate"/>
      </w:r>
      <w:r>
        <w:rPr>
          <w:rStyle w:val="35"/>
        </w:rPr>
        <w:t xml:space="preserve">6  </w:t>
      </w:r>
      <w:r>
        <w:rPr>
          <w:rStyle w:val="35"/>
          <w:rFonts w:hint="eastAsia"/>
        </w:rPr>
        <w:t>系统测试</w:t>
      </w:r>
      <w:r>
        <w:tab/>
      </w:r>
      <w:r>
        <w:fldChar w:fldCharType="begin"/>
      </w:r>
      <w:r>
        <w:instrText xml:space="preserve"> PAGEREF _Toc429591553 \h </w:instrText>
      </w:r>
      <w:r>
        <w:fldChar w:fldCharType="separate"/>
      </w:r>
      <w:r>
        <w:t>47</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"_Toc429591554" </w:instrText>
      </w:r>
      <w:r>
        <w:fldChar w:fldCharType="separate"/>
      </w:r>
      <w:r>
        <w:rPr>
          <w:rStyle w:val="35"/>
        </w:rPr>
        <w:t xml:space="preserve">6.1  </w:t>
      </w:r>
      <w:r>
        <w:rPr>
          <w:rStyle w:val="35"/>
          <w:rFonts w:hint="eastAsia"/>
        </w:rPr>
        <w:t>测试方法</w:t>
      </w:r>
      <w:r>
        <w:tab/>
      </w:r>
      <w:r>
        <w:fldChar w:fldCharType="begin"/>
      </w:r>
      <w:r>
        <w:instrText xml:space="preserve"> PAGEREF _Toc429591554 \h </w:instrText>
      </w:r>
      <w:r>
        <w:fldChar w:fldCharType="separate"/>
      </w:r>
      <w:r>
        <w:t>47</w:t>
      </w:r>
      <w:r>
        <w:fldChar w:fldCharType="end"/>
      </w:r>
      <w:r>
        <w:fldChar w:fldCharType="end"/>
      </w:r>
    </w:p>
    <w:p>
      <w:pPr>
        <w:pStyle w:val="26"/>
        <w:rPr>
          <w:rFonts w:ascii="Calibri" w:hAnsi="Calibri" w:eastAsia="宋体" w:cs="黑体"/>
          <w:kern w:val="2"/>
          <w:sz w:val="21"/>
          <w:szCs w:val="22"/>
        </w:rPr>
      </w:pPr>
      <w:r>
        <w:fldChar w:fldCharType="begin"/>
      </w:r>
      <w:r>
        <w:instrText xml:space="preserve">HYPERLINK  \l "_Toc429591555" </w:instrText>
      </w:r>
      <w:r>
        <w:fldChar w:fldCharType="separate"/>
      </w:r>
      <w:r>
        <w:rPr>
          <w:rStyle w:val="35"/>
        </w:rPr>
        <w:t xml:space="preserve">6.2  </w:t>
      </w:r>
      <w:r>
        <w:rPr>
          <w:rStyle w:val="35"/>
          <w:rFonts w:hint="eastAsia"/>
        </w:rPr>
        <w:t>测试结果</w:t>
      </w:r>
      <w:r>
        <w:tab/>
      </w:r>
      <w:r>
        <w:fldChar w:fldCharType="begin"/>
      </w:r>
      <w:r>
        <w:instrText xml:space="preserve"> PAGEREF _Toc429591555 \h </w:instrText>
      </w:r>
      <w:r>
        <w:fldChar w:fldCharType="separate"/>
      </w:r>
      <w:r>
        <w:t>48</w:t>
      </w:r>
      <w:r>
        <w:fldChar w:fldCharType="end"/>
      </w:r>
      <w:r>
        <w:fldChar w:fldCharType="end"/>
      </w:r>
    </w:p>
    <w:p>
      <w:pPr>
        <w:pStyle w:val="23"/>
        <w:rPr>
          <w:rFonts w:ascii="Calibri" w:hAnsi="Calibri" w:eastAsia="宋体" w:cs="黑体"/>
          <w:kern w:val="2"/>
          <w:sz w:val="21"/>
          <w:szCs w:val="22"/>
        </w:rPr>
      </w:pPr>
      <w:r>
        <w:fldChar w:fldCharType="begin"/>
      </w:r>
      <w:r>
        <w:instrText xml:space="preserve">HYPERLINK  \l "_Toc429591556" </w:instrText>
      </w:r>
      <w:r>
        <w:fldChar w:fldCharType="separate"/>
      </w:r>
      <w:r>
        <w:rPr>
          <w:rStyle w:val="35"/>
          <w:rFonts w:hint="eastAsia"/>
        </w:rPr>
        <w:t>结</w:t>
      </w:r>
      <w:r>
        <w:rPr>
          <w:rStyle w:val="35"/>
        </w:rPr>
        <w:t xml:space="preserve">    </w:t>
      </w:r>
      <w:r>
        <w:rPr>
          <w:rStyle w:val="35"/>
          <w:rFonts w:hint="eastAsia"/>
        </w:rPr>
        <w:t>论</w:t>
      </w:r>
      <w:r>
        <w:tab/>
      </w:r>
      <w:r>
        <w:fldChar w:fldCharType="begin"/>
      </w:r>
      <w:r>
        <w:instrText xml:space="preserve"> PAGEREF _Toc429591556 \h </w:instrText>
      </w:r>
      <w:r>
        <w:fldChar w:fldCharType="separate"/>
      </w:r>
      <w:r>
        <w:t>50</w:t>
      </w:r>
      <w:r>
        <w:fldChar w:fldCharType="end"/>
      </w:r>
      <w:r>
        <w:fldChar w:fldCharType="end"/>
      </w:r>
    </w:p>
    <w:p>
      <w:pPr>
        <w:pStyle w:val="23"/>
        <w:rPr>
          <w:rFonts w:ascii="Calibri" w:hAnsi="Calibri" w:eastAsia="宋体" w:cs="黑体"/>
          <w:kern w:val="2"/>
          <w:sz w:val="21"/>
          <w:szCs w:val="22"/>
        </w:rPr>
      </w:pPr>
      <w:r>
        <w:fldChar w:fldCharType="begin"/>
      </w:r>
      <w:r>
        <w:instrText xml:space="preserve">HYPERLINK  \l "_Toc429591557" </w:instrText>
      </w:r>
      <w:r>
        <w:fldChar w:fldCharType="separate"/>
      </w:r>
      <w:r>
        <w:rPr>
          <w:rStyle w:val="35"/>
          <w:rFonts w:hint="eastAsia"/>
        </w:rPr>
        <w:t>参</w:t>
      </w:r>
      <w:r>
        <w:rPr>
          <w:rStyle w:val="35"/>
        </w:rPr>
        <w:t xml:space="preserve"> </w:t>
      </w:r>
      <w:r>
        <w:rPr>
          <w:rStyle w:val="35"/>
          <w:rFonts w:hint="eastAsia"/>
        </w:rPr>
        <w:t>考</w:t>
      </w:r>
      <w:r>
        <w:rPr>
          <w:rStyle w:val="35"/>
        </w:rPr>
        <w:t xml:space="preserve"> </w:t>
      </w:r>
      <w:r>
        <w:rPr>
          <w:rStyle w:val="35"/>
          <w:rFonts w:hint="eastAsia"/>
        </w:rPr>
        <w:t>文</w:t>
      </w:r>
      <w:r>
        <w:rPr>
          <w:rStyle w:val="35"/>
        </w:rPr>
        <w:t xml:space="preserve"> </w:t>
      </w:r>
      <w:r>
        <w:rPr>
          <w:rStyle w:val="35"/>
          <w:rFonts w:hint="eastAsia"/>
        </w:rPr>
        <w:t>献</w:t>
      </w:r>
      <w:r>
        <w:tab/>
      </w:r>
      <w:r>
        <w:fldChar w:fldCharType="begin"/>
      </w:r>
      <w:r>
        <w:instrText xml:space="preserve"> PAGEREF _Toc429591557 \h </w:instrText>
      </w:r>
      <w:r>
        <w:fldChar w:fldCharType="separate"/>
      </w:r>
      <w:r>
        <w:t>52</w:t>
      </w:r>
      <w:r>
        <w:fldChar w:fldCharType="end"/>
      </w:r>
      <w:r>
        <w:fldChar w:fldCharType="end"/>
      </w:r>
    </w:p>
    <w:p>
      <w:pPr>
        <w:pStyle w:val="26"/>
        <w:ind w:firstLine="0" w:firstLineChars="0"/>
        <w:rPr>
          <w:rFonts w:ascii="Calibri" w:hAnsi="Calibri" w:eastAsia="宋体" w:cs="黑体"/>
          <w:kern w:val="2"/>
          <w:sz w:val="21"/>
          <w:szCs w:val="22"/>
        </w:rPr>
      </w:pPr>
      <w:r>
        <w:fldChar w:fldCharType="begin"/>
      </w:r>
      <w:r>
        <w:instrText xml:space="preserve">HYPERLINK  \l "_Toc429591558" </w:instrText>
      </w:r>
      <w:r>
        <w:fldChar w:fldCharType="separate"/>
      </w:r>
      <w:r>
        <w:rPr>
          <w:rStyle w:val="35"/>
          <w:rFonts w:hint="eastAsia"/>
        </w:rPr>
        <w:t>致</w:t>
      </w:r>
      <w:r>
        <w:rPr>
          <w:rStyle w:val="35"/>
        </w:rPr>
        <w:t xml:space="preserve">    </w:t>
      </w:r>
      <w:r>
        <w:rPr>
          <w:rStyle w:val="35"/>
          <w:rFonts w:hint="eastAsia"/>
        </w:rPr>
        <w:t>谢</w:t>
      </w:r>
      <w:r>
        <w:rPr>
          <w:rStyle w:val="35"/>
        </w:rPr>
        <w:t>……</w:t>
      </w:r>
      <w:r>
        <w:rPr>
          <w:rStyle w:val="35"/>
          <w:rFonts w:hint="eastAsia"/>
        </w:rPr>
        <w:t>.</w:t>
      </w:r>
      <w:r>
        <w:tab/>
      </w:r>
      <w:r>
        <w:fldChar w:fldCharType="begin"/>
      </w:r>
      <w:r>
        <w:instrText xml:space="preserve"> PAGEREF _Toc429591558 \h </w:instrText>
      </w:r>
      <w:r>
        <w:fldChar w:fldCharType="separate"/>
      </w:r>
      <w:r>
        <w:t>53</w:t>
      </w:r>
      <w:r>
        <w:fldChar w:fldCharType="end"/>
      </w:r>
      <w:r>
        <w:fldChar w:fldCharType="end"/>
      </w:r>
    </w:p>
    <w:p>
      <w:pPr>
        <w:pStyle w:val="23"/>
        <w:rPr>
          <w:rFonts w:ascii="Calibri" w:hAnsi="Calibri" w:eastAsia="宋体" w:cs="黑体"/>
          <w:kern w:val="2"/>
          <w:sz w:val="21"/>
          <w:szCs w:val="22"/>
        </w:rPr>
      </w:pPr>
      <w:r>
        <w:fldChar w:fldCharType="begin"/>
      </w:r>
      <w:r>
        <w:instrText xml:space="preserve">HYPERLINK  \l "_Toc429591559" </w:instrText>
      </w:r>
      <w:r>
        <w:fldChar w:fldCharType="separate"/>
      </w:r>
      <w:r>
        <w:rPr>
          <w:rStyle w:val="35"/>
          <w:rFonts w:hint="eastAsia"/>
        </w:rPr>
        <w:t>大连理工大学学位论文版权使用授权书</w:t>
      </w:r>
      <w:r>
        <w:tab/>
      </w:r>
      <w:r>
        <w:fldChar w:fldCharType="begin"/>
      </w:r>
      <w:r>
        <w:instrText xml:space="preserve"> PAGEREF _Toc429591559 \h </w:instrText>
      </w:r>
      <w:r>
        <w:fldChar w:fldCharType="separate"/>
      </w:r>
      <w:r>
        <w:t>54</w:t>
      </w:r>
      <w:r>
        <w:fldChar w:fldCharType="end"/>
      </w:r>
      <w:r>
        <w:fldChar w:fldCharType="end"/>
      </w:r>
    </w:p>
    <w:p>
      <w:r>
        <w:fldChar w:fldCharType="end"/>
      </w:r>
    </w:p>
    <w:p/>
    <w:p/>
    <w:p/>
    <w:p/>
    <w:p>
      <w:pPr>
        <w:sectPr>
          <w:footerReference w:type="default" r:id="rId10"/>
          <w:pgSz w:w="11906" w:h="16838"/>
          <w:pgMar w:top="1985" w:right="1418" w:bottom="1418" w:left="1418" w:header="1418" w:footer="1134" w:gutter="0"/>
          <w:pgNumType w:fmt="upperRoman"/>
          <w:cols w:space="425" w:num="1"/>
          <w:docGrid w:linePitch="326" w:charSpace="-2048"/>
        </w:sectPr>
      </w:pPr>
    </w:p>
    <w:p>
      <w:pPr>
        <w:pStyle w:val="2"/>
        <w:rPr>
          <w:rFonts w:ascii="Times New Roman"/>
        </w:rPr>
      </w:pPr>
      <w:bookmarkStart w:name="_Toc429591522" w:id="3"/>
      <w:bookmarkStart w:name="_Toc127871427" w:id="4"/>
      <w:bookmarkStart w:name="_Toc127870980" w:id="5"/>
      <w:r>
        <w:rPr>
          <w:rFonts w:hint="eastAsia" w:ascii="Times New Roman"/>
        </w:rPr>
        <w:t>1  绪论</w:t>
      </w:r>
      <w:bookmarkEnd w:id="3"/>
    </w:p>
    <w:p>
      <w:pPr>
        <w:pStyle w:val="3"/>
        <w:spacing w:before="120"/>
      </w:pPr>
      <w:bookmarkStart w:name="_Toc429591523" w:id="6"/>
      <w:r>
        <w:rPr>
          <w:rFonts w:hint="eastAsia"/>
        </w:rPr>
        <w:t>1.1  系统开发背景与目的</w:t>
      </w:r>
      <w:bookmarkEnd w:id="6"/>
    </w:p>
    <w:p>
      <w:pPr>
        <w:ind w:firstLine="480"/>
      </w:pPr>
      <w:r>
        <w:rPr>
          <w:rFonts w:hint="eastAsia"/>
        </w:rPr>
        <w:t>松江区社会经济综合发展信息系统的开发背景，是面向松江区以产业创新为指导战略实施新型的城市经济规划与管理战略，以发展具有本区域特色的产业及企业的经营和科技创新为主要动力进行协调发展。为保障该战略能够长期有效地落实与执行，区政府配套建设一系列的保障措施，其中包括针对该战略的管理和实施建设能够为领导层提供有效信息和决策辅助功能的信息化的管理平台。</w:t>
      </w:r>
    </w:p>
    <w:p>
      <w:pPr>
        <w:adjustRightInd w:val="0"/>
        <w:snapToGrid w:val="0"/>
        <w:ind w:firstLine="480"/>
      </w:pPr>
      <w:r>
        <w:rPr>
          <w:rFonts w:hint="eastAsia"/>
        </w:rPr>
        <w:t>该信息平台的整体开发建设目的，首先是实现本区社会经济信息的完整性和及时性，第二是实现有效的本区社会经济信息的动态管理，为评估具体的产业发展政策提供具有科学性的辅助工具。第三是针对本区的社会经济政策的实施效果进行评价分析，以确定具体政策的实际效果和在未来时期内进行合理的管理改进的具体方向。第四是面向相对长期的未来发展，为城市制定未来的产业发展规划提供决策分析辅助。</w:t>
      </w:r>
    </w:p>
    <w:p>
      <w:pPr>
        <w:adjustRightInd w:val="0"/>
        <w:snapToGrid w:val="0"/>
        <w:ind w:firstLine="480"/>
      </w:pPr>
      <w:r>
        <w:rPr>
          <w:rFonts w:hint="eastAsia"/>
        </w:rPr>
        <w:t>本文所论述的软件系统是松江区经济发展管理的信息化支持平台的重要组成部分。通过本阶段开发和构建本系统，将把上述信息化管理平台的功能提升到一个新的层次，以此为核心来开始初步实施针对领导决策层而不仅仅是事务层的信息化管理工作。</w:t>
      </w:r>
    </w:p>
    <w:p>
      <w:pPr>
        <w:pStyle w:val="3"/>
        <w:spacing w:before="120"/>
      </w:pPr>
      <w:bookmarkStart w:name="_Toc429591524" w:id="7"/>
      <w:r>
        <w:rPr>
          <w:rFonts w:hint="eastAsia"/>
        </w:rPr>
        <w:t>1.2  管理能力现状分析</w:t>
      </w:r>
      <w:bookmarkEnd w:id="7"/>
    </w:p>
    <w:p>
      <w:pPr>
        <w:adjustRightInd w:val="0"/>
        <w:snapToGrid w:val="0"/>
        <w:ind w:firstLine="480"/>
      </w:pPr>
      <w:r>
        <w:rPr>
          <w:rFonts w:hint="eastAsia"/>
        </w:rPr>
        <w:t>松江区是在以往的信息化建设过程中起步较晚的区，同时由于本区的经济发展较快、由此引起的社会结构也变化较快，因此以往振幅机构较为粗放的管理方式不能适应威力发展的需要，特别是在对于本区社会与经济发展的信息掌握与利用方面，亟需通过先进技术手段实现与政府职能相配套的支持工具。在这方面，着重需要改进以下管理能力的不足。</w:t>
      </w:r>
    </w:p>
    <w:p>
      <w:pPr>
        <w:adjustRightInd w:val="0"/>
        <w:snapToGrid w:val="0"/>
        <w:ind w:firstLine="480"/>
      </w:pPr>
      <w:r>
        <w:rPr>
          <w:rFonts w:hint="eastAsia"/>
        </w:rPr>
        <w:t>首先是旧的采集手段所获取的信息不完整、不及时、同时具有难以避免的错误。</w:t>
      </w:r>
    </w:p>
    <w:p>
      <w:pPr>
        <w:adjustRightInd w:val="0"/>
        <w:snapToGrid w:val="0"/>
        <w:ind w:firstLine="480"/>
      </w:pPr>
      <w:r>
        <w:rPr>
          <w:rFonts w:hint="eastAsia"/>
        </w:rPr>
        <w:t>第二是随着本区产业的发展，不仅需要静态的基础性信息，而且需要有效管理发展类型的动态的信息。在这方面，就得管理手段已经不能满足要求。</w:t>
      </w:r>
    </w:p>
    <w:p>
      <w:pPr>
        <w:adjustRightInd w:val="0"/>
        <w:snapToGrid w:val="0"/>
        <w:ind w:firstLine="480"/>
      </w:pPr>
      <w:r>
        <w:rPr>
          <w:rFonts w:hint="eastAsia"/>
        </w:rPr>
        <w:t>第三是出于精细化管理的目的，越来越需要通过本区社会与经济发展的实际数据，对本区发展规划决策，以及决策落实的实际效果进行评估，从而为长期的良性发展建立有步骤的决策规划。由于没有采用有效地信息技术手段和整体的规划，本区政府依据现有方式不能满足这一管理需要。</w:t>
      </w:r>
    </w:p>
    <w:p>
      <w:pPr>
        <w:adjustRightInd w:val="0"/>
        <w:snapToGrid w:val="0"/>
        <w:ind w:firstLine="480"/>
      </w:pPr>
      <w:r>
        <w:rPr>
          <w:rFonts w:hint="eastAsia"/>
        </w:rPr>
        <w:t>以上是松江区政府在其管理能力现状中较为突出的瓶颈问题。上述分析同时也为本文所论述的信息系统的开发明确了指导方向，具体将在第三章更详细地进行分析。</w:t>
      </w:r>
    </w:p>
    <w:p>
      <w:pPr>
        <w:pStyle w:val="3"/>
        <w:spacing w:before="120"/>
      </w:pPr>
      <w:bookmarkStart w:name="_Toc429591525" w:id="8"/>
      <w:r>
        <w:rPr>
          <w:rFonts w:hint="eastAsia"/>
        </w:rPr>
        <w:t>1.3  论文组织结构</w:t>
      </w:r>
      <w:bookmarkEnd w:id="8"/>
    </w:p>
    <w:p>
      <w:pPr>
        <w:adjustRightInd w:val="0"/>
        <w:snapToGrid w:val="0"/>
        <w:ind w:firstLine="480"/>
      </w:pPr>
      <w:r>
        <w:rPr>
          <w:rFonts w:hint="eastAsia"/>
        </w:rPr>
        <w:t>本文内容安排概述如下。</w:t>
      </w:r>
    </w:p>
    <w:p>
      <w:pPr>
        <w:ind w:firstLine="480" w:firstLineChars="200"/>
      </w:pPr>
      <w:r>
        <w:rPr>
          <w:rFonts w:hint="eastAsia"/>
        </w:rPr>
        <w:t>论文第一章概述该软件开发的相关背景和现状分析。</w:t>
      </w:r>
    </w:p>
    <w:p>
      <w:pPr>
        <w:ind w:firstLine="480" w:firstLineChars="200"/>
      </w:pPr>
      <w:r>
        <w:rPr>
          <w:rFonts w:hint="eastAsia"/>
        </w:rPr>
        <w:t>第二章概述与该软件开发有关的技术基础。</w:t>
      </w:r>
    </w:p>
    <w:p>
      <w:pPr>
        <w:ind w:firstLine="480" w:firstLineChars="200"/>
      </w:pPr>
      <w:r>
        <w:rPr>
          <w:rFonts w:hint="eastAsia"/>
        </w:rPr>
        <w:t>第三章对该系统的功能需求进行分析，着重阐述了该系统的开发应用目标和围绕核心功能目标的基础数据管理功能、社会经济数据分析和评价分析功能以及社会经济规划仿真和决策辅助功能。</w:t>
      </w:r>
    </w:p>
    <w:p>
      <w:pPr>
        <w:ind w:firstLine="480" w:firstLineChars="200"/>
      </w:pPr>
      <w:r>
        <w:rPr>
          <w:rFonts w:hint="eastAsia"/>
        </w:rPr>
        <w:t>第四章对该软件的概要设计、软件架构、数据库设计和主要的系统功能层即社会经济发展状况分析评价及产经规划仿真决策辅助分析功能的软件数据结构、主要的组成对象及其整体处理流程进行了讨论，下章将以此为基础讨论该系统的程序实现。</w:t>
      </w:r>
    </w:p>
    <w:p>
      <w:pPr>
        <w:ind w:firstLine="480" w:firstLineChars="200"/>
      </w:pPr>
      <w:r>
        <w:rPr>
          <w:rFonts w:hint="eastAsia"/>
        </w:rPr>
        <w:t>第五章和第六章分别讨论该软件系统的程序实现与系统测试，最后总结全文。</w:t>
      </w:r>
    </w:p>
    <w:p/>
    <w:p/>
    <w:p>
      <w:pPr>
        <w:tabs>
          <w:tab w:val="clear" w:pos="377"/>
        </w:tabs>
        <w:spacing w:line="240" w:lineRule="auto"/>
        <w:jc w:val="left"/>
      </w:pPr>
      <w:r>
        <w:br w:type="page"/>
      </w:r>
    </w:p>
    <w:p>
      <w:pPr>
        <w:rPr>
          <w:sz w:val="10"/>
          <w:szCs w:val="10"/>
        </w:rPr>
      </w:pPr>
    </w:p>
    <w:p>
      <w:pPr>
        <w:pStyle w:val="2"/>
        <w:jc w:val="left"/>
        <w:rPr>
          <w:rFonts w:ascii="Times New Roman"/>
          <w:sz w:val="32"/>
          <w:szCs w:val="32"/>
        </w:rPr>
      </w:pPr>
      <w:bookmarkStart w:name="_Toc429591526" w:id="9"/>
      <w:r>
        <w:rPr>
          <w:rFonts w:hint="eastAsia" w:ascii="Times New Roman"/>
          <w:sz w:val="32"/>
          <w:szCs w:val="32"/>
        </w:rPr>
        <w:t>2  开发基础</w:t>
      </w:r>
      <w:bookmarkEnd w:id="9"/>
      <w:r>
        <w:rPr>
          <w:rFonts w:hint="eastAsia" w:ascii="Times New Roman"/>
          <w:sz w:val="32"/>
          <w:szCs w:val="32"/>
        </w:rPr>
        <w:t xml:space="preserve">  </w:t>
      </w:r>
    </w:p>
    <w:p>
      <w:pPr>
        <w:pStyle w:val="3"/>
        <w:spacing w:before="120"/>
      </w:pPr>
      <w:bookmarkStart w:name="_Toc429591527" w:id="10"/>
      <w:r>
        <w:rPr>
          <w:rFonts w:hint="eastAsia"/>
        </w:rPr>
        <w:t>2</w:t>
      </w:r>
      <w:r>
        <w:t>.</w:t>
      </w:r>
      <w:r>
        <w:rPr>
          <w:rFonts w:hint="eastAsia"/>
        </w:rPr>
        <w:t>1  软件开发技术概述</w:t>
      </w:r>
      <w:bookmarkEnd w:id="10"/>
      <w:r>
        <w:rPr>
          <w:rFonts w:hint="eastAsia"/>
          <w:szCs w:val="21"/>
        </w:rPr>
        <w:t xml:space="preserve"> </w:t>
      </w:r>
      <w:r>
        <w:rPr>
          <w:rFonts w:hint="eastAsia"/>
        </w:rPr>
        <w:t xml:space="preserve"> </w:t>
      </w:r>
    </w:p>
    <w:p>
      <w:pPr>
        <w:ind w:firstLine="480" w:firstLineChars="200"/>
        <w:rPr>
          <w:rFonts w:hint="eastAsia"/>
        </w:rPr>
      </w:pPr>
      <w:r>
        <w:rPr>
          <w:rFonts w:hint="eastAsia"/>
        </w:rPr>
        <w:t>本文所论述的应用系统基于成熟的软件工程方法和当代主流的软件技术进行开发，本章对其中相关的主要现状进行概要的阐述。</w:t>
      </w:r>
    </w:p>
    <w:p>
      <w:pPr>
        <w:pStyle w:val="4"/>
        <w:spacing w:before="120" w:afterLines="50"/>
      </w:pPr>
      <w:bookmarkStart w:name="_Toc429591528" w:id="11"/>
      <w:r>
        <w:rPr>
          <w:rFonts w:hint="eastAsia"/>
        </w:rPr>
        <w:t>2</w:t>
      </w:r>
      <w:r>
        <w:t>.</w:t>
      </w:r>
      <w:r>
        <w:rPr>
          <w:rFonts w:hint="eastAsia"/>
        </w:rPr>
        <w:t>1.1  软件工程方法</w:t>
      </w:r>
      <w:bookmarkEnd w:id="11"/>
      <w:r>
        <w:rPr>
          <w:rFonts w:hint="eastAsia"/>
          <w:szCs w:val="21"/>
        </w:rPr>
        <w:t xml:space="preserve"> </w:t>
      </w:r>
      <w:r>
        <w:rPr>
          <w:rFonts w:hint="eastAsia"/>
        </w:rPr>
        <w:t xml:space="preserve"> </w:t>
      </w:r>
    </w:p>
    <w:p>
      <w:pPr>
        <w:ind w:firstLine="480" w:firstLineChars="200"/>
      </w:pPr>
      <w:r>
        <w:rPr>
          <w:rFonts w:hint="eastAsia"/>
        </w:rPr>
        <w:t>应用软件的开发需要运用系统性的工程化方法，导致软件工程的深入研究和发展。经过几十年的发展和各种类型的软件开发经验的积累，当前的软件工程总结出理论上较为成熟和实践性较强的软件开发管理方法，为实现功能较为复杂的软件提供指导。</w:t>
      </w:r>
    </w:p>
    <w:p>
      <w:pPr>
        <w:ind w:firstLine="480"/>
      </w:pPr>
      <w:r>
        <w:rPr>
          <w:rFonts w:hint="eastAsia"/>
        </w:rPr>
        <w:t>软件工程方法的核心目标是以有序的技术手段来平衡大型软件系统开发中的各种类型的风险因素</w:t>
      </w:r>
      <w:r>
        <w:rPr>
          <w:rFonts w:hint="eastAsia"/>
          <w:vertAlign w:val="superscript"/>
        </w:rPr>
        <w:t>[1-2]</w:t>
      </w:r>
      <w:r>
        <w:rPr>
          <w:rFonts w:hint="eastAsia"/>
        </w:rPr>
        <w:t>。由于软件在现代社会各个领域日益发挥关键性的作用，同时随着应用领域对软件的要求越来越高以及软件技术高度发展，软件系统的规模不断增长，使得软件的开发不断面临技术风险、资金预算、时间进度和质量保证方面的挑战。软件工程领域经过长期探索和研究，从理论与实践方面都积累了丰富的成果，形成了一套较为成熟的软件开发管理方法</w:t>
      </w:r>
      <w:r>
        <w:rPr>
          <w:rFonts w:hint="eastAsia"/>
          <w:vertAlign w:val="superscript"/>
        </w:rPr>
        <w:t>[3-5]</w:t>
      </w:r>
      <w:r>
        <w:rPr>
          <w:rFonts w:hint="eastAsia"/>
        </w:rPr>
        <w:t>。在这些方法中，九十年代发展起来的以面向对象技术和软件重用技术为核心的开发方法具有较主流额地位和广泛的应用，构成现代软件工程的主要研究成果。</w:t>
      </w:r>
    </w:p>
    <w:p>
      <w:pPr>
        <w:ind w:firstLine="480"/>
      </w:pPr>
      <w:r>
        <w:rPr>
          <w:rFonts w:hint="eastAsia"/>
        </w:rPr>
        <w:t>在软件工程的实践方面，大型应用软件系统的开发普遍采用项目管理形式，按照特定的任务和目标将开发过程划分为不同的阶段。在总体层面，软件开发包含以下阶段及任务</w:t>
      </w:r>
      <w:r>
        <w:rPr>
          <w:rFonts w:hint="eastAsia"/>
          <w:vertAlign w:val="superscript"/>
        </w:rPr>
        <w:t>[6]</w:t>
      </w:r>
      <w:r>
        <w:rPr>
          <w:rFonts w:hint="eastAsia"/>
        </w:rPr>
        <w:t>。</w:t>
      </w:r>
    </w:p>
    <w:p>
      <w:pPr>
        <w:ind w:firstLine="480"/>
      </w:pPr>
      <w:r>
        <w:rPr>
          <w:rFonts w:hint="eastAsia"/>
        </w:rPr>
        <w:t>在大多数项目中，开发者在软件项目启动阶段的主要任务是对将要构建的软件系统确定正确的概念、关键性的需求指标和特性以及关键需求的优先序</w:t>
      </w:r>
      <w:r>
        <w:rPr>
          <w:rFonts w:hint="eastAsia"/>
          <w:vertAlign w:val="superscript"/>
        </w:rPr>
        <w:t>[7-8]</w:t>
      </w:r>
      <w:r>
        <w:rPr>
          <w:rFonts w:hint="eastAsia"/>
        </w:rPr>
        <w:t>。该阶段要完成的另一项任务是确定软件功能需求和技术指标的可行性。</w:t>
      </w:r>
    </w:p>
    <w:p>
      <w:pPr>
        <w:ind w:firstLine="480"/>
      </w:pPr>
      <w:r>
        <w:rPr>
          <w:rFonts w:hint="eastAsia"/>
        </w:rPr>
        <w:t>作为开发基础，确立软件的功能需求是软件成功的关键要素之一，为此需求分析阶段以软件项目启动阶段的初步论证结果为基础</w:t>
      </w:r>
      <w:r>
        <w:rPr>
          <w:rFonts w:hint="eastAsia"/>
          <w:vertAlign w:val="superscript"/>
        </w:rPr>
        <w:t>[9]</w:t>
      </w:r>
      <w:r>
        <w:rPr>
          <w:rFonts w:hint="eastAsia"/>
        </w:rPr>
        <w:t>，开发人员确定详细的需求分析，从用户的角度确立每项功能的数据输入和输出方式、信息的范围与表达形式以及各项功能之间的关系，并通过用例模型进行表达。</w:t>
      </w:r>
    </w:p>
    <w:p>
      <w:pPr>
        <w:ind w:firstLine="480"/>
      </w:pPr>
      <w:r>
        <w:rPr>
          <w:rFonts w:hint="eastAsia"/>
        </w:rPr>
        <w:t>开发者在需求分析阶段除明确软件系统的功能特性之外，同时还需要确定的通常还有开发计划和资源分配</w:t>
      </w:r>
      <w:r>
        <w:rPr>
          <w:rFonts w:hint="eastAsia"/>
          <w:vertAlign w:val="superscript"/>
        </w:rPr>
        <w:t>[10-11]</w:t>
      </w:r>
      <w:r>
        <w:rPr>
          <w:rFonts w:hint="eastAsia"/>
        </w:rPr>
        <w:t>。对于较复杂的软件系统，需求分析阶段结合用例模型还需要给出关键功能的测试要求。</w:t>
      </w:r>
    </w:p>
    <w:p>
      <w:pPr>
        <w:ind w:firstLine="480"/>
        <w:rPr>
          <w:rFonts w:hint="eastAsia"/>
        </w:rPr>
      </w:pPr>
      <w:r>
        <w:rPr>
          <w:rFonts w:hint="eastAsia"/>
        </w:rPr>
        <w:t>软件工程的需求分析已经发展成为较为专门的分支，即软件需求工程。需求分析的特点是从用户的角度进行分析，以确立软件的与其功能及其表达方式。目前的软件工程领域对此初步开发了相应的规范</w:t>
      </w:r>
      <w:r>
        <w:rPr>
          <w:rFonts w:hint="eastAsia"/>
          <w:vertAlign w:val="superscript"/>
        </w:rPr>
        <w:t>[12]</w:t>
      </w:r>
      <w:r>
        <w:rPr>
          <w:rFonts w:hint="eastAsia"/>
        </w:rPr>
        <w:t>。在完成需求分析任务之后是软件设计阶段，根据软件项目的需要可进一步划分为初步设计和详细设计阶段</w:t>
      </w:r>
      <w:r>
        <w:rPr>
          <w:rFonts w:hint="eastAsia"/>
          <w:vertAlign w:val="superscript"/>
        </w:rPr>
        <w:t>[13-14]</w:t>
      </w:r>
      <w:r>
        <w:rPr>
          <w:rFonts w:hint="eastAsia"/>
        </w:rPr>
        <w:t>。在初步设计阶段，开发者根据需求分析确定软件系统的主要组成单元模块、单元模块之间的访问调用关系及系统整体的主体架构。在现代软件工程方法中，特别强调软件架构的突出作用。优良的软件架构将内部单元之间的调用关系进行优化并充分考虑到软件的长期发展的稳定性</w:t>
      </w:r>
      <w:r>
        <w:rPr>
          <w:rFonts w:hint="eastAsia"/>
          <w:vertAlign w:val="superscript"/>
        </w:rPr>
        <w:t>[15]</w:t>
      </w:r>
      <w:r>
        <w:rPr>
          <w:rFonts w:hint="eastAsia"/>
        </w:rPr>
        <w:t>。在这方面，软件重用技术具有特别重要的应用。软件重用技术通过面向对象方法的接口语义稳定性原则保证软件内部功能能够灵活升级和扩展，同时保障软件系统整体功能逻辑稳定不变。</w:t>
      </w:r>
    </w:p>
    <w:p>
      <w:pPr>
        <w:pStyle w:val="4"/>
        <w:spacing w:before="120" w:afterLines="50"/>
      </w:pPr>
      <w:bookmarkStart w:name="_Toc429591529" w:id="12"/>
      <w:r>
        <w:rPr>
          <w:rFonts w:hint="eastAsia"/>
        </w:rPr>
        <w:t>2</w:t>
      </w:r>
      <w:r>
        <w:t>.</w:t>
      </w:r>
      <w:r>
        <w:rPr>
          <w:rFonts w:hint="eastAsia"/>
        </w:rPr>
        <w:t>1.2  分布式软件的技术框架</w:t>
      </w:r>
      <w:bookmarkEnd w:id="12"/>
      <w:r>
        <w:rPr>
          <w:rFonts w:hint="eastAsia"/>
          <w:szCs w:val="21"/>
        </w:rPr>
        <w:t xml:space="preserve"> </w:t>
      </w:r>
      <w:r>
        <w:rPr>
          <w:rFonts w:hint="eastAsia"/>
        </w:rPr>
        <w:t xml:space="preserve"> </w:t>
      </w:r>
    </w:p>
    <w:p>
      <w:pPr>
        <w:ind w:firstLine="480"/>
      </w:pPr>
      <w:r>
        <w:rPr>
          <w:rFonts w:hint="eastAsia"/>
        </w:rPr>
        <w:t>在主流软件技术领域，例如广泛应用的编程技术框架如J2EE和.NET，目前的软件开发技术已经能够在设计模型、源程序的类和对象以及可执行组件等多种层次实现重用技术，有效地提高了软件开发的效率和可靠性。</w:t>
      </w:r>
    </w:p>
    <w:p>
      <w:pPr>
        <w:ind w:firstLine="480"/>
      </w:pPr>
      <w:r>
        <w:rPr>
          <w:rFonts w:hint="eastAsia"/>
        </w:rPr>
        <w:t>在软件工程的设计阶段，软件架构是核心任务之一。目前在软件设计方面经过实践已经积累起多种有效的软件架构模式，其中多层架构对多数大型分布式软件都具有重要应用</w:t>
      </w:r>
      <w:r>
        <w:rPr>
          <w:rFonts w:hint="eastAsia"/>
          <w:vertAlign w:val="superscript"/>
        </w:rPr>
        <w:t>[16]</w:t>
      </w:r>
      <w:r>
        <w:rPr>
          <w:rFonts w:hint="eastAsia"/>
        </w:rPr>
        <w:t>。分层架构明确划分面向用户的视图层、面向内部计算密集型任务的中间数据逻辑层和面向数据密集型处理任务的数据管理层</w:t>
      </w:r>
      <w:r>
        <w:rPr>
          <w:rFonts w:hint="eastAsia"/>
          <w:vertAlign w:val="superscript"/>
        </w:rPr>
        <w:t>[17-18]</w:t>
      </w:r>
      <w:r>
        <w:rPr>
          <w:rFonts w:hint="eastAsia"/>
        </w:rPr>
        <w:t>。每个层次通过专门设计的软件和程序来完成对应的任务，能够较好地协调不同类型任务的计算特点和资源要求，同时还能够有效的分配软件系统中的计算资源、数据资源和带宽资源，是一种较为成熟可靠的架构体系。</w:t>
      </w:r>
    </w:p>
    <w:p>
      <w:pPr>
        <w:ind w:firstLine="480"/>
      </w:pPr>
      <w:r>
        <w:rPr>
          <w:rFonts w:hint="eastAsia"/>
        </w:rPr>
        <w:t>复杂应用软件的开发者以软件架构为蓝本进行完整的设计，特别是在软件的详细设计阶段对每个单元模块或软件对象内部的数据结构、处理算法进行设计</w:t>
      </w:r>
      <w:r>
        <w:rPr>
          <w:rFonts w:hint="eastAsia"/>
          <w:vertAlign w:val="superscript"/>
        </w:rPr>
        <w:t>[19-20]</w:t>
      </w:r>
      <w:r>
        <w:rPr>
          <w:rFonts w:hint="eastAsia"/>
        </w:rPr>
        <w:t>。由于已经在概要设计阶段界定了明确的单元模块及其接口关系，因此详细设计阶段的任务是通过内部算法的设计来满足外部接口调用所规定的语义，同时通过对象接口有效隐藏内部的实现细节，以保证软件系统的整体运行逻辑具有稳定性</w:t>
      </w:r>
      <w:r>
        <w:rPr>
          <w:rFonts w:hint="eastAsia"/>
          <w:vertAlign w:val="superscript"/>
        </w:rPr>
        <w:t>[21]</w:t>
      </w:r>
      <w:r>
        <w:rPr>
          <w:rFonts w:hint="eastAsia"/>
        </w:rPr>
        <w:t>。</w:t>
      </w:r>
    </w:p>
    <w:p>
      <w:pPr>
        <w:ind w:firstLine="480"/>
      </w:pPr>
      <w:r>
        <w:rPr>
          <w:rFonts w:hint="eastAsia"/>
        </w:rPr>
        <w:t>如前所述，目前软件工程在理论和实践方面的研究都充分考虑到软件项目的风险因素，因此针对某些信技术含量较多、风险较高的软件开发项目，在详细设计阶段通常需要进一步划分多个系统验证阶段，通过每个阶段渐进地构建软件原型以检验某些技术方案的合理性，为后续的开发降低技术风险和提供稳定可靠的成果积累。</w:t>
      </w:r>
    </w:p>
    <w:p>
      <w:pPr>
        <w:ind w:firstLine="480"/>
      </w:pPr>
      <w:r>
        <w:rPr>
          <w:rFonts w:hint="eastAsia"/>
        </w:rPr>
        <w:t>软件编程与测试阶段的核心任务基于高级算法语言将设计模型转变为等价的源程序。为了满足标准化和跨平台要求，该阶段通常采用在业界具有普遍标准型的软件技术架构。目前在大型分布式应用软件领域所具有的技术架构有J2EE和.NET</w:t>
      </w:r>
      <w:r>
        <w:rPr>
          <w:rFonts w:hint="eastAsia"/>
          <w:vertAlign w:val="superscript"/>
        </w:rPr>
        <w:t>[22]</w:t>
      </w:r>
      <w:r>
        <w:rPr>
          <w:rFonts w:hint="eastAsia"/>
        </w:rPr>
        <w:t>，两者都具有广泛的应用成果。这两类技术架构都具有面向对象特性并支持对数据库访问的集成和Web程序集成</w:t>
      </w:r>
      <w:r>
        <w:rPr>
          <w:rFonts w:hint="eastAsia"/>
          <w:vertAlign w:val="superscript"/>
        </w:rPr>
        <w:t>[23]</w:t>
      </w:r>
      <w:r>
        <w:rPr>
          <w:rFonts w:hint="eastAsia"/>
        </w:rPr>
        <w:t>。通过所提供组件编程规范如EJB，该类软件程序的可重用性和可靠性得到很大提高。</w:t>
      </w:r>
    </w:p>
    <w:p>
      <w:pPr>
        <w:ind w:firstLine="480"/>
      </w:pPr>
      <w:r>
        <w:rPr>
          <w:rFonts w:hint="eastAsia"/>
        </w:rPr>
        <w:t>为了准确表达软件开发在各个阶段需要解决的问题，以及准确沟通不同阶段开发者的工作，软件工程领域发展了一组形式化的模型，以便支持软件项目开发者对开发目标、软件特性和功能需求的有效管理。目前用于软件开发的模型较为丰富，涵盖从需求分析到软件运行维护各种任务，其中主要的软件模型有用例模型、架构模型、状态机模型、接口定义模型、类图模型、时序图模型、协同图模型、部署图模型等类型。</w:t>
      </w:r>
    </w:p>
    <w:p>
      <w:pPr>
        <w:ind w:firstLine="480"/>
      </w:pPr>
      <w:r>
        <w:rPr>
          <w:rFonts w:hint="eastAsia"/>
        </w:rPr>
        <w:t>每种软件模型具有相应的元素及元素之间的关系。例如用例图模型（use case）的基本元素是用户与功能，两者之间的关系是用户的输入和功能特性的输出。用例图模型描述用户角色以及如何与软件的特定功能进行交互，同时描述较为复杂的用例集合之间的包含关系和扩展关系。</w:t>
      </w:r>
    </w:p>
    <w:p>
      <w:pPr>
        <w:ind w:firstLine="480"/>
      </w:pPr>
      <w:r>
        <w:rPr>
          <w:rFonts w:hint="eastAsia"/>
        </w:rPr>
        <w:t>软件的架构模型、接口模型、类图模型、部署图模型从静态的角度表达软件系统的构成方式和基本组成元素如类、对象、系统模块之间的调用关系和内部元素构成，而状态机模型、时序图模型和对象协同模型从动态的角度表达软件单元的状态变化及其之间的相互作用的规则。以状态图模型为例，该模型的基本元素是软件单元的内部状态和外部消息或事件，状态图模型表达外部事件如何触发特定的状态转移过程，同时特定的状态如何触发特定的消息。时序图模型的基本元素是软件系统中的进程或线程，该模型描述不同进程之间交换消息和任务调用的规则。通过上述多种模型，软件系统的整体架构和内部单元的运行方式得到整体一致的描述与表达，有利于对复杂软件的开发进行任务分配、测试验证和管理维护。</w:t>
      </w:r>
    </w:p>
    <w:p>
      <w:pPr>
        <w:ind w:firstLine="480"/>
      </w:pPr>
      <w:r>
        <w:rPr>
          <w:rFonts w:hint="eastAsia"/>
        </w:rPr>
        <w:t>软件开发建模的基本概念与面向对象方法（Object-oriented Methodology）具有密切关联。面向对象方法通过将软件系统抽象为对象的集合，将软件系统的动态运行过程表达为对象之间的相互作用，同时运用对象的信息隐藏与接口涵义重载的原则将对象的内部实现的操作性涵义和外部访问存取的说明性涵义相互隔离，最大程度地保证了软件设计与实现方案的相对独立性，有利于软件重用。软件重用技术是对大型软件系统的稳定性的重要保障，目前已经从传统的源代码重用（如类的继承关系）发展到可执行单元层次的重用，例如J2EE技术框架的EJB、微软公司.NET架构的ActiveX组件等，都是目前软件组件重用的主流技术。</w:t>
      </w:r>
    </w:p>
    <w:p>
      <w:pPr>
        <w:ind w:firstLine="480"/>
      </w:pPr>
      <w:r>
        <w:rPr>
          <w:rFonts w:hint="eastAsia"/>
        </w:rPr>
        <w:t>目前在软件开发技术层次上应用面向对象方法已经较为成熟。在理论上，面向对象方法从早期的面向对象编程（OOP）发展到面向对象分析（OOA）、面向对象设计（OOD）和面向对象测试（OOT）等层次。在实践上，无论在大型事务性软件、Web应用软件还是工业领域的控制类软件，面向对象开发方法都取得了重要的应用成果。</w:t>
      </w:r>
    </w:p>
    <w:p>
      <w:pPr>
        <w:ind w:firstLine="480" w:firstLineChars="200"/>
      </w:pPr>
      <w:r>
        <w:rPr>
          <w:rFonts w:hint="eastAsia"/>
        </w:rPr>
        <w:t>开发者在软件测试阶段通过白盒测试和黑盒测试验证软件是否完全满足需求规范，对发现的故障进行修改和再测试，直到达到交付的要求。目前的软件工程已经针对各类程序的测试要求发展了多种方法、技术和工具。</w:t>
      </w:r>
    </w:p>
    <w:p>
      <w:pPr>
        <w:pStyle w:val="3"/>
        <w:spacing w:beforeLines="100" w:afterLines="50"/>
      </w:pPr>
      <w:bookmarkStart w:name="_Toc429591530" w:id="13"/>
      <w:r>
        <w:rPr>
          <w:rFonts w:hint="eastAsia"/>
        </w:rPr>
        <w:t>2</w:t>
      </w:r>
      <w:r>
        <w:t>.</w:t>
      </w:r>
      <w:r>
        <w:rPr>
          <w:rFonts w:hint="eastAsia"/>
        </w:rPr>
        <w:t>2  软件开发管理概述</w:t>
      </w:r>
      <w:bookmarkEnd w:id="13"/>
      <w:r>
        <w:rPr>
          <w:rFonts w:hint="eastAsia"/>
          <w:szCs w:val="21"/>
        </w:rPr>
        <w:t xml:space="preserve"> </w:t>
      </w:r>
      <w:r>
        <w:rPr>
          <w:rFonts w:hint="eastAsia"/>
        </w:rPr>
        <w:t xml:space="preserve"> </w:t>
      </w:r>
    </w:p>
    <w:p>
      <w:pPr>
        <w:ind w:firstLine="465"/>
      </w:pPr>
      <w:r>
        <w:rPr>
          <w:rFonts w:hint="eastAsia"/>
        </w:rPr>
        <w:t>考虑到大型软件项目的需求分析通常难以在短期内完全确定以及部分功能需求可能发生调整或变动，为此在软件工程领域提出螺旋渐进式开发模式，基本要点是首先确定最为关键性的功能需求，在此基础上构建具有原型性质的初步设计。在该设计中着重考虑架构稳定性和组件的重用性，以此为基础进行部分程序开发</w:t>
      </w:r>
      <w:r>
        <w:rPr>
          <w:rFonts w:hint="eastAsia"/>
          <w:vertAlign w:val="superscript"/>
        </w:rPr>
        <w:t>[24]</w:t>
      </w:r>
      <w:r>
        <w:rPr>
          <w:rFonts w:hint="eastAsia"/>
        </w:rPr>
        <w:t>。当该部分的原型软件在主要指标上达到测试要求，则确定剩余的优先程度性对较低的功需求。在这样做的时候，可以对该类需求进行相对优先级划分，按照上述类似的原则与方法先完成相对优先级较高的部分。通过这样的处理方法，避免在某个单独阶段完成需求分析，而是在连续的循序渐进的阶段中分步骤和分层次地逐步完善功能需求，便于分配开发资源、降低每项任务的复杂性和技术风险。由于该方法在每个阶段需要完成的软件功能数量相对较少，每个阶段的开发能够以前一阶段的成果为基础，因此能够有效避免由于需求的调整变动过大而导致项目超时和失控，提高了软件项目成功的保障。</w:t>
      </w:r>
    </w:p>
    <w:p>
      <w:pPr>
        <w:ind w:firstLine="480" w:firstLineChars="200"/>
        <w:jc w:val="left"/>
      </w:pPr>
      <w:r>
        <w:rPr>
          <w:rFonts w:hint="eastAsia"/>
        </w:rPr>
        <w:t>由于应用软件开发具有很强的实践性，因此开发者除了需要分析与解决技术性因素之外，还需要考虑大量的工程性因素如计划进度控制、项目风险、软件质量和成本控制。目前软件工程领域对此也发展出了相应的方法与工具。</w:t>
      </w:r>
    </w:p>
    <w:p>
      <w:pPr>
        <w:ind w:firstLine="480" w:firstLineChars="200"/>
      </w:pPr>
      <w:r>
        <w:rPr>
          <w:rFonts w:hint="eastAsia"/>
        </w:rPr>
        <w:t>软件开发主要采用项目管理模式，软件工程领域结合大型项目管理的理论和方法构建有效的计划管理</w:t>
      </w:r>
      <w:r>
        <w:rPr>
          <w:rFonts w:hint="eastAsia"/>
          <w:vertAlign w:val="superscript"/>
        </w:rPr>
        <w:t>[25]</w:t>
      </w:r>
      <w:r>
        <w:rPr>
          <w:rFonts w:hint="eastAsia"/>
        </w:rPr>
        <w:t>、风险管理</w:t>
      </w:r>
      <w:r>
        <w:rPr>
          <w:rFonts w:hint="eastAsia"/>
          <w:vertAlign w:val="superscript"/>
        </w:rPr>
        <w:t>[26]</w:t>
      </w:r>
      <w:r>
        <w:rPr>
          <w:rFonts w:hint="eastAsia"/>
        </w:rPr>
        <w:t>、资源调度和质量管理方法</w:t>
      </w:r>
      <w:r>
        <w:rPr>
          <w:rFonts w:hint="eastAsia"/>
          <w:vertAlign w:val="superscript"/>
        </w:rPr>
        <w:t>[27]</w:t>
      </w:r>
      <w:r>
        <w:rPr>
          <w:rFonts w:hint="eastAsia"/>
        </w:rPr>
        <w:t>。例如，附在软件在项目的需求分析阶段完成的同时，还需要对功能特性的复杂程度、技术风险因素和开发资源的需求进行评估，建立合理可行的开发进度计划。在该阶段能够应用的有效工具有基于网络图的计划分析和基于时间控制目标的关键路径分析，以确定系统开发的资源能够以合理的成本和风险进行管理。在质量管理方面，软件工程领域也广泛借鉴在工业领域发展起来的全面质量管理理论和方法，同时基于反映软件开发项目特定质量因素及其关系的软件可靠性模型，对复杂软件系统的预期质量目标、实际质量水平和需要投入的开发资源进行分析评估，以定量地确定实现软件质量目标所需要的开发资源和成本。</w:t>
      </w:r>
    </w:p>
    <w:p>
      <w:pPr>
        <w:ind w:firstLine="480" w:firstLineChars="200"/>
      </w:pPr>
      <w:r>
        <w:rPr>
          <w:rFonts w:hint="eastAsia"/>
        </w:rPr>
        <w:t>通过这些方法，使复杂应用软件的质量比传统开发方法有了显著的改进，同时使软件项目的风险、时间与成本因素更加可控。</w:t>
      </w:r>
    </w:p>
    <w:p>
      <w:pPr>
        <w:ind w:firstLine="600" w:firstLineChars="250"/>
      </w:pPr>
      <w:r>
        <w:rPr>
          <w:rFonts w:hint="eastAsia"/>
        </w:rPr>
        <w:t>综上所述，软件工程的不断发展一方面提供更为广泛实用的开发方法和软件项目管理规范，一方面针对越来越多的特殊应用提供开发工具。软件项目的质量管理方法通过采用定量的故障演化模型对实际测试的数据建立起与开发资源的半经验联系。目前这些工具的应用已经越来越广泛，经过实践证明行之有效的工具逐渐成为集成开发环境的组成部分。</w:t>
      </w:r>
    </w:p>
    <w:p/>
    <w:p/>
    <w:p/>
    <w:p/>
    <w:p/>
    <w:p>
      <w:pPr>
        <w:pStyle w:val="3"/>
        <w:spacing w:before="120"/>
        <w:jc w:val="left"/>
        <w:rPr>
          <w:rFonts w:ascii="Times New Roman"/>
          <w:sz w:val="32"/>
          <w:szCs w:val="32"/>
        </w:rPr>
      </w:pPr>
      <w:bookmarkStart w:name="_Toc234495923" w:id="14"/>
      <w:bookmarkStart w:name="_Toc234576015" w:id="15"/>
      <w:bookmarkStart w:name="_Toc234649770" w:id="16"/>
      <w:bookmarkStart w:name="_Toc234838439" w:id="17"/>
      <w:bookmarkStart w:name="_Toc235011450" w:id="18"/>
      <w:bookmarkStart w:name="_Toc235098200" w:id="19"/>
      <w:bookmarkStart w:name="_Toc235957543" w:id="20"/>
      <w:bookmarkStart w:name="_Toc235964309" w:id="21"/>
      <w:bookmarkStart w:name="_Toc236058951" w:id="22"/>
      <w:bookmarkStart w:name="_Toc236141392" w:id="23"/>
      <w:r>
        <w:rPr>
          <w:rFonts w:ascii="Times New Roman"/>
        </w:rPr>
        <w:br w:type="page"/>
      </w:r>
      <w:bookmarkStart w:name="_Toc429591531" w:id="24"/>
      <w:r>
        <w:rPr>
          <w:rFonts w:hint="eastAsia" w:ascii="Times New Roman"/>
          <w:sz w:val="32"/>
          <w:szCs w:val="32"/>
        </w:rPr>
        <w:t>3  系统需求</w:t>
      </w:r>
      <w:bookmarkEnd w:id="24"/>
      <w:r>
        <w:rPr>
          <w:rFonts w:ascii="Times New Roman"/>
          <w:sz w:val="32"/>
          <w:szCs w:val="32"/>
        </w:rPr>
        <w:t xml:space="preserve"> </w:t>
      </w:r>
      <w:r>
        <w:rPr>
          <w:rFonts w:hint="eastAsia" w:ascii="Times New Roman"/>
          <w:sz w:val="32"/>
          <w:szCs w:val="32"/>
        </w:rPr>
        <w:t xml:space="preserve"> </w:t>
      </w:r>
    </w:p>
    <w:p>
      <w:pPr>
        <w:pStyle w:val="3"/>
        <w:spacing w:before="120"/>
        <w:jc w:val="left"/>
        <w:rPr>
          <w:rFonts w:ascii="Times New Roman"/>
        </w:rPr>
      </w:pPr>
      <w:bookmarkStart w:name="_Toc429591532" w:id="25"/>
      <w:r>
        <w:rPr>
          <w:rFonts w:hint="eastAsia" w:ascii="Times New Roman"/>
        </w:rPr>
        <w:t>3</w:t>
      </w:r>
      <w:r>
        <w:rPr>
          <w:rFonts w:ascii="Times New Roman"/>
        </w:rPr>
        <w:t>.1</w:t>
      </w:r>
      <w:r>
        <w:rPr>
          <w:rFonts w:hint="eastAsia" w:ascii="Times New Roman"/>
        </w:rPr>
        <w:t xml:space="preserve">  软件开发目标</w:t>
      </w:r>
      <w:bookmarkEnd w:id="25"/>
    </w:p>
    <w:p>
      <w:pPr>
        <w:adjustRightInd w:val="0"/>
        <w:snapToGrid w:val="0"/>
        <w:ind w:firstLine="480"/>
      </w:pPr>
      <w:r>
        <w:rPr>
          <w:rFonts w:hint="eastAsia"/>
        </w:rPr>
        <w:t>松江区以产业创新为指导战略实施新型的城市经济规划与管理，以发展具有地方特色的产业及企业的经营和科技创新为主要动力进行协调发展。为保障该战略能够长期有效地落实与执行，区政府配套建设一系列的保障措施，其中包括针对该战略的管理和实施建设能够为领导层提供有效信息和决策辅助功能的信息化的管理平台。该平台的开发建设目标主要考虑以下要素与特点。</w:t>
      </w:r>
    </w:p>
    <w:p>
      <w:pPr>
        <w:adjustRightInd w:val="0"/>
        <w:snapToGrid w:val="0"/>
        <w:ind w:firstLine="480"/>
      </w:pPr>
      <w:r>
        <w:rPr>
          <w:rFonts w:hint="eastAsia"/>
        </w:rPr>
        <w:t>首先是信息的完整性和及时性，通过该平台将政府相关的职能部门如工商、科技、民政、环保等部门的统计数据及时实现全局共享，使城市的社会经济管理决策能够基于及时、有效和准确的本区社会经济基础信息。</w:t>
      </w:r>
    </w:p>
    <w:p>
      <w:pPr>
        <w:adjustRightInd w:val="0"/>
        <w:snapToGrid w:val="0"/>
        <w:ind w:firstLine="480"/>
      </w:pPr>
      <w:r>
        <w:rPr>
          <w:rFonts w:hint="eastAsia"/>
        </w:rPr>
        <w:t>第二是实现有效的本区社会经济信息的动态管理，该类管理功能着重于本区产经信息的动态管理功能，针对社会经济发展状况进行短期和长期的状况分析和趋势分析，为评估具体的产业发展政策提供具有科学性的辅助工具。</w:t>
      </w:r>
    </w:p>
    <w:p>
      <w:pPr>
        <w:adjustRightInd w:val="0"/>
        <w:snapToGrid w:val="0"/>
        <w:ind w:firstLine="480"/>
      </w:pPr>
      <w:r>
        <w:rPr>
          <w:rFonts w:hint="eastAsia"/>
        </w:rPr>
        <w:t>第三是针对本区的社会经济政策的实施效果进行评价分析，该类功能主要面向过去一段特定时期的产经政策状况、预期相关因素的实际作用范围和程度通过科学定量的方法和部分经验模型进行评估，包括与本区过去发展状况和同类城市的同期发展状况进行纵向与横向分析，以确定具体政策的实际效果和在未来时期内进行合理的管理改进的具体方向。</w:t>
      </w:r>
    </w:p>
    <w:p>
      <w:pPr>
        <w:adjustRightInd w:val="0"/>
        <w:snapToGrid w:val="0"/>
      </w:pPr>
      <w:r>
        <w:rPr>
          <w:rFonts w:hint="eastAsia"/>
        </w:rPr>
        <w:t xml:space="preserve">    第四是面向相对长期的未来发展，为城市制定未来的产业发展规划提供决策分析辅助，包括基于本区的社会经济发展现状生成合理范围的发展指标，以及对不同的发展规划方案和配套政策的预期效果进行定量或半定量的分析和仿真测算，以辅助领导层选择相对优化的实施方案。</w:t>
      </w:r>
    </w:p>
    <w:p>
      <w:pPr>
        <w:adjustRightInd w:val="0"/>
        <w:snapToGrid w:val="0"/>
        <w:ind w:firstLine="480"/>
      </w:pPr>
      <w:r>
        <w:rPr>
          <w:rFonts w:hint="eastAsia"/>
        </w:rPr>
        <w:t>该系统是松江区经济发展管理的信息化支持平台的重要组成部分。该平台的建设目前已经经历第一阶段的实施，在各个职能部门开发和实现了较为完善的本部门管理信息系统和具体针对本部门决策管理的部分辅助支持系统，同时通过较为玩针对各电子政务系统，在事务处理的层次上实现了一定程度的信息集成。但是在面向产业和本区经济发展的深层次管理的水平上，目前的信息化管理水平还很不完善，各个职能部门的信息平台在全局范围的层次上还基本处于信息孤岛的状态，虽然能够联网访问但还不能实现在特定信息处理功能下的自动分析，也不能有效实现全局性信息的领导决策辅助。通过本阶段开发和构建本系统，将把上述信息化管理平台的功能提升到一个新的层次，以此为核心来开始初步实施针对领导决策层而不仅仅是事务层的信息化管理工作。</w:t>
      </w:r>
    </w:p>
    <w:p>
      <w:pPr>
        <w:adjustRightInd w:val="0"/>
        <w:snapToGrid w:val="0"/>
      </w:pPr>
      <w:r>
        <w:rPr>
          <w:rFonts w:hint="eastAsia"/>
        </w:rPr>
        <w:t xml:space="preserve">    该系统的总体功能用例如图3.1所示，以下几节分别讨论主要的具体功能需求，包括需要处理的数据和相应的功能操作与处理模式。</w:t>
      </w:r>
    </w:p>
    <w:p>
      <w:pPr>
        <w:adjustRightInd w:val="0"/>
        <w:snapToGrid w:val="0"/>
      </w:pPr>
    </w:p>
    <w:p>
      <w:pPr>
        <w:autoSpaceDE w:val="0"/>
        <w:autoSpaceDN w:val="0"/>
        <w:adjustRightInd w:val="0"/>
        <w:ind w:left="425" w:leftChars="177"/>
        <w:rPr>
          <w:snapToGrid w:val="0"/>
        </w:rPr>
      </w:pPr>
      <w:r>
        <w:rPr>
          <w:rFonts w:ascii="Times New Roman" w:hAnsi="Times New Roman" w:eastAsia="宋体" w:cs="Times New Roman"/>
          <w:snapToGrid w:val="0"/>
          <w:sz w:val="24"/>
          <w:szCs w:val="24"/>
          <w:lang w:val="en-US" w:eastAsia="zh-CN" w:bidi="ar-SA"/>
        </w:rPr>
        <w:pict>
          <v:group id="Group 4992" style="height:405.75pt;width:436.6pt;rotation:0f;" coordsize="8732,8115" coordorigin="1418,3252" o:spid="_x0000_s1026">
            <o:lock v:ext="edit" position="f" selection="f" grouping="f" rotation="f" cropping="f"/>
            <v:shape id="Picture 4993" style="position:absolute;left:1418;top:3252;height:8115;width:8732;rotation:0f;" coordsize="21600,21600" coordorigin="0,0" o:spid="_x0000_s1027" filled="f" fillcolor="#FFFFFF" stroked="f" o:ole="f" o:preferrelative="f" type="#_x0000_t75">
              <v:fill on="f" color2="#FFFFFF" focus="0%"/>
              <v:imagedata gain="65536f" blacklevel="0f" gamma="0"/>
              <o:lock v:ext="edit" position="f" selection="f" grouping="f" rotation="f" cropping="f" text="t" aspectratio="t"/>
            </v:shape>
            <v:shape id="Oval 4994" style="position:absolute;left:4905;top:3402;height:600;width:1034;rotation:0f;" coordsize="21600,21600" coordorigin="0,0" o:spid="_x0000_s1028" filled="t" fillcolor="#FFFFFF" stroked="t" o:ole="f" o:preferrelative="t" type="#_x0000_t3">
              <v:fill opacity="0%" focus="0%"/>
              <v:stroke color="#000000" miterlimit="2" color2="#FFFFFF"/>
              <v:imagedata gain="65536f" blacklevel="0f" gamma="0"/>
              <o:lock v:ext="edit" position="f" selection="f" grouping="f" rotation="f" cropping="f" text="f" aspectratio="f"/>
            </v:shape>
            <v:group id="Group 4995" style="position:absolute;left:2302;top:6377;height:519;width:351;rotation:0f;" coordsize="354,515" coordorigin="2595,3304" o:spid="_x0000_s1029">
              <o:lock v:ext="edit" position="f" selection="f" grouping="f" rotation="f" cropping="f" text="f" aspectratio="f"/>
              <v:shape id="Oval 4996" style="position:absolute;left:2664;top:3304;height:239;width:216;rotation:0f;" coordsize="21600,21600" coordorigin="0,0" o:spid="_x0000_s1030" filled="t" fillcolor="#FFFFFF" stroked="t" o:ole="f" o:preferrelative="t" type="#_x0000_t3">
                <v:stroke color="#000000" miterlimit="2" color2="#FFFFFF"/>
                <v:imagedata gain="65536f" blacklevel="0f" gamma="0"/>
                <o:lock v:ext="edit" position="f" selection="f" grouping="f" rotation="f" cropping="f" text="f" aspectratio="f"/>
              </v:shape>
              <v:line id="Line 4997" style="position:absolute;left:2595;top:3667;height:2;width:345;rotation:0f;" coordsize="21600,21600" o:spid="_x0000_s1031" filled="f" fillcolor="#FFFFFF" stroked="t" o:ole="f" o:preferrelative="t">
                <v:fill on="f" color2="#FFFFFF" focus="0%"/>
                <v:stroke color="#000000" miterlimit="2" color2="#FFFFFF"/>
                <v:imagedata gain="65536f" blacklevel="0f" gamma="0"/>
                <o:lock v:ext="edit" position="f" selection="f" grouping="f" rotation="f" cropping="f" text="f" aspectratio="f"/>
              </v:line>
              <v:line id="Line 4998" style="position:absolute;left:2610;top:3669;flip:x;height:150;width:172;rotation:0f;" coordsize="21600,21600" o:spid="_x0000_s1032" filled="f" fillcolor="#FFFFFF" stroked="t" o:ole="f" o:preferrelative="t">
                <v:fill on="f" color2="#FFFFFF" focus="0%"/>
                <v:stroke color="#000000" miterlimit="2" color2="#FFFFFF"/>
                <v:imagedata gain="65536f" blacklevel="0f" gamma="0"/>
                <o:lock v:ext="edit" position="f" selection="f" grouping="f" rotation="f" cropping="f" text="f" aspectratio="f"/>
              </v:line>
              <v:line id="Line 4999" style="position:absolute;left:2776;top:3660;height:150;width:173;rotation:0f;" coordsize="21600,21600" o:spid="_x0000_s1033" filled="f" fillcolor="#FFFFFF" stroked="t" o:ole="f" o:preferrelative="t">
                <v:fill on="f" color2="#FFFFFF" focus="0%"/>
                <v:stroke color="#000000" miterlimit="2" color2="#FFFFFF"/>
                <v:imagedata gain="65536f" blacklevel="0f" gamma="0"/>
                <o:lock v:ext="edit" position="f" selection="f" grouping="f" rotation="f" cropping="f" text="f" aspectratio="f"/>
              </v:line>
              <v:line id="Line 5000" style="position:absolute;left:2775;top:3528;height:156;width:1;rotation:0f;" coordsize="21600,21600" o:spid="_x0000_s1034" filled="f" fillcolor="#FFFFFF" stroked="t" o:ole="f" o:preferrelative="t">
                <v:fill on="f" color2="#FFFFFF" focus="0%"/>
                <v:stroke color="#000000" miterlimit="2" color2="#FFFFFF"/>
                <v:imagedata gain="65536f" blacklevel="0f" gamma="0"/>
                <o:lock v:ext="edit" position="f" selection="f" grouping="f" rotation="f" cropping="f" text="f" aspectratio="f"/>
              </v:line>
            </v:group>
            <v:shape id="Quad Arrow 5001" style="position:absolute;left:1954;top:6944;height:1006;width:1006;rotation:0f;" coordsize="21600,21600" coordorigin="0,0" o:spid="_x0000_s1035"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 xml:space="preserve"> 部门</w:t>
                    </w:r>
                  </w:p>
                  <w:p>
                    <w:pPr>
                      <w:ind w:firstLine="105" w:firstLineChars="50"/>
                      <w:rPr>
                        <w:sz w:val="21"/>
                        <w:szCs w:val="21"/>
                      </w:rPr>
                    </w:pPr>
                    <w:r>
                      <w:rPr>
                        <w:rFonts w:hint="eastAsia"/>
                        <w:sz w:val="21"/>
                        <w:szCs w:val="21"/>
                      </w:rPr>
                      <w:t>主管</w:t>
                    </w:r>
                  </w:p>
                </w:txbxContent>
              </v:textbox>
            </v:shape>
            <v:line id="Line 5002" style="position:absolute;left:2730;top:3912;flip:y;height:2823;width:2354;rotation:0f;" coordsize="21600,21600" o:spid="_x0000_s1036"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5003" style="position:absolute;left:6014;top:3491;height:511;width:3137;rotation:0f;" coordsize="21600,21600" coordorigin="0,0" o:spid="_x0000_s1037"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社会经济基础信息管理</w:t>
                    </w:r>
                  </w:p>
                </w:txbxContent>
              </v:textbox>
            </v:shape>
            <v:shape id="Oval 5006" style="position:absolute;left:6014;top:7200;height:615;width:1019;rotation:0f;" coordsize="21600,21600" coordorigin="0,0" o:spid="_x0000_s1038" filled="t" fillcolor="#FFFFFF" stroked="t" o:ole="f" o:preferrelative="t" type="#_x0000_t3">
              <v:fill opacity="0%" focus="0%"/>
              <v:stroke color="#000000" miterlimit="2" color2="#FFFFFF"/>
              <v:imagedata gain="65536f" blacklevel="0f" gamma="0"/>
              <o:lock v:ext="edit" position="f" selection="f" grouping="f" rotation="f" cropping="f" text="f" aspectratio="f"/>
            </v:shape>
            <v:line id="Line 5007" style="position:absolute;left:2730;top:6734;height:723;width:3302;rotation:0f;" coordsize="21600,21600" o:spid="_x0000_s1039"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5009" style="position:absolute;left:6301;top:10737;height:436;width:3239;rotation:0f;" coordsize="21600,21600" coordorigin="0,0" o:spid="_x0000_s1040"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电子政务辅助工具</w:t>
                    </w:r>
                  </w:p>
                </w:txbxContent>
              </v:textbox>
            </v:shape>
            <v:shape id="Quad Arrow 5011" style="position:absolute;left:7078;top:7364;height:586;width:2622;rotation:0f;" coordsize="21600,21600" coordorigin="0,0" o:spid="_x0000_s1041"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产经发展分析和评价</w:t>
                    </w:r>
                  </w:p>
                </w:txbxContent>
              </v:textbox>
            </v:shape>
            <v:shape id="Oval 5013" style="position:absolute;left:5130;top:10558;height:615;width:1019;rotation:0f;" coordsize="21600,21600" coordorigin="0,0" o:spid="_x0000_s1042" filled="t" fillcolor="#FFFFFF" stroked="t" o:ole="f" o:preferrelative="t" type="#_x0000_t3">
              <v:fill opacity="0%" focus="0%"/>
              <v:stroke color="#000000" miterlimit="2" color2="#FFFFFF"/>
              <v:imagedata gain="65536f" blacklevel="0f" gamma="0"/>
              <o:lock v:ext="edit" position="f" selection="f" grouping="f" rotation="f" cropping="f" text="f" aspectratio="f"/>
            </v:shape>
            <v:shape id="Oval 5014" style="position:absolute;left:5771;top:8864;height:615;width:1019;rotation:0f;" coordsize="21600,21600" coordorigin="0,0" o:spid="_x0000_s1043" filled="t" fillcolor="#FFFFFF" stroked="t" o:ole="f" o:preferrelative="t" type="#_x0000_t3">
              <v:fill opacity="0%" focus="0%"/>
              <v:stroke color="#000000" miterlimit="2" color2="#FFFFFF"/>
              <v:imagedata gain="65536f" blacklevel="0f" gamma="0"/>
              <o:lock v:ext="edit" position="f" selection="f" grouping="f" rotation="f" cropping="f" text="f" aspectratio="f"/>
            </v:shape>
            <v:line id="Line 5015" style="position:absolute;left:2730;top:6731;height:2341;width:3123;rotation:0f;" coordsize="21600,21600" o:spid="_x0000_s1044"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5016" style="position:absolute;left:2714;top:6760;height:3903;width:2574;rotation:0f;" coordsize="21600,21600" o:spid="_x0000_s1045"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Oval 5018" style="position:absolute;left:5711;top:5125;height:615;width:1019;rotation:0f;" coordsize="21600,21600" coordorigin="0,0" o:spid="_x0000_s1046" filled="t" fillcolor="#FFFFFF" stroked="t" o:ole="f" o:preferrelative="t" type="#_x0000_t3">
              <v:fill opacity="0%" focus="0%"/>
              <v:stroke color="#000000" miterlimit="2" color2="#FFFFFF"/>
              <v:imagedata gain="65536f" blacklevel="0f" gamma="0"/>
              <o:lock v:ext="edit" position="f" selection="f" grouping="f" rotation="f" cropping="f" text="f" aspectratio="f"/>
            </v:shape>
            <v:line id="Line 5019" style="position:absolute;left:2760;top:5502;flip:y;height:1213;width:2951;rotation:0f;" coordsize="21600,21600" o:spid="_x0000_s1047"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5020" style="position:absolute;left:6730;top:5229;height:511;width:2810;rotation:0f;" coordsize="21600,21600" coordorigin="0,0" o:spid="_x0000_s1048"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产经发展业绩信息管理</w:t>
                    </w:r>
                  </w:p>
                </w:txbxContent>
              </v:textbox>
            </v:shape>
            <v:shape id="Quad Arrow 5021" style="position:absolute;left:6928;top:9072;height:420;width:2622;rotation:0f;" coordsize="21600,21600" coordorigin="0,0" o:spid="_x0000_s1049" filled="t" fillcolor="#FFFFFF" stroked="f" o:ole="f" o:preferrelative="t" type="#_x0000_t202">
              <v:imagedata gain="65536f" blacklevel="0f" gamma="0"/>
              <o:lock v:ext="edit" position="f" selection="f" grouping="f" rotation="f" cropping="f" text="f" aspectratio="f"/>
              <v:textbox>
                <w:txbxContent>
                  <w:p>
                    <w:pPr>
                      <w:rPr>
                        <w:sz w:val="21"/>
                        <w:szCs w:val="21"/>
                      </w:rPr>
                    </w:pPr>
                    <w:r>
                      <w:rPr>
                        <w:rFonts w:hint="eastAsia"/>
                        <w:sz w:val="21"/>
                        <w:szCs w:val="21"/>
                      </w:rPr>
                      <w:t>产经规划决策辅助分析</w:t>
                    </w:r>
                  </w:p>
                </w:txbxContent>
              </v:textbox>
            </v:shape>
            <w10:wrap type="none"/>
            <w10:anchorlock/>
          </v:group>
        </w:pict>
      </w:r>
    </w:p>
    <w:p>
      <w:pPr>
        <w:autoSpaceDE w:val="0"/>
        <w:autoSpaceDN w:val="0"/>
        <w:adjustRightInd w:val="0"/>
        <w:spacing w:line="240" w:lineRule="auto"/>
        <w:ind w:firstLine="3885" w:firstLineChars="1850"/>
        <w:rPr>
          <w:sz w:val="21"/>
          <w:szCs w:val="21"/>
        </w:rPr>
      </w:pPr>
      <w:r>
        <w:rPr>
          <w:rFonts w:hAnsi="宋体"/>
          <w:sz w:val="21"/>
          <w:szCs w:val="21"/>
        </w:rPr>
        <w:t>图</w:t>
      </w:r>
      <w:r>
        <w:rPr>
          <w:rFonts w:hint="eastAsia"/>
          <w:sz w:val="21"/>
          <w:szCs w:val="21"/>
        </w:rPr>
        <w:t>3</w:t>
      </w:r>
      <w:r>
        <w:rPr>
          <w:sz w:val="21"/>
          <w:szCs w:val="21"/>
        </w:rPr>
        <w:t>.</w:t>
      </w:r>
      <w:r>
        <w:rPr>
          <w:rFonts w:hint="eastAsia"/>
          <w:sz w:val="21"/>
          <w:szCs w:val="21"/>
        </w:rPr>
        <w:t xml:space="preserve">1 </w:t>
      </w:r>
      <w:r>
        <w:rPr>
          <w:rFonts w:hint="eastAsia" w:hAnsi="宋体"/>
          <w:sz w:val="21"/>
          <w:szCs w:val="21"/>
        </w:rPr>
        <w:t>系统功能总用例</w:t>
      </w:r>
    </w:p>
    <w:p>
      <w:pPr>
        <w:autoSpaceDE w:val="0"/>
        <w:autoSpaceDN w:val="0"/>
        <w:adjustRightInd w:val="0"/>
        <w:spacing w:line="240" w:lineRule="auto"/>
        <w:ind w:firstLine="420" w:firstLineChars="200"/>
        <w:rPr>
          <w:sz w:val="21"/>
          <w:szCs w:val="21"/>
        </w:rPr>
      </w:pPr>
      <w:r>
        <w:rPr>
          <w:sz w:val="21"/>
          <w:szCs w:val="21"/>
        </w:rPr>
        <w:t xml:space="preserve">           </w:t>
      </w:r>
      <w:r>
        <w:rPr>
          <w:rFonts w:hint="eastAsia"/>
          <w:sz w:val="21"/>
          <w:szCs w:val="21"/>
        </w:rPr>
        <w:t xml:space="preserve">            </w:t>
      </w:r>
      <w:r>
        <w:rPr>
          <w:sz w:val="21"/>
          <w:szCs w:val="21"/>
        </w:rPr>
        <w:t xml:space="preserve">Fig. </w:t>
      </w:r>
      <w:r>
        <w:rPr>
          <w:rFonts w:hint="eastAsia"/>
          <w:sz w:val="21"/>
          <w:szCs w:val="21"/>
        </w:rPr>
        <w:t>3</w:t>
      </w:r>
      <w:r>
        <w:rPr>
          <w:sz w:val="21"/>
          <w:szCs w:val="21"/>
        </w:rPr>
        <w:t>.</w:t>
      </w:r>
      <w:r>
        <w:rPr>
          <w:rFonts w:hint="eastAsia"/>
          <w:sz w:val="21"/>
          <w:szCs w:val="21"/>
        </w:rPr>
        <w:t xml:space="preserve">1  System General Functional Use-case </w:t>
      </w:r>
    </w:p>
    <w:p>
      <w:pPr>
        <w:adjustRightInd w:val="0"/>
        <w:snapToGrid w:val="0"/>
      </w:pPr>
    </w:p>
    <w:p>
      <w:pPr>
        <w:pStyle w:val="3"/>
        <w:spacing w:before="120"/>
        <w:jc w:val="left"/>
        <w:rPr>
          <w:rFonts w:ascii="Times New Roman"/>
        </w:rPr>
      </w:pPr>
      <w:bookmarkStart w:name="_Toc429591533" w:id="26"/>
      <w:r>
        <w:rPr>
          <w:rFonts w:hint="eastAsia" w:ascii="Times New Roman"/>
        </w:rPr>
        <w:t>3</w:t>
      </w:r>
      <w:r>
        <w:rPr>
          <w:rFonts w:ascii="Times New Roman"/>
        </w:rPr>
        <w:t>.</w:t>
      </w:r>
      <w:r>
        <w:rPr>
          <w:rFonts w:hint="eastAsia" w:ascii="Times New Roman"/>
        </w:rPr>
        <w:t>2  基础信息管理</w:t>
      </w:r>
      <w:bookmarkEnd w:id="26"/>
    </w:p>
    <w:p>
      <w:pPr>
        <w:ind w:firstLine="480" w:firstLineChars="200"/>
      </w:pPr>
      <w:r>
        <w:rPr>
          <w:rFonts w:hint="eastAsia"/>
        </w:rPr>
        <w:t>松江区社会经济信息管理系统首先对全市和下属区县的产经基础信息实现全面的共享管理。该类功能一方面基于目前已经完成开发的各级部门的内部产经信息进行自</w:t>
      </w:r>
    </w:p>
    <w:p>
      <w:r>
        <w:rPr>
          <w:rFonts w:hint="eastAsia"/>
        </w:rPr>
        <w:t>动汇总，同时基于定量的指标数据对宏观基础信息进行具有针对性和面下个特定主题的特征提取，以具体度量各级部门的管理成效和各个领域的社会经济的实际发展效果。为此该模块的具体功能分为以下几个部分的子功能因此，即：</w:t>
      </w:r>
    </w:p>
    <w:p>
      <w:pPr>
        <w:ind w:firstLine="465"/>
      </w:pPr>
      <w:r>
        <w:rPr>
          <w:rFonts w:hint="eastAsia"/>
          <w:lang w:eastAsia="zh-CN"/>
        </w:rPr>
        <w:t>（</w:t>
      </w:r>
      <w:r>
        <w:rPr>
          <w:rFonts w:hint="eastAsia"/>
          <w:lang w:val="en-US" w:eastAsia="zh-CN"/>
        </w:rPr>
        <w:t xml:space="preserve">1） </w:t>
      </w:r>
      <w:r>
        <w:rPr>
          <w:rFonts w:hint="eastAsia"/>
        </w:rPr>
        <w:t>源于各部门的基础信息的汇总管理；</w:t>
      </w:r>
    </w:p>
    <w:p>
      <w:pPr>
        <w:ind w:firstLine="465"/>
      </w:pPr>
      <w:r>
        <w:rPr>
          <w:rFonts w:hint="eastAsia"/>
          <w:lang w:eastAsia="zh-CN"/>
        </w:rPr>
        <w:t>（</w:t>
      </w:r>
      <w:r>
        <w:rPr>
          <w:rFonts w:hint="eastAsia"/>
          <w:lang w:val="en-US" w:eastAsia="zh-CN"/>
        </w:rPr>
        <w:t xml:space="preserve">2） </w:t>
      </w:r>
      <w:r>
        <w:rPr>
          <w:rFonts w:hint="eastAsia"/>
        </w:rPr>
        <w:t>针对具体管理任务的指标管理；</w:t>
      </w:r>
    </w:p>
    <w:p>
      <w:pPr>
        <w:ind w:firstLine="465"/>
      </w:pPr>
      <w:r>
        <w:rPr>
          <w:rFonts w:hint="eastAsia"/>
          <w:lang w:eastAsia="zh-CN"/>
        </w:rPr>
        <w:t>（</w:t>
      </w:r>
      <w:r>
        <w:rPr>
          <w:rFonts w:hint="eastAsia"/>
          <w:lang w:val="en-US" w:eastAsia="zh-CN"/>
        </w:rPr>
        <w:t xml:space="preserve">3） </w:t>
      </w:r>
      <w:r>
        <w:rPr>
          <w:rFonts w:hint="eastAsia"/>
        </w:rPr>
        <w:t>针对产经动态信息的及其发展业绩类信息管理。</w:t>
      </w:r>
    </w:p>
    <w:p>
      <w:pPr>
        <w:ind w:firstLine="465"/>
      </w:pPr>
      <w:r>
        <w:rPr>
          <w:rFonts w:hint="eastAsia"/>
        </w:rPr>
        <w:t>第一项子功能主要实现周期性地汇总和更新本区域社会经济发展有关的基础数据，具体需要实现的项目实例有本区人口的分类统计信息，特别是流动性人口的年龄分布和就业状况，该类信息通过周期性访问民政部门数据获取。本区企业经营状况、吸纳就业状况和行业分类经营信息，该类信息通过访问工商部门数据库获取，以及本区的农业及环境状况信息、城市基础设施建设信息及其使用负荷统计等。该项子功能主要是对现有数据的周期性转储和合并，主要的基础是访问存取其他专业部门数据库的数据信息。</w:t>
      </w:r>
    </w:p>
    <w:p>
      <w:pPr>
        <w:ind w:firstLine="480" w:firstLineChars="200"/>
      </w:pPr>
      <w:r>
        <w:rPr>
          <w:rFonts w:hint="eastAsia"/>
        </w:rPr>
        <w:t>第二项子功能实现本系统应用主题的社会经济指标管理功能，目的是支持该系统在此基础上完成后续的信息分析、决策分析和政策评估计算。因此该项功能创建和维护各类社会经济发展指标，以支持第三项功能在此基础上进行对比实际发展状况业绩的定量计算。针对该项子功能的目的，该模块基于可配置的参数模式管理指标及其分组，每项指标从内部计算的角度包含以下属性。</w:t>
      </w:r>
    </w:p>
    <w:p>
      <w:pPr>
        <w:adjustRightInd w:val="0"/>
        <w:snapToGrid w:val="0"/>
        <w:ind w:firstLine="465"/>
      </w:pPr>
      <w:r>
        <w:rPr>
          <w:rFonts w:hint="eastAsia"/>
        </w:rPr>
        <w:t xml:space="preserve">原始变量表，即计算该指标所依据的原始的数据变量组，例如对企业收益类指标，相应的原始变量表包含所有具有行业分类的企业所有制类型、年度收益、年度纳税和企业负债等公共财物指标数据。  </w:t>
      </w:r>
    </w:p>
    <w:p>
      <w:pPr>
        <w:adjustRightInd w:val="0"/>
        <w:snapToGrid w:val="0"/>
        <w:ind w:firstLine="465"/>
      </w:pPr>
      <w:r>
        <w:rPr>
          <w:rFonts w:hint="eastAsia"/>
        </w:rPr>
        <w:t xml:space="preserve">指标计算规则指示用以计算该指标的计算程序，该程序在逻辑上统一表示为具有系统全局命名的自定义函数，在具体实现的层次上分为特定的数据库存储程序或可重用的算法模型对象。指标计算模型的相应参数处理函数等也作为计算规则的组成部分。  </w:t>
      </w:r>
    </w:p>
    <w:p>
      <w:pPr>
        <w:adjustRightInd w:val="0"/>
        <w:snapToGrid w:val="0"/>
      </w:pPr>
      <w:r>
        <w:rPr>
          <w:rFonts w:hint="eastAsia"/>
        </w:rPr>
        <w:t xml:space="preserve">    以上是该系统需要实现的指标计算任务的静态组成单元，具体计算程序由软件开发确定同时需要实现面向系统管理人员的配置与维护接口，使得在指标体系不变的情况下升级计算程序和模型，或者增加新的指标与撤销旧指标。</w:t>
      </w:r>
    </w:p>
    <w:p>
      <w:pPr>
        <w:adjustRightInd w:val="0"/>
        <w:snapToGrid w:val="0"/>
        <w:ind w:firstLine="465"/>
      </w:pPr>
      <w:r>
        <w:rPr>
          <w:rFonts w:hint="eastAsia"/>
        </w:rPr>
        <w:t>从面向用户的角度，该系统对经营决策指标提供自定义功能以满足不同情况下的特殊决策的需要。出于该类需要，系统对指标进行不同的划分，其中按照时间划分分为长周期指标如三年期指标和短周期指标如年度和季度指标。按照行业领域划分为专项数据类指标和综合数据类指标，前者的计算仅基于单个领域或行业如建筑业、小型加工业、贸易行业等，后者计算则需要跨涵盖多个行业，在数据一致性和时间一致性</w:t>
      </w:r>
    </w:p>
    <w:p>
      <w:pPr>
        <w:adjustRightInd w:val="0"/>
        <w:snapToGrid w:val="0"/>
      </w:pPr>
      <w:r>
        <w:rPr>
          <w:rFonts w:hint="eastAsia"/>
        </w:rPr>
        <w:t>上需指定特定的处理规则。</w:t>
      </w:r>
    </w:p>
    <w:p>
      <w:pPr>
        <w:ind w:firstLine="360" w:firstLineChars="150"/>
      </w:pPr>
      <w:r>
        <w:rPr>
          <w:rFonts w:hint="eastAsia"/>
        </w:rPr>
        <w:t xml:space="preserve"> 该系统的社会经济基础信息的管理功能如图3.2所示。该功能的主要操作主要面向系统管理员，主管领导对生效的信息和产经指标进行审核。</w:t>
      </w:r>
    </w:p>
    <w:p>
      <w:pPr>
        <w:rPr>
          <w:sz w:val="24"/>
          <w:szCs w:val="24"/>
        </w:rPr>
      </w:pPr>
    </w:p>
    <w:p>
      <w:pPr>
        <w:autoSpaceDE w:val="0"/>
        <w:autoSpaceDN w:val="0"/>
        <w:adjustRightInd w:val="0"/>
        <w:ind w:firstLine="60" w:firstLineChars="25"/>
      </w:pPr>
      <w:r>
        <w:rPr>
          <w:rFonts w:ascii="Times New Roman" w:hAnsi="Times New Roman" w:eastAsia="宋体" w:cs="Times New Roman"/>
          <w:sz w:val="24"/>
          <w:szCs w:val="24"/>
          <w:lang w:val="en-US" w:eastAsia="zh-CN" w:bidi="ar-SA"/>
        </w:rPr>
        <w:pict>
          <v:group id="Group 4787" style="height:461.7pt;width:452.6pt;rotation:0f;" coordsize="9052,9234" coordorigin="1556,10665" o:spid="_x0000_s1050">
            <o:lock v:ext="edit" position="f" selection="f" grouping="f" rotation="f" cropping="f"/>
            <v:shape id="Picture 4788" style="position:absolute;left:1556;top:10665;height:9234;width:9052;rotation:0f;" coordsize="21600,21600" coordorigin="0,0" o:spid="_x0000_s1051" filled="f" fillcolor="#FFFFFF" stroked="f" o:ole="f" o:preferrelative="f" type="#_x0000_t75">
              <v:fill on="f" color2="#FFFFFF" focus="0%"/>
              <v:imagedata gain="65536f" blacklevel="0f" gamma="0"/>
              <o:lock v:ext="edit" position="f" selection="f" grouping="f" rotation="f" cropping="f" text="t" aspectratio="t"/>
            </v:shape>
            <v:shape id="Oval 4789" style="position:absolute;left:5456;top:11129;height:522;width:781;rotation:0f;" coordsize="21600,21600" coordorigin="0,0" o:spid="_x0000_s1052"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group id="Group 4790" style="position:absolute;left:2866;top:15263;height:516;width:352;rotation:0f;" coordsize="354,515" coordorigin="2595,3304" o:spid="_x0000_s1053">
              <o:lock v:ext="edit" position="f" selection="f" grouping="f" rotation="f" cropping="f" text="f" aspectratio="f"/>
              <v:shape id="Oval 4791" style="position:absolute;left:2664;top:3304;height:239;width:216;rotation:0f;" coordsize="21600,21600" coordorigin="0,0" o:spid="_x0000_s1054" filled="t" fillcolor="#FFFFFF" stroked="t" o:ole="f" o:preferrelative="t" type="#_x0000_t3">
                <v:stroke color="#000000" miterlimit="2" color2="#FFFFFF"/>
                <v:imagedata gain="65536f" blacklevel="0f" gamma="0"/>
                <o:lock v:ext="edit" position="f" selection="f" grouping="f" rotation="f" cropping="f" text="f" aspectratio="f"/>
              </v:shape>
              <v:line id="Line 4792" style="position:absolute;left:2595;top:3667;height:2;width:345;rotation:0f;" coordsize="21600,21600" o:spid="_x0000_s1055" filled="f" fillcolor="#FFFFFF" stroked="t" o:ole="f" o:preferrelative="t">
                <v:fill on="f" color2="#FFFFFF" focus="0%"/>
                <v:stroke color="#000000" miterlimit="2" color2="#FFFFFF"/>
                <v:imagedata gain="65536f" blacklevel="0f" gamma="0"/>
                <o:lock v:ext="edit" position="f" selection="f" grouping="f" rotation="f" cropping="f" text="f" aspectratio="f"/>
              </v:line>
              <v:line id="Line 4793" style="position:absolute;left:2610;top:3669;flip:x;height:150;width:172;rotation:0f;" coordsize="21600,21600" o:spid="_x0000_s1056" filled="f" fillcolor="#FFFFFF" stroked="t" o:ole="f" o:preferrelative="t">
                <v:fill on="f" color2="#FFFFFF" focus="0%"/>
                <v:stroke color="#000000" miterlimit="2" color2="#FFFFFF"/>
                <v:imagedata gain="65536f" blacklevel="0f" gamma="0"/>
                <o:lock v:ext="edit" position="f" selection="f" grouping="f" rotation="f" cropping="f" text="f" aspectratio="f"/>
              </v:line>
              <v:line id="Line 4794" style="position:absolute;left:2776;top:3660;height:150;width:173;rotation:0f;" coordsize="21600,21600" o:spid="_x0000_s1057" filled="f" fillcolor="#FFFFFF" stroked="t" o:ole="f" o:preferrelative="t">
                <v:fill on="f" color2="#FFFFFF" focus="0%"/>
                <v:stroke color="#000000" miterlimit="2" color2="#FFFFFF"/>
                <v:imagedata gain="65536f" blacklevel="0f" gamma="0"/>
                <o:lock v:ext="edit" position="f" selection="f" grouping="f" rotation="f" cropping="f" text="f" aspectratio="f"/>
              </v:line>
              <v:line id="Line 4795" style="position:absolute;left:2775;top:3528;height:156;width:1;rotation:0f;" coordsize="21600,21600" o:spid="_x0000_s1058" filled="f" fillcolor="#FFFFFF" stroked="t" o:ole="f" o:preferrelative="t">
                <v:fill on="f" color2="#FFFFFF" focus="0%"/>
                <v:stroke color="#000000" miterlimit="2" color2="#FFFFFF"/>
                <v:imagedata gain="65536f" blacklevel="0f" gamma="0"/>
                <o:lock v:ext="edit" position="f" selection="f" grouping="f" rotation="f" cropping="f" text="f" aspectratio="f"/>
              </v:line>
            </v:group>
            <v:shape id="Quad Arrow 4796" style="position:absolute;left:4966;top:10665;height:465;width:2012;rotation:0f;" coordsize="21600,21600" coordorigin="0,0" o:spid="_x0000_s1059"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创建年度指标</w:t>
                    </w:r>
                  </w:p>
                </w:txbxContent>
              </v:textbox>
            </v:shape>
            <v:shape id="Oval 4797" style="position:absolute;left:5806;top:15758;height:521;width:780;rotation:0f;" coordsize="21600,21600" coordorigin="0,0" o:spid="_x0000_s1060"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798" style="position:absolute;left:5416;top:13563;height:522;width:780;rotation:0f;" coordsize="21600,21600" coordorigin="0,0" o:spid="_x0000_s1061"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Quad Arrow 4799" style="position:absolute;left:4393;top:13098;height:465;width:2585;rotation:0f;" coordsize="21600,21600" coordorigin="0,0" o:spid="_x0000_s1062" filled="t" fillcolor="#FFFFFF" stroked="f" o:ole="f" o:preferrelative="t" type="#_x0000_t202">
              <v:fill opacity="0%" focus="0%"/>
              <v:imagedata gain="65536f" blacklevel="0f" gamma="0"/>
              <o:lock v:ext="edit" position="f" selection="f" grouping="f" rotation="f" cropping="f" text="f" aspectratio="f"/>
              <v:textbox>
                <w:txbxContent>
                  <w:p>
                    <w:pPr>
                      <w:ind w:firstLine="210" w:firstLineChars="100"/>
                      <w:rPr>
                        <w:sz w:val="21"/>
                        <w:szCs w:val="21"/>
                      </w:rPr>
                    </w:pPr>
                    <w:r>
                      <w:rPr>
                        <w:rFonts w:hint="eastAsia"/>
                        <w:sz w:val="21"/>
                        <w:szCs w:val="21"/>
                      </w:rPr>
                      <w:t>创建产经指标组</w:t>
                    </w:r>
                  </w:p>
                </w:txbxContent>
              </v:textbox>
            </v:shape>
            <v:shape id="Quad Arrow 4800" style="position:absolute;left:2080;top:15841;height:465;width:1620;rotation:0f;" coordsize="21600,21600" coordorigin="0,0" o:spid="_x0000_s1063"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系统管理员</w:t>
                    </w:r>
                  </w:p>
                </w:txbxContent>
              </v:textbox>
            </v:shape>
            <v:shape id="Oval 4801" style="position:absolute;left:6418;top:17374;height:522;width:780;rotation:0f;" coordsize="21600,21600" coordorigin="0,0" o:spid="_x0000_s1064"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802" style="position:absolute;left:6805;top:12374;height:522;width:780;rotation:0f;" coordsize="21600,21600" coordorigin="0,0" o:spid="_x0000_s1065"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803" style="position:absolute;left:7488;top:13561;height:522;width:780;rotation:0f;" coordsize="21600,21600" coordorigin="0,0" o:spid="_x0000_s1066"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804" style="position:absolute;left:6989;top:14523;height:522;width:780;rotation:0f;" coordsize="21600,21600" coordorigin="0,0" o:spid="_x0000_s1067"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Quad Arrow 4805" style="position:absolute;left:7678;top:12431;height:465;width:2746;rotation:0f;" coordsize="21600,21600" coordorigin="0,0" o:spid="_x0000_s1068"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加入指标变量</w:t>
                    </w:r>
                  </w:p>
                </w:txbxContent>
              </v:textbox>
            </v:shape>
            <v:line id="Line 4806" style="position:absolute;left:3218;top:11577;flip:y;height:3898;width:2370;rotation:0f;" coordsize="21600,21600" o:spid="_x0000_s1069"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07" style="position:absolute;left:3218;top:13977;flip:y;height:1500;width:2266;rotation:0f;" coordsize="21600,21600" o:spid="_x0000_s1070"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08" style="position:absolute;left:3204;top:15491;height:471;width:2602;rotation:0f;" coordsize="21600,21600" o:spid="_x0000_s1071"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09" style="position:absolute;left:6128;top:12796;flip:y;height:895;width:767;rotation:0f;" coordsize="21600,21600" o:spid="_x0000_s1072"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10" style="position:absolute;left:6204;top:13827;height:1;width:1284;rotation:0f;" coordsize="21600,21600" o:spid="_x0000_s1073"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11" style="position:absolute;left:6128;top:13977;height:674;width:946;rotation:0f;" coordsize="21600,21600" o:spid="_x0000_s1074"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812" style="position:absolute;left:8320;top:13631;height:465;width:2223;rotation:0f;" coordsize="21600,21600" coordorigin="0,0" o:spid="_x0000_s1075"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设置组内相对权重</w:t>
                    </w:r>
                  </w:p>
                </w:txbxContent>
              </v:textbox>
            </v:shape>
            <v:shape id="Quad Arrow 4813" style="position:absolute;left:7844;top:14545;height:465;width:2100;rotation:0f;" coordsize="21600,21600" coordorigin="0,0" o:spid="_x0000_s1076"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设置本组整体权重</w:t>
                    </w:r>
                  </w:p>
                </w:txbxContent>
              </v:textbox>
            </v:shape>
            <v:shape id="Quad Arrow 4814" style="position:absolute;left:6586;top:15841;height:465;width:2460;rotation:0f;" coordsize="21600,21600" coordorigin="0,0" o:spid="_x0000_s1077"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设置单项指标和权重</w:t>
                    </w:r>
                  </w:p>
                </w:txbxContent>
              </v:textbox>
            </v:shape>
            <v:line id="Line 4815" style="position:absolute;left:3218;top:15507;height:1979;width:3272;rotation:0f;" coordsize="21600,21600" o:spid="_x0000_s1078"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816" style="position:absolute;left:5844;top:17941;height:465;width:2356;rotation:0f;" coordsize="21600,21600" coordorigin="0,0" o:spid="_x0000_s1079"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年度指标体系审核</w:t>
                    </w:r>
                  </w:p>
                </w:txbxContent>
              </v:textbox>
            </v:shape>
            <v:group id="Group 4817" style="position:absolute;left:8469;top:17380;height:516;width:352;rotation:0f;" coordsize="354,515" coordorigin="2595,3304" o:spid="_x0000_s1080">
              <o:lock v:ext="edit" position="f" selection="f" grouping="f" rotation="f" cropping="f" text="f" aspectratio="f"/>
              <v:shape id="Oval 4818" style="position:absolute;left:2664;top:3304;height:239;width:216;rotation:0f;" coordsize="21600,21600" coordorigin="0,0" o:spid="_x0000_s1081" filled="t" fillcolor="#FFFFFF" stroked="t" o:ole="f" o:preferrelative="t" type="#_x0000_t3">
                <v:stroke color="#000000" miterlimit="2" color2="#FFFFFF"/>
                <v:imagedata gain="65536f" blacklevel="0f" gamma="0"/>
                <o:lock v:ext="edit" position="f" selection="f" grouping="f" rotation="f" cropping="f" text="f" aspectratio="f"/>
              </v:shape>
              <v:line id="Line 4819" style="position:absolute;left:2595;top:3667;height:2;width:345;rotation:0f;" coordsize="21600,21600" o:spid="_x0000_s1082" filled="f" fillcolor="#FFFFFF" stroked="t" o:ole="f" o:preferrelative="t">
                <v:fill on="f" color2="#FFFFFF" focus="0%"/>
                <v:stroke color="#000000" miterlimit="2" color2="#FFFFFF"/>
                <v:imagedata gain="65536f" blacklevel="0f" gamma="0"/>
                <o:lock v:ext="edit" position="f" selection="f" grouping="f" rotation="f" cropping="f" text="f" aspectratio="f"/>
              </v:line>
              <v:line id="Line 4820" style="position:absolute;left:2610;top:3669;flip:x;height:150;width:172;rotation:0f;" coordsize="21600,21600" o:spid="_x0000_s1083" filled="f" fillcolor="#FFFFFF" stroked="t" o:ole="f" o:preferrelative="t">
                <v:fill on="f" color2="#FFFFFF" focus="0%"/>
                <v:stroke color="#000000" miterlimit="2" color2="#FFFFFF"/>
                <v:imagedata gain="65536f" blacklevel="0f" gamma="0"/>
                <o:lock v:ext="edit" position="f" selection="f" grouping="f" rotation="f" cropping="f" text="f" aspectratio="f"/>
              </v:line>
              <v:line id="Line 4821" style="position:absolute;left:2776;top:3660;height:150;width:173;rotation:0f;" coordsize="21600,21600" o:spid="_x0000_s1084" filled="f" fillcolor="#FFFFFF" stroked="t" o:ole="f" o:preferrelative="t">
                <v:fill on="f" color2="#FFFFFF" focus="0%"/>
                <v:stroke color="#000000" miterlimit="2" color2="#FFFFFF"/>
                <v:imagedata gain="65536f" blacklevel="0f" gamma="0"/>
                <o:lock v:ext="edit" position="f" selection="f" grouping="f" rotation="f" cropping="f" text="f" aspectratio="f"/>
              </v:line>
              <v:line id="Line 4822" style="position:absolute;left:2775;top:3528;height:156;width:1;rotation:0f;" coordsize="21600,21600" o:spid="_x0000_s1085" filled="f" fillcolor="#FFFFFF" stroked="t" o:ole="f" o:preferrelative="t">
                <v:fill on="f" color2="#FFFFFF" focus="0%"/>
                <v:stroke color="#000000" miterlimit="2" color2="#FFFFFF"/>
                <v:imagedata gain="65536f" blacklevel="0f" gamma="0"/>
                <o:lock v:ext="edit" position="f" selection="f" grouping="f" rotation="f" cropping="f" text="f" aspectratio="f"/>
              </v:line>
            </v:group>
            <v:line id="Line 4823" style="position:absolute;left:7185;top:17707;flip:x;height:1;width:1135;rotation:0f;" coordsize="21600,21600" o:spid="_x0000_s1086"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825" style="position:absolute;left:8148;top:17986;height:465;width:1304;rotation:0f;" coordsize="21600,21600" coordorigin="0,0" o:spid="_x0000_s1087"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分管领导</w:t>
                    </w:r>
                  </w:p>
                </w:txbxContent>
              </v:textbox>
            </v:shape>
            <v:shape id="Oval 4828" style="position:absolute;left:5484;top:18829;height:522;width:780;rotation:0f;" coordsize="21600,21600" coordorigin="0,0" o:spid="_x0000_s1088"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Quad Arrow 4830" style="position:absolute;left:4821;top:19419;height:465;width:2764;rotation:0f;" coordsize="21600,21600" coordorigin="0,0" o:spid="_x0000_s1089"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数据转储/报盘管理</w:t>
                    </w:r>
                  </w:p>
                </w:txbxContent>
              </v:textbox>
            </v:shape>
            <v:shape id="Straight Connector 5023" style="position:absolute;left:3218;top:15507;height:3398;width:2380;rotation:0f;" coordsize="21600,21600" coordorigin="0,0" o:spid="_x0000_s1090"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w10:wrap type="none"/>
            <w10:anchorlock/>
          </v:group>
        </w:pict>
      </w:r>
    </w:p>
    <w:p>
      <w:pPr>
        <w:spacing w:line="240" w:lineRule="auto"/>
        <w:ind w:firstLine="315" w:firstLineChars="150"/>
        <w:jc w:val="center"/>
        <w:rPr>
          <w:sz w:val="21"/>
          <w:szCs w:val="21"/>
        </w:rPr>
      </w:pPr>
      <w:r>
        <w:rPr>
          <w:rFonts w:hint="eastAsia"/>
          <w:sz w:val="21"/>
          <w:szCs w:val="21"/>
        </w:rPr>
        <w:t xml:space="preserve">图3.2  社会经济基础信息管理功能用例 </w:t>
      </w:r>
    </w:p>
    <w:p>
      <w:pPr>
        <w:autoSpaceDE w:val="0"/>
        <w:autoSpaceDN w:val="0"/>
        <w:adjustRightInd w:val="0"/>
        <w:spacing w:line="240" w:lineRule="auto"/>
        <w:ind w:firstLine="1680" w:firstLineChars="800"/>
        <w:rPr>
          <w:sz w:val="21"/>
          <w:szCs w:val="21"/>
        </w:rPr>
      </w:pPr>
      <w:r>
        <w:rPr>
          <w:rFonts w:hint="eastAsia"/>
          <w:sz w:val="21"/>
          <w:szCs w:val="21"/>
        </w:rPr>
        <w:t>Fig. 3.2  Industrial Economy Advancing Indices Management Use-Case</w:t>
      </w:r>
    </w:p>
    <w:p/>
    <w:p>
      <w:pPr>
        <w:ind w:firstLine="583" w:firstLineChars="243"/>
      </w:pPr>
      <w:r>
        <w:rPr>
          <w:rFonts w:hint="eastAsia"/>
        </w:rPr>
        <w:t>该模块第三项子功能面向本区的社会经济动态信息的及其发展业绩信息进行</w:t>
      </w:r>
    </w:p>
    <w:p>
      <w:pPr>
        <w:ind w:firstLine="480" w:firstLineChars="200"/>
      </w:pPr>
      <w:r>
        <w:rPr>
          <w:rFonts w:hint="eastAsia"/>
        </w:rPr>
        <w:t>基本的指标计算，为后续的分析和决策辅助提供基础数据。该模块所完成的通用型的业绩主题指标有：</w:t>
      </w:r>
    </w:p>
    <w:p>
      <w:pPr>
        <w:ind w:firstLine="480" w:firstLineChars="200"/>
      </w:pPr>
      <w:r>
        <w:rPr>
          <w:rFonts w:hint="eastAsia"/>
        </w:rPr>
        <w:t>本区的基础性资源指标信息，包括劳动力的结构性数据指标计算、基础能源的攻击类指标计算如电力产出及其分布指标、本区域的物流运输指标计算、环境类指标数据等信息。</w:t>
      </w:r>
    </w:p>
    <w:p>
      <w:pPr>
        <w:ind w:firstLine="480" w:firstLineChars="200"/>
      </w:pPr>
      <w:r>
        <w:rPr>
          <w:rFonts w:hint="eastAsia"/>
        </w:rPr>
        <w:t>本区的产出和利润类指标信息，该类信息按照基础数据进行行业分类汇总计算，包括净产出、收益的行业分布和税收的行业分布等信息。</w:t>
      </w:r>
    </w:p>
    <w:p>
      <w:pPr>
        <w:adjustRightInd w:val="0"/>
        <w:snapToGrid w:val="0"/>
        <w:ind w:firstLine="480" w:firstLineChars="200"/>
      </w:pPr>
      <w:r>
        <w:rPr>
          <w:rFonts w:hint="eastAsia"/>
        </w:rPr>
        <w:t>人才类数据管理，该类指标包括人才流动性信息和行业分布信息，并以此为基础与行业效益类信息进行交叉性的相关分析。</w:t>
      </w:r>
    </w:p>
    <w:p>
      <w:pPr>
        <w:adjustRightInd w:val="0"/>
        <w:snapToGrid w:val="0"/>
        <w:ind w:firstLine="480" w:firstLineChars="200"/>
      </w:pPr>
      <w:r>
        <w:rPr>
          <w:rFonts w:hint="eastAsia"/>
        </w:rPr>
        <w:t>科技创新类信息管理，具体包括对本区企业和机构的科技投入数据统计、本区研发型企业的研发投入数据以及科技产业的基础性数据（如研发人员规模、人均产出和利润数据）等统计计算。</w:t>
      </w:r>
    </w:p>
    <w:p>
      <w:pPr>
        <w:adjustRightInd w:val="0"/>
        <w:snapToGrid w:val="0"/>
        <w:ind w:firstLine="480" w:firstLineChars="200"/>
      </w:pPr>
      <w:r>
        <w:rPr>
          <w:rFonts w:hint="eastAsia"/>
        </w:rPr>
        <w:t>企业融资类数据管理，该类信息基于本区的金融机构的贷款项目信息及企业获取信贷项目的信息进行双向统计计算，综合统计该区域的信贷利率平均水平、资金周转流动性水平（周转率）、信贷项目违约率、违约金额及行业分布、信贷资金回报收益率及其行业分布等信息。</w:t>
      </w:r>
    </w:p>
    <w:p>
      <w:pPr>
        <w:adjustRightInd w:val="0"/>
        <w:snapToGrid w:val="0"/>
        <w:ind w:firstLine="557" w:firstLineChars="232"/>
      </w:pPr>
      <w:r>
        <w:rPr>
          <w:rFonts w:hint="eastAsia"/>
        </w:rPr>
        <w:t>该模块还实现的其他辅助类指标信息统计计算有：</w:t>
      </w:r>
    </w:p>
    <w:p>
      <w:pPr>
        <w:adjustRightInd w:val="0"/>
        <w:snapToGrid w:val="0"/>
        <w:ind w:firstLine="557" w:firstLineChars="232"/>
      </w:pPr>
      <w:r>
        <w:rPr>
          <w:rFonts w:hint="eastAsia"/>
          <w:lang w:eastAsia="zh-CN"/>
        </w:rPr>
        <w:t>（</w:t>
      </w:r>
      <w:r>
        <w:rPr>
          <w:rFonts w:hint="eastAsia"/>
          <w:lang w:val="en-US" w:eastAsia="zh-CN"/>
        </w:rPr>
        <w:t xml:space="preserve">1） </w:t>
      </w:r>
      <w:r>
        <w:rPr>
          <w:rFonts w:hint="eastAsia"/>
        </w:rPr>
        <w:t>本区的教育机构规模和容量增长率数据</w:t>
      </w:r>
      <w:r>
        <w:rPr>
          <w:rFonts w:hint="eastAsia"/>
          <w:lang w:eastAsia="zh-CN"/>
        </w:rPr>
        <w:t>；</w:t>
      </w:r>
    </w:p>
    <w:p>
      <w:pPr>
        <w:adjustRightInd w:val="0"/>
        <w:snapToGrid w:val="0"/>
        <w:ind w:firstLine="557" w:firstLineChars="232"/>
      </w:pPr>
      <w:r>
        <w:rPr>
          <w:rFonts w:hint="eastAsia"/>
          <w:lang w:eastAsia="zh-CN"/>
        </w:rPr>
        <w:t>（</w:t>
      </w:r>
      <w:r>
        <w:rPr>
          <w:rFonts w:hint="eastAsia"/>
          <w:lang w:val="en-US" w:eastAsia="zh-CN"/>
        </w:rPr>
        <w:t xml:space="preserve">2） </w:t>
      </w:r>
      <w:r>
        <w:rPr>
          <w:rFonts w:hint="eastAsia"/>
        </w:rPr>
        <w:t>企业员工培训支出费用统计数据</w:t>
      </w:r>
      <w:r>
        <w:rPr>
          <w:rFonts w:hint="eastAsia"/>
          <w:lang w:eastAsia="zh-CN"/>
        </w:rPr>
        <w:t>；</w:t>
      </w:r>
    </w:p>
    <w:p>
      <w:pPr>
        <w:adjustRightInd w:val="0"/>
        <w:snapToGrid w:val="0"/>
        <w:ind w:firstLine="557" w:firstLineChars="232"/>
      </w:pPr>
      <w:r>
        <w:rPr>
          <w:rFonts w:hint="eastAsia"/>
          <w:lang w:eastAsia="zh-CN"/>
        </w:rPr>
        <w:t>（</w:t>
      </w:r>
      <w:r>
        <w:rPr>
          <w:rFonts w:hint="eastAsia"/>
          <w:lang w:val="en-US" w:eastAsia="zh-CN"/>
        </w:rPr>
        <w:t xml:space="preserve">3） </w:t>
      </w:r>
      <w:r>
        <w:rPr>
          <w:rFonts w:hint="eastAsia"/>
        </w:rPr>
        <w:t>新增公共设施的投入及规模增长率的分类统计数据等。</w:t>
      </w:r>
    </w:p>
    <w:p>
      <w:pPr>
        <w:adjustRightInd w:val="0"/>
        <w:snapToGrid w:val="0"/>
        <w:ind w:firstLine="557" w:firstLineChars="232"/>
      </w:pPr>
      <w:r>
        <w:rPr>
          <w:rFonts w:hint="eastAsia"/>
        </w:rPr>
        <w:t>上述社会经济指标反映本区产经发展的宏观业绩信息，需要随基础数据的变化而自动更新计算。该模块为适应不同类型的应用目的对内部指标实现两种类型的更新模式，第一类是时间驱动更新，按照设置的时间周期进行定期更新。该类指标的计算适合短周期指标。第二类是消息驱动更新，每当相应的基础变量发生变化时进行计算。为了提高计算效率，该类模式针对涵盖多领域的长周期综合型社会经济指标计算规则，如劳动力就业结构和本区财政和企业收益结构分布等。该系统的指标计算功能按照从下向上、分层计算的逻辑进行，这样的计算功能利于提高效率和数据的重用性，特别是能够有效支持在少数共同的基础指标数组上进一步组合计算多种不同类型的高级指标。指标计算的最上层任务是计算生成本区的基本社会经济视图。不同层次的计算不仅原始变量组不同而且计算周期也可以不同。在需要的情况下，该系统的用户可指派保存中间变量的数据结果到日志系统中以备检索。</w:t>
      </w:r>
    </w:p>
    <w:p>
      <w:r>
        <w:rPr>
          <w:rFonts w:hint="eastAsia"/>
        </w:rPr>
        <w:t xml:space="preserve">    上述分项功能用例图如图3.3所示。</w:t>
      </w:r>
    </w:p>
    <w:p>
      <w:pPr>
        <w:autoSpaceDE w:val="0"/>
        <w:autoSpaceDN w:val="0"/>
        <w:adjustRightInd w:val="0"/>
        <w:ind w:firstLine="60" w:firstLineChars="25"/>
      </w:pPr>
      <w:r>
        <w:rPr>
          <w:rFonts w:ascii="Times New Roman" w:hAnsi="Times New Roman" w:eastAsia="宋体" w:cs="Times New Roman"/>
          <w:sz w:val="24"/>
          <w:szCs w:val="24"/>
          <w:lang w:val="en-US" w:eastAsia="zh-CN" w:bidi="ar-SA"/>
        </w:rPr>
        <w:pict>
          <v:group id="Group 4833" style="height:586.45pt;width:466.1pt;rotation:0f;" coordsize="9322,11729" coordorigin="1902,9896" o:spid="_x0000_s1091">
            <o:lock v:ext="edit" position="f" selection="f" grouping="f" rotation="f" cropping="f"/>
            <v:shape id="Picture 4834" style="position:absolute;left:1902;top:9896;height:11729;width:9322;rotation:0f;" coordsize="21600,21600" coordorigin="0,0" o:spid="_x0000_s1092" filled="f" fillcolor="#FFFFFF" stroked="f" o:ole="f" o:preferrelative="f" type="#_x0000_t75">
              <v:fill on="f" color2="#FFFFFF" focus="0%"/>
              <v:imagedata gain="65536f" blacklevel="0f" gamma="0"/>
              <o:lock v:ext="edit" position="f" selection="f" grouping="f" rotation="f" cropping="f" text="t" aspectratio="t"/>
            </v:shape>
            <v:shape id="Oval 4835" style="position:absolute;left:5396;top:11309;height:522;width:781;rotation:0f;" coordsize="21600,21600" coordorigin="0,0" o:spid="_x0000_s1093"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group id="Group 4836" style="position:absolute;left:2506;top:15247;height:516;width:352;rotation:0f;" coordsize="354,515" coordorigin="2595,3304" o:spid="_x0000_s1094">
              <o:lock v:ext="edit" position="f" selection="f" grouping="f" rotation="f" cropping="f" text="f" aspectratio="f"/>
              <v:shape id="Oval 4837" style="position:absolute;left:2664;top:3304;height:239;width:216;rotation:0f;" coordsize="21600,21600" coordorigin="0,0" o:spid="_x0000_s1095" filled="t" fillcolor="#FFFFFF" stroked="t" o:ole="f" o:preferrelative="t" type="#_x0000_t3">
                <v:stroke color="#000000" miterlimit="2" color2="#FFFFFF"/>
                <v:imagedata gain="65536f" blacklevel="0f" gamma="0"/>
                <o:lock v:ext="edit" position="f" selection="f" grouping="f" rotation="f" cropping="f" text="f" aspectratio="f"/>
              </v:shape>
              <v:line id="Line 4838" style="position:absolute;left:2595;top:3667;height:2;width:345;rotation:0f;" coordsize="21600,21600" o:spid="_x0000_s1096" filled="f" fillcolor="#FFFFFF" stroked="t" o:ole="f" o:preferrelative="t">
                <v:fill on="f" color2="#FFFFFF" focus="0%"/>
                <v:stroke color="#000000" miterlimit="2" color2="#FFFFFF"/>
                <v:imagedata gain="65536f" blacklevel="0f" gamma="0"/>
                <o:lock v:ext="edit" position="f" selection="f" grouping="f" rotation="f" cropping="f" text="f" aspectratio="f"/>
              </v:line>
              <v:line id="Line 4839" style="position:absolute;left:2610;top:3669;flip:x;height:150;width:172;rotation:0f;" coordsize="21600,21600" o:spid="_x0000_s1097" filled="f" fillcolor="#FFFFFF" stroked="t" o:ole="f" o:preferrelative="t">
                <v:fill on="f" color2="#FFFFFF" focus="0%"/>
                <v:stroke color="#000000" miterlimit="2" color2="#FFFFFF"/>
                <v:imagedata gain="65536f" blacklevel="0f" gamma="0"/>
                <o:lock v:ext="edit" position="f" selection="f" grouping="f" rotation="f" cropping="f" text="f" aspectratio="f"/>
              </v:line>
              <v:line id="Line 4840" style="position:absolute;left:2776;top:3660;height:150;width:173;rotation:0f;" coordsize="21600,21600" o:spid="_x0000_s1098" filled="f" fillcolor="#FFFFFF" stroked="t" o:ole="f" o:preferrelative="t">
                <v:fill on="f" color2="#FFFFFF" focus="0%"/>
                <v:stroke color="#000000" miterlimit="2" color2="#FFFFFF"/>
                <v:imagedata gain="65536f" blacklevel="0f" gamma="0"/>
                <o:lock v:ext="edit" position="f" selection="f" grouping="f" rotation="f" cropping="f" text="f" aspectratio="f"/>
              </v:line>
              <v:line id="Line 4841" style="position:absolute;left:2775;top:3528;height:156;width:1;rotation:0f;" coordsize="21600,21600" o:spid="_x0000_s1099" filled="f" fillcolor="#FFFFFF" stroked="t" o:ole="f" o:preferrelative="t">
                <v:fill on="f" color2="#FFFFFF" focus="0%"/>
                <v:stroke color="#000000" miterlimit="2" color2="#FFFFFF"/>
                <v:imagedata gain="65536f" blacklevel="0f" gamma="0"/>
                <o:lock v:ext="edit" position="f" selection="f" grouping="f" rotation="f" cropping="f" text="f" aspectratio="f"/>
              </v:line>
            </v:group>
            <v:shape id="Quad Arrow 4842" style="position:absolute;left:4114;top:10739;height:465;width:2624;rotation:0f;" coordsize="21600,21600" coordorigin="0,0" o:spid="_x0000_s1100"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产经资源类信息管理</w:t>
                    </w:r>
                  </w:p>
                </w:txbxContent>
              </v:textbox>
            </v:shape>
            <v:shape id="Oval 4843" style="position:absolute;left:5340;top:15237;height:521;width:780;rotation:0f;" coordsize="21600,21600" coordorigin="0,0" o:spid="_x0000_s1101"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844" style="position:absolute;left:5416;top:13756;height:522;width:780;rotation:0f;" coordsize="21600,21600" coordorigin="0,0" o:spid="_x0000_s1102"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Quad Arrow 4845" style="position:absolute;left:6360;top:13846;height:810;width:2566;rotation:0f;" coordsize="21600,21600" coordorigin="0,0" o:spid="_x0000_s1103"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产值和利润类信息管理</w:t>
                    </w:r>
                  </w:p>
                </w:txbxContent>
              </v:textbox>
            </v:shape>
            <v:shape id="Quad Arrow 4846" style="position:absolute;left:2078;top:15841;height:1020;width:1292;rotation:0f;" coordsize="21600,21600" coordorigin="0,0" o:spid="_x0000_s1104"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产经发展</w:t>
                    </w:r>
                  </w:p>
                  <w:p>
                    <w:pPr>
                      <w:rPr>
                        <w:sz w:val="21"/>
                        <w:szCs w:val="21"/>
                      </w:rPr>
                    </w:pPr>
                    <w:r>
                      <w:rPr>
                        <w:rFonts w:hint="eastAsia"/>
                        <w:sz w:val="21"/>
                        <w:szCs w:val="21"/>
                      </w:rPr>
                      <w:t>主管领导</w:t>
                    </w:r>
                  </w:p>
                </w:txbxContent>
              </v:textbox>
            </v:shape>
            <v:shape id="Oval 4847" style="position:absolute;left:7111;top:16781;height:522;width:780;rotation:0f;" coordsize="21600,21600" coordorigin="0,0" o:spid="_x0000_s1105"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848" style="position:absolute;left:7153;top:10457;height:522;width:780;rotation:0f;" coordsize="21600,21600" coordorigin="0,0" o:spid="_x0000_s1106"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849" style="position:absolute;left:7264;top:11881;height:522;width:780;rotation:0f;" coordsize="21600,21600" coordorigin="0,0" o:spid="_x0000_s1107"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850" style="position:absolute;left:7026;top:19038;height:522;width:780;rotation:0f;" coordsize="21600,21600" coordorigin="0,0" o:spid="_x0000_s1108"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Quad Arrow 4851" style="position:absolute;left:6738;top:9992;height:465;width:1906;rotation:0f;" coordsize="21600,21600" coordorigin="0,0" o:spid="_x0000_s1109"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劳动力数据管理</w:t>
                    </w:r>
                  </w:p>
                </w:txbxContent>
              </v:textbox>
            </v:shape>
            <v:line id="Line 4852" style="position:absolute;left:3218;top:11741;flip:y;height:3734;width:2310;rotation:0f;" coordsize="21600,21600" o:spid="_x0000_s1110"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53" style="position:absolute;left:3218;top:14176;flip:y;height:1301;width:2310;rotation:0f;" coordsize="21600,21600" o:spid="_x0000_s1111"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54" style="position:absolute;left:3204;top:15491;height:0;width:2144;rotation:0f;" coordsize="21600,21600" o:spid="_x0000_s1112"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55" style="position:absolute;left:6144;top:10795;flip:y;height:886;width:1066;rotation:0f;" coordsize="21600,21600" o:spid="_x0000_s1113"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56" style="position:absolute;left:6144;top:11681;height:420;width:1140;rotation:0f;" coordsize="21600,21600" o:spid="_x0000_s1114"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857" style="position:absolute;left:8090;top:11979;height:465;width:2518;rotation:0f;" coordsize="21600,21600" coordorigin="0,0" o:spid="_x0000_s1115"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基础能源供给类数据管理</w:t>
                    </w:r>
                  </w:p>
                </w:txbxContent>
              </v:textbox>
            </v:shape>
            <v:shape id="Quad Arrow 4858" style="position:absolute;left:7921;top:17938;height:465;width:2642;rotation:0f;" coordsize="21600,21600" coordorigin="0,0" o:spid="_x0000_s1116"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 xml:space="preserve">研发机构类数据管理 </w:t>
                    </w:r>
                  </w:p>
                </w:txbxContent>
              </v:textbox>
            </v:shape>
            <v:shape id="Quad Arrow 4859" style="position:absolute;left:6165;top:15298;height:465;width:2460;rotation:0f;" coordsize="21600,21600" coordorigin="0,0" o:spid="_x0000_s1117"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人才类数据管理</w:t>
                    </w:r>
                  </w:p>
                </w:txbxContent>
              </v:textbox>
            </v:shape>
            <v:shape id="Quad Arrow 4861" style="position:absolute;left:7966;top:16781;height:465;width:2356;rotation:0f;" coordsize="21600,21600" coordorigin="0,0" o:spid="_x0000_s1118"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科技投入类数据管理</w:t>
                    </w:r>
                  </w:p>
                </w:txbxContent>
              </v:textbox>
            </v:shape>
            <v:shape id="Quad Arrow 4862" style="position:absolute;left:6196;top:19981;height:465;width:3375;rotation:0f;" coordsize="21600,21600" coordorigin="0,0" o:spid="_x0000_s1119"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企业融资类数据管理</w:t>
                    </w:r>
                  </w:p>
                </w:txbxContent>
              </v:textbox>
            </v:shape>
            <v:shape id="Oval 4863" style="position:absolute;left:7026;top:17821;height:522;width:780;rotation:0f;" coordsize="21600,21600" coordorigin="0,0" o:spid="_x0000_s1120"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864" style="position:absolute;left:5266;top:19819;height:522;width:780;rotation:0f;" coordsize="21600,21600" coordorigin="0,0" o:spid="_x0000_s1121"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Quad Arrow 4865" style="position:absolute;left:7951;top:19170;height:465;width:2268;rotation:0f;" coordsize="21600,21600" coordorigin="0,0" o:spid="_x0000_s1122"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科技产业类数据管理</w:t>
                    </w:r>
                  </w:p>
                </w:txbxContent>
              </v:textbox>
            </v:shape>
            <v:shape id="Oval 4866" style="position:absolute;left:5250;top:20973;height:522;width:780;rotation:0f;" coordsize="21600,21600" coordorigin="0,0" o:spid="_x0000_s1123"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Quad Arrow 4867" style="position:absolute;left:6118;top:21059;height:465;width:2220;rotation:0f;" coordsize="21600,21600" coordorigin="0,0" o:spid="_x0000_s1124"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创业服务类数据管理</w:t>
                    </w:r>
                  </w:p>
                </w:txbxContent>
              </v:textbox>
            </v:shape>
            <v:line id="Line 4868" style="position:absolute;left:3212;top:15495;height:2520;width:2146;rotation:0f;" coordsize="21600,21600" o:spid="_x0000_s1125"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70" style="position:absolute;left:3198;top:15511;height:4353;width:2286;rotation:0f;" coordsize="21600,21600" o:spid="_x0000_s1126"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71" style="position:absolute;left:3184;top:15511;height:5610;width:2114;rotation:0f;" coordsize="21600,21600" o:spid="_x0000_s1127"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Oval 5024" style="position:absolute;left:5295;top:17881;height:522;width:780;rotation:0f;" coordsize="21600,21600" coordorigin="0,0" o:spid="_x0000_s1128"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Straight Connector 5025" style="position:absolute;left:6075;top:17227;flip:y;height:915;width:1150;rotation:0f;" coordsize="21600,21600" coordorigin="0,0" o:spid="_x0000_s1129"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Straight Connector 5026" style="position:absolute;left:6075;top:18082;flip:y;height:60;width:951;rotation:0f;" coordsize="21600,21600" coordorigin="0,0" o:spid="_x0000_s1130"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Straight Connector 5027" style="position:absolute;left:6075;top:18142;height:972;width:1065;rotation:0f;" coordsize="21600,21600" coordorigin="0,0" o:spid="_x0000_s1131"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Oval 5028" style="position:absolute;left:7111;top:12904;height:522;width:780;rotation:0f;" coordsize="21600,21600" coordorigin="0,0" o:spid="_x0000_s1132"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Straight Connector 5029" style="position:absolute;left:6144;top:11681;height:1299;width:1081;rotation:0f;" coordsize="21600,21600" coordorigin="0,0" o:spid="_x0000_s1133"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Quad Arrow 5030" style="position:absolute;left:8044;top:13081;height:465;width:2400;rotation:0f;" coordsize="21600,21600" coordorigin="0,0" o:spid="_x0000_s1134"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环境类数据管理</w:t>
                    </w:r>
                  </w:p>
                </w:txbxContent>
              </v:textbox>
            </v:shape>
            <v:shape id="Quad Arrow 5031" style="position:absolute;left:4951;top:17356;height:465;width:2460;rotation:0f;" coordsize="21600,21600" coordorigin="0,0" o:spid="_x0000_s1135"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科技创新类管理</w:t>
                    </w:r>
                  </w:p>
                </w:txbxContent>
              </v:textbox>
            </v:shape>
            <w10:wrap type="none"/>
            <w10:anchorlock/>
          </v:group>
        </w:pict>
      </w:r>
    </w:p>
    <w:p>
      <w:pPr>
        <w:spacing w:line="240" w:lineRule="auto"/>
        <w:ind w:firstLine="315" w:firstLineChars="150"/>
        <w:jc w:val="center"/>
        <w:rPr>
          <w:sz w:val="21"/>
          <w:szCs w:val="21"/>
        </w:rPr>
      </w:pPr>
      <w:r>
        <w:rPr>
          <w:rFonts w:hint="eastAsia"/>
          <w:sz w:val="21"/>
          <w:szCs w:val="21"/>
        </w:rPr>
        <w:t xml:space="preserve">图3.3  社会经济发展业绩数据管理功能用例 </w:t>
      </w:r>
    </w:p>
    <w:p>
      <w:pPr>
        <w:autoSpaceDE w:val="0"/>
        <w:autoSpaceDN w:val="0"/>
        <w:adjustRightInd w:val="0"/>
        <w:spacing w:line="240" w:lineRule="auto"/>
        <w:ind w:firstLine="1365" w:firstLineChars="650"/>
        <w:rPr>
          <w:sz w:val="21"/>
          <w:szCs w:val="21"/>
        </w:rPr>
      </w:pPr>
      <w:r>
        <w:rPr>
          <w:rFonts w:hint="eastAsia"/>
          <w:sz w:val="21"/>
          <w:szCs w:val="21"/>
        </w:rPr>
        <w:t>Fig. 3.3  Industrial Economy Advancing Real Data Management Use-Case</w:t>
      </w:r>
    </w:p>
    <w:p>
      <w:pPr>
        <w:rPr>
          <w:sz w:val="10"/>
          <w:szCs w:val="10"/>
        </w:rPr>
      </w:pPr>
    </w:p>
    <w:p>
      <w:pPr>
        <w:pStyle w:val="3"/>
        <w:spacing w:beforeLines="100" w:afterLines="50"/>
        <w:jc w:val="left"/>
        <w:rPr>
          <w:rFonts w:ascii="Times New Roman"/>
        </w:rPr>
      </w:pPr>
      <w:bookmarkStart w:name="_Toc429591534" w:id="27"/>
      <w:r>
        <w:rPr>
          <w:rFonts w:hint="eastAsia" w:ascii="Times New Roman"/>
        </w:rPr>
        <w:t>3</w:t>
      </w:r>
      <w:r>
        <w:rPr>
          <w:rFonts w:ascii="Times New Roman"/>
        </w:rPr>
        <w:t>.</w:t>
      </w:r>
      <w:r>
        <w:rPr>
          <w:rFonts w:hint="eastAsia" w:ascii="Times New Roman"/>
        </w:rPr>
        <w:t>3  本区社会经济状况评估管理</w:t>
      </w:r>
      <w:bookmarkEnd w:id="27"/>
      <w:r>
        <w:rPr>
          <w:rFonts w:ascii="Times New Roman"/>
        </w:rPr>
        <w:t xml:space="preserve"> </w:t>
      </w:r>
      <w:r>
        <w:rPr>
          <w:rFonts w:hint="eastAsia" w:ascii="Times New Roman"/>
        </w:rPr>
        <w:t xml:space="preserve"> </w:t>
      </w:r>
    </w:p>
    <w:p>
      <w:pPr>
        <w:ind w:firstLine="480" w:firstLineChars="200"/>
        <w:rPr>
          <w:color w:val="000000"/>
        </w:rPr>
      </w:pPr>
      <w:r>
        <w:rPr>
          <w:rFonts w:hint="eastAsia"/>
          <w:color w:val="000000"/>
        </w:rPr>
        <w:t xml:space="preserve">该系统的产经发展分析与评价功能主要面向已经制定和实施生效过程中的社会经济政策的成效进行分析，以支持领导决策层对产经政策调节和动态优化。该功能所根据的定量基础是上节所讨论的产经实际效益指标信息的统计计算，同时通过系统内实现的定量和半定量分析模型进行产经发展的状况评估。 </w:t>
      </w:r>
    </w:p>
    <w:p>
      <w:pPr>
        <w:ind w:firstLine="480" w:firstLineChars="200"/>
        <w:rPr>
          <w:color w:val="000000"/>
        </w:rPr>
      </w:pPr>
      <w:r>
        <w:rPr>
          <w:rFonts w:hint="eastAsia"/>
          <w:color w:val="000000"/>
        </w:rPr>
        <w:t>该模块的具体功能分为定性和定量信息分析评估两个方面。定性信息的管理主要针对政府职能部门在领导实施产经发展政策中的执行情况，对相应的工作信息进行统计和评分。定性信息的管理功能如图3.4所示。</w:t>
      </w:r>
    </w:p>
    <w:p>
      <w:pPr>
        <w:ind w:firstLine="480" w:firstLineChars="200"/>
        <w:rPr>
          <w:color w:val="000000"/>
        </w:rPr>
      </w:pPr>
      <w:r>
        <w:rPr>
          <w:rFonts w:hint="eastAsia"/>
          <w:color w:val="000000"/>
        </w:rPr>
        <w:t>定量分析与评价功能则面向产经指标所反映的实际数据进行对比、分析和评测，确定在政策实施过程中与预期效果的偏差、未预见因素的作用和范围以及进一步改进的方向性指标。</w:t>
      </w:r>
    </w:p>
    <w:p>
      <w:pPr>
        <w:ind w:firstLine="480" w:firstLineChars="200"/>
        <w:rPr>
          <w:color w:val="000000"/>
        </w:rPr>
      </w:pPr>
      <w:r>
        <w:rPr>
          <w:rFonts w:hint="eastAsia"/>
          <w:color w:val="000000"/>
        </w:rPr>
        <w:t>该功能按照不同的领域和主题分项实现，具体包括：</w:t>
      </w:r>
    </w:p>
    <w:p>
      <w:pPr>
        <w:ind w:firstLine="480" w:firstLineChars="200"/>
        <w:rPr>
          <w:color w:val="000000"/>
        </w:rPr>
      </w:pPr>
      <w:r>
        <w:rPr>
          <w:rFonts w:hint="eastAsia"/>
          <w:color w:val="000000"/>
          <w:lang w:eastAsia="zh-CN"/>
        </w:rPr>
        <w:t>（</w:t>
      </w:r>
      <w:r>
        <w:rPr>
          <w:rFonts w:hint="eastAsia"/>
          <w:color w:val="000000"/>
          <w:lang w:val="en-US" w:eastAsia="zh-CN"/>
        </w:rPr>
        <w:t xml:space="preserve">1） </w:t>
      </w:r>
      <w:r>
        <w:rPr>
          <w:rFonts w:hint="eastAsia"/>
          <w:color w:val="000000"/>
        </w:rPr>
        <w:t>第一产业（以农副业产经指标数据为主题）发展分析评估；</w:t>
      </w:r>
    </w:p>
    <w:p>
      <w:pPr>
        <w:ind w:firstLine="480" w:firstLineChars="200"/>
        <w:rPr>
          <w:color w:val="000000"/>
        </w:rPr>
      </w:pPr>
      <w:r>
        <w:rPr>
          <w:rFonts w:hint="eastAsia"/>
          <w:color w:val="000000"/>
          <w:lang w:eastAsia="zh-CN"/>
        </w:rPr>
        <w:t>（</w:t>
      </w:r>
      <w:r>
        <w:rPr>
          <w:rFonts w:hint="eastAsia"/>
          <w:color w:val="000000"/>
          <w:lang w:val="en-US" w:eastAsia="zh-CN"/>
        </w:rPr>
        <w:t xml:space="preserve">2） </w:t>
      </w:r>
      <w:r>
        <w:rPr>
          <w:rFonts w:hint="eastAsia"/>
          <w:color w:val="000000"/>
        </w:rPr>
        <w:t>第二产业（以本地制造业和加工业产经指标数据为主）发展分析和评估；</w:t>
      </w:r>
    </w:p>
    <w:p>
      <w:pPr>
        <w:ind w:firstLine="480" w:firstLineChars="200"/>
        <w:rPr>
          <w:color w:val="000000"/>
        </w:rPr>
      </w:pPr>
      <w:r>
        <w:rPr>
          <w:rFonts w:hint="eastAsia"/>
          <w:color w:val="000000"/>
          <w:lang w:eastAsia="zh-CN"/>
        </w:rPr>
        <w:t>（</w:t>
      </w:r>
      <w:r>
        <w:rPr>
          <w:rFonts w:hint="eastAsia"/>
          <w:color w:val="000000"/>
          <w:lang w:val="en-US" w:eastAsia="zh-CN"/>
        </w:rPr>
        <w:t xml:space="preserve">3） </w:t>
      </w:r>
      <w:r>
        <w:rPr>
          <w:rFonts w:hint="eastAsia"/>
          <w:color w:val="000000"/>
        </w:rPr>
        <w:t>第三产业（以金融、教育、服务类产业的产经指标数据为主）的发展分析与评价；</w:t>
      </w:r>
    </w:p>
    <w:p>
      <w:pPr>
        <w:ind w:firstLine="480" w:firstLineChars="200"/>
        <w:rPr>
          <w:color w:val="000000"/>
        </w:rPr>
      </w:pPr>
      <w:r>
        <w:rPr>
          <w:rFonts w:hint="eastAsia"/>
          <w:color w:val="000000"/>
          <w:lang w:eastAsia="zh-CN"/>
        </w:rPr>
        <w:t>（</w:t>
      </w:r>
      <w:r>
        <w:rPr>
          <w:rFonts w:hint="eastAsia"/>
          <w:color w:val="000000"/>
          <w:lang w:val="en-US" w:eastAsia="zh-CN"/>
        </w:rPr>
        <w:t xml:space="preserve">4） </w:t>
      </w:r>
      <w:r>
        <w:rPr>
          <w:rFonts w:hint="eastAsia"/>
          <w:color w:val="000000"/>
        </w:rPr>
        <w:t>对本区的科技驱动发展状况（以企业研发投入指标、科技项目指标、本区域和跨区域产学研项目绩效指标和综合性的科技发展贡献度指标数据为主）的分析与评估；</w:t>
      </w:r>
    </w:p>
    <w:p>
      <w:pPr>
        <w:ind w:firstLine="480" w:firstLineChars="200"/>
        <w:rPr>
          <w:color w:val="000000"/>
        </w:rPr>
      </w:pPr>
      <w:r>
        <w:rPr>
          <w:rFonts w:hint="eastAsia"/>
          <w:color w:val="000000"/>
          <w:lang w:eastAsia="zh-CN"/>
        </w:rPr>
        <w:t>（</w:t>
      </w:r>
      <w:r>
        <w:rPr>
          <w:rFonts w:hint="eastAsia"/>
          <w:color w:val="000000"/>
          <w:lang w:val="en-US" w:eastAsia="zh-CN"/>
        </w:rPr>
        <w:t xml:space="preserve">5） </w:t>
      </w:r>
      <w:r>
        <w:rPr>
          <w:rFonts w:hint="eastAsia"/>
          <w:color w:val="000000"/>
        </w:rPr>
        <w:t>劳动力综合教育程度、再教育程度及就业结构指标数据的分析与评估等。</w:t>
      </w:r>
    </w:p>
    <w:p>
      <w:pPr>
        <w:ind w:firstLine="480" w:firstLineChars="200"/>
      </w:pPr>
      <w:r>
        <w:rPr>
          <w:rFonts w:hint="eastAsia"/>
          <w:color w:val="000000"/>
        </w:rPr>
        <w:t>以上每项分析评价功能既具有共性的方面，也具有不同的特殊性要求。在共性的功能方面，上述分析和评估处理都是以前面所讨论的产经指标为基本数据。</w:t>
      </w:r>
      <w:r>
        <w:rPr>
          <w:rFonts w:hint="eastAsia"/>
        </w:rPr>
        <w:t>指标计算的目的是为了向决策者揭示当前经营指标所反映的实际状况。由于很多较容易计算的指标具有较为间接的性质，同时单一指标很难完整反映实际状态，因此在指标计算的基础上还需要进一步通过模型进行分析与测算，以便使高层管理与决策者能够更明确地掌握数据状况。</w:t>
      </w:r>
    </w:p>
    <w:p>
      <w:pPr>
        <w:ind w:firstLine="480" w:firstLineChars="200"/>
      </w:pPr>
      <w:r>
        <w:rPr>
          <w:rFonts w:hint="eastAsia"/>
        </w:rPr>
        <w:t>为了达到具体分析和产经政策实效评估的目的，该系统针对不同类型的主题调用基于对应的数值模型进行分析计算。该系统具体实现两类模型，其中指标分析模型在产经统计指标实际数值的基础上对进行计算分析。该模型具体划分为静态模型和时间序列模型。静态分析模型仅根据某特定时间点上的指标数据计算该时间点上的发展状态，例如针对科技对本区社会经济发展驱动程度的投入产出效益测算模型、科技贡献度分析模型等。时间序列类的数值模型则根据一段时间区间上的指标数据分析计算某类产经发展指标变量的动态特性，包括企业库存周转率测算模型、金融机构投资收</w:t>
      </w:r>
    </w:p>
    <w:p>
      <w:r>
        <w:rPr>
          <w:rFonts w:hint="eastAsia"/>
        </w:rPr>
        <w:t>益率测算和企业融资回报率测算模型等。</w:t>
      </w:r>
    </w:p>
    <w:p/>
    <w:p>
      <w:pPr>
        <w:autoSpaceDE w:val="0"/>
        <w:autoSpaceDN w:val="0"/>
        <w:adjustRightInd w:val="0"/>
        <w:ind w:firstLine="60" w:firstLineChars="25"/>
      </w:pPr>
      <w:r>
        <w:rPr>
          <w:rFonts w:ascii="Times New Roman" w:hAnsi="Times New Roman" w:eastAsia="宋体" w:cs="Times New Roman"/>
          <w:sz w:val="24"/>
          <w:szCs w:val="24"/>
          <w:lang w:val="en-US" w:eastAsia="zh-CN" w:bidi="ar-SA"/>
        </w:rPr>
        <w:pict>
          <v:group id="Group 4872" style="height:292.9pt;width:435.3pt;rotation:0f;" coordsize="8706,5858" coordorigin="1902,12783" o:spid="_x0000_s1136">
            <o:lock v:ext="edit" position="f" selection="f" grouping="f" rotation="f" cropping="f"/>
            <v:shape id="Picture 4873" style="position:absolute;left:1902;top:12783;height:5858;width:8706;rotation:0f;" coordsize="21600,21600" coordorigin="0,0" o:spid="_x0000_s1137" filled="f" fillcolor="#FFFFFF" stroked="f" o:ole="f" o:preferrelative="f" type="#_x0000_t75">
              <v:fill on="f" color2="#FFFFFF" focus="0%"/>
              <v:imagedata gain="65536f" blacklevel="0f" gamma="0"/>
              <o:lock v:ext="edit" position="f" selection="f" grouping="f" rotation="f" cropping="f" text="t" aspectratio="t"/>
            </v:shape>
            <v:group id="Group 4874" style="position:absolute;left:2506;top:15247;height:516;width:352;rotation:0f;" coordsize="354,515" coordorigin="2595,3304" o:spid="_x0000_s1138">
              <o:lock v:ext="edit" position="f" selection="f" grouping="f" rotation="f" cropping="f" text="f" aspectratio="f"/>
              <v:shape id="Oval 4875" style="position:absolute;left:2664;top:3304;height:239;width:216;rotation:0f;" coordsize="21600,21600" coordorigin="0,0" o:spid="_x0000_s1139" filled="t" fillcolor="#FFFFFF" stroked="t" o:ole="f" o:preferrelative="t" type="#_x0000_t3">
                <v:stroke color="#000000" miterlimit="2" color2="#FFFFFF"/>
                <v:imagedata gain="65536f" blacklevel="0f" gamma="0"/>
                <o:lock v:ext="edit" position="f" selection="f" grouping="f" rotation="f" cropping="f" text="f" aspectratio="f"/>
              </v:shape>
              <v:line id="Line 4876" style="position:absolute;left:2595;top:3667;height:2;width:345;rotation:0f;" coordsize="21600,21600" o:spid="_x0000_s1140" filled="f" fillcolor="#FFFFFF" stroked="t" o:ole="f" o:preferrelative="t">
                <v:fill on="f" color2="#FFFFFF" focus="0%"/>
                <v:stroke color="#000000" miterlimit="2" color2="#FFFFFF"/>
                <v:imagedata gain="65536f" blacklevel="0f" gamma="0"/>
                <o:lock v:ext="edit" position="f" selection="f" grouping="f" rotation="f" cropping="f" text="f" aspectratio="f"/>
              </v:line>
              <v:line id="Line 4877" style="position:absolute;left:2610;top:3669;flip:x;height:150;width:172;rotation:0f;" coordsize="21600,21600" o:spid="_x0000_s1141" filled="f" fillcolor="#FFFFFF" stroked="t" o:ole="f" o:preferrelative="t">
                <v:fill on="f" color2="#FFFFFF" focus="0%"/>
                <v:stroke color="#000000" miterlimit="2" color2="#FFFFFF"/>
                <v:imagedata gain="65536f" blacklevel="0f" gamma="0"/>
                <o:lock v:ext="edit" position="f" selection="f" grouping="f" rotation="f" cropping="f" text="f" aspectratio="f"/>
              </v:line>
              <v:line id="Line 4878" style="position:absolute;left:2776;top:3660;height:150;width:173;rotation:0f;" coordsize="21600,21600" o:spid="_x0000_s1142" filled="f" fillcolor="#FFFFFF" stroked="t" o:ole="f" o:preferrelative="t">
                <v:fill on="f" color2="#FFFFFF" focus="0%"/>
                <v:stroke color="#000000" miterlimit="2" color2="#FFFFFF"/>
                <v:imagedata gain="65536f" blacklevel="0f" gamma="0"/>
                <o:lock v:ext="edit" position="f" selection="f" grouping="f" rotation="f" cropping="f" text="f" aspectratio="f"/>
              </v:line>
              <v:line id="Line 4879" style="position:absolute;left:2775;top:3528;height:156;width:1;rotation:0f;" coordsize="21600,21600" o:spid="_x0000_s1143" filled="f" fillcolor="#FFFFFF" stroked="t" o:ole="f" o:preferrelative="t">
                <v:fill on="f" color2="#FFFFFF" focus="0%"/>
                <v:stroke color="#000000" miterlimit="2" color2="#FFFFFF"/>
                <v:imagedata gain="65536f" blacklevel="0f" gamma="0"/>
                <o:lock v:ext="edit" position="f" selection="f" grouping="f" rotation="f" cropping="f" text="f" aspectratio="f"/>
              </v:line>
            </v:group>
            <v:shape id="Oval 4880" style="position:absolute;left:5358;top:14716;height:521;width:780;rotation:0f;" coordsize="21600,21600" coordorigin="0,0" o:spid="_x0000_s1144"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881" style="position:absolute;left:5356;top:12931;height:522;width:764;rotation:0f;" coordsize="21600,21600" coordorigin="0,0" o:spid="_x0000_s1145"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Quad Arrow 4882" style="position:absolute;left:6240;top:12783;height:1066;width:3829;rotation:0f;" coordsize="21600,21600" coordorigin="0,0" o:spid="_x0000_s1146"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职能部门主管听取科技回报</w:t>
                    </w:r>
                  </w:p>
                  <w:p>
                    <w:pPr>
                      <w:rPr>
                        <w:sz w:val="21"/>
                        <w:szCs w:val="21"/>
                      </w:rPr>
                    </w:pPr>
                    <w:r>
                      <w:rPr>
                        <w:rFonts w:hint="eastAsia"/>
                        <w:sz w:val="21"/>
                        <w:szCs w:val="21"/>
                      </w:rPr>
                      <w:t>和工作会议信息评分</w:t>
                    </w:r>
                  </w:p>
                </w:txbxContent>
              </v:textbox>
            </v:shape>
            <v:shape id="Quad Arrow 4883" style="position:absolute;left:2078;top:15841;height:1020;width:1292;rotation:0f;" coordsize="21600,21600" coordorigin="0,0" o:spid="_x0000_s1147"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分管领导</w:t>
                    </w:r>
                  </w:p>
                </w:txbxContent>
              </v:textbox>
            </v:shape>
            <v:shape id="Oval 4884" style="position:absolute;left:5356;top:16577;height:522;width:780;rotation:0f;" coordsize="21600,21600" coordorigin="0,0" o:spid="_x0000_s1148"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line id="Line 4885" style="position:absolute;left:3218;top:13296;flip:y;height:2181;width:2176;rotation:0f;" coordsize="21600,21600" o:spid="_x0000_s1149"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886" style="position:absolute;left:3204;top:14997;flip:y;height:494;width:2190;rotation:0f;" coordsize="21600,21600" o:spid="_x0000_s1150"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887" style="position:absolute;left:6225;top:17938;height:465;width:3135;rotation:0f;" coordsize="21600,21600" coordorigin="0,0" o:spid="_x0000_s1151"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 xml:space="preserve">主要管理成效说明及评分 </w:t>
                    </w:r>
                  </w:p>
                </w:txbxContent>
              </v:textbox>
            </v:shape>
            <v:shape id="Quad Arrow 4888" style="position:absolute;left:6225;top:14768;height:465;width:3736;rotation:0f;" coordsize="21600,21600" coordorigin="0,0" o:spid="_x0000_s1152"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人才政策落实信息及评分</w:t>
                    </w:r>
                  </w:p>
                </w:txbxContent>
              </v:textbox>
            </v:shape>
            <v:line id="Line 4889" style="position:absolute;left:3218;top:15507;height:1274;width:2176;rotation:0f;" coordsize="21600,21600" o:spid="_x0000_s1153"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890" style="position:absolute;left:6196;top:16641;height:465;width:3736;rotation:0f;" coordsize="21600,21600" coordorigin="0,0" o:spid="_x0000_s1154"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产经目标责任制落实信息及评分</w:t>
                    </w:r>
                  </w:p>
                </w:txbxContent>
              </v:textbox>
            </v:shape>
            <v:shape id="Oval 4891" style="position:absolute;left:5342;top:17821;height:522;width:780;rotation:0f;" coordsize="21600,21600" coordorigin="0,0" o:spid="_x0000_s1155"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line id="Line 4892" style="position:absolute;left:3212;top:15495;height:2520;width:2146;rotation:0f;" coordsize="21600,21600" o:spid="_x0000_s1156" filled="f" fillcolor="#FFFFFF" stroked="t" o:ole="f" o:preferrelative="t">
              <v:fill on="f" color2="#FFFFFF" focus="0%"/>
              <v:stroke color="#000000" miterlimit="2" color2="#FFFFFF" endarrow="block"/>
              <v:imagedata gain="65536f" blacklevel="0f" gamma="0"/>
              <o:lock v:ext="edit" position="f" selection="f" grouping="f" rotation="f" cropping="f" text="f" aspectratio="f"/>
            </v:line>
            <w10:wrap type="none"/>
            <w10:anchorlock/>
          </v:group>
        </w:pict>
      </w:r>
    </w:p>
    <w:p>
      <w:pPr>
        <w:spacing w:line="240" w:lineRule="auto"/>
        <w:ind w:firstLine="315" w:firstLineChars="150"/>
        <w:jc w:val="center"/>
        <w:rPr>
          <w:sz w:val="21"/>
          <w:szCs w:val="21"/>
        </w:rPr>
      </w:pPr>
      <w:r>
        <w:rPr>
          <w:rFonts w:hint="eastAsia"/>
          <w:sz w:val="21"/>
          <w:szCs w:val="21"/>
        </w:rPr>
        <w:t xml:space="preserve">图3.4  产经管理落实（定性）信息功能用例 </w:t>
      </w:r>
    </w:p>
    <w:p>
      <w:pPr>
        <w:autoSpaceDE w:val="0"/>
        <w:autoSpaceDN w:val="0"/>
        <w:adjustRightInd w:val="0"/>
        <w:spacing w:line="240" w:lineRule="auto"/>
        <w:ind w:firstLine="525" w:firstLineChars="250"/>
        <w:rPr>
          <w:sz w:val="21"/>
          <w:szCs w:val="21"/>
        </w:rPr>
      </w:pPr>
      <w:r>
        <w:rPr>
          <w:rFonts w:hint="eastAsia"/>
          <w:sz w:val="21"/>
          <w:szCs w:val="21"/>
        </w:rPr>
        <w:t>Fig. 3.4  Industrial Economy Implementation Information(Qualitative) Management Use-Case</w:t>
      </w:r>
    </w:p>
    <w:p/>
    <w:p>
      <w:pPr>
        <w:adjustRightInd w:val="0"/>
        <w:snapToGrid w:val="0"/>
        <w:ind w:firstLine="465"/>
      </w:pPr>
      <w:r>
        <w:rPr>
          <w:rFonts w:hint="eastAsia"/>
        </w:rPr>
        <w:t>基于模型的专题指标分析功能的实例（科技促进状况）如图3.5所示。</w:t>
      </w:r>
    </w:p>
    <w:p>
      <w:pPr>
        <w:ind w:firstLine="36" w:firstLineChars="15"/>
      </w:pPr>
      <w:r>
        <w:rPr>
          <w:rFonts w:hint="eastAsia"/>
        </w:rPr>
        <w:t xml:space="preserve">    在上述产经发展专题分析评估评估的基础上，该系统完成综合性的分析评估。该评估功能基于专题指标数据和调用评价模型来定量计算具有参考意义的产经综合发展指数，基本的处理步骤如下。</w:t>
      </w:r>
    </w:p>
    <w:p>
      <w:pPr>
        <w:ind w:firstLine="36" w:firstLineChars="15"/>
      </w:pPr>
      <w:r>
        <w:rPr>
          <w:rFonts w:hint="eastAsia"/>
        </w:rPr>
        <w:t xml:space="preserve">    首先用户针对政策对象确定综合评估所依据的行业范围和具体主题。每项政策具体特定的对象范围，因此用户需要确定与政策目标相对关系最为密切的主体范围。在确定了该主题范围后，系统自动关联相应的指标计算规则及其历史数据。</w:t>
      </w:r>
    </w:p>
    <w:p>
      <w:pPr>
        <w:ind w:firstLine="516" w:firstLineChars="215"/>
      </w:pPr>
      <w:r>
        <w:rPr>
          <w:rFonts w:hint="eastAsia"/>
        </w:rPr>
        <w:t>第二步确定评估参数，包括分项指标的属性、相对权重、时间范围和基准参数。例如针对农业类经济发展政策的评估分析处理需要用户在该步骤确定农业类产业的基准指标、相应的加工业和贸易类行业的下游价格数据及其波动率权重等，以建立综合评价的基准参数和外围数据的权重。此外，在该步骤专家用户还需要就多项指标的相对权重达成一致，基本处理方法是采用多用户评价矩阵方法对每位用户的权重偏好进行冲突消解转换，以生成接近整体一致性的综合权重。</w:t>
      </w:r>
    </w:p>
    <w:p>
      <w:pPr>
        <w:ind w:firstLine="15" w:firstLineChars="15"/>
        <w:rPr>
          <w:sz w:val="10"/>
          <w:szCs w:val="10"/>
        </w:rPr>
      </w:pPr>
    </w:p>
    <w:p>
      <w:pPr>
        <w:autoSpaceDE w:val="0"/>
        <w:autoSpaceDN w:val="0"/>
        <w:adjustRightInd w:val="0"/>
        <w:ind w:firstLine="60" w:firstLineChars="25"/>
      </w:pPr>
      <w:r>
        <w:rPr>
          <w:rFonts w:ascii="Times New Roman" w:hAnsi="Times New Roman" w:eastAsia="宋体" w:cs="Times New Roman"/>
          <w:sz w:val="24"/>
          <w:szCs w:val="24"/>
          <w:lang w:val="en-US" w:eastAsia="zh-CN" w:bidi="ar-SA"/>
        </w:rPr>
        <w:pict>
          <v:group id="Group 4893" style="height:390.4pt;width:401.6pt;rotation:0f;" coordsize="8032,7808" coordorigin="1902,12199" o:spid="_x0000_s1157">
            <o:lock v:ext="edit" position="f" selection="f" grouping="f" rotation="f" cropping="f"/>
            <v:shape id="Picture 4894" style="position:absolute;left:1902;top:12199;height:7808;width:8032;rotation:0f;" coordsize="21600,21600" coordorigin="0,0" o:spid="_x0000_s1158" filled="f" fillcolor="#FFFFFF" stroked="f" o:ole="f" o:preferrelative="f" type="#_x0000_t75">
              <v:fill on="f" color2="#FFFFFF" focus="0%"/>
              <v:imagedata gain="65536f" blacklevel="0f" gamma="0"/>
              <o:lock v:ext="edit" position="f" selection="f" grouping="f" rotation="f" cropping="f" text="t" aspectratio="t"/>
            </v:shape>
            <v:group id="Group 4895" style="position:absolute;left:2506;top:15247;height:516;width:352;rotation:0f;" coordsize="354,515" coordorigin="2595,3304" o:spid="_x0000_s1159">
              <o:lock v:ext="edit" position="f" selection="f" grouping="f" rotation="f" cropping="f" text="f" aspectratio="f"/>
              <v:shape id="Oval 4896" style="position:absolute;left:2664;top:3304;height:239;width:216;rotation:0f;" coordsize="21600,21600" coordorigin="0,0" o:spid="_x0000_s1160" filled="t" fillcolor="#FFFFFF" stroked="t" o:ole="f" o:preferrelative="t" type="#_x0000_t3">
                <v:stroke color="#000000" miterlimit="2" color2="#FFFFFF"/>
                <v:imagedata gain="65536f" blacklevel="0f" gamma="0"/>
                <o:lock v:ext="edit" position="f" selection="f" grouping="f" rotation="f" cropping="f" text="f" aspectratio="f"/>
              </v:shape>
              <v:line id="Line 4897" style="position:absolute;left:2595;top:3667;height:2;width:345;rotation:0f;" coordsize="21600,21600" o:spid="_x0000_s1161" filled="f" fillcolor="#FFFFFF" stroked="t" o:ole="f" o:preferrelative="t">
                <v:fill on="f" color2="#FFFFFF" focus="0%"/>
                <v:stroke color="#000000" miterlimit="2" color2="#FFFFFF"/>
                <v:imagedata gain="65536f" blacklevel="0f" gamma="0"/>
                <o:lock v:ext="edit" position="f" selection="f" grouping="f" rotation="f" cropping="f" text="f" aspectratio="f"/>
              </v:line>
              <v:line id="Line 4898" style="position:absolute;left:2610;top:3669;flip:x;height:150;width:172;rotation:0f;" coordsize="21600,21600" o:spid="_x0000_s1162" filled="f" fillcolor="#FFFFFF" stroked="t" o:ole="f" o:preferrelative="t">
                <v:fill on="f" color2="#FFFFFF" focus="0%"/>
                <v:stroke color="#000000" miterlimit="2" color2="#FFFFFF"/>
                <v:imagedata gain="65536f" blacklevel="0f" gamma="0"/>
                <o:lock v:ext="edit" position="f" selection="f" grouping="f" rotation="f" cropping="f" text="f" aspectratio="f"/>
              </v:line>
              <v:line id="Line 4899" style="position:absolute;left:2776;top:3660;height:150;width:173;rotation:0f;" coordsize="21600,21600" o:spid="_x0000_s1163" filled="f" fillcolor="#FFFFFF" stroked="t" o:ole="f" o:preferrelative="t">
                <v:fill on="f" color2="#FFFFFF" focus="0%"/>
                <v:stroke color="#000000" miterlimit="2" color2="#FFFFFF"/>
                <v:imagedata gain="65536f" blacklevel="0f" gamma="0"/>
                <o:lock v:ext="edit" position="f" selection="f" grouping="f" rotation="f" cropping="f" text="f" aspectratio="f"/>
              </v:line>
              <v:line id="Line 4900" style="position:absolute;left:2775;top:3528;height:156;width:1;rotation:0f;" coordsize="21600,21600" o:spid="_x0000_s1164" filled="f" fillcolor="#FFFFFF" stroked="t" o:ole="f" o:preferrelative="t">
                <v:fill on="f" color2="#FFFFFF" focus="0%"/>
                <v:stroke color="#000000" miterlimit="2" color2="#FFFFFF"/>
                <v:imagedata gain="65536f" blacklevel="0f" gamma="0"/>
                <o:lock v:ext="edit" position="f" selection="f" grouping="f" rotation="f" cropping="f" text="f" aspectratio="f"/>
              </v:line>
            </v:group>
            <v:shape id="Oval 4901" style="position:absolute;left:5340;top:15237;height:521;width:780;rotation:0f;" coordsize="21600,21600" coordorigin="0,0" o:spid="_x0000_s1165"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902" style="position:absolute;left:5356;top:12379;height:522;width:780;rotation:0f;" coordsize="21600,21600" coordorigin="0,0" o:spid="_x0000_s1166"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Quad Arrow 4903" style="position:absolute;left:6240;top:13739;height:496;width:3312;rotation:0f;" coordsize="21600,21600" coordorigin="0,0" o:spid="_x0000_s1167"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科技研发支持类指标评估</w:t>
                    </w:r>
                  </w:p>
                </w:txbxContent>
              </v:textbox>
            </v:shape>
            <v:shape id="Quad Arrow 4904" style="position:absolute;left:2078;top:15841;height:1020;width:1292;rotation:0f;" coordsize="21600,21600" coordorigin="0,0" o:spid="_x0000_s1168"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主管领导</w:t>
                    </w:r>
                  </w:p>
                  <w:p>
                    <w:pPr>
                      <w:rPr>
                        <w:sz w:val="21"/>
                        <w:szCs w:val="21"/>
                      </w:rPr>
                    </w:pPr>
                    <w:r>
                      <w:rPr>
                        <w:rFonts w:hint="eastAsia"/>
                        <w:sz w:val="21"/>
                        <w:szCs w:val="21"/>
                      </w:rPr>
                      <w:t>产经专家</w:t>
                    </w:r>
                  </w:p>
                </w:txbxContent>
              </v:textbox>
            </v:shape>
            <v:shape id="Oval 4905" style="position:absolute;left:5356;top:16577;height:522;width:780;rotation:0f;" coordsize="21600,21600" coordorigin="0,0" o:spid="_x0000_s1169"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line id="Line 4906" style="position:absolute;left:3218;top:13977;flip:y;height:1500;width:2266;rotation:0f;" coordsize="21600,21600" o:spid="_x0000_s1170"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907" style="position:absolute;left:3204;top:15491;height:0;width:2144;rotation:0f;" coordsize="21600,21600" o:spid="_x0000_s1171"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908" style="position:absolute;left:6256;top:17905;height:465;width:3296;rotation:0f;" coordsize="21600,21600" coordorigin="0,0" o:spid="_x0000_s1172"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 xml:space="preserve">科技及创业服务类信息评估 </w:t>
                    </w:r>
                  </w:p>
                </w:txbxContent>
              </v:textbox>
            </v:shape>
            <v:shape id="Quad Arrow 4909" style="position:absolute;left:6240;top:15297;height:873;width:3300;rotation:0f;" coordsize="21600,21600" coordorigin="0,0" o:spid="_x0000_s1173"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跨区域产学研项目信息</w:t>
                    </w:r>
                  </w:p>
                  <w:p>
                    <w:pPr>
                      <w:ind w:firstLine="630" w:firstLineChars="300"/>
                      <w:rPr>
                        <w:sz w:val="21"/>
                        <w:szCs w:val="21"/>
                      </w:rPr>
                    </w:pPr>
                    <w:r>
                      <w:rPr>
                        <w:rFonts w:hint="eastAsia"/>
                        <w:sz w:val="21"/>
                        <w:szCs w:val="21"/>
                      </w:rPr>
                      <w:t>统计与评估</w:t>
                    </w:r>
                  </w:p>
                </w:txbxContent>
              </v:textbox>
            </v:shape>
            <v:line id="Line 4910" style="position:absolute;left:3218;top:15507;height:1274;width:2176;rotation:0f;" coordsize="21600,21600" o:spid="_x0000_s1174"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911" style="position:absolute;left:6144;top:16643;height:465;width:3736;rotation:0f;" coordsize="21600,21600" coordorigin="0,0" o:spid="_x0000_s1175"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教育/再培训发展及评估</w:t>
                    </w:r>
                  </w:p>
                </w:txbxContent>
              </v:textbox>
            </v:shape>
            <v:shape id="Oval 4912" style="position:absolute;left:5342;top:17821;height:522;width:780;rotation:0f;" coordsize="21600,21600" coordorigin="0,0" o:spid="_x0000_s1176"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line id="Line 4913" style="position:absolute;left:3212;top:15495;height:2520;width:2146;rotation:0f;" coordsize="21600,21600" o:spid="_x0000_s1177"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Oval 4914" style="position:absolute;left:5460;top:13697;height:522;width:780;rotation:0f;" coordsize="21600,21600" coordorigin="0,0" o:spid="_x0000_s1178"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line id="Line 4915" style="position:absolute;left:3198;top:12815;flip:y;height:2670;width:2266;rotation:0f;" coordsize="21600,21600" o:spid="_x0000_s1179"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916" style="position:absolute;left:6256;top:12359;height:1068;width:3284;rotation:0f;" coordsize="21600,21600" coordorigin="0,0" o:spid="_x0000_s1180"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本区科技主导型产业发展</w:t>
                    </w:r>
                  </w:p>
                  <w:p>
                    <w:pPr>
                      <w:ind w:firstLine="840" w:firstLineChars="400"/>
                      <w:rPr>
                        <w:sz w:val="21"/>
                        <w:szCs w:val="21"/>
                      </w:rPr>
                    </w:pPr>
                    <w:r>
                      <w:rPr>
                        <w:rFonts w:hint="eastAsia"/>
                        <w:sz w:val="21"/>
                        <w:szCs w:val="21"/>
                      </w:rPr>
                      <w:t>指标评估</w:t>
                    </w:r>
                  </w:p>
                </w:txbxContent>
              </v:textbox>
            </v:shape>
            <v:shape id="Oval 5084" style="position:absolute;left:5207;top:18911;height:522;width:780;rotation:0f;" coordsize="21600,21600" coordorigin="0,0" o:spid="_x0000_s1181"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Straight Connector 5085" style="position:absolute;left:3198;top:15485;height:3502;width:2123;rotation:0f;" coordsize="21600,21600" coordorigin="0,0" o:spid="_x0000_s1182"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Quad Arrow 5086" style="position:absolute;left:4606;top:19479;height:465;width:3296;rotation:0f;" coordsize="21600,21600" coordorigin="0,0" o:spid="_x0000_s1183"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 xml:space="preserve">科技贡献度评估分析 </w:t>
                    </w:r>
                  </w:p>
                </w:txbxContent>
              </v:textbox>
            </v:shape>
            <w10:wrap type="none"/>
            <w10:anchorlock/>
          </v:group>
        </w:pict>
      </w:r>
    </w:p>
    <w:p>
      <w:pPr>
        <w:spacing w:line="240" w:lineRule="auto"/>
        <w:ind w:firstLine="315" w:firstLineChars="150"/>
        <w:jc w:val="center"/>
        <w:rPr>
          <w:sz w:val="21"/>
          <w:szCs w:val="21"/>
        </w:rPr>
      </w:pPr>
      <w:r>
        <w:rPr>
          <w:rFonts w:hint="eastAsia"/>
          <w:sz w:val="21"/>
          <w:szCs w:val="21"/>
        </w:rPr>
        <w:t xml:space="preserve">图3.5  科技促进状况分析与评价功能用例 </w:t>
      </w:r>
    </w:p>
    <w:p>
      <w:pPr>
        <w:autoSpaceDE w:val="0"/>
        <w:autoSpaceDN w:val="0"/>
        <w:adjustRightInd w:val="0"/>
        <w:spacing w:line="240" w:lineRule="auto"/>
        <w:jc w:val="center"/>
        <w:rPr>
          <w:sz w:val="21"/>
          <w:szCs w:val="21"/>
        </w:rPr>
      </w:pPr>
      <w:r>
        <w:rPr>
          <w:rFonts w:hint="eastAsia"/>
          <w:sz w:val="21"/>
          <w:szCs w:val="21"/>
        </w:rPr>
        <w:t>Fig. 3.5  Technology-Driving Situation Analysis and Evaluation Use-Case</w:t>
      </w:r>
    </w:p>
    <w:p>
      <w:pPr>
        <w:ind w:firstLine="36" w:firstLineChars="15"/>
      </w:pPr>
    </w:p>
    <w:p>
      <w:pPr>
        <w:ind w:firstLine="516" w:firstLineChars="215"/>
      </w:pPr>
      <w:r>
        <w:rPr>
          <w:rFonts w:hint="eastAsia"/>
        </w:rPr>
        <w:t>第三步是基于上述指标数据集合及其基准参数进行分析计算。专家用户可以指派该系统基于不同类型的指标数组调用对应的模型进行分项评估，也可以首先采用通用的数值模型进行评估计算，然后基于层次分析方法的校正处理算法进行后处理。为了适应该系统的灵活性要求，在软件功能上要求实现运行维护接口以及设计的模块化和组件特性以集成新的分析模型或更新现有模型对象。</w:t>
      </w:r>
    </w:p>
    <w:p>
      <w:pPr>
        <w:ind w:firstLine="36" w:firstLineChars="15"/>
      </w:pPr>
      <w:r>
        <w:rPr>
          <w:rFonts w:hint="eastAsia"/>
        </w:rPr>
        <w:t xml:space="preserve">    上述处理步骤主要面向专家类型的用户。系统在上述计算的基础上，根据专家用户确定的指标一致性关联矩阵计算出本区综合发展指数。该指数通过加权和插值的方式反映所评估的指标数据受特定政策影响的程度及其趋势，是政策效果的直观表示。该系统进一步计算出不同时期（对短期政策分析缺省为季度，对长期政策分析缺省为年度）发展的时间序列以及同类城市的同类政策评价指数的横向对比，为政策分析评价生成尽可能直观的输出。</w:t>
      </w:r>
    </w:p>
    <w:p>
      <w:r>
        <w:rPr>
          <w:rFonts w:hint="eastAsia"/>
        </w:rPr>
        <w:t xml:space="preserve">    针对已实施的社会经济政策实效的上述分析评估功能用例总结于图3.6。</w:t>
      </w:r>
    </w:p>
    <w:p>
      <w:pPr>
        <w:ind w:firstLine="36" w:firstLineChars="15"/>
      </w:pPr>
    </w:p>
    <w:p>
      <w:pPr>
        <w:autoSpaceDE w:val="0"/>
        <w:autoSpaceDN w:val="0"/>
        <w:adjustRightInd w:val="0"/>
        <w:ind w:firstLine="60" w:firstLineChars="25"/>
      </w:pPr>
      <w:r>
        <w:rPr>
          <w:rFonts w:ascii="Times New Roman" w:hAnsi="Times New Roman" w:eastAsia="宋体" w:cs="Times New Roman"/>
          <w:sz w:val="24"/>
          <w:szCs w:val="24"/>
          <w:lang w:val="en-US" w:eastAsia="zh-CN" w:bidi="ar-SA"/>
        </w:rPr>
        <w:pict>
          <v:group id="Group 4917" style="height:312.65pt;width:399.45pt;rotation:0f;" coordsize="8032,6322" coordorigin="1902,12199" o:spid="_x0000_s1184">
            <o:lock v:ext="edit" position="f" selection="f" grouping="f" rotation="f" cropping="f"/>
            <v:shape id="Picture 4918" style="position:absolute;left:1902;top:12199;height:6322;width:8032;rotation:0f;" coordsize="21600,21600" coordorigin="0,0" o:spid="_x0000_s1185" filled="f" fillcolor="#FFFFFF" stroked="f" o:ole="f" o:preferrelative="f" type="#_x0000_t75">
              <v:fill on="f" color2="#FFFFFF" focus="0%"/>
              <v:imagedata gain="65536f" blacklevel="0f" gamma="0"/>
              <o:lock v:ext="edit" position="f" selection="f" grouping="f" rotation="f" cropping="f" text="t" aspectratio="t"/>
            </v:shape>
            <v:group id="Group 4919" style="position:absolute;left:2506;top:15247;height:516;width:352;rotation:0f;" coordsize="354,515" coordorigin="2595,3304" o:spid="_x0000_s1186">
              <o:lock v:ext="edit" position="f" selection="f" grouping="f" rotation="f" cropping="f" text="f" aspectratio="f"/>
              <v:shape id="Oval 4920" style="position:absolute;left:2664;top:3304;height:239;width:216;rotation:0f;" coordsize="21600,21600" coordorigin="0,0" o:spid="_x0000_s1187" filled="t" fillcolor="#FFFFFF" stroked="t" o:ole="f" o:preferrelative="t" type="#_x0000_t3">
                <v:stroke color="#000000" miterlimit="2" color2="#FFFFFF"/>
                <v:imagedata gain="65536f" blacklevel="0f" gamma="0"/>
                <o:lock v:ext="edit" position="f" selection="f" grouping="f" rotation="f" cropping="f" text="f" aspectratio="f"/>
              </v:shape>
              <v:line id="Line 4921" style="position:absolute;left:2595;top:3667;height:2;width:345;rotation:0f;" coordsize="21600,21600" o:spid="_x0000_s1188" filled="f" fillcolor="#FFFFFF" stroked="t" o:ole="f" o:preferrelative="t">
                <v:fill on="f" color2="#FFFFFF" focus="0%"/>
                <v:stroke color="#000000" miterlimit="2" color2="#FFFFFF"/>
                <v:imagedata gain="65536f" blacklevel="0f" gamma="0"/>
                <o:lock v:ext="edit" position="f" selection="f" grouping="f" rotation="f" cropping="f" text="f" aspectratio="f"/>
              </v:line>
              <v:line id="Line 4922" style="position:absolute;left:2610;top:3669;flip:x;height:150;width:172;rotation:0f;" coordsize="21600,21600" o:spid="_x0000_s1189" filled="f" fillcolor="#FFFFFF" stroked="t" o:ole="f" o:preferrelative="t">
                <v:fill on="f" color2="#FFFFFF" focus="0%"/>
                <v:stroke color="#000000" miterlimit="2" color2="#FFFFFF"/>
                <v:imagedata gain="65536f" blacklevel="0f" gamma="0"/>
                <o:lock v:ext="edit" position="f" selection="f" grouping="f" rotation="f" cropping="f" text="f" aspectratio="f"/>
              </v:line>
              <v:line id="Line 4923" style="position:absolute;left:2776;top:3660;height:150;width:173;rotation:0f;" coordsize="21600,21600" o:spid="_x0000_s1190" filled="f" fillcolor="#FFFFFF" stroked="t" o:ole="f" o:preferrelative="t">
                <v:fill on="f" color2="#FFFFFF" focus="0%"/>
                <v:stroke color="#000000" miterlimit="2" color2="#FFFFFF"/>
                <v:imagedata gain="65536f" blacklevel="0f" gamma="0"/>
                <o:lock v:ext="edit" position="f" selection="f" grouping="f" rotation="f" cropping="f" text="f" aspectratio="f"/>
              </v:line>
              <v:line id="Line 4924" style="position:absolute;left:2775;top:3528;height:156;width:1;rotation:0f;" coordsize="21600,21600" o:spid="_x0000_s1191" filled="f" fillcolor="#FFFFFF" stroked="t" o:ole="f" o:preferrelative="t">
                <v:fill on="f" color2="#FFFFFF" focus="0%"/>
                <v:stroke color="#000000" miterlimit="2" color2="#FFFFFF"/>
                <v:imagedata gain="65536f" blacklevel="0f" gamma="0"/>
                <o:lock v:ext="edit" position="f" selection="f" grouping="f" rotation="f" cropping="f" text="f" aspectratio="f"/>
              </v:line>
            </v:group>
            <v:shape id="Oval 4925" style="position:absolute;left:5340;top:15237;height:521;width:780;rotation:0f;" coordsize="21600,21600" coordorigin="0,0" o:spid="_x0000_s1192"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Oval 4926" style="position:absolute;left:5356;top:12379;height:522;width:780;rotation:0f;" coordsize="21600,21600" coordorigin="0,0" o:spid="_x0000_s1193"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shape id="Quad Arrow 4927" style="position:absolute;left:6240;top:13739;height:496;width:3046;rotation:0f;" coordsize="21600,21600" coordorigin="0,0" o:spid="_x0000_s1194"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确定评价参数</w:t>
                    </w:r>
                  </w:p>
                </w:txbxContent>
              </v:textbox>
            </v:shape>
            <v:shape id="Quad Arrow 4928" style="position:absolute;left:2078;top:15841;height:1020;width:1292;rotation:0f;" coordsize="21600,21600" coordorigin="0,0" o:spid="_x0000_s1195"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产经专家</w:t>
                    </w:r>
                  </w:p>
                  <w:p>
                    <w:pPr>
                      <w:rPr>
                        <w:sz w:val="21"/>
                        <w:szCs w:val="21"/>
                      </w:rPr>
                    </w:pPr>
                    <w:r>
                      <w:rPr>
                        <w:rFonts w:hint="eastAsia"/>
                        <w:sz w:val="21"/>
                        <w:szCs w:val="21"/>
                      </w:rPr>
                      <w:t>主管领导</w:t>
                    </w:r>
                  </w:p>
                </w:txbxContent>
              </v:textbox>
            </v:shape>
            <v:shape id="Oval 4929" style="position:absolute;left:5356;top:16577;height:522;width:780;rotation:0f;" coordsize="21600,21600" coordorigin="0,0" o:spid="_x0000_s1196"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line id="Line 4930" style="position:absolute;left:3218;top:13977;flip:y;height:1500;width:2266;rotation:0f;" coordsize="21600,21600" o:spid="_x0000_s1197"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4931" style="position:absolute;left:3204;top:15491;height:0;width:2144;rotation:0f;" coordsize="21600,21600" o:spid="_x0000_s1198"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932" style="position:absolute;left:6146;top:17905;height:465;width:3406;rotation:0f;" coordsize="21600,21600" coordorigin="0,0" o:spid="_x0000_s1199"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 xml:space="preserve">同类区域横向对比排序 </w:t>
                    </w:r>
                  </w:p>
                </w:txbxContent>
              </v:textbox>
            </v:shape>
            <v:shape id="Quad Arrow 4933" style="position:absolute;left:6240;top:15297;height:465;width:2460;rotation:0f;" coordsize="21600,21600" coordorigin="0,0" o:spid="_x0000_s1200"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指标分组评价</w:t>
                    </w:r>
                  </w:p>
                </w:txbxContent>
              </v:textbox>
            </v:shape>
            <v:line id="Line 4934" style="position:absolute;left:3218;top:15507;height:1274;width:2176;rotation:0f;" coordsize="21600,21600" o:spid="_x0000_s1201"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935" style="position:absolute;left:6144;top:16643;height:465;width:3736;rotation:0f;" coordsize="21600,21600" coordorigin="0,0" o:spid="_x0000_s1202"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计算综合指数</w:t>
                    </w:r>
                  </w:p>
                </w:txbxContent>
              </v:textbox>
            </v:shape>
            <v:shape id="Oval 4936" style="position:absolute;left:5342;top:17821;height:522;width:780;rotation:0f;" coordsize="21600,21600" coordorigin="0,0" o:spid="_x0000_s1203"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line id="Line 4937" style="position:absolute;left:3212;top:15495;height:2520;width:2146;rotation:0f;" coordsize="21600,21600" o:spid="_x0000_s1204"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Oval 4938" style="position:absolute;left:5460;top:13697;height:522;width:780;rotation:0f;" coordsize="21600,21600" coordorigin="0,0" o:spid="_x0000_s1205" filled="f" fillcolor="#DDDDDD" stroked="t" o:ole="f" o:preferrelative="t" type="#_x0000_t3">
              <v:fill on="f" color2="#666666" focus="0%" rotate="t"/>
              <v:stroke color="#000000" miterlimit="2" color2="#FFFFFF"/>
              <v:imagedata gain="65536f" blacklevel="0f" gamma="0"/>
              <o:lock v:ext="edit" position="f" selection="f" grouping="f" rotation="f" cropping="f" text="f" aspectratio="f"/>
            </v:shape>
            <v:line id="Line 4939" style="position:absolute;left:3198;top:12815;flip:y;height:2670;width:2266;rotation:0f;" coordsize="21600,21600" o:spid="_x0000_s1206"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4940" style="position:absolute;left:6196;top:12479;height:465;width:3284;rotation:0f;" coordsize="21600,21600" coordorigin="0,0" o:spid="_x0000_s1207" filled="t" fillcolor="#FFFFFF" stroked="f" o:ole="f" o:preferrelative="t" type="#_x0000_t202">
              <v:fill opacity="0%"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确定评估科目范围和主题</w:t>
                    </w:r>
                  </w:p>
                </w:txbxContent>
              </v:textbox>
            </v:shape>
            <w10:wrap type="none"/>
            <w10:anchorlock/>
          </v:group>
        </w:pict>
      </w:r>
    </w:p>
    <w:p>
      <w:pPr>
        <w:spacing w:line="240" w:lineRule="auto"/>
        <w:ind w:firstLine="315" w:firstLineChars="150"/>
        <w:jc w:val="center"/>
        <w:rPr>
          <w:sz w:val="21"/>
          <w:szCs w:val="21"/>
        </w:rPr>
      </w:pPr>
      <w:r>
        <w:rPr>
          <w:rFonts w:hint="eastAsia"/>
          <w:sz w:val="21"/>
          <w:szCs w:val="21"/>
        </w:rPr>
        <w:t xml:space="preserve">图3.6  社会经济发展综合评价功能用例 </w:t>
      </w:r>
    </w:p>
    <w:p>
      <w:pPr>
        <w:autoSpaceDE w:val="0"/>
        <w:autoSpaceDN w:val="0"/>
        <w:adjustRightInd w:val="0"/>
        <w:spacing w:line="240" w:lineRule="auto"/>
        <w:ind w:firstLine="945" w:firstLineChars="450"/>
        <w:rPr>
          <w:sz w:val="21"/>
          <w:szCs w:val="21"/>
        </w:rPr>
      </w:pPr>
      <w:r>
        <w:rPr>
          <w:rFonts w:hint="eastAsia"/>
          <w:sz w:val="21"/>
          <w:szCs w:val="21"/>
        </w:rPr>
        <w:t>Fig. 3.6  Industrial Economy Comprehensive Evaluation Management Use-Case</w:t>
      </w:r>
    </w:p>
    <w:p>
      <w:pPr>
        <w:spacing w:line="240" w:lineRule="auto"/>
        <w:ind w:firstLine="315" w:firstLineChars="150"/>
        <w:jc w:val="center"/>
        <w:rPr>
          <w:sz w:val="21"/>
          <w:szCs w:val="21"/>
        </w:rPr>
      </w:pPr>
    </w:p>
    <w:p>
      <w:pPr>
        <w:pStyle w:val="3"/>
        <w:spacing w:before="120" w:afterLines="100" w:line="400" w:lineRule="exact"/>
        <w:rPr>
          <w:rFonts w:ascii="Times New Roman"/>
        </w:rPr>
      </w:pPr>
      <w:bookmarkStart w:name="_Toc429591535" w:id="28"/>
      <w:r>
        <w:rPr>
          <w:rFonts w:hint="eastAsia" w:ascii="Times New Roman"/>
        </w:rPr>
        <w:t>3.4  发展规划与决策辅助管理</w:t>
      </w:r>
      <w:bookmarkEnd w:id="28"/>
    </w:p>
    <w:p>
      <w:pPr>
        <w:autoSpaceDE w:val="0"/>
        <w:autoSpaceDN w:val="0"/>
        <w:adjustRightInd w:val="0"/>
        <w:ind w:firstLine="480" w:firstLineChars="200"/>
      </w:pPr>
      <w:r>
        <w:rPr>
          <w:rFonts w:hint="eastAsia"/>
        </w:rPr>
        <w:t>上节的分析评估功能主要面向已经实施的产经政策效果，而产经规划和决策辅助功能则面向未来的政策制定进行分析评测。</w:t>
      </w:r>
    </w:p>
    <w:p>
      <w:pPr>
        <w:adjustRightInd w:val="0"/>
        <w:snapToGrid w:val="0"/>
        <w:ind w:firstLine="480"/>
      </w:pPr>
      <w:r>
        <w:rPr>
          <w:rFonts w:hint="eastAsia"/>
        </w:rPr>
        <w:t>为此该系统在功能上采用决策分析模型。该类模型在逻辑层面上所求解的是指标统计计算的逆问题，即针对用户设定的某组决策变量，也就是反映对该本区的社会经济起控制作用的变量如税收优惠政策、科技研发补贴等，计算当决策者以某种方案调节这组变量时，相应的社会经济指标将如何变化。该类模型拟解决的另一类问题是为使相应的指标按照预期的规律进行变化，相应的决策变量的数值应该如何调控。该类模型的目的是为了辅助决策者了解各种可能的经营决策后果，在逻辑上是在用户设定的条件下对特定组合的社会经济指标的预期结果进行测算。</w:t>
      </w:r>
    </w:p>
    <w:p>
      <w:pPr>
        <w:adjustRightInd w:val="0"/>
        <w:snapToGrid w:val="0"/>
        <w:ind w:firstLine="480"/>
      </w:pPr>
      <w:r>
        <w:rPr>
          <w:rFonts w:hint="eastAsia"/>
        </w:rPr>
        <w:t>产经专家类型的用户通过该类模型所设定的决策条件包括内部条件，即通过上述的决策变量数值及其变化规则所反映的政策方案，或者确定外部条件即对外部市场环境如信贷需求增长率、利率水平、通货膨胀率的预期变化假设下本区的产经指标如何变化进行模拟计算。这两类模型在该系统中与用户交互的模式都是针对用户设定的条件进行计算并生成输出模拟的社会经济发展的预期视图，每项预期视图对应一种决策方案的结果，同时调用与上节类似评价模型对方案进行评估和优选。</w:t>
      </w:r>
    </w:p>
    <w:p>
      <w:pPr>
        <w:adjustRightInd w:val="0"/>
        <w:snapToGrid w:val="0"/>
        <w:ind w:firstLine="480" w:firstLineChars="200"/>
      </w:pPr>
      <w:r>
        <w:rPr>
          <w:rFonts w:hint="eastAsia"/>
        </w:rPr>
        <w:t>为提高政府决策的科学性和充分性，该系统采用宏观经济的数理统计模型作为对各项指标的基础分析工具。该模型基于区域性宏观经济基础数据如区域能源消耗增长、物流指数、消费品物价指数、主要固定资产价格指数等指标，基于计量经济学算法将宏观经济指标对不同决策方案的模拟测算结果进行校正。</w:t>
      </w:r>
    </w:p>
    <w:p>
      <w:pPr>
        <w:autoSpaceDE w:val="0"/>
        <w:autoSpaceDN w:val="0"/>
        <w:adjustRightInd w:val="0"/>
        <w:ind w:firstLine="480" w:firstLineChars="200"/>
      </w:pPr>
      <w:r>
        <w:rPr>
          <w:rFonts w:hint="eastAsia"/>
        </w:rPr>
        <w:t>上述功能面向产经专家和主管领导的用例模型分别如图3.7-3.8所示。</w:t>
      </w:r>
    </w:p>
    <w:p>
      <w:pPr>
        <w:autoSpaceDE w:val="0"/>
        <w:autoSpaceDN w:val="0"/>
        <w:adjustRightInd w:val="0"/>
        <w:ind w:firstLine="480" w:firstLineChars="200"/>
      </w:pPr>
    </w:p>
    <w:p>
      <w:pPr>
        <w:autoSpaceDE w:val="0"/>
        <w:autoSpaceDN w:val="0"/>
        <w:adjustRightInd w:val="0"/>
        <w:ind w:left="2760" w:leftChars="200" w:hanging="2280" w:hangingChars="950"/>
      </w:pPr>
      <w:r>
        <w:rPr>
          <w:rFonts w:ascii="Times New Roman" w:hAnsi="Times New Roman" w:eastAsia="宋体" w:cs="Times New Roman"/>
          <w:sz w:val="24"/>
          <w:szCs w:val="24"/>
          <w:lang w:val="en-US" w:eastAsia="zh-CN" w:bidi="ar-SA"/>
        </w:rPr>
        <w:pict>
          <v:group id="Group 5056" style="height:308.1pt;width:407.35pt;rotation:0f;" coordsize="8175,6371" coordorigin="2250,4392" o:spid="_x0000_s1208">
            <o:lock v:ext="edit" position="f" selection="f" grouping="f" rotation="f" cropping="f"/>
            <v:shape id="Picture 5057" style="position:absolute;left:2250;top:4392;height:6371;width:8175;rotation:0f;" coordsize="21600,21600" coordorigin="0,0" o:spid="_x0000_s1209" filled="f" fillcolor="#FFFFFF" stroked="f" o:ole="f" o:preferrelative="f" type="#_x0000_t75">
              <v:fill on="f" color2="#FFFFFF" focus="0%"/>
              <v:imagedata gain="65536f" blacklevel="0f" gamma="0"/>
              <o:lock v:ext="edit" position="f" selection="f" grouping="f" rotation="f" cropping="f" text="t" aspectratio="t"/>
            </v:shape>
            <v:shape id="Oval 5059" style="position:absolute;left:4723;top:4843;height:614;width:869;rotation:0f;" coordsize="21600,21600" coordorigin="0,0" o:spid="_x0000_s1210" filled="t" fillcolor="#FFFFFF" stroked="t" o:ole="f" o:preferrelative="t" type="#_x0000_t3">
              <v:fill opacity="0%" focus="0%"/>
              <v:stroke color="#000000" miterlimit="2" color2="#FFFFFF"/>
              <v:imagedata gain="65536f" blacklevel="0f" gamma="0"/>
              <o:lock v:ext="edit" position="f" selection="f" grouping="f" rotation="f" cropping="f" text="f" aspectratio="f"/>
            </v:shape>
            <v:group id="Group 5060" style="position:absolute;left:2793;top:6972;height:513;width:352;rotation:0f;" coordsize="354,515" coordorigin="2595,3304" o:spid="_x0000_s1211">
              <o:lock v:ext="edit" position="f" selection="f" grouping="f" rotation="f" cropping="f" text="f" aspectratio="f"/>
              <v:shape id="Oval 5061" style="position:absolute;left:2664;top:3304;height:239;width:216;rotation:0f;" coordsize="21600,21600" coordorigin="0,0" o:spid="_x0000_s1212" filled="t" fillcolor="#FFFFFF" stroked="t" o:ole="f" o:preferrelative="t" type="#_x0000_t3">
                <v:stroke color="#000000" miterlimit="2" color2="#FFFFFF"/>
                <v:imagedata gain="65536f" blacklevel="0f" gamma="0"/>
                <o:lock v:ext="edit" position="f" selection="f" grouping="f" rotation="f" cropping="f" text="f" aspectratio="f"/>
              </v:shape>
              <v:line id="Line 5062" style="position:absolute;left:2595;top:3667;height:2;width:345;rotation:0f;" coordsize="21600,21600" o:spid="_x0000_s1213" filled="f" fillcolor="#FFFFFF" stroked="t" o:ole="f" o:preferrelative="t">
                <v:fill on="f" color2="#FFFFFF" focus="0%"/>
                <v:stroke color="#000000" miterlimit="2" color2="#FFFFFF"/>
                <v:imagedata gain="65536f" blacklevel="0f" gamma="0"/>
                <o:lock v:ext="edit" position="f" selection="f" grouping="f" rotation="f" cropping="f" text="f" aspectratio="f"/>
              </v:line>
              <v:line id="Line 5063" style="position:absolute;left:2610;top:3669;flip:x;height:150;width:172;rotation:0f;" coordsize="21600,21600" o:spid="_x0000_s1214" filled="f" fillcolor="#FFFFFF" stroked="t" o:ole="f" o:preferrelative="t">
                <v:fill on="f" color2="#FFFFFF" focus="0%"/>
                <v:stroke color="#000000" miterlimit="2" color2="#FFFFFF"/>
                <v:imagedata gain="65536f" blacklevel="0f" gamma="0"/>
                <o:lock v:ext="edit" position="f" selection="f" grouping="f" rotation="f" cropping="f" text="f" aspectratio="f"/>
              </v:line>
              <v:line id="Line 5064" style="position:absolute;left:2776;top:3660;height:150;width:173;rotation:0f;" coordsize="21600,21600" o:spid="_x0000_s1215" filled="f" fillcolor="#FFFFFF" stroked="t" o:ole="f" o:preferrelative="t">
                <v:fill on="f" color2="#FFFFFF" focus="0%"/>
                <v:stroke color="#000000" miterlimit="2" color2="#FFFFFF"/>
                <v:imagedata gain="65536f" blacklevel="0f" gamma="0"/>
                <o:lock v:ext="edit" position="f" selection="f" grouping="f" rotation="f" cropping="f" text="f" aspectratio="f"/>
              </v:line>
              <v:line id="Line 5065" style="position:absolute;left:2775;top:3528;height:156;width:1;rotation:0f;" coordsize="21600,21600" o:spid="_x0000_s1216" filled="f" fillcolor="#FFFFFF" stroked="t" o:ole="f" o:preferrelative="t">
                <v:fill on="f" color2="#FFFFFF" focus="0%"/>
                <v:stroke color="#000000" miterlimit="2" color2="#FFFFFF"/>
                <v:imagedata gain="65536f" blacklevel="0f" gamma="0"/>
                <o:lock v:ext="edit" position="f" selection="f" grouping="f" rotation="f" cropping="f" text="f" aspectratio="f"/>
              </v:line>
            </v:group>
            <v:shape id="Oval 5066" style="position:absolute;left:6779;top:7315;height:614;width:869;rotation:0f;" coordsize="21600,21600" coordorigin="0,0" o:spid="_x0000_s1217" filled="t" fillcolor="#FFFFFF" stroked="t" o:ole="f" o:preferrelative="t" type="#_x0000_t3">
              <v:fill opacity="0%" focus="0%"/>
              <v:stroke color="#000000" miterlimit="2" color2="#FFFFFF"/>
              <v:imagedata gain="65536f" blacklevel="0f" gamma="0"/>
              <o:lock v:ext="edit" position="f" selection="f" grouping="f" rotation="f" cropping="f" text="f" aspectratio="f"/>
            </v:shape>
            <v:line id="Line 5067" style="position:absolute;left:3283;top:5457;flip:y;height:1858;width:1712;rotation:0f;" coordsize="21600,21600" o:spid="_x0000_s1218"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5068" style="position:absolute;left:3283;top:6074;flip:y;height:1253;width:3496;rotation:0f;" coordsize="21600,21600" o:spid="_x0000_s1219"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Oval 5069" style="position:absolute;left:6749;top:5668;height:613;width:869;rotation:0f;" coordsize="21600,21600" coordorigin="0,0" o:spid="_x0000_s1220" filled="t" fillcolor="#FFFFFF" stroked="t" o:ole="f" o:preferrelative="t" type="#_x0000_t3">
              <v:fill opacity="0%" focus="0%"/>
              <v:stroke color="#000000" miterlimit="2" color2="#FFFFFF"/>
              <v:imagedata gain="65536f" blacklevel="0f" gamma="0"/>
              <o:lock v:ext="edit" position="f" selection="f" grouping="f" rotation="f" cropping="f" text="f" aspectratio="f"/>
            </v:shape>
            <v:shape id="Quad Arrow 5074" style="position:absolute;left:7423;top:5772;height:630;width:2490;rotation:0f;" coordsize="21600,21600" coordorigin="0,0" o:spid="_x0000_s1221" filled="f" fillcolor="#FFFFFF" stroked="f" o:ole="f" o:preferrelative="t" type="#_x0000_t202">
              <v:fill on="f" opacity="0%" color2="#FFFFFF" focus="0%"/>
              <v:imagedata gain="65536f" blacklevel="0f" gamma="0"/>
              <o:lock v:ext="edit" position="f" selection="f" grouping="f" rotation="f" cropping="f" text="f" aspectratio="f"/>
              <v:textbox>
                <w:txbxContent>
                  <w:p>
                    <w:pPr>
                      <w:ind w:firstLine="315" w:firstLineChars="150"/>
                      <w:rPr>
                        <w:sz w:val="21"/>
                        <w:szCs w:val="21"/>
                      </w:rPr>
                    </w:pPr>
                    <w:r>
                      <w:rPr>
                        <w:rFonts w:hint="eastAsia"/>
                        <w:sz w:val="21"/>
                        <w:szCs w:val="21"/>
                      </w:rPr>
                      <w:t>确定变量基准</w:t>
                    </w:r>
                  </w:p>
                </w:txbxContent>
              </v:textbox>
            </v:shape>
            <v:shape id="Quad Arrow 5075" style="position:absolute;left:4048;top:4392;height:630;width:2490;rotation:0f;" coordsize="21600,21600" coordorigin="0,0" o:spid="_x0000_s1222" filled="f" fillcolor="#FFFFFF" stroked="f" o:ole="f" o:preferrelative="t" type="#_x0000_t202">
              <v:fill on="f" opacity="0%" color2="#FFFFFF" focus="0%"/>
              <v:imagedata gain="65536f" blacklevel="0f" gamma="0"/>
              <o:lock v:ext="edit" position="f" selection="f" grouping="f" rotation="f" cropping="f" text="f" aspectratio="f"/>
              <v:textbox>
                <w:txbxContent>
                  <w:p>
                    <w:pPr>
                      <w:ind w:firstLine="315" w:firstLineChars="150"/>
                      <w:rPr>
                        <w:sz w:val="21"/>
                        <w:szCs w:val="21"/>
                      </w:rPr>
                    </w:pPr>
                    <w:r>
                      <w:rPr>
                        <w:rFonts w:hint="eastAsia"/>
                        <w:sz w:val="21"/>
                        <w:szCs w:val="21"/>
                      </w:rPr>
                      <w:t>确定政策变量</w:t>
                    </w:r>
                  </w:p>
                </w:txbxContent>
              </v:textbox>
            </v:shape>
            <v:shape id="Quad Arrow 5076" style="position:absolute;left:2414;top:7604;height:990;width:1544;rotation:0f;" coordsize="21600,21600" coordorigin="0,0" o:spid="_x0000_s1223"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产经专家</w:t>
                    </w:r>
                  </w:p>
                  <w:p>
                    <w:pPr>
                      <w:rPr>
                        <w:sz w:val="21"/>
                        <w:szCs w:val="21"/>
                      </w:rPr>
                    </w:pPr>
                    <w:r>
                      <w:rPr>
                        <w:rFonts w:hint="eastAsia"/>
                        <w:sz w:val="21"/>
                        <w:szCs w:val="21"/>
                      </w:rPr>
                      <w:t xml:space="preserve"> </w:t>
                    </w:r>
                  </w:p>
                </w:txbxContent>
              </v:textbox>
            </v:shape>
            <v:shape id="Oval 5079" style="position:absolute;left:4692;top:9208;height:614;width:869;rotation:0f;" coordsize="21600,21600" coordorigin="0,0" o:spid="_x0000_s1224" filled="t" fillcolor="#FFFFFF" stroked="t" o:ole="f" o:preferrelative="t" type="#_x0000_t3">
              <v:fill opacity="0%" focus="0%"/>
              <v:stroke color="#000000" miterlimit="2" color2="#FFFFFF"/>
              <v:imagedata gain="65536f" blacklevel="0f" gamma="0"/>
              <o:lock v:ext="edit" position="f" selection="f" grouping="f" rotation="f" cropping="f" text="f" aspectratio="f"/>
            </v:shape>
            <v:line id="Line 5080" style="position:absolute;left:3284;top:7351;height:1979;width:1516;rotation:0f;" coordsize="21600,21600" o:spid="_x0000_s1225"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5081" style="position:absolute;left:3482;top:9894;height:436;width:3430;rotation:0f;" coordsize="21600,21600" coordorigin="0,0" o:spid="_x0000_s1226" filled="f" fillcolor="#FFFFFF" stroked="f" o:ole="f" o:preferrelative="t" type="#_x0000_t202">
              <v:fill on="f" opacity="0%" color2="#FFFFFF" focus="0%"/>
              <v:imagedata gain="65536f" blacklevel="0f" gamma="0"/>
              <o:lock v:ext="edit" position="f" selection="f" grouping="f" rotation="f" cropping="f" text="f" aspectratio="f"/>
              <v:textbox>
                <w:txbxContent>
                  <w:p>
                    <w:pPr>
                      <w:ind w:firstLine="525" w:firstLineChars="250"/>
                      <w:rPr>
                        <w:sz w:val="21"/>
                        <w:szCs w:val="21"/>
                      </w:rPr>
                    </w:pPr>
                    <w:r>
                      <w:rPr>
                        <w:rFonts w:hint="eastAsia"/>
                        <w:sz w:val="21"/>
                        <w:szCs w:val="21"/>
                      </w:rPr>
                      <w:t>政策/方案评价和排序</w:t>
                    </w:r>
                  </w:p>
                </w:txbxContent>
              </v:textbox>
            </v:shape>
            <v:shape id="Folded Corner 5082" style="position:absolute;left:7858;top:8107;height:2580;width:2222;rotation:0f;" coordsize="21600,21600" coordorigin="0,0" o:spid="_x0000_s1227" filled="t" fillcolor="#FFFFFF" stroked="t" o:ole="f" o:preferrelative="t" type="#_x0000_t65" adj="18900">
              <v:stroke color="#000000" miterlimit="2" color2="#FFFFFF"/>
              <v:imagedata gain="65536f" blacklevel="0f" gamma="0"/>
              <o:lock v:ext="edit" position="f" selection="f" grouping="f" rotation="f" cropping="f" text="f" aspectratio="f"/>
              <v:textbox>
                <w:txbxContent>
                  <w:p>
                    <w:pPr>
                      <w:spacing w:beforeLines="50" w:line="240" w:lineRule="auto"/>
                      <w:ind w:firstLine="315" w:firstLineChars="150"/>
                      <w:rPr>
                        <w:sz w:val="21"/>
                        <w:szCs w:val="21"/>
                      </w:rPr>
                    </w:pPr>
                    <w:r>
                      <w:rPr>
                        <w:rFonts w:hint="eastAsia"/>
                        <w:sz w:val="21"/>
                        <w:szCs w:val="21"/>
                      </w:rPr>
                      <w:t>基于决策分析模型计算预期产经指标变化;</w:t>
                    </w:r>
                  </w:p>
                  <w:p>
                    <w:pPr>
                      <w:spacing w:beforeLines="50" w:line="240" w:lineRule="auto"/>
                      <w:ind w:firstLine="315" w:firstLineChars="150"/>
                      <w:rPr>
                        <w:sz w:val="21"/>
                        <w:szCs w:val="21"/>
                      </w:rPr>
                    </w:pPr>
                    <w:r>
                      <w:rPr>
                        <w:rFonts w:hint="eastAsia"/>
                        <w:sz w:val="21"/>
                        <w:szCs w:val="21"/>
                      </w:rPr>
                      <w:t>基于模型计算满足产经指标变化要求的政策变量。</w:t>
                    </w:r>
                  </w:p>
                  <w:p>
                    <w:pPr>
                      <w:rPr>
                        <w:sz w:val="21"/>
                        <w:szCs w:val="21"/>
                      </w:rPr>
                    </w:pPr>
                  </w:p>
                  <w:p>
                    <w:pPr>
                      <w:rPr>
                        <w:sz w:val="21"/>
                        <w:szCs w:val="21"/>
                      </w:rPr>
                    </w:pPr>
                  </w:p>
                </w:txbxContent>
              </v:textbox>
            </v:shape>
            <v:shape id="Straight Connector 5088" style="position:absolute;left:3284;top:7351;height:271;width:3495;rotation:0f;" coordsize="21600,21600" coordorigin="0,0" o:spid="_x0000_s1228"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Quad Arrow 5089" style="position:absolute;left:7663;top:7441;height:666;width:2064;rotation:0f;" coordsize="21600,21600" coordorigin="0,0" o:spid="_x0000_s1229" filled="f" fillcolor="#FFFFFF" stroked="f" o:ole="f" o:preferrelative="t" type="#_x0000_t202">
              <v:fill on="f" opacity="0%" color2="#FFFFFF" focus="0%"/>
              <v:imagedata gain="65536f" blacklevel="0f" gamma="0"/>
              <o:lock v:ext="edit" position="f" selection="f" grouping="f" rotation="f" cropping="f" text="f" aspectratio="f"/>
              <v:textbox>
                <w:txbxContent>
                  <w:p>
                    <w:pPr>
                      <w:ind w:firstLine="105" w:firstLineChars="50"/>
                      <w:rPr>
                        <w:sz w:val="21"/>
                        <w:szCs w:val="21"/>
                      </w:rPr>
                    </w:pPr>
                    <w:r>
                      <w:rPr>
                        <w:rFonts w:hint="eastAsia"/>
                        <w:sz w:val="21"/>
                        <w:szCs w:val="21"/>
                      </w:rPr>
                      <w:t>决策仿真分析</w:t>
                    </w:r>
                  </w:p>
                </w:txbxContent>
              </v:textbox>
            </v:shape>
            <v:shape id="Elbow Connector 5090" style="position:absolute;left:6802;top:8341;flip:x;height:644;width:1468;rotation:5898240f;" coordsize="21600,21600" coordorigin="0,0" o:spid="_x0000_s1230" filled="f" fillcolor="#FFFFFF" stroked="t" o:connectortype="elbow" o:ole="f" o:preferrelative="t" type="#_x0000_t33">
              <v:fill on="f" color2="#FFFFFF" focus="0%"/>
              <v:stroke color="#000000" miterlimit="2" dashstyle="dash" color2="#FFFFFF"/>
              <v:imagedata gain="65536f" blacklevel="0f" gamma="0"/>
              <o:lock v:ext="edit" position="f" selection="f" grouping="f" rotation="f" cropping="f" text="f" aspectratio="f"/>
            </v:shape>
            <w10:wrap type="none"/>
            <w10:anchorlock/>
          </v:group>
        </w:pict>
      </w:r>
    </w:p>
    <w:p>
      <w:pPr>
        <w:autoSpaceDE w:val="0"/>
        <w:autoSpaceDN w:val="0"/>
        <w:adjustRightInd w:val="0"/>
        <w:spacing w:line="240" w:lineRule="auto"/>
        <w:ind w:left="2760" w:leftChars="1150"/>
      </w:pPr>
      <w:r>
        <w:rPr>
          <w:rFonts w:hAnsi="宋体"/>
          <w:sz w:val="21"/>
          <w:szCs w:val="21"/>
        </w:rPr>
        <w:t>图</w:t>
      </w:r>
      <w:r>
        <w:rPr>
          <w:rFonts w:hint="eastAsia" w:hAnsi="宋体"/>
          <w:sz w:val="21"/>
          <w:szCs w:val="21"/>
        </w:rPr>
        <w:t xml:space="preserve"> </w:t>
      </w:r>
      <w:r>
        <w:rPr>
          <w:rFonts w:hint="eastAsia"/>
          <w:sz w:val="21"/>
          <w:szCs w:val="21"/>
        </w:rPr>
        <w:t>3</w:t>
      </w:r>
      <w:r>
        <w:rPr>
          <w:sz w:val="21"/>
          <w:szCs w:val="21"/>
        </w:rPr>
        <w:t>.</w:t>
      </w:r>
      <w:r>
        <w:rPr>
          <w:rFonts w:hint="eastAsia"/>
          <w:sz w:val="21"/>
          <w:szCs w:val="21"/>
        </w:rPr>
        <w:t xml:space="preserve">7 </w:t>
      </w:r>
      <w:r>
        <w:rPr>
          <w:sz w:val="21"/>
          <w:szCs w:val="21"/>
        </w:rPr>
        <w:t xml:space="preserve"> </w:t>
      </w:r>
      <w:r>
        <w:rPr>
          <w:rFonts w:hint="eastAsia"/>
          <w:sz w:val="21"/>
          <w:szCs w:val="21"/>
        </w:rPr>
        <w:t>产经规划方案/决策分析用例</w:t>
      </w:r>
      <w:r>
        <w:rPr>
          <w:rFonts w:hint="eastAsia" w:hAnsi="宋体"/>
          <w:sz w:val="21"/>
          <w:szCs w:val="21"/>
        </w:rPr>
        <w:t xml:space="preserve"> </w:t>
      </w:r>
    </w:p>
    <w:p>
      <w:pPr>
        <w:autoSpaceDE w:val="0"/>
        <w:autoSpaceDN w:val="0"/>
        <w:adjustRightInd w:val="0"/>
        <w:spacing w:line="240" w:lineRule="auto"/>
        <w:ind w:firstLine="420" w:firstLineChars="200"/>
        <w:rPr>
          <w:sz w:val="21"/>
          <w:szCs w:val="21"/>
        </w:rPr>
      </w:pPr>
      <w:r>
        <w:rPr>
          <w:sz w:val="21"/>
          <w:szCs w:val="21"/>
        </w:rPr>
        <w:t xml:space="preserve">    </w:t>
      </w:r>
      <w:r>
        <w:rPr>
          <w:rFonts w:hint="eastAsia"/>
          <w:sz w:val="21"/>
          <w:szCs w:val="21"/>
        </w:rPr>
        <w:t xml:space="preserve">     </w:t>
      </w:r>
      <w:r>
        <w:rPr>
          <w:sz w:val="21"/>
          <w:szCs w:val="21"/>
        </w:rPr>
        <w:t xml:space="preserve">Fig. </w:t>
      </w:r>
      <w:r>
        <w:rPr>
          <w:rFonts w:hint="eastAsia"/>
          <w:sz w:val="21"/>
          <w:szCs w:val="21"/>
        </w:rPr>
        <w:t>3</w:t>
      </w:r>
      <w:r>
        <w:rPr>
          <w:sz w:val="21"/>
          <w:szCs w:val="21"/>
        </w:rPr>
        <w:t>.</w:t>
      </w:r>
      <w:r>
        <w:rPr>
          <w:rFonts w:hint="eastAsia"/>
          <w:sz w:val="21"/>
          <w:szCs w:val="21"/>
        </w:rPr>
        <w:t>7  Industrial Economy Programming/Decision Analysis Use-Case</w:t>
      </w:r>
    </w:p>
    <w:p/>
    <w:p>
      <w:pPr>
        <w:autoSpaceDE w:val="0"/>
        <w:autoSpaceDN w:val="0"/>
        <w:adjustRightInd w:val="0"/>
        <w:ind w:left="2760" w:leftChars="200" w:hanging="2280" w:hangingChars="950"/>
      </w:pPr>
      <w:r>
        <w:rPr>
          <w:rFonts w:ascii="Times New Roman" w:hAnsi="Times New Roman" w:eastAsia="宋体" w:cs="Times New Roman"/>
          <w:sz w:val="24"/>
          <w:szCs w:val="24"/>
          <w:lang w:val="en-US" w:eastAsia="zh-CN" w:bidi="ar-SA"/>
        </w:rPr>
        <w:pict>
          <v:group id="Group 5032" style="height:351pt;width:385.1pt;rotation:0f;" coordsize="7702,7020" coordorigin="1898,4004" o:spid="_x0000_s1231">
            <o:lock v:ext="edit" position="f" selection="f" grouping="f" rotation="f" cropping="f"/>
            <v:shape id="Picture 5033" style="position:absolute;left:1898;top:4004;height:7020;width:7702;rotation:0f;" coordsize="21600,21600" coordorigin="0,0" o:spid="_x0000_s1232" filled="f" fillcolor="#FFFFFF" stroked="f" o:ole="f" o:preferrelative="f" type="#_x0000_t75">
              <v:fill on="f" color2="#FFFFFF" focus="0%"/>
              <v:imagedata gain="65536f" blacklevel="0f" gamma="0"/>
              <o:lock v:ext="edit" position="f" selection="f" grouping="f" rotation="f" cropping="f" text="t" aspectratio="t"/>
            </v:shape>
            <v:shape id="Oval 5034" style="position:absolute;left:4918;top:4558;height:614;width:869;rotation:0f;" coordsize="21600,21600" coordorigin="0,0" o:spid="_x0000_s1233" filled="t" fillcolor="#FFFFFF" stroked="t" o:ole="f" o:preferrelative="t" type="#_x0000_t3">
              <v:fill opacity="0%" focus="0%"/>
              <v:stroke color="#000000" miterlimit="2" color2="#FFFFFF"/>
              <v:imagedata gain="65536f" blacklevel="0f" gamma="0"/>
              <o:lock v:ext="edit" position="f" selection="f" grouping="f" rotation="f" cropping="f" text="f" aspectratio="f"/>
            </v:shape>
            <v:group id="Group 5035" style="position:absolute;left:2848;top:6836;height:513;width:352;rotation:0f;" coordsize="354,515" coordorigin="2595,3304" o:spid="_x0000_s1234">
              <o:lock v:ext="edit" position="f" selection="f" grouping="f" rotation="f" cropping="f" text="f" aspectratio="f"/>
              <v:shape id="Oval 5036" style="position:absolute;left:2664;top:3304;height:239;width:216;rotation:0f;" coordsize="21600,21600" coordorigin="0,0" o:spid="_x0000_s1235" filled="t" fillcolor="#FFFFFF" stroked="t" o:ole="f" o:preferrelative="t" type="#_x0000_t3">
                <v:stroke color="#000000" miterlimit="2" color2="#FFFFFF"/>
                <v:imagedata gain="65536f" blacklevel="0f" gamma="0"/>
                <o:lock v:ext="edit" position="f" selection="f" grouping="f" rotation="f" cropping="f" text="f" aspectratio="f"/>
              </v:shape>
              <v:line id="Line 5037" style="position:absolute;left:2595;top:3667;height:2;width:345;rotation:0f;" coordsize="21600,21600" o:spid="_x0000_s1236" filled="f" fillcolor="#FFFFFF" stroked="t" o:ole="f" o:preferrelative="t">
                <v:fill on="f" color2="#FFFFFF" focus="0%"/>
                <v:stroke color="#000000" miterlimit="2" color2="#FFFFFF"/>
                <v:imagedata gain="65536f" blacklevel="0f" gamma="0"/>
                <o:lock v:ext="edit" position="f" selection="f" grouping="f" rotation="f" cropping="f" text="f" aspectratio="f"/>
              </v:line>
              <v:line id="Line 5038" style="position:absolute;left:2610;top:3669;flip:x;height:150;width:172;rotation:0f;" coordsize="21600,21600" o:spid="_x0000_s1237" filled="f" fillcolor="#FFFFFF" stroked="t" o:ole="f" o:preferrelative="t">
                <v:fill on="f" color2="#FFFFFF" focus="0%"/>
                <v:stroke color="#000000" miterlimit="2" color2="#FFFFFF"/>
                <v:imagedata gain="65536f" blacklevel="0f" gamma="0"/>
                <o:lock v:ext="edit" position="f" selection="f" grouping="f" rotation="f" cropping="f" text="f" aspectratio="f"/>
              </v:line>
              <v:line id="Line 5039" style="position:absolute;left:2776;top:3660;height:150;width:173;rotation:0f;" coordsize="21600,21600" o:spid="_x0000_s1238" filled="f" fillcolor="#FFFFFF" stroked="t" o:ole="f" o:preferrelative="t">
                <v:fill on="f" color2="#FFFFFF" focus="0%"/>
                <v:stroke color="#000000" miterlimit="2" color2="#FFFFFF"/>
                <v:imagedata gain="65536f" blacklevel="0f" gamma="0"/>
                <o:lock v:ext="edit" position="f" selection="f" grouping="f" rotation="f" cropping="f" text="f" aspectratio="f"/>
              </v:line>
              <v:line id="Line 5040" style="position:absolute;left:2775;top:3528;height:156;width:1;rotation:0f;" coordsize="21600,21600" o:spid="_x0000_s1239" filled="f" fillcolor="#FFFFFF" stroked="t" o:ole="f" o:preferrelative="t">
                <v:fill on="f" color2="#FFFFFF" focus="0%"/>
                <v:stroke color="#000000" miterlimit="2" color2="#FFFFFF"/>
                <v:imagedata gain="65536f" blacklevel="0f" gamma="0"/>
                <o:lock v:ext="edit" position="f" selection="f" grouping="f" rotation="f" cropping="f" text="f" aspectratio="f"/>
              </v:line>
            </v:group>
            <v:shape id="Oval 5041" style="position:absolute;left:5172;top:6988;height:614;width:869;rotation:0f;" coordsize="21600,21600" coordorigin="0,0" o:spid="_x0000_s1240" filled="t" fillcolor="#FFFFFF" stroked="t" o:ole="f" o:preferrelative="t" type="#_x0000_t3">
              <v:fill opacity="0%" focus="0%"/>
              <v:stroke color="#000000" miterlimit="2" color2="#FFFFFF"/>
              <v:imagedata gain="65536f" blacklevel="0f" gamma="0"/>
              <o:lock v:ext="edit" position="f" selection="f" grouping="f" rotation="f" cropping="f" text="f" aspectratio="f"/>
            </v:shape>
            <v:line id="Line 5042" style="position:absolute;left:3330;top:5128;flip:y;height:2222;width:1768;rotation:0f;" coordsize="21600,21600" o:spid="_x0000_s1241"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5043" style="position:absolute;left:3342;top:7334;flip:y;height:2;width:1830;rotation:0f;" coordsize="21600,21600" o:spid="_x0000_s1242"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Oval 5044" style="position:absolute;left:6042;top:5790;height:613;width:869;rotation:0f;" coordsize="21600,21600" coordorigin="0,0" o:spid="_x0000_s1243" filled="t" fillcolor="#FFFFFF" stroked="t" o:ole="f" o:preferrelative="t" type="#_x0000_t3">
              <v:fill opacity="0%" focus="0%"/>
              <v:stroke color="#000000" miterlimit="2" color2="#FFFFFF"/>
              <v:imagedata gain="65536f" blacklevel="0f" gamma="0"/>
              <o:lock v:ext="edit" position="f" selection="f" grouping="f" rotation="f" cropping="f" text="f" aspectratio="f"/>
            </v:shape>
            <v:shape id="Quad Arrow 5045" style="position:absolute;left:6134;top:7170;height:630;width:3120;rotation:0f;" coordsize="21600,21600" coordorigin="0,0" o:spid="_x0000_s1244"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计算预期发展指数和方案排序</w:t>
                    </w:r>
                  </w:p>
                </w:txbxContent>
              </v:textbox>
            </v:shape>
            <v:shape id="Quad Arrow 5046" style="position:absolute;left:4020;top:4124;height:630;width:3240;rotation:0f;" coordsize="21600,21600" coordorigin="0,0" o:spid="_x0000_s1245"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确定本区产经发展指标组</w:t>
                    </w:r>
                  </w:p>
                </w:txbxContent>
              </v:textbox>
            </v:shape>
            <v:shape id="Quad Arrow 5047" style="position:absolute;left:2280;top:7514;height:990;width:1544;rotation:0f;" coordsize="21600,21600" coordorigin="0,0" o:spid="_x0000_s1246"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主管领导</w:t>
                    </w:r>
                  </w:p>
                </w:txbxContent>
              </v:textbox>
            </v:shape>
            <v:shape id="Quad Arrow 5048" style="position:absolute;left:6824;top:5892;height:630;width:2566;rotation:0f;" coordsize="21600,21600" coordorigin="0,0" o:spid="_x0000_s1247"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 xml:space="preserve"> 确认分析条件</w:t>
                    </w:r>
                  </w:p>
                </w:txbxContent>
              </v:textbox>
            </v:shape>
            <v:shape id="Oval 5049" style="position:absolute;left:4723;top:9763;height:614;width:869;rotation:0f;" coordsize="21600,21600" coordorigin="0,0" o:spid="_x0000_s1248" filled="t" fillcolor="#FFFFFF" stroked="t" o:ole="f" o:preferrelative="t" type="#_x0000_t3">
              <v:fill opacity="0%" focus="0%"/>
              <v:stroke color="#000000" miterlimit="2" color2="#FFFFFF"/>
              <v:imagedata gain="65536f" blacklevel="0f" gamma="0"/>
              <o:lock v:ext="edit" position="f" selection="f" grouping="f" rotation="f" cropping="f" text="f" aspectratio="f"/>
            </v:shape>
            <v:line id="Line 5050" style="position:absolute;left:3344;top:7366;height:2460;width:1590;rotation:0f;" coordsize="21600,21600" o:spid="_x0000_s1249"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5051" style="position:absolute;left:4155;top:10464;height:436;width:2890;rotation:0f;" coordsize="21600,21600" coordorigin="0,0" o:spid="_x0000_s1250"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生成电子报表文档</w:t>
                    </w:r>
                  </w:p>
                </w:txbxContent>
              </v:textbox>
            </v:shape>
            <v:line id="Line 5052" style="position:absolute;left:3345;top:6205;flip:y;height:1126;width:2714;rotation:0f;" coordsize="21600,21600" o:spid="_x0000_s1251"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Oval 5053" style="position:absolute;left:5742;top:8776;height:613;width:869;rotation:0f;" coordsize="21600,21600" coordorigin="0,0" o:spid="_x0000_s1252" filled="t" fillcolor="#FFFFFF" stroked="t" o:ole="f" o:preferrelative="t" type="#_x0000_t3">
              <v:fill opacity="0%" focus="0%"/>
              <v:stroke color="#000000" miterlimit="2" color2="#FFFFFF"/>
              <v:imagedata gain="65536f" blacklevel="0f" gamma="0"/>
              <o:lock v:ext="edit" position="f" selection="f" grouping="f" rotation="f" cropping="f" text="f" aspectratio="f"/>
            </v:shape>
            <v:shape id="Quad Arrow 5054" style="position:absolute;left:6690;top:8896;height:630;width:2564;rotation:0f;" coordsize="21600,21600" coordorigin="0,0" o:spid="_x0000_s1253"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生成预期发展视图</w:t>
                    </w:r>
                  </w:p>
                </w:txbxContent>
              </v:textbox>
            </v:shape>
            <v:line id="Line 5055" style="position:absolute;left:3344;top:7346;height:1620;width:2460;rotation:0f;" coordsize="21600,21600" o:spid="_x0000_s1254" filled="f" fillcolor="#FFFFFF" stroked="t" o:ole="f" o:preferrelative="t">
              <v:fill on="f" color2="#FFFFFF" focus="0%"/>
              <v:stroke color="#000000" miterlimit="2" color2="#FFFFFF" endarrow="block"/>
              <v:imagedata gain="65536f" blacklevel="0f" gamma="0"/>
              <o:lock v:ext="edit" position="f" selection="f" grouping="f" rotation="f" cropping="f" text="f" aspectratio="f"/>
            </v:line>
            <w10:wrap type="none"/>
            <w10:anchorlock/>
          </v:group>
        </w:pict>
      </w:r>
    </w:p>
    <w:p>
      <w:pPr>
        <w:autoSpaceDE w:val="0"/>
        <w:autoSpaceDN w:val="0"/>
        <w:adjustRightInd w:val="0"/>
        <w:ind w:left="2760" w:leftChars="1150"/>
      </w:pPr>
      <w:r>
        <w:rPr>
          <w:rFonts w:hAnsi="宋体"/>
          <w:sz w:val="21"/>
          <w:szCs w:val="21"/>
        </w:rPr>
        <w:t>图</w:t>
      </w:r>
      <w:r>
        <w:rPr>
          <w:rFonts w:hint="eastAsia"/>
          <w:sz w:val="21"/>
          <w:szCs w:val="21"/>
        </w:rPr>
        <w:t>3</w:t>
      </w:r>
      <w:r>
        <w:rPr>
          <w:sz w:val="21"/>
          <w:szCs w:val="21"/>
        </w:rPr>
        <w:t>.</w:t>
      </w:r>
      <w:r>
        <w:rPr>
          <w:rFonts w:hint="eastAsia"/>
          <w:sz w:val="21"/>
          <w:szCs w:val="21"/>
        </w:rPr>
        <w:t xml:space="preserve">8 </w:t>
      </w:r>
      <w:r>
        <w:rPr>
          <w:sz w:val="21"/>
          <w:szCs w:val="21"/>
        </w:rPr>
        <w:t xml:space="preserve"> </w:t>
      </w:r>
      <w:r>
        <w:rPr>
          <w:rFonts w:hint="eastAsia"/>
          <w:sz w:val="21"/>
          <w:szCs w:val="21"/>
        </w:rPr>
        <w:t>产经政策规划决策管理用例</w:t>
      </w:r>
      <w:r>
        <w:rPr>
          <w:rFonts w:hint="eastAsia" w:hAnsi="宋体"/>
          <w:sz w:val="21"/>
          <w:szCs w:val="21"/>
        </w:rPr>
        <w:t xml:space="preserve"> </w:t>
      </w:r>
    </w:p>
    <w:p>
      <w:pPr>
        <w:autoSpaceDE w:val="0"/>
        <w:autoSpaceDN w:val="0"/>
        <w:adjustRightInd w:val="0"/>
        <w:spacing w:line="240" w:lineRule="auto"/>
        <w:ind w:firstLine="420" w:firstLineChars="200"/>
        <w:rPr>
          <w:sz w:val="21"/>
          <w:szCs w:val="21"/>
        </w:rPr>
      </w:pPr>
      <w:r>
        <w:rPr>
          <w:sz w:val="21"/>
          <w:szCs w:val="21"/>
        </w:rPr>
        <w:t xml:space="preserve">   </w:t>
      </w:r>
      <w:r>
        <w:rPr>
          <w:rFonts w:hint="eastAsia"/>
          <w:sz w:val="21"/>
          <w:szCs w:val="21"/>
        </w:rPr>
        <w:t xml:space="preserve">   </w:t>
      </w:r>
      <w:r>
        <w:rPr>
          <w:sz w:val="21"/>
          <w:szCs w:val="21"/>
        </w:rPr>
        <w:t xml:space="preserve"> Fig. </w:t>
      </w:r>
      <w:r>
        <w:rPr>
          <w:rFonts w:hint="eastAsia"/>
          <w:sz w:val="21"/>
          <w:szCs w:val="21"/>
        </w:rPr>
        <w:t>3</w:t>
      </w:r>
      <w:r>
        <w:rPr>
          <w:sz w:val="21"/>
          <w:szCs w:val="21"/>
        </w:rPr>
        <w:t>.</w:t>
      </w:r>
      <w:r>
        <w:rPr>
          <w:rFonts w:hint="eastAsia"/>
          <w:sz w:val="21"/>
          <w:szCs w:val="21"/>
        </w:rPr>
        <w:t>8  Industrial Economy Programming and Decision M</w:t>
      </w:r>
      <w:r>
        <w:rPr>
          <w:sz w:val="21"/>
          <w:szCs w:val="21"/>
        </w:rPr>
        <w:t>a</w:t>
      </w:r>
      <w:r>
        <w:rPr>
          <w:rFonts w:hint="eastAsia"/>
          <w:sz w:val="21"/>
          <w:szCs w:val="21"/>
        </w:rPr>
        <w:t>nagement Use-Case</w:t>
      </w:r>
    </w:p>
    <w:p>
      <w:pPr>
        <w:spacing w:line="240" w:lineRule="auto"/>
        <w:ind w:firstLine="315" w:firstLineChars="150"/>
        <w:jc w:val="center"/>
        <w:rPr>
          <w:sz w:val="21"/>
          <w:szCs w:val="21"/>
        </w:rPr>
      </w:pPr>
    </w:p>
    <w:p>
      <w:pPr>
        <w:pStyle w:val="3"/>
        <w:spacing w:before="120" w:afterLines="100" w:line="400" w:lineRule="exact"/>
        <w:rPr>
          <w:rFonts w:ascii="Times New Roman"/>
        </w:rPr>
      </w:pPr>
      <w:bookmarkStart w:name="_Toc429591536" w:id="29"/>
      <w:r>
        <w:rPr>
          <w:rFonts w:hint="eastAsia" w:ascii="Times New Roman"/>
        </w:rPr>
        <w:t>3</w:t>
      </w:r>
      <w:r>
        <w:rPr>
          <w:rFonts w:ascii="Times New Roman"/>
        </w:rPr>
        <w:t>.</w:t>
      </w:r>
      <w:r>
        <w:rPr>
          <w:rFonts w:hint="eastAsia" w:ascii="Times New Roman"/>
        </w:rPr>
        <w:t>5</w:t>
      </w:r>
      <w:r>
        <w:rPr>
          <w:rFonts w:ascii="Times New Roman"/>
        </w:rPr>
        <w:t xml:space="preserve"> </w:t>
      </w:r>
      <w:r>
        <w:rPr>
          <w:rFonts w:hint="eastAsia" w:ascii="Times New Roman"/>
        </w:rPr>
        <w:t xml:space="preserve"> 其他管理功能</w:t>
      </w:r>
      <w:bookmarkEnd w:id="29"/>
      <w:r>
        <w:rPr>
          <w:rFonts w:hint="eastAsia" w:ascii="Times New Roman"/>
        </w:rPr>
        <w:t xml:space="preserve">   </w:t>
      </w:r>
      <w:r>
        <w:rPr>
          <w:rFonts w:ascii="Times New Roman"/>
        </w:rPr>
        <w:t xml:space="preserve"> </w:t>
      </w:r>
    </w:p>
    <w:p>
      <w:pPr>
        <w:ind w:firstLine="480"/>
        <w:rPr>
          <w:rFonts w:ascii="宋体" w:hAnsi="宋体"/>
          <w:color w:val="FFFFFF"/>
          <w:sz w:val="2"/>
          <w:szCs w:val="2"/>
        </w:rPr>
      </w:pPr>
      <w:r>
        <w:rPr>
          <w:rFonts w:hint="eastAsia"/>
        </w:rPr>
        <w:t xml:space="preserve"> </w:t>
      </w:r>
    </w:p>
    <w:p>
      <w:pPr>
        <w:rPr>
          <w:rFonts w:ascii="宋体" w:hAnsi="宋体"/>
          <w:color w:val="FFFFFF"/>
          <w:sz w:val="2"/>
          <w:szCs w:val="2"/>
        </w:rPr>
      </w:pPr>
    </w:p>
    <w:p>
      <w:pPr>
        <w:rPr>
          <w:rFonts w:ascii="宋体" w:hAnsi="宋体"/>
          <w:color w:val="FFFFFF"/>
          <w:sz w:val="2"/>
          <w:szCs w:val="2"/>
        </w:rPr>
      </w:pPr>
    </w:p>
    <w:p>
      <w:pPr>
        <w:ind w:firstLine="480"/>
        <w:rPr>
          <w:rFonts w:ascii="宋体" w:hAnsi="宋体"/>
        </w:rPr>
      </w:pPr>
      <w:r>
        <w:rPr>
          <w:rFonts w:hint="eastAsia" w:ascii="宋体" w:hAnsi="宋体"/>
        </w:rPr>
        <w:t>以上较为系统地讨论了该产经信息管理系统的最主要的功能，即针对政府决策层的科学管理实现基于信息化的决策辅助和数据分析计算功能。上述功能构成对本区的社会经济发展决策层面的有效支持，同时为了将该层面的功能与政府部门已经建立的十五层面的管理功能有效衔接，该系统还需要在事务处理层面补充相应的信息管理功能。</w:t>
      </w:r>
    </w:p>
    <w:p>
      <w:pPr>
        <w:ind w:firstLine="480"/>
        <w:rPr>
          <w:rFonts w:ascii="宋体" w:hAnsi="宋体"/>
        </w:rPr>
      </w:pPr>
      <w:r>
        <w:rPr>
          <w:rFonts w:hint="eastAsia" w:ascii="宋体" w:hAnsi="宋体"/>
        </w:rPr>
        <w:t>本系统对该类功能最主要的形式是实现同政府部门电子政务系统的数据集成和工作流集成，具体要求以下方面。</w:t>
      </w:r>
    </w:p>
    <w:p>
      <w:pPr>
        <w:ind w:firstLine="480"/>
        <w:rPr>
          <w:rFonts w:ascii="宋体" w:hAnsi="宋体"/>
        </w:rPr>
      </w:pPr>
      <w:r>
        <w:rPr>
          <w:rFonts w:hint="eastAsia" w:ascii="宋体" w:hAnsi="宋体"/>
        </w:rPr>
        <w:t>首先是数据管理的全局性集成，各职能部门的数据通过统一的数据库平台实现自</w:t>
      </w:r>
    </w:p>
    <w:p>
      <w:pPr>
        <w:rPr>
          <w:rFonts w:ascii="宋体" w:hAnsi="宋体"/>
        </w:rPr>
      </w:pPr>
      <w:r>
        <w:rPr>
          <w:rFonts w:hint="eastAsia" w:ascii="宋体" w:hAnsi="宋体"/>
        </w:rPr>
        <w:t>动的开放和复制。</w:t>
      </w:r>
    </w:p>
    <w:p>
      <w:pPr>
        <w:ind w:firstLine="480"/>
        <w:rPr>
          <w:rFonts w:ascii="宋体" w:hAnsi="宋体"/>
        </w:rPr>
      </w:pPr>
      <w:r>
        <w:rPr>
          <w:rFonts w:hint="eastAsia" w:ascii="宋体" w:hAnsi="宋体"/>
        </w:rPr>
        <w:t>第二是实现数据处理流程的规范化管理，例如定期的统计数据和基础型数据通过集成的电子平台自动汇总供决策分析使用。</w:t>
      </w:r>
    </w:p>
    <w:p>
      <w:pPr>
        <w:ind w:firstLine="480"/>
        <w:rPr>
          <w:rFonts w:ascii="宋体" w:hAnsi="宋体"/>
        </w:rPr>
      </w:pPr>
      <w:r>
        <w:rPr>
          <w:rFonts w:hint="eastAsia" w:ascii="宋体" w:hAnsi="宋体"/>
        </w:rPr>
        <w:t>第三是实现政策管理的信息化流程支持，定期自动汇总生成本市及下属区域的社会经济指标数据并完成通用的指标计算和电子报表。</w:t>
      </w:r>
    </w:p>
    <w:p>
      <w:pPr>
        <w:rPr>
          <w:rFonts w:ascii="宋体" w:hAnsi="宋体"/>
          <w:color w:val="FFFFFF"/>
        </w:rPr>
      </w:pPr>
      <w:r>
        <w:rPr>
          <w:rFonts w:hint="eastAsia" w:ascii="宋体" w:hAnsi="宋体"/>
        </w:rPr>
        <w:t xml:space="preserve">    限于篇幅，本文着重讨论前几节的主要信息分析、评估以及决策辅助功能，略去该系统的事务性处理功能的叙述。以下将针对本节主要功能从该系统的软件设计和编程实现的角度进行分析和阐述。</w:t>
      </w:r>
    </w:p>
    <w:p>
      <w:pPr>
        <w:rPr>
          <w:rFonts w:ascii="宋体" w:hAnsi="宋体"/>
          <w:color w:val="FFFFFF"/>
        </w:rPr>
      </w:pPr>
    </w:p>
    <w:p>
      <w:pPr>
        <w:rPr>
          <w:rFonts w:ascii="宋体" w:hAnsi="宋体"/>
          <w:color w:val="FFFFFF"/>
        </w:rPr>
      </w:pPr>
    </w:p>
    <w:p>
      <w:pPr>
        <w:rPr>
          <w:rFonts w:ascii="宋体" w:hAnsi="宋体"/>
          <w:color w:val="FFFFFF"/>
        </w:rPr>
      </w:pPr>
    </w:p>
    <w:p>
      <w:pPr>
        <w:rPr>
          <w:rFonts w:ascii="宋体" w:hAnsi="宋体"/>
          <w:color w:val="FFFFFF"/>
        </w:rPr>
      </w:pPr>
    </w:p>
    <w:p>
      <w:pPr>
        <w:rPr>
          <w:rFonts w:ascii="宋体" w:hAnsi="宋体"/>
          <w:color w:val="FFFFFF"/>
        </w:rPr>
      </w:pPr>
    </w:p>
    <w:p/>
    <w:p>
      <w:pPr>
        <w:pStyle w:val="2"/>
        <w:spacing w:afterLines="100" w:line="300" w:lineRule="auto"/>
        <w:jc w:val="left"/>
        <w:rPr>
          <w:rFonts w:ascii="Times New Roman"/>
          <w:sz w:val="32"/>
          <w:szCs w:val="32"/>
        </w:rPr>
      </w:pPr>
      <w:r>
        <w:rPr>
          <w:rFonts w:ascii="Times New Roman" w:eastAsia="宋体"/>
          <w:sz w:val="24"/>
          <w:szCs w:val="24"/>
        </w:rPr>
        <w:br w:type="page"/>
      </w:r>
      <w:bookmarkStart w:name="_Toc429591537" w:id="30"/>
      <w:r>
        <w:rPr>
          <w:rFonts w:hint="eastAsia" w:ascii="Times New Roman"/>
          <w:bCs w:val="0"/>
          <w:sz w:val="32"/>
          <w:szCs w:val="32"/>
        </w:rPr>
        <w:t>4</w:t>
      </w:r>
      <w:r>
        <w:rPr>
          <w:rFonts w:ascii="Times New Roman"/>
          <w:sz w:val="32"/>
          <w:szCs w:val="32"/>
        </w:rPr>
        <w:t xml:space="preserve"> </w:t>
      </w:r>
      <w:bookmarkEnd w:id="14"/>
      <w:bookmarkEnd w:id="15"/>
      <w:bookmarkEnd w:id="16"/>
      <w:bookmarkEnd w:id="17"/>
      <w:bookmarkEnd w:id="18"/>
      <w:bookmarkEnd w:id="19"/>
      <w:bookmarkEnd w:id="20"/>
      <w:bookmarkEnd w:id="21"/>
      <w:bookmarkEnd w:id="22"/>
      <w:bookmarkEnd w:id="23"/>
      <w:r>
        <w:rPr>
          <w:rFonts w:hint="eastAsia" w:ascii="Times New Roman"/>
          <w:sz w:val="32"/>
          <w:szCs w:val="32"/>
        </w:rPr>
        <w:t xml:space="preserve"> 系统设计</w:t>
      </w:r>
      <w:bookmarkEnd w:id="30"/>
    </w:p>
    <w:p>
      <w:pPr>
        <w:adjustRightInd w:val="0"/>
        <w:snapToGrid w:val="0"/>
        <w:ind w:firstLine="200"/>
      </w:pPr>
      <w:r>
        <w:rPr>
          <w:rFonts w:hint="eastAsia"/>
        </w:rPr>
        <w:t xml:space="preserve">  本章首先叙述该系统的软件概要设计方案，然后从数据库设计及基础信息管理模块、社会经济数据的分析和评价模块以及产经规划决策辅助模块的角度分别该软件的讨论不同组成部分的详细设计方案。</w:t>
      </w:r>
    </w:p>
    <w:p>
      <w:pPr>
        <w:pStyle w:val="3"/>
        <w:spacing w:before="120" w:afterLines="100" w:line="400" w:lineRule="exact"/>
        <w:rPr>
          <w:rFonts w:ascii="Times New Roman"/>
        </w:rPr>
      </w:pPr>
      <w:bookmarkStart w:name="_Toc272261058" w:id="31"/>
      <w:bookmarkStart w:name="_Toc429591538" w:id="32"/>
      <w:r>
        <w:rPr>
          <w:rFonts w:hint="eastAsia" w:ascii="Times New Roman"/>
        </w:rPr>
        <w:t>4</w:t>
      </w:r>
      <w:r>
        <w:rPr>
          <w:rFonts w:ascii="Times New Roman"/>
        </w:rPr>
        <w:t>.</w:t>
      </w:r>
      <w:r>
        <w:rPr>
          <w:rFonts w:hint="eastAsia" w:ascii="Times New Roman"/>
        </w:rPr>
        <w:t>1</w:t>
      </w:r>
      <w:bookmarkEnd w:id="31"/>
      <w:r>
        <w:rPr>
          <w:rFonts w:hint="eastAsia" w:ascii="Times New Roman"/>
        </w:rPr>
        <w:t xml:space="preserve">  架构设计</w:t>
      </w:r>
      <w:bookmarkEnd w:id="32"/>
      <w:r>
        <w:rPr>
          <w:rFonts w:hint="eastAsia" w:ascii="Times New Roman"/>
        </w:rPr>
        <w:t xml:space="preserve">   </w:t>
      </w:r>
    </w:p>
    <w:p>
      <w:pPr>
        <w:ind w:firstLine="360" w:firstLineChars="150"/>
      </w:pPr>
      <w:r>
        <w:rPr>
          <w:rFonts w:hint="eastAsia"/>
        </w:rPr>
        <w:t xml:space="preserve"> 该软件的概要设计方案在整体上采用客户服务器架构模式，客户端主要实现功能导航、用户交互和各种类型社会经济管理主题的视图管理。视图随意来的基础数据计算在系统内部通过基本指标程序或测算模型完成，客户端调用视图生成程序进行显示和变换处理。</w:t>
      </w:r>
    </w:p>
    <w:p>
      <w:pPr>
        <w:ind w:firstLine="360" w:firstLineChars="150"/>
      </w:pPr>
      <w:r>
        <w:rPr>
          <w:rFonts w:hint="eastAsia"/>
        </w:rPr>
        <w:t xml:space="preserve"> 在中间应用层上，该系统的软件由两个子层组成，分别实现社会经济的发展分析和评价，即面向当前政策实效的定量分析评估功能，以及社会经济规划决策支持的分析和方案优选处理。</w:t>
      </w:r>
    </w:p>
    <w:p>
      <w:pPr>
        <w:ind w:firstLine="360" w:firstLineChars="150"/>
        <w:rPr>
          <w:color w:val="000000"/>
        </w:rPr>
      </w:pPr>
      <w:r>
        <w:rPr>
          <w:rFonts w:hint="eastAsia"/>
        </w:rPr>
        <w:t xml:space="preserve"> 在产经发展分析与评价功能层，包含四个子模块，分别完成反映社会经济动态信息的指标计算、管理部门基础数据的分项统计汇总、针对产经政策实效性的评价模型管理和综合信息查询管理。这些模型基于指标计算为核心。该系统的指标计算模块处理所访问的基础信息系统是在数据库平台上实现的整体数据管理层，为各个分项主题指标的计算处理提供共享数据，具体包括基本产业信息、本区人口和劳动力数据、企业基础信息、本区行业收益、科技创新和基础设施建设项目等信息。系统整体通过对象构成的软件总线模块进行集成。该系统同时与数据库平台在线数据分析接口集成，为本系统的客户端提供视图生成工具。</w:t>
      </w:r>
    </w:p>
    <w:p>
      <w:pPr>
        <w:ind w:firstLine="480"/>
      </w:pPr>
      <w:r>
        <w:rPr>
          <w:rFonts w:hint="eastAsia"/>
        </w:rPr>
        <w:t>在决策辅助功能层，具体有产经指标仿真测算模块和决策分析模块完成决策支持所需要的数据计算和优化功能。在该层次上实现一组用以指标仿真计算和社会经济发展规划决策分析的数值模型。在该系统中的模型都以对象的形式进行管理和调用，因此每个模型具有相应标准化的接口和特殊的访问接口，前者包含通用的服务函数如初始化函数、参数加载、数据加载和数据输出函数，后者是包含面向特定模型的服务函数如针对本区经济发展类指标、科技贡献度指标分析的参数优化函数和针对本区行业经济收益测算模型的市场变量及其数值处理函数等。模型对象的静态参数在数据库中以数据表的形式存储。在加载到应用服务器后应用程序将静态参数结合动态更新的状态变量生成内部模型的复合对象结构，通过处理流程与规则进行调用。</w:t>
      </w:r>
    </w:p>
    <w:p>
      <w:pPr>
        <w:ind w:firstLine="480" w:firstLineChars="200"/>
        <w:rPr>
          <w:color w:val="000000"/>
        </w:rPr>
      </w:pPr>
      <w:r>
        <w:rPr>
          <w:rFonts w:hint="eastAsia"/>
          <w:color w:val="000000"/>
        </w:rPr>
        <w:t>以上对该系统软件的概要设计进行了分析讨论，该系统的软件架构如图4.1所示。</w:t>
      </w:r>
    </w:p>
    <w:p>
      <w:pPr>
        <w:rPr>
          <w:color w:val="000000"/>
          <w:sz w:val="10"/>
          <w:szCs w:val="10"/>
        </w:rPr>
      </w:pPr>
    </w:p>
    <w:p>
      <w:pPr>
        <w:ind w:firstLine="150" w:firstLineChars="150"/>
        <w:rPr>
          <w:color w:val="000000"/>
          <w:sz w:val="10"/>
          <w:szCs w:val="10"/>
        </w:rPr>
      </w:pPr>
    </w:p>
    <w:p>
      <w:pPr>
        <w:ind w:firstLine="142"/>
      </w:pPr>
      <w:r>
        <w:rPr>
          <w:rFonts w:ascii="Times New Roman" w:hAnsi="Times New Roman" w:eastAsia="宋体" w:cs="Times New Roman"/>
          <w:sz w:val="24"/>
          <w:szCs w:val="24"/>
          <w:lang w:val="en-US" w:eastAsia="zh-CN" w:bidi="ar-SA"/>
        </w:rPr>
        <w:pict>
          <v:group id="Group 5115" style="height:355.4pt;width:454.1pt;rotation:0f;" coordsize="9082,7108" coordorigin="1735,4682" o:spid="_x0000_s1255">
            <o:lock v:ext="edit" position="f" selection="f" grouping="f" rotation="f" cropping="f"/>
            <v:shape id="Picture 5116" style="position:absolute;left:1735;top:4682;height:7108;width:9082;rotation:0f;" coordsize="21600,21600" coordorigin="0,0" o:spid="_x0000_s1256" filled="f" fillcolor="#FFFFFF" stroked="f" o:ole="f" o:preferrelative="f" type="#_x0000_t75">
              <v:fill on="f" color2="#FFFFFF" focus="0%"/>
              <v:imagedata gain="65536f" blacklevel="0f" gamma="0"/>
              <o:lock v:ext="edit" position="f" selection="f" grouping="f" rotation="f" cropping="f" text="t" aspectratio="t"/>
            </v:shape>
            <v:shape id="Quad Arrow 73848" style="position:absolute;left:2282;top:6212;height:4350;width:8535;rotation:0f;" coordsize="21600,21600" coordorigin="0,0" o:spid="_x0000_s1257" filled="t" fillcolor="#D8D8D8" stroked="f" o:ole="f" o:preferrelative="t" type="#_x0000_t202">
              <v:imagedata gain="65536f" blacklevel="0f" gamma="0"/>
              <o:lock v:ext="edit" position="f" selection="f" grouping="f" rotation="f" cropping="f" text="f" aspectratio="f"/>
              <v:textbox>
                <w:txbxContent>
                  <w:p/>
                </w:txbxContent>
              </v:textbox>
            </v:shape>
            <v:shape id="Quad Arrow 5117" style="position:absolute;left:2537;top:6392;height:1155;width:4005;rotation:0f;" coordsize="21600,21600" coordorigin="0,0" o:spid="_x0000_s1258" filled="t" fillcolor="#FFFFFF" stroked="f" o:ole="f" o:preferrelative="t" type="#_x0000_t202">
              <v:imagedata gain="65536f" blacklevel="0f" gamma="0"/>
              <o:lock v:ext="edit" position="f" selection="f" grouping="f" rotation="f" cropping="f" text="f" aspectratio="f"/>
              <v:textbox>
                <w:txbxContent>
                  <w:tbl>
                    <w:tblPr>
                      <w:tblStyle w:val="41"/>
                      <w:tblW w:w="39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3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top"/>
                        </w:tcPr>
                        <w:p>
                          <w:pPr>
                            <w:ind w:left="480"/>
                            <w:jc w:val="center"/>
                            <w:rPr>
                              <w:sz w:val="21"/>
                              <w:szCs w:val="21"/>
                            </w:rPr>
                          </w:pPr>
                        </w:p>
                      </w:tc>
                      <w:tc>
                        <w:tcPr>
                          <w:tcW w:w="3125" w:type="dxa"/>
                          <w:tcBorders>
                            <w:top w:val="nil"/>
                            <w:right w:val="nil"/>
                          </w:tcBorders>
                          <w:vAlign w:val="top"/>
                        </w:tcPr>
                        <w:p>
                          <w:pPr>
                            <w:ind w:left="48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2" w:type="dxa"/>
                          <w:gridSpan w:val="2"/>
                          <w:vAlign w:val="top"/>
                        </w:tcPr>
                        <w:p>
                          <w:pPr>
                            <w:tabs>
                              <w:tab w:val="left" w:pos="16"/>
                              <w:tab w:val="clear" w:pos="377"/>
                            </w:tabs>
                            <w:ind w:left="30"/>
                            <w:jc w:val="center"/>
                            <w:rPr>
                              <w:sz w:val="21"/>
                              <w:szCs w:val="21"/>
                            </w:rPr>
                          </w:pPr>
                          <w:r>
                            <w:rPr>
                              <w:rFonts w:hint="eastAsia"/>
                              <w:sz w:val="21"/>
                              <w:szCs w:val="21"/>
                            </w:rPr>
                            <w:t>产经动态信息</w:t>
                          </w:r>
                        </w:p>
                        <w:p>
                          <w:pPr>
                            <w:tabs>
                              <w:tab w:val="left" w:pos="16"/>
                              <w:tab w:val="clear" w:pos="377"/>
                            </w:tabs>
                            <w:ind w:left="30"/>
                            <w:jc w:val="center"/>
                            <w:rPr>
                              <w:sz w:val="21"/>
                              <w:szCs w:val="21"/>
                            </w:rPr>
                          </w:pPr>
                          <w:r>
                            <w:rPr>
                              <w:rFonts w:hint="eastAsia"/>
                              <w:sz w:val="21"/>
                              <w:szCs w:val="21"/>
                            </w:rPr>
                            <w:t>指标计算</w:t>
                          </w:r>
                        </w:p>
                      </w:tc>
                    </w:tr>
                  </w:tbl>
                  <w:p>
                    <w:pPr>
                      <w:jc w:val="center"/>
                      <w:rPr>
                        <w:sz w:val="21"/>
                        <w:szCs w:val="21"/>
                      </w:rPr>
                    </w:pPr>
                  </w:p>
                </w:txbxContent>
              </v:textbox>
            </v:shape>
            <v:shape id="Quad Arrow 5118" style="position:absolute;left:4607;top:4682;height:1170;width:4065;rotation:0f;" coordsize="21600,21600" coordorigin="0,0" o:spid="_x0000_s1259" filled="t" fillcolor="#EEECE1" stroked="f" o:ole="f" o:preferrelative="t" type="#_x0000_t202">
              <v:imagedata gain="65536f" blacklevel="0f" gamma="0"/>
              <o:lock v:ext="edit" position="f" selection="f" grouping="f" rotation="f" cropping="f" text="f" aspectratio="f"/>
              <v:textbox>
                <w:txbxContent>
                  <w:tbl>
                    <w:tblPr>
                      <w:tblStyle w:val="41"/>
                      <w:tblW w:w="3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8" w:type="dxa"/>
                          <w:vAlign w:val="top"/>
                        </w:tcPr>
                        <w:p>
                          <w:pPr>
                            <w:ind w:left="480"/>
                            <w:jc w:val="center"/>
                            <w:rPr>
                              <w:sz w:val="21"/>
                              <w:szCs w:val="21"/>
                            </w:rPr>
                          </w:pPr>
                        </w:p>
                      </w:tc>
                      <w:tc>
                        <w:tcPr>
                          <w:tcW w:w="2986" w:type="dxa"/>
                          <w:tcBorders>
                            <w:top w:val="nil"/>
                            <w:right w:val="nil"/>
                          </w:tcBorders>
                          <w:vAlign w:val="top"/>
                        </w:tcPr>
                        <w:p>
                          <w:pPr>
                            <w:ind w:left="48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2"/>
                          <w:vAlign w:val="top"/>
                        </w:tcPr>
                        <w:p>
                          <w:pPr>
                            <w:tabs>
                              <w:tab w:val="left" w:pos="16"/>
                              <w:tab w:val="clear" w:pos="377"/>
                            </w:tabs>
                            <w:ind w:left="30"/>
                            <w:jc w:val="center"/>
                            <w:rPr>
                              <w:sz w:val="21"/>
                              <w:szCs w:val="21"/>
                            </w:rPr>
                          </w:pPr>
                          <w:r>
                            <w:rPr>
                              <w:rFonts w:hint="eastAsia"/>
                              <w:sz w:val="21"/>
                              <w:szCs w:val="21"/>
                            </w:rPr>
                            <w:t>功能导航及产经视图生成</w:t>
                          </w:r>
                        </w:p>
                        <w:p>
                          <w:pPr>
                            <w:ind w:left="480"/>
                            <w:jc w:val="center"/>
                            <w:rPr>
                              <w:sz w:val="21"/>
                              <w:szCs w:val="21"/>
                            </w:rPr>
                          </w:pPr>
                        </w:p>
                      </w:tc>
                    </w:tr>
                  </w:tbl>
                  <w:p>
                    <w:pPr>
                      <w:jc w:val="center"/>
                      <w:rPr>
                        <w:sz w:val="21"/>
                        <w:szCs w:val="21"/>
                      </w:rPr>
                    </w:pPr>
                  </w:p>
                </w:txbxContent>
              </v:textbox>
            </v:shape>
            <v:shape id="Quad Arrow 5119" style="position:absolute;left:2597;top:7785;height:1142;width:3870;rotation:0f;" coordsize="21600,21600" coordorigin="0,0" o:spid="_x0000_s1260" filled="t" fillcolor="#FFFFFF" stroked="f" o:ole="f" o:preferrelative="t" type="#_x0000_t202">
              <v:imagedata gain="65536f" blacklevel="0f" gamma="0"/>
              <o:lock v:ext="edit" position="f" selection="f" grouping="f" rotation="f" cropping="f" text="f" aspectratio="f"/>
              <v:textbox>
                <w:txbxContent>
                  <w:tbl>
                    <w:tblPr>
                      <w:tblStyle w:val="41"/>
                      <w:tblW w:w="3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8" w:type="dxa"/>
                          <w:vAlign w:val="top"/>
                        </w:tcPr>
                        <w:p>
                          <w:pPr>
                            <w:ind w:left="480"/>
                            <w:jc w:val="center"/>
                            <w:rPr>
                              <w:sz w:val="21"/>
                              <w:szCs w:val="21"/>
                            </w:rPr>
                          </w:pPr>
                        </w:p>
                      </w:tc>
                      <w:tc>
                        <w:tcPr>
                          <w:tcW w:w="2986" w:type="dxa"/>
                          <w:tcBorders>
                            <w:top w:val="nil"/>
                            <w:right w:val="nil"/>
                          </w:tcBorders>
                          <w:vAlign w:val="top"/>
                        </w:tcPr>
                        <w:p>
                          <w:pPr>
                            <w:ind w:left="48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2"/>
                          <w:vAlign w:val="top"/>
                        </w:tcPr>
                        <w:p>
                          <w:pPr>
                            <w:tabs>
                              <w:tab w:val="left" w:pos="16"/>
                              <w:tab w:val="clear" w:pos="377"/>
                            </w:tabs>
                            <w:ind w:left="30"/>
                            <w:jc w:val="center"/>
                            <w:rPr>
                              <w:sz w:val="21"/>
                              <w:szCs w:val="21"/>
                            </w:rPr>
                          </w:pPr>
                          <w:r>
                            <w:rPr>
                              <w:rFonts w:hint="eastAsia"/>
                              <w:sz w:val="21"/>
                              <w:szCs w:val="21"/>
                            </w:rPr>
                            <w:t xml:space="preserve"> 政策实效</w:t>
                          </w:r>
                        </w:p>
                        <w:p>
                          <w:pPr>
                            <w:tabs>
                              <w:tab w:val="left" w:pos="16"/>
                              <w:tab w:val="clear" w:pos="377"/>
                            </w:tabs>
                            <w:ind w:left="30"/>
                            <w:jc w:val="center"/>
                            <w:rPr>
                              <w:sz w:val="21"/>
                              <w:szCs w:val="21"/>
                            </w:rPr>
                          </w:pPr>
                          <w:r>
                            <w:rPr>
                              <w:rFonts w:hint="eastAsia"/>
                              <w:sz w:val="21"/>
                              <w:szCs w:val="21"/>
                            </w:rPr>
                            <w:t>评价模型管理</w:t>
                          </w:r>
                        </w:p>
                      </w:tc>
                    </w:tr>
                  </w:tbl>
                  <w:p>
                    <w:pPr>
                      <w:jc w:val="center"/>
                      <w:rPr>
                        <w:sz w:val="21"/>
                        <w:szCs w:val="21"/>
                      </w:rPr>
                    </w:pPr>
                  </w:p>
                </w:txbxContent>
              </v:textbox>
            </v:shape>
            <v:shape id="Quad Arrow 73728" style="position:absolute;left:2597;top:9185;height:1136;width:3870;rotation:0f;" coordsize="21600,21600" coordorigin="0,0" o:spid="_x0000_s1261" filled="t" fillcolor="#FFFFFF" stroked="f" o:ole="f" o:preferrelative="t" type="#_x0000_t202">
              <v:imagedata gain="65536f" blacklevel="0f" gamma="0"/>
              <o:lock v:ext="edit" position="f" selection="f" grouping="f" rotation="f" cropping="f" text="f" aspectratio="f"/>
              <v:textbox>
                <w:txbxContent>
                  <w:tbl>
                    <w:tblPr>
                      <w:tblStyle w:val="41"/>
                      <w:tblW w:w="3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8" w:type="dxa"/>
                          <w:vAlign w:val="top"/>
                        </w:tcPr>
                        <w:p>
                          <w:pPr>
                            <w:ind w:left="480"/>
                            <w:jc w:val="center"/>
                            <w:rPr>
                              <w:sz w:val="21"/>
                              <w:szCs w:val="21"/>
                            </w:rPr>
                          </w:pPr>
                        </w:p>
                      </w:tc>
                      <w:tc>
                        <w:tcPr>
                          <w:tcW w:w="2986" w:type="dxa"/>
                          <w:tcBorders>
                            <w:top w:val="nil"/>
                            <w:right w:val="nil"/>
                          </w:tcBorders>
                          <w:vAlign w:val="top"/>
                        </w:tcPr>
                        <w:p>
                          <w:pPr>
                            <w:ind w:left="48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2"/>
                          <w:vAlign w:val="top"/>
                        </w:tcPr>
                        <w:p>
                          <w:pPr>
                            <w:tabs>
                              <w:tab w:val="left" w:pos="16"/>
                              <w:tab w:val="clear" w:pos="377"/>
                            </w:tabs>
                            <w:ind w:left="30"/>
                            <w:jc w:val="center"/>
                            <w:rPr>
                              <w:sz w:val="21"/>
                              <w:szCs w:val="21"/>
                            </w:rPr>
                          </w:pPr>
                          <w:r>
                            <w:rPr>
                              <w:rFonts w:hint="eastAsia"/>
                              <w:sz w:val="21"/>
                              <w:szCs w:val="21"/>
                            </w:rPr>
                            <w:t>决策分析</w:t>
                          </w:r>
                        </w:p>
                        <w:p>
                          <w:pPr>
                            <w:tabs>
                              <w:tab w:val="left" w:pos="16"/>
                              <w:tab w:val="clear" w:pos="377"/>
                            </w:tabs>
                            <w:ind w:left="30"/>
                            <w:jc w:val="center"/>
                            <w:rPr>
                              <w:sz w:val="21"/>
                              <w:szCs w:val="21"/>
                            </w:rPr>
                          </w:pPr>
                          <w:r>
                            <w:rPr>
                              <w:rFonts w:hint="eastAsia"/>
                              <w:sz w:val="21"/>
                              <w:szCs w:val="21"/>
                            </w:rPr>
                            <w:t>模型管理</w:t>
                          </w:r>
                        </w:p>
                      </w:tc>
                    </w:tr>
                  </w:tbl>
                  <w:p>
                    <w:pPr>
                      <w:jc w:val="center"/>
                      <w:rPr>
                        <w:sz w:val="21"/>
                        <w:szCs w:val="21"/>
                      </w:rPr>
                    </w:pPr>
                  </w:p>
                </w:txbxContent>
              </v:textbox>
            </v:shape>
            <v:shape id="Quad Arrow 73729" style="position:absolute;left:3795;top:10775;height:1015;width:5687;rotation:0f;" coordsize="21600,21600" coordorigin="0,0" o:spid="_x0000_s1262" filled="t" fillcolor="#FFFFFF" stroked="f" o:ole="f" o:preferrelative="t" type="#_x0000_t202">
              <v:fill opacity="0%" focus="0%"/>
              <v:imagedata gain="65536f" blacklevel="0f" gamma="0"/>
              <o:lock v:ext="edit" position="f" selection="f" grouping="f" rotation="f" cropping="f" text="f" aspectratio="f"/>
              <v:textbox>
                <w:txbxContent>
                  <w:tbl>
                    <w:tblPr>
                      <w:tblStyle w:val="41"/>
                      <w:tblW w:w="53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4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8" w:type="dxa"/>
                          <w:vAlign w:val="top"/>
                        </w:tcPr>
                        <w:p>
                          <w:pPr>
                            <w:ind w:left="480"/>
                            <w:jc w:val="center"/>
                            <w:rPr>
                              <w:sz w:val="21"/>
                              <w:szCs w:val="21"/>
                            </w:rPr>
                          </w:pPr>
                        </w:p>
                      </w:tc>
                      <w:tc>
                        <w:tcPr>
                          <w:tcW w:w="4545" w:type="dxa"/>
                          <w:tcBorders>
                            <w:top w:val="nil"/>
                            <w:right w:val="nil"/>
                          </w:tcBorders>
                          <w:vAlign w:val="top"/>
                        </w:tcPr>
                        <w:p>
                          <w:pPr>
                            <w:ind w:left="48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53" w:type="dxa"/>
                          <w:gridSpan w:val="2"/>
                          <w:vAlign w:val="top"/>
                        </w:tcPr>
                        <w:p>
                          <w:pPr>
                            <w:jc w:val="center"/>
                            <w:rPr>
                              <w:rFonts w:hint="eastAsia"/>
                              <w:sz w:val="21"/>
                              <w:szCs w:val="21"/>
                            </w:rPr>
                          </w:pPr>
                          <w:r>
                            <w:rPr>
                              <w:rFonts w:hint="eastAsia"/>
                              <w:sz w:val="21"/>
                              <w:szCs w:val="21"/>
                            </w:rPr>
                            <w:t>产经基础数据管理</w:t>
                          </w:r>
                        </w:p>
                        <w:p>
                          <w:pPr>
                            <w:jc w:val="center"/>
                            <w:rPr>
                              <w:sz w:val="10"/>
                              <w:szCs w:val="10"/>
                            </w:rPr>
                          </w:pPr>
                        </w:p>
                      </w:tc>
                    </w:tr>
                  </w:tbl>
                  <w:p>
                    <w:pPr>
                      <w:jc w:val="center"/>
                      <w:rPr>
                        <w:sz w:val="21"/>
                        <w:szCs w:val="21"/>
                      </w:rPr>
                    </w:pPr>
                  </w:p>
                </w:txbxContent>
              </v:textbox>
            </v:shape>
            <v:shape id="Quad Arrow 73730" style="position:absolute;left:6632;top:6392;height:1155;width:3885;rotation:0f;" coordsize="21600,21600" coordorigin="0,0" o:spid="_x0000_s1263" filled="t" fillcolor="#FFFFFF" stroked="f" o:ole="f" o:preferrelative="t" type="#_x0000_t202">
              <v:imagedata gain="65536f" blacklevel="0f" gamma="0"/>
              <o:lock v:ext="edit" position="f" selection="f" grouping="f" rotation="f" cropping="f" text="f" aspectratio="f"/>
              <v:textbox>
                <w:txbxContent>
                  <w:tbl>
                    <w:tblPr>
                      <w:tblStyle w:val="41"/>
                      <w:tblW w:w="3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8" w:type="dxa"/>
                          <w:vAlign w:val="top"/>
                        </w:tcPr>
                        <w:p>
                          <w:pPr>
                            <w:ind w:left="480"/>
                            <w:jc w:val="center"/>
                            <w:rPr>
                              <w:sz w:val="21"/>
                              <w:szCs w:val="21"/>
                            </w:rPr>
                          </w:pPr>
                        </w:p>
                      </w:tc>
                      <w:tc>
                        <w:tcPr>
                          <w:tcW w:w="2986" w:type="dxa"/>
                          <w:tcBorders>
                            <w:top w:val="nil"/>
                            <w:right w:val="nil"/>
                          </w:tcBorders>
                          <w:vAlign w:val="top"/>
                        </w:tcPr>
                        <w:p>
                          <w:pPr>
                            <w:ind w:left="48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2"/>
                          <w:vAlign w:val="top"/>
                        </w:tcPr>
                        <w:p>
                          <w:pPr>
                            <w:tabs>
                              <w:tab w:val="left" w:pos="16"/>
                              <w:tab w:val="clear" w:pos="377"/>
                            </w:tabs>
                            <w:ind w:left="30"/>
                            <w:jc w:val="center"/>
                            <w:rPr>
                              <w:sz w:val="21"/>
                              <w:szCs w:val="21"/>
                            </w:rPr>
                          </w:pPr>
                          <w:r>
                            <w:rPr>
                              <w:rFonts w:hint="eastAsia"/>
                              <w:sz w:val="21"/>
                              <w:szCs w:val="21"/>
                            </w:rPr>
                            <w:t>分项数据汇总</w:t>
                          </w:r>
                        </w:p>
                        <w:p>
                          <w:pPr>
                            <w:tabs>
                              <w:tab w:val="left" w:pos="16"/>
                              <w:tab w:val="clear" w:pos="377"/>
                            </w:tabs>
                            <w:ind w:left="30"/>
                            <w:jc w:val="center"/>
                            <w:rPr>
                              <w:sz w:val="21"/>
                              <w:szCs w:val="21"/>
                            </w:rPr>
                          </w:pPr>
                          <w:r>
                            <w:rPr>
                              <w:rFonts w:hint="eastAsia"/>
                              <w:sz w:val="21"/>
                              <w:szCs w:val="21"/>
                            </w:rPr>
                            <w:t>统计处理</w:t>
                          </w:r>
                        </w:p>
                      </w:tc>
                    </w:tr>
                  </w:tbl>
                  <w:p>
                    <w:pPr>
                      <w:jc w:val="center"/>
                      <w:rPr>
                        <w:sz w:val="21"/>
                        <w:szCs w:val="21"/>
                      </w:rPr>
                    </w:pPr>
                  </w:p>
                </w:txbxContent>
              </v:textbox>
            </v:shape>
            <v:shape id="Quad Arrow 73731" style="position:absolute;left:6632;top:7815;height:1112;width:3885;rotation:0f;" coordsize="21600,21600" coordorigin="0,0" o:spid="_x0000_s1264" filled="t" fillcolor="#FFFFFF" stroked="f" o:ole="f" o:preferrelative="t" type="#_x0000_t202">
              <v:imagedata gain="65536f" blacklevel="0f" gamma="0"/>
              <o:lock v:ext="edit" position="f" selection="f" grouping="f" rotation="f" cropping="f" text="f" aspectratio="f"/>
              <v:textbox>
                <w:txbxContent>
                  <w:tbl>
                    <w:tblPr>
                      <w:tblStyle w:val="41"/>
                      <w:tblW w:w="3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8" w:type="dxa"/>
                          <w:vAlign w:val="top"/>
                        </w:tcPr>
                        <w:p>
                          <w:pPr>
                            <w:ind w:left="480"/>
                            <w:jc w:val="center"/>
                            <w:rPr>
                              <w:sz w:val="21"/>
                              <w:szCs w:val="21"/>
                            </w:rPr>
                          </w:pPr>
                        </w:p>
                      </w:tc>
                      <w:tc>
                        <w:tcPr>
                          <w:tcW w:w="2986" w:type="dxa"/>
                          <w:tcBorders>
                            <w:top w:val="nil"/>
                            <w:right w:val="nil"/>
                          </w:tcBorders>
                          <w:vAlign w:val="top"/>
                        </w:tcPr>
                        <w:p>
                          <w:pPr>
                            <w:ind w:left="48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2"/>
                          <w:vAlign w:val="top"/>
                        </w:tcPr>
                        <w:p>
                          <w:pPr>
                            <w:tabs>
                              <w:tab w:val="left" w:pos="16"/>
                              <w:tab w:val="clear" w:pos="377"/>
                            </w:tabs>
                            <w:ind w:left="30"/>
                            <w:jc w:val="center"/>
                            <w:rPr>
                              <w:sz w:val="21"/>
                              <w:szCs w:val="21"/>
                            </w:rPr>
                          </w:pPr>
                          <w:r>
                            <w:rPr>
                              <w:rFonts w:hint="eastAsia"/>
                              <w:sz w:val="21"/>
                              <w:szCs w:val="21"/>
                            </w:rPr>
                            <w:t>综合排序与信息统计查询管理</w:t>
                          </w:r>
                        </w:p>
                        <w:p>
                          <w:pPr>
                            <w:ind w:left="480"/>
                            <w:jc w:val="center"/>
                            <w:rPr>
                              <w:sz w:val="21"/>
                              <w:szCs w:val="21"/>
                            </w:rPr>
                          </w:pPr>
                        </w:p>
                      </w:tc>
                    </w:tr>
                  </w:tbl>
                  <w:p>
                    <w:pPr>
                      <w:jc w:val="center"/>
                      <w:rPr>
                        <w:sz w:val="21"/>
                        <w:szCs w:val="21"/>
                      </w:rPr>
                    </w:pPr>
                  </w:p>
                </w:txbxContent>
              </v:textbox>
            </v:shape>
            <v:shape id="Quad Arrow 73732" style="position:absolute;left:6617;top:9167;height:1215;width:4017;rotation:0f;" coordsize="21600,21600" coordorigin="0,0" o:spid="_x0000_s1265" filled="t" fillcolor="#FFFFFF" stroked="f" o:ole="f" o:preferrelative="t" type="#_x0000_t202">
              <v:imagedata gain="65536f" blacklevel="0f" gamma="0"/>
              <o:lock v:ext="edit" position="f" selection="f" grouping="f" rotation="f" cropping="f" text="f" aspectratio="f"/>
              <v:textbox>
                <w:txbxContent>
                  <w:tbl>
                    <w:tblPr>
                      <w:tblStyle w:val="41"/>
                      <w:tblW w:w="3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8" w:type="dxa"/>
                          <w:vAlign w:val="top"/>
                        </w:tcPr>
                        <w:p>
                          <w:pPr>
                            <w:ind w:left="480"/>
                            <w:jc w:val="center"/>
                            <w:rPr>
                              <w:sz w:val="21"/>
                              <w:szCs w:val="21"/>
                            </w:rPr>
                          </w:pPr>
                        </w:p>
                      </w:tc>
                      <w:tc>
                        <w:tcPr>
                          <w:tcW w:w="2986" w:type="dxa"/>
                          <w:tcBorders>
                            <w:top w:val="nil"/>
                            <w:right w:val="nil"/>
                          </w:tcBorders>
                          <w:vAlign w:val="top"/>
                        </w:tcPr>
                        <w:p>
                          <w:pPr>
                            <w:ind w:left="48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2"/>
                          <w:vAlign w:val="top"/>
                        </w:tcPr>
                        <w:p>
                          <w:pPr>
                            <w:tabs>
                              <w:tab w:val="left" w:pos="16"/>
                              <w:tab w:val="clear" w:pos="377"/>
                            </w:tabs>
                            <w:ind w:left="30"/>
                            <w:jc w:val="center"/>
                            <w:rPr>
                              <w:sz w:val="21"/>
                              <w:szCs w:val="21"/>
                            </w:rPr>
                          </w:pPr>
                          <w:r>
                            <w:rPr>
                              <w:rFonts w:hint="eastAsia"/>
                              <w:sz w:val="21"/>
                              <w:szCs w:val="21"/>
                            </w:rPr>
                            <w:t>产经指标仿真</w:t>
                          </w:r>
                        </w:p>
                        <w:p>
                          <w:pPr>
                            <w:tabs>
                              <w:tab w:val="left" w:pos="16"/>
                              <w:tab w:val="clear" w:pos="377"/>
                            </w:tabs>
                            <w:ind w:left="30"/>
                            <w:jc w:val="center"/>
                            <w:rPr>
                              <w:sz w:val="21"/>
                              <w:szCs w:val="21"/>
                            </w:rPr>
                          </w:pPr>
                          <w:r>
                            <w:rPr>
                              <w:rFonts w:hint="eastAsia"/>
                              <w:sz w:val="21"/>
                              <w:szCs w:val="21"/>
                            </w:rPr>
                            <w:t>测算管理</w:t>
                          </w:r>
                        </w:p>
                        <w:p>
                          <w:pPr>
                            <w:tabs>
                              <w:tab w:val="left" w:pos="16"/>
                              <w:tab w:val="clear" w:pos="377"/>
                            </w:tabs>
                            <w:ind w:left="30"/>
                            <w:jc w:val="center"/>
                            <w:rPr>
                              <w:sz w:val="21"/>
                              <w:szCs w:val="21"/>
                            </w:rPr>
                          </w:pPr>
                        </w:p>
                        <w:p>
                          <w:pPr>
                            <w:ind w:left="480"/>
                            <w:jc w:val="center"/>
                            <w:rPr>
                              <w:sz w:val="21"/>
                              <w:szCs w:val="21"/>
                            </w:rPr>
                          </w:pPr>
                        </w:p>
                      </w:tc>
                    </w:tr>
                  </w:tbl>
                  <w:p>
                    <w:pPr>
                      <w:jc w:val="center"/>
                      <w:rPr>
                        <w:sz w:val="21"/>
                        <w:szCs w:val="21"/>
                      </w:rPr>
                    </w:pPr>
                  </w:p>
                </w:txbxContent>
              </v:textbox>
            </v:shape>
            <v:rect id="Rectangle 73739" style="position:absolute;left:5730;top:11445;height:224;width:74;rotation:0f;" coordsize="21600,21600" o:spid="_x0000_s1266" filled="t" fillcolor="#FFFFFF" stroked="f" o:ole="f" o:preferrelative="t">
              <v:fill opacity="0%" focus="0%"/>
              <v:imagedata gain="65536f" blacklevel="0f" gamma="0"/>
              <o:lock v:ext="edit" position="f" selection="f" grouping="f" rotation="f" cropping="f" text="f" aspectratio="f"/>
            </v:rect>
            <v:shape id="Up-Down Arrow 73849" style="position:absolute;left:6107;top:5702;height:510;width:1050;rotation:0f;" coordsize="21600,21600" coordorigin="0,0" o:spid="_x0000_s1267" filled="t" fillcolor="#D8D8D8" stroked="f" o:ole="f" o:preferrelative="t" type="#_x0000_t70" adj="5400,4320">
              <v:fill opacity="99%" focus="0%"/>
              <v:imagedata gain="65536f" blacklevel="0f" gamma="0"/>
              <o:lock v:ext="edit" position="f" selection="f" grouping="f" rotation="f" cropping="f" text="f" aspectratio="f"/>
              <v:textbox style="layout-flow:vertical-ideographic;"/>
            </v:shape>
            <v:shape id="Up-Down Arrow 73850" style="position:absolute;left:6017;top:10562;height:585;width:1050;rotation:0f;" coordsize="21600,21600" coordorigin="0,0" o:spid="_x0000_s1268" filled="t" fillcolor="#BFBFBF" stroked="f" o:ole="f" o:preferrelative="t" type="#_x0000_t70" adj="5400,4320">
              <v:fill opacity="99%" focus="0%"/>
              <v:imagedata gain="65536f" blacklevel="0f" gamma="0"/>
              <o:lock v:ext="edit" position="f" selection="f" grouping="f" rotation="f" cropping="f" text="f" aspectratio="f"/>
              <v:textbox style="layout-flow:vertical-ideographic;"/>
            </v:shape>
            <v:shape id="Left Brace 73851" style="position:absolute;left:2282;top:6812;height:1845;width:165;rotation:0f;" coordsize="21600,21600" coordorigin="0,0" o:spid="_x0000_s1269" filled="f" fillcolor="#FFFFFF" stroked="t" o:ole="f" o:preferrelative="t" type="#_x0000_t87" adj="1800,10800">
              <v:fill on="f" opacity="0%" color2="#FFFFFF" focus="0%"/>
              <v:stroke color="#000000" miterlimit="2" color2="#FFFFFF"/>
              <v:imagedata gain="65536f" blacklevel="0f" gamma="0"/>
              <o:lock v:ext="edit" position="f" selection="f" grouping="f" rotation="f" cropping="f" text="f" aspectratio="f"/>
            </v:shape>
            <v:shape id="Left Brace 73852" style="position:absolute;left:2282;top:9185;height:1136;width:165;rotation:0f;" coordsize="21600,21600" coordorigin="0,0" o:spid="_x0000_s1270" filled="f" fillcolor="#FFFFFF" stroked="t" o:ole="f" o:preferrelative="t" type="#_x0000_t87" adj="1800,10800">
              <v:fill on="f" opacity="0%" color2="#FFFFFF" focus="0%"/>
              <v:stroke color="#000000" miterlimit="2" color2="#FFFFFF"/>
              <v:imagedata gain="65536f" blacklevel="0f" gamma="0"/>
              <o:lock v:ext="edit" position="f" selection="f" grouping="f" rotation="f" cropping="f" text="f" aspectratio="f"/>
            </v:shape>
            <w10:wrap type="none"/>
            <w10:anchorlock/>
          </v:group>
        </w:pict>
      </w:r>
    </w:p>
    <w:p>
      <w:pPr>
        <w:spacing w:line="240" w:lineRule="auto"/>
        <w:jc w:val="center"/>
        <w:rPr>
          <w:sz w:val="21"/>
          <w:szCs w:val="21"/>
        </w:rPr>
      </w:pPr>
      <w:r>
        <w:rPr>
          <w:rFonts w:hint="eastAsia"/>
          <w:sz w:val="21"/>
          <w:szCs w:val="21"/>
        </w:rPr>
        <w:t>图4.1  软件架构方案</w:t>
      </w:r>
    </w:p>
    <w:p>
      <w:pPr>
        <w:spacing w:line="240" w:lineRule="auto"/>
        <w:jc w:val="center"/>
        <w:rPr>
          <w:sz w:val="21"/>
          <w:szCs w:val="21"/>
        </w:rPr>
      </w:pPr>
      <w:r>
        <w:rPr>
          <w:rFonts w:hint="eastAsia"/>
          <w:sz w:val="21"/>
          <w:szCs w:val="21"/>
        </w:rPr>
        <w:t>Fig. 4.1  Software Architecture Design</w:t>
      </w:r>
    </w:p>
    <w:p>
      <w:pPr>
        <w:rPr>
          <w:sz w:val="24"/>
          <w:szCs w:val="24"/>
        </w:rPr>
      </w:pPr>
    </w:p>
    <w:p>
      <w:pPr>
        <w:pStyle w:val="3"/>
        <w:spacing w:before="120"/>
        <w:jc w:val="left"/>
        <w:rPr>
          <w:rFonts w:ascii="Times New Roman"/>
        </w:rPr>
      </w:pPr>
      <w:bookmarkStart w:name="_Toc429591539" w:id="33"/>
      <w:r>
        <w:rPr>
          <w:rFonts w:hint="eastAsia" w:ascii="Times New Roman"/>
        </w:rPr>
        <w:t>4</w:t>
      </w:r>
      <w:r>
        <w:rPr>
          <w:rFonts w:ascii="Times New Roman"/>
        </w:rPr>
        <w:t>.</w:t>
      </w:r>
      <w:r>
        <w:rPr>
          <w:rFonts w:hint="eastAsia" w:ascii="Times New Roman"/>
        </w:rPr>
        <w:t>2  基础信息管理模块设计</w:t>
      </w:r>
      <w:bookmarkEnd w:id="33"/>
      <w:r>
        <w:rPr>
          <w:rFonts w:ascii="Times New Roman"/>
        </w:rPr>
        <w:t xml:space="preserve"> </w:t>
      </w:r>
      <w:r>
        <w:rPr>
          <w:rFonts w:hint="eastAsia" w:ascii="Times New Roman"/>
        </w:rPr>
        <w:t xml:space="preserve"> </w:t>
      </w:r>
    </w:p>
    <w:p>
      <w:pPr>
        <w:pStyle w:val="4"/>
        <w:spacing w:before="120"/>
        <w:rPr>
          <w:rFonts w:hint="eastAsia"/>
        </w:rPr>
      </w:pPr>
      <w:bookmarkStart w:name="_Toc429591540" w:id="34"/>
      <w:r>
        <w:rPr>
          <w:rFonts w:ascii="Times New Roman"/>
        </w:rPr>
        <w:t xml:space="preserve">4.2.1  </w:t>
      </w:r>
      <w:r>
        <w:rPr>
          <w:rFonts w:hint="eastAsia"/>
        </w:rPr>
        <w:t>系统数据库总体设计</w:t>
      </w:r>
      <w:bookmarkEnd w:id="34"/>
    </w:p>
    <w:p>
      <w:pPr>
        <w:ind w:firstLine="554" w:firstLineChars="231"/>
        <w:rPr>
          <w:rFonts w:hAnsi="宋体"/>
        </w:rPr>
      </w:pPr>
      <w:r>
        <w:rPr>
          <w:rFonts w:hint="eastAsia" w:hAnsi="宋体"/>
        </w:rPr>
        <w:t>该系统的基础信息管理层实现在数据库服务器平台上，基于关系数据魔性对该系统所需要的社会经济及其相关的区域宏观经济类数据进行统一的管理。</w:t>
      </w:r>
    </w:p>
    <w:p>
      <w:pPr>
        <w:ind w:firstLine="554" w:firstLineChars="231"/>
        <w:rPr>
          <w:rFonts w:hAnsi="宋体"/>
        </w:rPr>
      </w:pPr>
      <w:r>
        <w:rPr>
          <w:rFonts w:hint="eastAsia" w:hAnsi="宋体"/>
        </w:rPr>
        <w:t>该层次上管理的基础数据有以下几类。</w:t>
      </w:r>
    </w:p>
    <w:p>
      <w:pPr>
        <w:ind w:firstLine="554" w:firstLineChars="231"/>
        <w:rPr>
          <w:rFonts w:hAnsi="宋体"/>
        </w:rPr>
      </w:pPr>
      <w:r>
        <w:rPr>
          <w:rFonts w:hint="eastAsia" w:hAnsi="宋体"/>
        </w:rPr>
        <w:t>第一类是从下属专业职能部门的数据库复制导入的数据，例如企业基础信息、企业财税信息、劳动力基础信息等。该类数据定期更新同时保留原始数据的主要字段和表结构。</w:t>
      </w:r>
    </w:p>
    <w:p>
      <w:pPr>
        <w:ind w:firstLine="554" w:firstLineChars="231"/>
        <w:rPr>
          <w:rFonts w:hint="eastAsia" w:hAnsi="宋体"/>
          <w:sz w:val="10"/>
          <w:szCs w:val="10"/>
        </w:rPr>
      </w:pPr>
      <w:r>
        <w:rPr>
          <w:rFonts w:hint="eastAsia" w:hAnsi="宋体"/>
        </w:rPr>
        <w:t>第二类是基于原始数据计算导出的指标类数据，主要以时间序列的形式进行存储。该类数据的一部分是根据实际经济产业信息计算生成的实测数值，另一部分是在政策</w:t>
      </w:r>
    </w:p>
    <w:p>
      <w:pPr>
        <w:rPr>
          <w:rFonts w:hAnsi="宋体"/>
        </w:rPr>
      </w:pPr>
      <w:r>
        <w:rPr>
          <w:rFonts w:hint="eastAsia" w:hAnsi="宋体"/>
        </w:rPr>
        <w:t>的仿真测算过程中生成的预期数值，两者的涵义不同单所沿用的表结构相同。</w:t>
      </w:r>
    </w:p>
    <w:p>
      <w:pPr>
        <w:ind w:firstLine="554" w:firstLineChars="231"/>
        <w:rPr>
          <w:rFonts w:hAnsi="宋体"/>
        </w:rPr>
      </w:pPr>
      <w:r>
        <w:rPr>
          <w:rFonts w:hint="eastAsia" w:hAnsi="宋体"/>
        </w:rPr>
        <w:t>第三类是本系统的专有数据，主要有产经指标的模板数据如指标计算规则、基准参数、评估与分析模型的参数和调用规则等。该类数据用于系统的内部计算。考虑到第一类和第三类数据的变化更新频度相对于第二类数据即产经指标数据要小得多，主要用于在计算过程中被引用，因此在设计数据库方案是针对该类数据考虑合理的索引模式，有利于提高访问存取的性能。</w:t>
      </w:r>
    </w:p>
    <w:p>
      <w:pPr>
        <w:rPr>
          <w:rFonts w:hAnsi="宋体"/>
        </w:rPr>
      </w:pPr>
      <w:r>
        <w:rPr>
          <w:rFonts w:hint="eastAsia" w:hAnsi="宋体"/>
        </w:rPr>
        <w:t xml:space="preserve">     该系统的数据库设计方案的ER图如图4.2所示，其中仅描述了主要的数据实体。</w:t>
      </w:r>
    </w:p>
    <w:p>
      <w:pPr>
        <w:ind w:firstLine="554" w:firstLineChars="231"/>
        <w:rPr>
          <w:rFonts w:hAnsi="宋体"/>
        </w:rPr>
      </w:pPr>
    </w:p>
    <w:p>
      <w:pPr>
        <w:ind w:firstLine="480" w:firstLineChars="200"/>
      </w:pPr>
      <w:r>
        <w:rPr>
          <w:rFonts w:ascii="Times New Roman" w:hAnsi="Times New Roman" w:eastAsia="宋体" w:cs="Times New Roman"/>
          <w:sz w:val="24"/>
          <w:szCs w:val="24"/>
          <w:lang w:val="en-US" w:eastAsia="zh-CN" w:bidi="ar-SA"/>
        </w:rPr>
        <w:pict>
          <v:group id="Group 73797" style="height:428.55pt;width:461.6pt;rotation:0f;" coordsize="9232,8571" coordorigin="1320,4883" o:spid="_x0000_s1271">
            <o:lock v:ext="edit" position="f" selection="f" grouping="f" rotation="f" cropping="f"/>
            <v:shape id="Picture 73798" style="position:absolute;left:1320;top:4883;height:8571;width:9232;rotation:0f;" coordsize="21600,21600" coordorigin="0,0" o:spid="_x0000_s1272" filled="f" fillcolor="#FFFFFF" stroked="f" o:ole="f" o:preferrelative="f" type="#_x0000_t75">
              <v:fill on="f" color2="#FFFFFF" focus="0%"/>
              <v:imagedata gain="65536f" blacklevel="0f" gamma="0"/>
              <o:lock v:ext="edit" position="f" selection="f" grouping="f" rotation="f" cropping="f" text="t" aspectratio="t"/>
            </v:shape>
            <v:shape id="Quad Arrow 73799" style="position:absolute;left:4828;top:6780;height:494;width:2234;rotation:0f;" coordsize="21600,21600" coordorigin="0,0" o:spid="_x0000_s1273"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综合评估信息表</w:t>
                    </w:r>
                  </w:p>
                </w:txbxContent>
              </v:textbox>
            </v:shape>
            <v:shape id="Quad Arrow 73800" style="position:absolute;left:1578;top:7979;height:465;width:2402;rotation:0f;" coordsize="21600,21600" coordorigin="0,0" o:spid="_x0000_s1274"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政策评价主题信息表</w:t>
                    </w:r>
                  </w:p>
                </w:txbxContent>
              </v:textbox>
            </v:shape>
            <v:shape id="Elbow Connector 73801" style="position:absolute;left:2779;top:7027;flip:y;height:952;width:2049;rotation:11796480f;" coordsize="21600,21600" coordorigin="0,0" o:spid="_x0000_s1275" filled="f" fillcolor="#FFFFFF" stroked="t" o:connectortype="elbow" o:ole="f" o:preferrelative="t" type="#_x0000_t33">
              <v:fill on="f" color2="#FFFFFF" focus="0%"/>
              <v:stroke color="#000000" miterlimit="2" color2="#FFFFFF"/>
              <v:imagedata gain="65536f" blacklevel="0f" gamma="0"/>
              <o:lock v:ext="edit" position="f" selection="f" grouping="f" rotation="f" cropping="f" text="f" aspectratio="f"/>
            </v:shape>
            <v:shape id="Diamond 73802" style="position:absolute;left:2144;top:7168;height:645;width:1246;rotation:0f;" coordsize="21600,21600" coordorigin="0,0" o:spid="_x0000_s1276" filled="t" fillcolor="#FFFFFF" stroked="t" o:ole="f" o:preferrelative="t" type="#_x0000_t4">
              <v:stroke color="#000000" miterlimit="2" color2="#FFFFFF"/>
              <v:imagedata gain="65536f" blacklevel="0f" gamma="0"/>
              <o:lock v:ext="edit" position="f" selection="f" grouping="f" rotation="f" cropping="f" text="f" aspectratio="f"/>
              <v:textbox>
                <w:txbxContent>
                  <w:p>
                    <w:pPr>
                      <w:rPr>
                        <w:sz w:val="21"/>
                        <w:szCs w:val="21"/>
                      </w:rPr>
                    </w:pPr>
                    <w:r>
                      <w:rPr>
                        <w:rFonts w:hint="eastAsia"/>
                        <w:sz w:val="21"/>
                        <w:szCs w:val="21"/>
                      </w:rPr>
                      <w:t>主题</w:t>
                    </w:r>
                  </w:p>
                </w:txbxContent>
              </v:textbox>
            </v:shape>
            <v:shape id="Quad Arrow 73803" style="position:absolute;left:1548;top:9705;height:464;width:2402;rotation:0f;" coordsize="21600,21600" coordorigin="0,0" o:spid="_x0000_s1277"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评价指标信息表</w:t>
                    </w:r>
                  </w:p>
                </w:txbxContent>
              </v:textbox>
            </v:shape>
            <v:line id="Line 73804" style="position:absolute;left:2790;top:8445;height:1260;width:0;rotation:0f;" coordsize="21600,21600" o:spid="_x0000_s1278" filled="f" fillcolor="#FFFFFF" stroked="t" o:ole="f" o:preferrelative="t">
              <v:fill on="f" color2="#FFFFFF" focus="0%"/>
              <v:stroke color="#000000" miterlimit="2" color2="#FFFFFF"/>
              <v:imagedata gain="65536f" blacklevel="0f" gamma="0"/>
              <o:lock v:ext="edit" position="f" selection="f" grouping="f" rotation="f" cropping="f" text="f" aspectratio="f"/>
            </v:line>
            <v:shape id="Diamond 73805" style="position:absolute;left:2170;top:8805;height:644;width:1247;rotation:0f;" coordsize="21600,21600" coordorigin="0,0" o:spid="_x0000_s1279" filled="t" fillcolor="#FFFFFF" stroked="t" o:ole="f" o:preferrelative="t" type="#_x0000_t4">
              <v:stroke color="#000000" miterlimit="2" color2="#FFFFFF"/>
              <v:imagedata gain="65536f" blacklevel="0f" gamma="0"/>
              <o:lock v:ext="edit" position="f" selection="f" grouping="f" rotation="f" cropping="f" text="f" aspectratio="f"/>
              <v:textbox>
                <w:txbxContent>
                  <w:p>
                    <w:pPr>
                      <w:rPr>
                        <w:sz w:val="21"/>
                        <w:szCs w:val="21"/>
                      </w:rPr>
                    </w:pPr>
                    <w:r>
                      <w:rPr>
                        <w:rFonts w:hint="eastAsia"/>
                        <w:sz w:val="21"/>
                        <w:szCs w:val="21"/>
                      </w:rPr>
                      <w:t>组成</w:t>
                    </w:r>
                  </w:p>
                </w:txbxContent>
              </v:textbox>
            </v:shape>
            <v:shape id="Quad Arrow 73806" style="position:absolute;left:1532;top:11367;height:465;width:2401;rotation:0f;" coordsize="21600,21600" coordorigin="0,0" o:spid="_x0000_s1280"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 xml:space="preserve"> 劳动力信息表</w:t>
                    </w:r>
                  </w:p>
                </w:txbxContent>
              </v:textbox>
            </v:shape>
            <v:shape id="Diamond 73807" style="position:absolute;left:2154;top:10469;height:644;width:1247;rotation:0f;" coordsize="21600,21600" coordorigin="0,0" o:spid="_x0000_s1281" filled="t" fillcolor="#FFFFFF" stroked="t" o:ole="f" o:preferrelative="t" type="#_x0000_t4">
              <v:stroke color="#000000" miterlimit="2" color2="#FFFFFF"/>
              <v:imagedata gain="65536f" blacklevel="0f" gamma="0"/>
              <o:lock v:ext="edit" position="f" selection="f" grouping="f" rotation="f" cropping="f" text="f" aspectratio="f"/>
              <v:textbox>
                <w:txbxContent>
                  <w:p>
                    <w:pPr>
                      <w:rPr>
                        <w:sz w:val="21"/>
                        <w:szCs w:val="21"/>
                      </w:rPr>
                    </w:pPr>
                    <w:r>
                      <w:rPr>
                        <w:rFonts w:hint="eastAsia"/>
                        <w:sz w:val="21"/>
                        <w:szCs w:val="21"/>
                      </w:rPr>
                      <w:t>相关</w:t>
                    </w:r>
                  </w:p>
                </w:txbxContent>
              </v:textbox>
            </v:shape>
            <v:line id="Line 73808" style="position:absolute;left:2775;top:11129;height:210;width:1;rotation:0f;" coordsize="21600,21600" o:spid="_x0000_s1282" filled="f" fillcolor="#FFFFFF" stroked="t" o:ole="f" o:preferrelative="t">
              <v:fill on="f" color2="#FFFFFF" focus="0%"/>
              <v:stroke color="#000000" miterlimit="2" color2="#FFFFFF"/>
              <v:imagedata gain="65536f" blacklevel="0f" gamma="0"/>
              <o:lock v:ext="edit" position="f" selection="f" grouping="f" rotation="f" cropping="f" text="f" aspectratio="f"/>
            </v:line>
            <v:shape id="Elbow Connector 73809" style="position:absolute;left:3401;top:9933;flip:y;height:858;width:1365;rotation:11796480f;" coordsize="21600,21600" coordorigin="0,0" o:spid="_x0000_s1283" filled="f" fillcolor="#FFFFFF" stroked="t" o:connectortype="elbow" o:ole="f" o:preferrelative="t" type="#_x0000_t34" adj="10808">
              <v:fill on="f" color2="#FFFFFF" focus="0%"/>
              <v:stroke color="#000000" miterlimit="2" color2="#FFFFFF"/>
              <v:imagedata gain="65536f" blacklevel="0f" gamma="0"/>
              <o:lock v:ext="edit" position="f" selection="f" grouping="f" rotation="f" cropping="f" text="f" aspectratio="f"/>
            </v:shape>
            <v:shape id="Quad Arrow 73810" style="position:absolute;left:4766;top:12885;height:464;width:2402;rotation:0f;" coordsize="21600,21600" coordorigin="0,0" o:spid="_x0000_s1284"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 xml:space="preserve"> 科技投入信息表</w:t>
                    </w:r>
                  </w:p>
                </w:txbxContent>
              </v:textbox>
            </v:shape>
            <v:shape id="Quad Arrow 73811" style="position:absolute;left:4766;top:9701;height:464;width:2402;rotation:0f;" coordsize="21600,21600" coordorigin="0,0" o:spid="_x0000_s1285"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区域产经实绩信息表</w:t>
                    </w:r>
                  </w:p>
                </w:txbxContent>
              </v:textbox>
            </v:shape>
            <v:shape id="Quad Arrow 73812" style="position:absolute;left:4750;top:7995;height:465;width:2403;rotation:0f;" coordsize="21600,21600" coordorigin="0,0" o:spid="_x0000_s1286"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ind w:firstLine="210" w:firstLineChars="100"/>
                      <w:rPr>
                        <w:sz w:val="21"/>
                        <w:szCs w:val="21"/>
                      </w:rPr>
                    </w:pPr>
                    <w:r>
                      <w:rPr>
                        <w:rFonts w:hint="eastAsia"/>
                        <w:sz w:val="21"/>
                        <w:szCs w:val="21"/>
                      </w:rPr>
                      <w:t>区域内企业信息表</w:t>
                    </w:r>
                  </w:p>
                </w:txbxContent>
              </v:textbox>
            </v:shape>
            <v:shape id="Straight Connector 73813" style="position:absolute;left:4607;top:11523;height:1;width:2720;rotation:5898240f;" coordsize="21600,21600" coordorigin="0,0" o:spid="_x0000_s1287" filled="f" fillcolor="#FFFFFF" stroked="t" o:connectortype="elbow" o:ole="f" o:preferrelative="t" type="#_x0000_t32">
              <v:fill on="f" color2="#FFFFFF" focus="0%"/>
              <v:stroke color="#000000" miterlimit="2" color2="#FFFFFF"/>
              <v:imagedata gain="65536f" blacklevel="0f" gamma="0"/>
              <o:lock v:ext="edit" position="f" selection="f" grouping="f" rotation="f" cropping="f" text="f" aspectratio="f"/>
            </v:shape>
            <v:shape id="Diamond 73814" style="position:absolute;left:5334;top:10920;height:644;width:1247;rotation:0f;" coordsize="21600,21600" coordorigin="0,0" o:spid="_x0000_s1288" filled="t" fillcolor="#FFFFFF" stroked="t" o:ole="f" o:preferrelative="t" type="#_x0000_t4">
              <v:stroke color="#000000" miterlimit="2" color2="#FFFFFF"/>
              <v:imagedata gain="65536f" blacklevel="0f" gamma="0"/>
              <o:lock v:ext="edit" position="f" selection="f" grouping="f" rotation="f" cropping="f" text="f" aspectratio="f"/>
              <v:textbox>
                <w:txbxContent>
                  <w:p>
                    <w:pPr>
                      <w:rPr>
                        <w:sz w:val="21"/>
                        <w:szCs w:val="21"/>
                      </w:rPr>
                    </w:pPr>
                    <w:r>
                      <w:rPr>
                        <w:rFonts w:hint="eastAsia"/>
                        <w:sz w:val="21"/>
                        <w:szCs w:val="21"/>
                      </w:rPr>
                      <w:t>贡献</w:t>
                    </w:r>
                  </w:p>
                </w:txbxContent>
              </v:textbox>
            </v:shape>
            <v:line id="Line 73815" style="position:absolute;left:5980;top:8475;height:1200;width:1;rotation:0f;" coordsize="21600,21600" o:spid="_x0000_s1289" filled="f" fillcolor="#FFFFFF" stroked="t" o:ole="f" o:preferrelative="t">
              <v:fill on="f" color2="#FFFFFF" focus="0%"/>
              <v:stroke color="#000000" miterlimit="2" color2="#FFFFFF"/>
              <v:imagedata gain="65536f" blacklevel="0f" gamma="0"/>
              <o:lock v:ext="edit" position="f" selection="f" grouping="f" rotation="f" cropping="f" text="f" aspectratio="f"/>
            </v:line>
            <v:shape id="Diamond 73816" style="position:absolute;left:5349;top:8763;height:644;width:1247;rotation:0f;" coordsize="21600,21600" coordorigin="0,0" o:spid="_x0000_s1290" filled="t" fillcolor="#FFFFFF" stroked="t" o:ole="f" o:preferrelative="t" type="#_x0000_t4">
              <v:stroke color="#000000" miterlimit="2" color2="#FFFFFF"/>
              <v:imagedata gain="65536f" blacklevel="0f" gamma="0"/>
              <o:lock v:ext="edit" position="f" selection="f" grouping="f" rotation="f" cropping="f" text="f" aspectratio="f"/>
              <v:textbox>
                <w:txbxContent>
                  <w:p>
                    <w:pPr>
                      <w:rPr>
                        <w:sz w:val="21"/>
                        <w:szCs w:val="21"/>
                      </w:rPr>
                    </w:pPr>
                    <w:r>
                      <w:rPr>
                        <w:rFonts w:hint="eastAsia"/>
                        <w:sz w:val="21"/>
                        <w:szCs w:val="21"/>
                      </w:rPr>
                      <w:t>贡献</w:t>
                    </w:r>
                  </w:p>
                </w:txbxContent>
              </v:textbox>
            </v:shape>
            <v:rect id="Rectangle 73818" style="position:absolute;left:8230;top:10740;height:180;width:44;rotation:0f;" coordsize="21600,21600" o:spid="_x0000_s1291" filled="t" fillcolor="#FFFFFF" stroked="f" o:ole="f" o:preferrelative="t">
              <v:fill opacity="0%" focus="0%"/>
              <v:imagedata gain="65536f" blacklevel="0f" gamma="0"/>
              <o:lock v:ext="edit" position="f" selection="f" grouping="f" rotation="f" cropping="f" text="f" aspectratio="f"/>
            </v:rect>
            <v:shape id="Quad Arrow 73819" style="position:absolute;left:7742;top:12457;height:465;width:2403;rotation:0f;" coordsize="21600,21600" coordorigin="0,0" o:spid="_x0000_s1292"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 xml:space="preserve"> 产业分类统计信息表</w:t>
                    </w:r>
                  </w:p>
                </w:txbxContent>
              </v:textbox>
            </v:shape>
            <v:line id="Line 73820" style="position:absolute;left:8953;top:10083;height:2374;width:1;rotation:0f;" coordsize="21600,21600" o:spid="_x0000_s1293" filled="f" fillcolor="#FFFFFF" stroked="t" o:ole="f" o:preferrelative="t">
              <v:fill on="f" color2="#FFFFFF" focus="0%"/>
              <v:stroke color="#000000" miterlimit="2" color2="#FFFFFF"/>
              <v:imagedata gain="65536f" blacklevel="0f" gamma="0"/>
              <o:lock v:ext="edit" position="f" selection="f" grouping="f" rotation="f" cropping="f" text="f" aspectratio="f"/>
            </v:line>
            <v:shape id="Diamond 73821" style="position:absolute;left:8334;top:10933;height:644;width:1247;rotation:0f;" coordsize="21600,21600" coordorigin="0,0" o:spid="_x0000_s1294" filled="t" fillcolor="#FFFFFF" stroked="t" o:ole="f" o:preferrelative="t" type="#_x0000_t4">
              <v:stroke color="#000000" miterlimit="2" color2="#FFFFFF"/>
              <v:imagedata gain="65536f" blacklevel="0f" gamma="0"/>
              <o:lock v:ext="edit" position="f" selection="f" grouping="f" rotation="f" cropping="f" text="f" aspectratio="f"/>
              <v:textbox>
                <w:txbxContent>
                  <w:p>
                    <w:pPr>
                      <w:rPr>
                        <w:sz w:val="21"/>
                        <w:szCs w:val="21"/>
                      </w:rPr>
                    </w:pPr>
                    <w:r>
                      <w:rPr>
                        <w:rFonts w:hint="eastAsia"/>
                        <w:sz w:val="21"/>
                        <w:szCs w:val="21"/>
                      </w:rPr>
                      <w:t>汇集</w:t>
                    </w:r>
                  </w:p>
                </w:txbxContent>
              </v:textbox>
            </v:shape>
            <v:shape id="Elbow Connector 73822" style="position:absolute;left:7168;top:9933;height:2757;width:574;rotation:0f;" coordsize="21600,21600" coordorigin="0,0" o:spid="_x0000_s1295" filled="f" fillcolor="#FFFFFF" stroked="t" o:connectortype="elbow" o:ole="f" o:preferrelative="t" type="#_x0000_t34" adj="10800">
              <v:fill on="f" color2="#FFFFFF" focus="0%"/>
              <v:stroke color="#000000" miterlimit="2" color2="#FFFFFF"/>
              <v:imagedata gain="65536f" blacklevel="0f" gamma="0"/>
              <o:lock v:ext="edit" position="f" selection="f" grouping="f" rotation="f" cropping="f" text="f" aspectratio="f"/>
            </v:shape>
            <v:shape id="Diamond 73823" style="position:absolute;left:6804;top:11207;height:644;width:1247;rotation:0f;" coordsize="21600,21600" coordorigin="0,0" o:spid="_x0000_s1296" filled="t" fillcolor="#FFFFFF" stroked="t" o:ole="f" o:preferrelative="t" type="#_x0000_t4">
              <v:stroke color="#000000" miterlimit="2" color2="#FFFFFF"/>
              <v:imagedata gain="65536f" blacklevel="0f" gamma="0"/>
              <o:lock v:ext="edit" position="f" selection="f" grouping="f" rotation="f" cropping="f" text="f" aspectratio="f"/>
              <v:textbox>
                <w:txbxContent>
                  <w:p>
                    <w:pPr>
                      <w:rPr>
                        <w:sz w:val="21"/>
                        <w:szCs w:val="21"/>
                      </w:rPr>
                    </w:pPr>
                    <w:r>
                      <w:rPr>
                        <w:rFonts w:hint="eastAsia"/>
                        <w:sz w:val="21"/>
                        <w:szCs w:val="21"/>
                      </w:rPr>
                      <w:t>统计</w:t>
                    </w:r>
                  </w:p>
                </w:txbxContent>
              </v:textbox>
            </v:shape>
            <v:shape id="Quad Arrow 73824" style="position:absolute;left:6340;top:5048;height:466;width:2402;rotation:0f;" coordsize="21600,21600" coordorigin="0,0" o:spid="_x0000_s1297"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科技政策类信息表</w:t>
                    </w:r>
                  </w:p>
                </w:txbxContent>
              </v:textbox>
            </v:shape>
            <v:shape id="Elbow Connector 73825" style="position:absolute;left:7062;top:5514;flip:y;height:1513;width:479;rotation:0f;" coordsize="21600,21600" coordorigin="0,0" o:spid="_x0000_s1298" filled="f" fillcolor="#FFFFFF" stroked="t" o:connectortype="elbow" o:ole="f" o:preferrelative="t" type="#_x0000_t33">
              <v:fill on="f" color2="#FFFFFF" focus="0%"/>
              <v:stroke color="#000000" miterlimit="2" color2="#FFFFFF"/>
              <v:imagedata gain="65536f" blacklevel="0f" gamma="0"/>
              <o:lock v:ext="edit" position="f" selection="f" grouping="f" rotation="f" cropping="f" text="f" aspectratio="f"/>
            </v:shape>
            <v:shape id="Diamond 73826" style="position:absolute;left:6898;top:6063;height:644;width:1247;rotation:0f;" coordsize="21600,21600" coordorigin="0,0" o:spid="_x0000_s1299" filled="t" fillcolor="#FFFFFF" stroked="t" o:ole="f" o:preferrelative="t" type="#_x0000_t4">
              <v:stroke color="#000000" miterlimit="2" color2="#FFFFFF"/>
              <v:imagedata gain="65536f" blacklevel="0f" gamma="0"/>
              <o:lock v:ext="edit" position="f" selection="f" grouping="f" rotation="f" cropping="f" text="f" aspectratio="f"/>
              <v:textbox>
                <w:txbxContent>
                  <w:p>
                    <w:pPr>
                      <w:rPr>
                        <w:sz w:val="21"/>
                        <w:szCs w:val="21"/>
                      </w:rPr>
                    </w:pPr>
                    <w:r>
                      <w:rPr>
                        <w:rFonts w:hint="eastAsia"/>
                        <w:sz w:val="21"/>
                        <w:szCs w:val="21"/>
                      </w:rPr>
                      <w:t>实效</w:t>
                    </w:r>
                  </w:p>
                </w:txbxContent>
              </v:textbox>
            </v:shape>
            <v:shape id="Quad Arrow 73827" style="position:absolute;left:7062;top:7027;height:448;width:360;rotation:0f;" coordsize="21600,21600" coordorigin="0,0" o:spid="_x0000_s1300"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828" style="position:absolute;left:2770;top:7591;height:448;width:360;rotation:0f;" coordsize="21600,21600" coordorigin="0,0" o:spid="_x0000_s1301"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829" style="position:absolute;left:2772;top:8387;height:448;width:360;rotation:0f;" coordsize="21600,21600" coordorigin="0,0" o:spid="_x0000_s1302"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830" style="position:absolute;left:5585;top:7531;height:448;width:360;rotation:0f;" coordsize="21600,21600" coordorigin="0,0" o:spid="_x0000_s1303"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831" style="position:absolute;left:8967;top:12048;height:448;width:360;rotation:0f;" coordsize="21600,21600" coordorigin="0,0" o:spid="_x0000_s1304"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832" style="position:absolute;left:7153;top:9449;height:448;width:360;rotation:0f;" coordsize="21600,21600" coordorigin="0,0" o:spid="_x0000_s1305"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833" style="position:absolute;left:2740;top:10967;height:448;width:360;rotation:0f;" coordsize="21600,21600" coordorigin="0,0" o:spid="_x0000_s1306"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Quad Arrow 73834" style="position:absolute;left:4390;top:7813;height:448;width:360;rotation:0f;" coordsize="21600,21600" coordorigin="0,0" o:spid="_x0000_s1307"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Quad Arrow 73835" style="position:absolute;left:7541;top:5514;height:448;width:360;rotation:0f;" coordsize="21600,21600" coordorigin="0,0" o:spid="_x0000_s1308"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Quad Arrow 73836" style="position:absolute;left:8957;top:9300;height:448;width:360;rotation:0f;" coordsize="21600,21600" coordorigin="0,0" o:spid="_x0000_s1309"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Quad Arrow 73837" style="position:absolute;left:4496;top:6707;height:448;width:360;rotation:0f;" coordsize="21600,21600" coordorigin="0,0" o:spid="_x0000_s1310"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Quad Arrow 73838" style="position:absolute;left:2742;top:9376;height:448;width:360;rotation:0f;" coordsize="21600,21600" coordorigin="0,0" o:spid="_x0000_s1311"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Quad Arrow 73839" style="position:absolute;left:5620;top:10169;height:448;width:360;rotation:0f;" coordsize="21600,21600" coordorigin="0,0" o:spid="_x0000_s1312"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Quad Arrow 73840" style="position:absolute;left:5652;top:9361;height:448;width:360;rotation:0f;" coordsize="21600,21600" coordorigin="0,0" o:spid="_x0000_s1313"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Quad Arrow 73841" style="position:absolute;left:5592;top:8387;height:448;width:360;rotation:0f;" coordsize="21600,21600" coordorigin="0,0" o:spid="_x0000_s1314"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842" style="position:absolute;left:1320;top:7787;height:448;width:196;rotation:0f;" coordsize="21600,21600" coordorigin="0,0" o:spid="_x0000_s1315"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Quad Arrow 73843" style="position:absolute;left:5585;top:12457;height:496;width:360;rotation:0f;" coordsize="21600,21600" coordorigin="0,0" o:spid="_x0000_s1316"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844" style="position:absolute;left:7382;top:12690;height:448;width:360;rotation:0f;" coordsize="21600,21600" coordorigin="0,0" o:spid="_x0000_s1317"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Quad Arrow 73845" style="position:absolute;left:8927;top:10165;height:448;width:360;rotation:0f;" coordsize="21600,21600" coordorigin="0,0" o:spid="_x0000_s1318"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Elbow Connector 73846" style="position:absolute;left:6597;top:7350;flip:y;height:3001;width:1711;rotation:17694720f;" coordsize="21600,21600" coordorigin="0,0" o:spid="_x0000_s1319" filled="f" fillcolor="#FFFFFF" stroked="t" o:connectortype="elbow" o:ole="f" o:preferrelative="t" type="#_x0000_t34" adj="-4545">
              <v:fill on="f" color2="#FFFFFF" focus="0%"/>
              <v:stroke color="#000000" miterlimit="2" color2="#FFFFFF"/>
              <v:imagedata gain="65536f" blacklevel="0f" gamma="0"/>
              <o:lock v:ext="edit" position="f" selection="f" grouping="f" rotation="f" cropping="f" text="f" aspectratio="f"/>
            </v:shape>
            <v:shape id="Diamond 73847" style="position:absolute;left:8318;top:8161;height:644;width:1247;rotation:0f;" coordsize="21600,21600" coordorigin="0,0" o:spid="_x0000_s1320" filled="t" fillcolor="#FFFFFF" stroked="t" o:ole="f" o:preferrelative="t" type="#_x0000_t4">
              <v:stroke color="#000000" miterlimit="2" color2="#FFFFFF"/>
              <v:imagedata gain="65536f" blacklevel="0f" gamma="0"/>
              <o:lock v:ext="edit" position="f" selection="f" grouping="f" rotation="f" cropping="f" text="f" aspectratio="f"/>
              <v:textbox>
                <w:txbxContent>
                  <w:p>
                    <w:pPr>
                      <w:rPr>
                        <w:sz w:val="21"/>
                        <w:szCs w:val="21"/>
                      </w:rPr>
                    </w:pPr>
                    <w:r>
                      <w:rPr>
                        <w:rFonts w:hint="eastAsia"/>
                        <w:sz w:val="21"/>
                        <w:szCs w:val="21"/>
                      </w:rPr>
                      <w:t>范畴</w:t>
                    </w:r>
                  </w:p>
                </w:txbxContent>
              </v:textbox>
            </v:shape>
            <v:shape id="Quad Arrow 73854" style="position:absolute;left:2640;top:5033;height:466;width:2402;rotation:0f;" coordsize="21600,21600" coordorigin="0,0" o:spid="_x0000_s1321"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招商引资政策类信息表</w:t>
                    </w:r>
                  </w:p>
                </w:txbxContent>
              </v:textbox>
            </v:shape>
            <v:shape id="Elbow Connector 73855" style="position:absolute;left:4251;top:5087;flip:x;height:2104;width:1281;rotation:5898240f;" coordsize="21600,21600" coordorigin="0,0" o:spid="_x0000_s1322" filled="f" fillcolor="#FFFFFF" stroked="t" o:connectortype="elbow" o:ole="f" o:preferrelative="t" type="#_x0000_t34" adj="10792">
              <v:fill on="f" color2="#FFFFFF" focus="0%"/>
              <v:stroke color="#000000" miterlimit="2" color2="#FFFFFF"/>
              <v:imagedata gain="65536f" blacklevel="0f" gamma="0"/>
              <o:lock v:ext="edit" position="f" selection="f" grouping="f" rotation="f" cropping="f" text="f" aspectratio="f"/>
            </v:shape>
            <v:shape id="Diamond 73856" style="position:absolute;left:4102;top:5814;height:644;width:1247;rotation:0f;" coordsize="21600,21600" coordorigin="0,0" o:spid="_x0000_s1323" filled="t" fillcolor="#FFFFFF" stroked="t" o:ole="f" o:preferrelative="t" type="#_x0000_t4">
              <v:stroke color="#000000" miterlimit="2" color2="#FFFFFF"/>
              <v:imagedata gain="65536f" blacklevel="0f" gamma="0"/>
              <o:lock v:ext="edit" position="f" selection="f" grouping="f" rotation="f" cropping="f" text="f" aspectratio="f"/>
              <v:textbox>
                <w:txbxContent>
                  <w:p>
                    <w:pPr>
                      <w:rPr>
                        <w:sz w:val="21"/>
                        <w:szCs w:val="21"/>
                      </w:rPr>
                    </w:pPr>
                    <w:r>
                      <w:rPr>
                        <w:rFonts w:hint="eastAsia"/>
                        <w:sz w:val="21"/>
                        <w:szCs w:val="21"/>
                      </w:rPr>
                      <w:t>实效</w:t>
                    </w:r>
                  </w:p>
                </w:txbxContent>
              </v:textbox>
            </v:shape>
            <v:shape id="Quad Arrow 73857" style="position:absolute;left:3417;top:5499;height:448;width:360;rotation:0f;" coordsize="21600,21600" coordorigin="0,0" o:spid="_x0000_s1324"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1</w:t>
                    </w:r>
                  </w:p>
                </w:txbxContent>
              </v:textbox>
            </v:shape>
            <v:shape id="Quad Arrow 73858" style="position:absolute;left:5967;top:6332;height:448;width:360;rotation:0f;" coordsize="21600,21600" coordorigin="0,0" o:spid="_x0000_s1325"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817" style="position:absolute;left:7752;top:9706;height:463;width:2402;rotation:0f;" coordsize="21600,21600" coordorigin="0,0" o:spid="_x0000_s1326" filled="t" fillcolor="#FFFFFF" stroked="t" o:ole="f" o:preferrelative="t" type="#_x0000_t202">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 xml:space="preserve"> 区域内行业信息表</w:t>
                    </w:r>
                  </w:p>
                </w:txbxContent>
              </v:textbox>
            </v:shape>
            <v:shape id="Quad Arrow 73859" style="position:absolute;left:1578;top:12496;height:465;width:2403;rotation:0f;" coordsize="21600,21600" coordorigin="0,0" o:spid="_x0000_s1327"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ind w:firstLine="315" w:firstLineChars="150"/>
                      <w:rPr>
                        <w:sz w:val="21"/>
                        <w:szCs w:val="21"/>
                      </w:rPr>
                    </w:pPr>
                    <w:r>
                      <w:rPr>
                        <w:rFonts w:hint="eastAsia"/>
                        <w:sz w:val="21"/>
                        <w:szCs w:val="21"/>
                      </w:rPr>
                      <w:t>企业收益信息表</w:t>
                    </w:r>
                  </w:p>
                </w:txbxContent>
              </v:textbox>
            </v:shape>
            <v:shape id="Elbow Connector 73860" style="position:absolute;left:3981;top:8228;flip:y;height:4501;width:769;rotation:11796480f;" coordsize="21600,21600" coordorigin="0,0" o:spid="_x0000_s1328" filled="f" fillcolor="#FFFFFF" stroked="t" o:connectortype="elbow" o:ole="f" o:preferrelative="t" type="#_x0000_t34" adj="10814">
              <v:fill on="f" color2="#FFFFFF" focus="0%"/>
              <v:stroke color="#000000" miterlimit="2" color2="#FFFFFF"/>
              <v:imagedata gain="65536f" blacklevel="0f" gamma="0"/>
              <o:lock v:ext="edit" position="f" selection="f" grouping="f" rotation="f" cropping="f" text="f" aspectratio="f"/>
            </v:shape>
            <v:shape id="Diamond 73861" style="position:absolute;left:3732;top:11719;height:644;width:1247;rotation:0f;" coordsize="21600,21600" coordorigin="0,0" o:spid="_x0000_s1329" filled="t" fillcolor="#FFFFFF" stroked="t" o:ole="f" o:preferrelative="t" type="#_x0000_t4">
              <v:stroke color="#000000" miterlimit="2" color2="#FFFFFF"/>
              <v:imagedata gain="65536f" blacklevel="0f" gamma="0"/>
              <o:lock v:ext="edit" position="f" selection="f" grouping="f" rotation="f" cropping="f" text="f" aspectratio="f"/>
              <v:textbox>
                <w:txbxContent>
                  <w:p>
                    <w:pPr>
                      <w:rPr>
                        <w:sz w:val="21"/>
                        <w:szCs w:val="21"/>
                      </w:rPr>
                    </w:pPr>
                    <w:r>
                      <w:rPr>
                        <w:rFonts w:hint="eastAsia"/>
                        <w:sz w:val="21"/>
                        <w:szCs w:val="21"/>
                      </w:rPr>
                      <w:t>收益</w:t>
                    </w:r>
                  </w:p>
                </w:txbxContent>
              </v:textbox>
            </v:shape>
            <v:shape id="Quad Arrow 73862" style="position:absolute;left:4406;top:9543;height:448;width:360;rotation:0f;" coordsize="21600,21600" coordorigin="0,0" o:spid="_x0000_s1330"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863" style="position:absolute;left:3981;top:12690;height:448;width:360;rotation:0f;" coordsize="21600,21600" coordorigin="0,0" o:spid="_x0000_s1331" filled="f" fillcolor="#FFFFFF" stroked="f" o:ole="f" o:preferrelative="t" type="#_x0000_t202">
              <v:fill on="f" opacity="0%" color2="#FFFFFF"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w10:wrap type="none"/>
            <w10:anchorlock/>
          </v:group>
        </w:pict>
      </w:r>
    </w:p>
    <w:p>
      <w:pPr>
        <w:rPr>
          <w:rFonts w:hint="eastAsia"/>
          <w:sz w:val="10"/>
          <w:szCs w:val="10"/>
        </w:rPr>
      </w:pPr>
    </w:p>
    <w:p>
      <w:pPr>
        <w:pStyle w:val="54"/>
        <w:ind w:firstLine="3629" w:firstLineChars="1728"/>
        <w:rPr>
          <w:rFonts w:ascii="Times New Roman" w:hAnsi="Times New Roman" w:cs="Times New Roman"/>
          <w:sz w:val="21"/>
          <w:szCs w:val="21"/>
        </w:rPr>
      </w:pPr>
      <w:r>
        <w:rPr>
          <w:rFonts w:ascii="Times New Roman" w:cs="Times New Roman"/>
          <w:sz w:val="21"/>
          <w:szCs w:val="21"/>
        </w:rPr>
        <w:t>图</w:t>
      </w:r>
      <w:r>
        <w:rPr>
          <w:rFonts w:hint="eastAsia" w:ascii="Times New Roman" w:hAnsi="Times New Roman" w:cs="Times New Roman"/>
          <w:sz w:val="21"/>
          <w:szCs w:val="21"/>
        </w:rPr>
        <w:t>4</w:t>
      </w:r>
      <w:r>
        <w:rPr>
          <w:rFonts w:ascii="Times New Roman" w:hAnsi="Times New Roman" w:cs="Times New Roman"/>
          <w:sz w:val="21"/>
          <w:szCs w:val="21"/>
        </w:rPr>
        <w:t>.</w:t>
      </w:r>
      <w:r>
        <w:rPr>
          <w:rFonts w:hint="eastAsia" w:ascii="Times New Roman" w:hAnsi="Times New Roman" w:cs="Times New Roman"/>
          <w:sz w:val="21"/>
          <w:szCs w:val="21"/>
        </w:rPr>
        <w:t>2  系统数据库E/R图</w:t>
      </w:r>
    </w:p>
    <w:p>
      <w:pPr>
        <w:adjustRightInd w:val="0"/>
        <w:snapToGrid w:val="0"/>
        <w:ind w:firstLine="3045" w:firstLineChars="1450"/>
        <w:rPr>
          <w:sz w:val="21"/>
          <w:szCs w:val="21"/>
        </w:rPr>
      </w:pPr>
      <w:r>
        <w:rPr>
          <w:sz w:val="21"/>
          <w:szCs w:val="21"/>
        </w:rPr>
        <w:t xml:space="preserve">Fig. </w:t>
      </w:r>
      <w:r>
        <w:rPr>
          <w:rFonts w:hint="eastAsia"/>
          <w:sz w:val="21"/>
          <w:szCs w:val="21"/>
        </w:rPr>
        <w:t>4</w:t>
      </w:r>
      <w:r>
        <w:rPr>
          <w:sz w:val="21"/>
          <w:szCs w:val="21"/>
        </w:rPr>
        <w:t>.</w:t>
      </w:r>
      <w:r>
        <w:rPr>
          <w:rFonts w:hint="eastAsia"/>
          <w:sz w:val="21"/>
          <w:szCs w:val="21"/>
        </w:rPr>
        <w:t xml:space="preserve">2  E/R Model of System Diagram </w:t>
      </w:r>
    </w:p>
    <w:p>
      <w:pPr>
        <w:pStyle w:val="3"/>
        <w:spacing w:before="120"/>
        <w:rPr>
          <w:rFonts w:ascii="Times New Roman"/>
          <w:sz w:val="24"/>
          <w:szCs w:val="24"/>
        </w:rPr>
      </w:pPr>
      <w:bookmarkStart w:name="_Toc429591541" w:id="35"/>
      <w:r>
        <w:rPr>
          <w:rFonts w:ascii="Times New Roman"/>
          <w:sz w:val="24"/>
          <w:szCs w:val="24"/>
        </w:rPr>
        <w:t xml:space="preserve">4.2.2  </w:t>
      </w:r>
      <w:r>
        <w:rPr>
          <w:rFonts w:hint="eastAsia" w:ascii="Times New Roman"/>
          <w:sz w:val="24"/>
          <w:szCs w:val="24"/>
        </w:rPr>
        <w:t>数据库表设计实例</w:t>
      </w:r>
      <w:bookmarkEnd w:id="35"/>
    </w:p>
    <w:p>
      <w:pPr>
        <w:ind w:firstLine="480" w:firstLineChars="200"/>
      </w:pPr>
      <w:r>
        <w:rPr>
          <w:rFonts w:hint="eastAsia"/>
        </w:rPr>
        <w:t>表4.1-4.4是该数据库中代表性的数据实体的关系模型设计实例，其他数据表从略。</w:t>
      </w:r>
    </w:p>
    <w:p>
      <w:pPr>
        <w:ind w:firstLine="480" w:firstLineChars="200"/>
      </w:pPr>
    </w:p>
    <w:p>
      <w:pPr>
        <w:spacing w:line="240" w:lineRule="auto"/>
        <w:jc w:val="center"/>
        <w:rPr>
          <w:sz w:val="21"/>
          <w:szCs w:val="21"/>
        </w:rPr>
      </w:pPr>
      <w:r>
        <w:rPr>
          <w:rFonts w:hint="eastAsia"/>
          <w:sz w:val="21"/>
          <w:szCs w:val="21"/>
        </w:rPr>
        <w:t xml:space="preserve"> 表4.1  企业信息表</w:t>
      </w:r>
    </w:p>
    <w:p>
      <w:pPr>
        <w:spacing w:line="240" w:lineRule="auto"/>
        <w:jc w:val="center"/>
        <w:rPr>
          <w:sz w:val="21"/>
          <w:szCs w:val="21"/>
        </w:rPr>
      </w:pPr>
      <w:r>
        <w:rPr>
          <w:rFonts w:hint="eastAsia"/>
          <w:sz w:val="21"/>
          <w:szCs w:val="21"/>
        </w:rPr>
        <w:t>Tab. 4.1  Enterprise Information Table</w:t>
      </w:r>
    </w:p>
    <w:tbl>
      <w:tblPr>
        <w:tblStyle w:val="39"/>
        <w:tblW w:w="8472"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35"/>
        <w:gridCol w:w="1275"/>
        <w:gridCol w:w="1985"/>
        <w:gridCol w:w="2977"/>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35" w:type="dxa"/>
            <w:tcBorders>
              <w:top w:val="single" w:color="000000" w:sz="4" w:space="0"/>
              <w:bottom w:val="single" w:color="000000" w:sz="6" w:space="0"/>
            </w:tcBorders>
            <w:shd w:val="clear" w:color="FFFF00" w:fill="FFFFFF"/>
            <w:vAlign w:val="top"/>
          </w:tcPr>
          <w:p>
            <w:pPr>
              <w:jc w:val="left"/>
              <w:rPr>
                <w:color w:val="auto"/>
                <w:sz w:val="21"/>
                <w:szCs w:val="21"/>
              </w:rPr>
            </w:pPr>
            <w:r>
              <w:rPr>
                <w:rFonts w:hint="eastAsia"/>
                <w:color w:val="auto"/>
                <w:sz w:val="21"/>
                <w:szCs w:val="21"/>
              </w:rPr>
              <w:t>属性变量及数据类型</w:t>
            </w:r>
          </w:p>
        </w:tc>
        <w:tc>
          <w:tcPr>
            <w:tcW w:w="1275" w:type="dxa"/>
            <w:tcBorders>
              <w:top w:val="single" w:color="000000" w:sz="4" w:space="0"/>
              <w:bottom w:val="single" w:color="000000" w:sz="6" w:space="0"/>
            </w:tcBorders>
            <w:shd w:val="clear" w:color="FFFF00" w:fill="FFFFFF"/>
            <w:vAlign w:val="top"/>
          </w:tcPr>
          <w:p>
            <w:pPr>
              <w:rPr>
                <w:color w:val="auto"/>
                <w:sz w:val="21"/>
                <w:szCs w:val="21"/>
              </w:rPr>
            </w:pPr>
            <w:r>
              <w:rPr>
                <w:rFonts w:hint="eastAsia"/>
                <w:color w:val="auto"/>
                <w:sz w:val="21"/>
                <w:szCs w:val="21"/>
              </w:rPr>
              <w:t>主键/外键</w:t>
            </w:r>
          </w:p>
        </w:tc>
        <w:tc>
          <w:tcPr>
            <w:tcW w:w="1985" w:type="dxa"/>
            <w:tcBorders>
              <w:top w:val="single" w:color="000000" w:sz="4" w:space="0"/>
              <w:bottom w:val="single" w:color="000000" w:sz="6" w:space="0"/>
            </w:tcBorders>
            <w:shd w:val="clear" w:color="FFFF00" w:fill="FFFFFF"/>
            <w:vAlign w:val="top"/>
          </w:tcPr>
          <w:p>
            <w:pPr>
              <w:ind w:firstLine="420" w:firstLineChars="200"/>
              <w:rPr>
                <w:color w:val="auto"/>
                <w:sz w:val="21"/>
                <w:szCs w:val="21"/>
              </w:rPr>
            </w:pPr>
            <w:r>
              <w:rPr>
                <w:rFonts w:hint="eastAsia"/>
                <w:color w:val="auto"/>
                <w:sz w:val="21"/>
                <w:szCs w:val="21"/>
              </w:rPr>
              <w:t>是否可空</w:t>
            </w:r>
          </w:p>
        </w:tc>
        <w:tc>
          <w:tcPr>
            <w:tcW w:w="2977" w:type="dxa"/>
            <w:tcBorders>
              <w:top w:val="single" w:color="000000" w:sz="4" w:space="0"/>
              <w:bottom w:val="single" w:color="000000" w:sz="6" w:space="0"/>
            </w:tcBorders>
            <w:shd w:val="clear" w:color="FFFF00" w:fill="FFFFFF"/>
            <w:vAlign w:val="top"/>
          </w:tcPr>
          <w:p>
            <w:pPr>
              <w:ind w:firstLine="735" w:firstLineChars="350"/>
              <w:rPr>
                <w:color w:val="auto"/>
                <w:sz w:val="21"/>
                <w:szCs w:val="21"/>
              </w:rPr>
            </w:pPr>
            <w:r>
              <w:rPr>
                <w:rFonts w:hint="eastAsia"/>
                <w:color w:val="auto"/>
                <w:sz w:val="21"/>
                <w:szCs w:val="21"/>
              </w:rPr>
              <w:t>涵  义</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72" w:type="dxa"/>
            <w:gridSpan w:val="4"/>
            <w:shd w:val="clear" w:color="auto" w:fill="FFFFFF"/>
            <w:vAlign w:val="top"/>
          </w:tcPr>
          <w:p>
            <w:pPr>
              <w:jc w:val="left"/>
              <w:rPr>
                <w:rFonts w:ascii="宋体" w:hAnsi="宋体"/>
                <w:sz w:val="21"/>
                <w:szCs w:val="21"/>
                <w:lang/>
              </w:rPr>
            </w:pPr>
            <w:r>
              <w:rPr>
                <w:rFonts w:hint="eastAsia" w:ascii="宋体" w:hAnsi="宋体"/>
                <w:sz w:val="21"/>
                <w:szCs w:val="21"/>
                <w:lang/>
              </w:rPr>
              <w:t xml:space="preserve">EntrpRcdId int      PRIMARYKEY       NOTNULL       </w:t>
            </w:r>
            <w:r>
              <w:rPr>
                <w:rFonts w:hint="eastAsia" w:ascii="宋体" w:hAnsi="宋体"/>
                <w:sz w:val="21"/>
                <w:szCs w:val="21"/>
              </w:rPr>
              <w:t>企业标识号</w:t>
            </w:r>
          </w:p>
          <w:p>
            <w:pPr>
              <w:jc w:val="left"/>
              <w:rPr>
                <w:rFonts w:ascii="宋体" w:hAnsi="宋体"/>
                <w:sz w:val="21"/>
                <w:szCs w:val="21"/>
                <w:lang/>
              </w:rPr>
            </w:pPr>
            <w:r>
              <w:rPr>
                <w:rFonts w:hint="eastAsia" w:ascii="宋体" w:hAnsi="宋体"/>
                <w:sz w:val="21"/>
                <w:szCs w:val="21"/>
                <w:lang/>
              </w:rPr>
              <w:t xml:space="preserve">EntrpNm varchar（80）                NOTNULL       </w:t>
            </w:r>
            <w:r>
              <w:rPr>
                <w:rFonts w:hint="eastAsia" w:ascii="宋体" w:hAnsi="宋体"/>
                <w:sz w:val="21"/>
                <w:szCs w:val="21"/>
              </w:rPr>
              <w:t>企业名称</w:t>
            </w:r>
          </w:p>
          <w:p>
            <w:pPr>
              <w:jc w:val="left"/>
              <w:rPr>
                <w:rFonts w:ascii="宋体" w:hAnsi="宋体"/>
                <w:sz w:val="21"/>
                <w:szCs w:val="21"/>
                <w:lang/>
              </w:rPr>
            </w:pPr>
            <w:r>
              <w:rPr>
                <w:rFonts w:hint="eastAsia" w:ascii="宋体" w:hAnsi="宋体"/>
                <w:sz w:val="21"/>
                <w:szCs w:val="21"/>
                <w:lang/>
              </w:rPr>
              <w:t xml:space="preserve">EntrpTm Datetime                     NOTNULL       </w:t>
            </w:r>
            <w:r>
              <w:rPr>
                <w:rFonts w:hint="eastAsia" w:ascii="宋体" w:hAnsi="宋体"/>
                <w:sz w:val="21"/>
                <w:szCs w:val="21"/>
              </w:rPr>
              <w:t>经营开始时间</w:t>
            </w:r>
          </w:p>
          <w:p>
            <w:pPr>
              <w:jc w:val="left"/>
              <w:rPr>
                <w:rFonts w:ascii="宋体" w:hAnsi="宋体"/>
                <w:sz w:val="21"/>
                <w:szCs w:val="21"/>
                <w:lang/>
              </w:rPr>
            </w:pPr>
            <w:r>
              <w:rPr>
                <w:rFonts w:hint="eastAsia" w:ascii="宋体" w:hAnsi="宋体"/>
                <w:sz w:val="21"/>
                <w:szCs w:val="21"/>
                <w:lang/>
              </w:rPr>
              <w:t xml:space="preserve">EntrpTps int                                       </w:t>
            </w:r>
            <w:r>
              <w:rPr>
                <w:rFonts w:hint="eastAsia" w:ascii="宋体" w:hAnsi="宋体"/>
                <w:sz w:val="21"/>
                <w:szCs w:val="21"/>
              </w:rPr>
              <w:t>企业类型码</w:t>
            </w:r>
            <w:r>
              <w:rPr>
                <w:rFonts w:hint="eastAsia" w:ascii="宋体" w:hAnsi="宋体"/>
                <w:sz w:val="21"/>
                <w:szCs w:val="21"/>
                <w:lang/>
              </w:rPr>
              <w:t>（</w:t>
            </w:r>
            <w:r>
              <w:rPr>
                <w:rFonts w:hint="eastAsia" w:ascii="宋体" w:hAnsi="宋体"/>
                <w:sz w:val="21"/>
                <w:szCs w:val="21"/>
              </w:rPr>
              <w:t>如有限责任制等</w:t>
            </w:r>
            <w:r>
              <w:rPr>
                <w:rFonts w:hint="eastAsia" w:ascii="宋体" w:hAnsi="宋体"/>
                <w:sz w:val="21"/>
                <w:szCs w:val="21"/>
                <w:lang/>
              </w:rPr>
              <w:t>）</w:t>
            </w:r>
          </w:p>
          <w:p>
            <w:pPr>
              <w:jc w:val="left"/>
              <w:rPr>
                <w:rFonts w:ascii="宋体" w:hAnsi="宋体"/>
                <w:sz w:val="21"/>
                <w:szCs w:val="21"/>
                <w:lang/>
              </w:rPr>
            </w:pPr>
            <w:r>
              <w:rPr>
                <w:rFonts w:hint="eastAsia" w:ascii="宋体" w:hAnsi="宋体"/>
                <w:sz w:val="21"/>
                <w:szCs w:val="21"/>
                <w:lang/>
              </w:rPr>
              <w:t xml:space="preserve">EntrpAddr varchar（40）                            </w:t>
            </w:r>
            <w:r>
              <w:rPr>
                <w:rFonts w:hint="eastAsia" w:ascii="宋体" w:hAnsi="宋体"/>
                <w:sz w:val="21"/>
                <w:szCs w:val="21"/>
              </w:rPr>
              <w:t>企业地址</w:t>
            </w:r>
            <w:r>
              <w:rPr>
                <w:rFonts w:hint="eastAsia" w:ascii="宋体" w:hAnsi="宋体"/>
                <w:sz w:val="21"/>
                <w:szCs w:val="21"/>
                <w:lang/>
              </w:rPr>
              <w:t xml:space="preserve"> </w:t>
            </w:r>
          </w:p>
          <w:p>
            <w:pPr>
              <w:jc w:val="left"/>
              <w:rPr>
                <w:rFonts w:ascii="宋体" w:hAnsi="宋体"/>
                <w:sz w:val="21"/>
                <w:szCs w:val="21"/>
                <w:lang/>
              </w:rPr>
            </w:pPr>
            <w:r>
              <w:rPr>
                <w:rFonts w:hint="eastAsia" w:ascii="宋体" w:hAnsi="宋体"/>
                <w:sz w:val="21"/>
                <w:szCs w:val="21"/>
                <w:lang/>
              </w:rPr>
              <w:t>EntrpInds int FOREIGNKEY                           企业所属行业代码</w:t>
            </w:r>
          </w:p>
          <w:p>
            <w:pPr>
              <w:jc w:val="left"/>
              <w:rPr>
                <w:rFonts w:ascii="宋体" w:hAnsi="宋体"/>
                <w:sz w:val="21"/>
                <w:szCs w:val="21"/>
                <w:lang/>
              </w:rPr>
            </w:pPr>
            <w:r>
              <w:rPr>
                <w:rFonts w:hint="eastAsia" w:ascii="宋体" w:hAnsi="宋体"/>
                <w:sz w:val="21"/>
                <w:szCs w:val="21"/>
                <w:lang/>
              </w:rPr>
              <w:t>EntrpTecNm int                                     当前技术人员数量</w:t>
            </w:r>
          </w:p>
          <w:p>
            <w:pPr>
              <w:jc w:val="left"/>
              <w:rPr>
                <w:rFonts w:ascii="宋体" w:hAnsi="宋体"/>
                <w:sz w:val="21"/>
                <w:szCs w:val="21"/>
                <w:lang/>
              </w:rPr>
            </w:pPr>
            <w:r>
              <w:rPr>
                <w:rFonts w:hint="eastAsia" w:ascii="宋体" w:hAnsi="宋体"/>
                <w:sz w:val="21"/>
                <w:szCs w:val="21"/>
                <w:lang/>
              </w:rPr>
              <w:t xml:space="preserve">EntrpEmplNm int                                    当前员工数量  </w:t>
            </w:r>
          </w:p>
          <w:p>
            <w:pPr>
              <w:jc w:val="left"/>
              <w:rPr>
                <w:rFonts w:ascii="宋体" w:hAnsi="宋体"/>
                <w:sz w:val="21"/>
                <w:szCs w:val="21"/>
                <w:lang/>
              </w:rPr>
            </w:pPr>
            <w:r>
              <w:rPr>
                <w:rFonts w:hint="eastAsia" w:ascii="宋体" w:hAnsi="宋体"/>
                <w:sz w:val="21"/>
                <w:szCs w:val="21"/>
                <w:lang/>
              </w:rPr>
              <w:t xml:space="preserve">EntrpRctTxDst decimal（6,2）                       </w:t>
            </w:r>
            <w:r>
              <w:rPr>
                <w:rFonts w:hint="eastAsia" w:ascii="宋体" w:hAnsi="宋体"/>
                <w:sz w:val="21"/>
                <w:szCs w:val="21"/>
              </w:rPr>
              <w:t>最近年度税收额</w:t>
            </w:r>
            <w:r>
              <w:rPr>
                <w:rFonts w:hint="eastAsia" w:ascii="宋体" w:hAnsi="宋体"/>
                <w:sz w:val="21"/>
                <w:szCs w:val="21"/>
                <w:lang/>
              </w:rPr>
              <w:t>（</w:t>
            </w:r>
            <w:r>
              <w:rPr>
                <w:rFonts w:hint="eastAsia" w:ascii="宋体" w:hAnsi="宋体"/>
                <w:sz w:val="21"/>
                <w:szCs w:val="21"/>
              </w:rPr>
              <w:t>万元</w:t>
            </w:r>
            <w:r>
              <w:rPr>
                <w:rFonts w:hint="eastAsia" w:ascii="宋体" w:hAnsi="宋体"/>
                <w:sz w:val="21"/>
                <w:szCs w:val="21"/>
                <w:lang/>
              </w:rPr>
              <w:t>）</w:t>
            </w:r>
          </w:p>
          <w:p>
            <w:pPr>
              <w:jc w:val="left"/>
              <w:rPr>
                <w:rFonts w:ascii="宋体" w:hAnsi="宋体"/>
                <w:sz w:val="21"/>
                <w:szCs w:val="21"/>
                <w:lang/>
              </w:rPr>
            </w:pPr>
            <w:r>
              <w:rPr>
                <w:rFonts w:hint="eastAsia" w:ascii="宋体" w:hAnsi="宋体"/>
                <w:sz w:val="21"/>
                <w:szCs w:val="21"/>
                <w:lang/>
              </w:rPr>
              <w:t xml:space="preserve">EntrpRctAve decimal（6，2）                        最近年度经营或销售额（万元） </w:t>
            </w:r>
          </w:p>
          <w:p>
            <w:pPr>
              <w:jc w:val="left"/>
              <w:rPr>
                <w:rFonts w:ascii="宋体" w:hAnsi="宋体"/>
                <w:sz w:val="21"/>
                <w:szCs w:val="21"/>
                <w:lang/>
              </w:rPr>
            </w:pPr>
            <w:r>
              <w:rPr>
                <w:rFonts w:hint="eastAsia" w:ascii="宋体" w:hAnsi="宋体"/>
                <w:sz w:val="21"/>
                <w:szCs w:val="21"/>
                <w:lang/>
              </w:rPr>
              <w:t>EntrpRDTxDst decimal（6,2）                        最近年度研发加计优惠减除</w:t>
            </w:r>
          </w:p>
          <w:p>
            <w:pPr>
              <w:ind w:firstLine="6090" w:firstLineChars="2900"/>
              <w:jc w:val="left"/>
              <w:rPr>
                <w:rFonts w:ascii="宋体" w:hAnsi="宋体"/>
                <w:sz w:val="21"/>
                <w:szCs w:val="21"/>
                <w:lang/>
              </w:rPr>
            </w:pPr>
            <w:r>
              <w:rPr>
                <w:rFonts w:hint="eastAsia" w:ascii="宋体" w:hAnsi="宋体"/>
                <w:sz w:val="21"/>
                <w:szCs w:val="21"/>
                <w:lang/>
              </w:rPr>
              <w:t>免税额（万元）</w:t>
            </w:r>
          </w:p>
          <w:p>
            <w:pPr>
              <w:ind w:right="-420" w:rightChars="-175"/>
              <w:jc w:val="left"/>
              <w:rPr>
                <w:rFonts w:ascii="宋体" w:hAnsi="宋体"/>
                <w:sz w:val="21"/>
                <w:szCs w:val="21"/>
                <w:lang/>
              </w:rPr>
            </w:pPr>
            <w:r>
              <w:rPr>
                <w:rFonts w:hint="eastAsia" w:ascii="宋体" w:hAnsi="宋体"/>
                <w:sz w:val="21"/>
                <w:szCs w:val="21"/>
                <w:lang/>
              </w:rPr>
              <w:t>EntrpPrvSpBgtdecimal（6，2）                       最近年度获政府财政预算内</w:t>
            </w:r>
          </w:p>
          <w:p>
            <w:pPr>
              <w:ind w:right="-420" w:rightChars="-175" w:firstLine="6090" w:firstLineChars="2900"/>
              <w:jc w:val="left"/>
              <w:rPr>
                <w:rFonts w:ascii="宋体" w:hAnsi="宋体"/>
                <w:sz w:val="21"/>
                <w:szCs w:val="21"/>
                <w:lang/>
              </w:rPr>
            </w:pPr>
            <w:r>
              <w:rPr>
                <w:rFonts w:hint="eastAsia" w:ascii="宋体" w:hAnsi="宋体"/>
                <w:sz w:val="21"/>
                <w:szCs w:val="21"/>
                <w:lang/>
              </w:rPr>
              <w:t xml:space="preserve">资助额（万元） </w:t>
            </w:r>
          </w:p>
          <w:p>
            <w:pPr>
              <w:jc w:val="left"/>
              <w:rPr>
                <w:rFonts w:ascii="宋体" w:hAnsi="宋体"/>
                <w:sz w:val="21"/>
                <w:szCs w:val="21"/>
                <w:lang/>
              </w:rPr>
            </w:pPr>
            <w:r>
              <w:rPr>
                <w:rFonts w:hint="eastAsia" w:ascii="宋体" w:hAnsi="宋体"/>
                <w:sz w:val="21"/>
                <w:szCs w:val="21"/>
                <w:lang/>
              </w:rPr>
              <w:t>EntrpSt varchar（6）                               经营状态</w:t>
            </w:r>
          </w:p>
        </w:tc>
      </w:tr>
    </w:tbl>
    <w:p>
      <w:pPr>
        <w:rPr>
          <w:lang/>
        </w:rPr>
      </w:pPr>
    </w:p>
    <w:p>
      <w:pPr>
        <w:spacing w:line="240" w:lineRule="auto"/>
        <w:jc w:val="center"/>
        <w:rPr>
          <w:sz w:val="21"/>
          <w:szCs w:val="21"/>
        </w:rPr>
      </w:pPr>
      <w:r>
        <w:rPr>
          <w:rFonts w:hint="eastAsia"/>
          <w:sz w:val="21"/>
          <w:szCs w:val="21"/>
        </w:rPr>
        <w:t>表4.2  评价指标信息表</w:t>
      </w:r>
    </w:p>
    <w:p>
      <w:pPr>
        <w:spacing w:line="240" w:lineRule="auto"/>
        <w:jc w:val="center"/>
        <w:rPr>
          <w:sz w:val="21"/>
          <w:szCs w:val="21"/>
        </w:rPr>
      </w:pPr>
      <w:r>
        <w:rPr>
          <w:rFonts w:hint="eastAsia"/>
          <w:sz w:val="21"/>
          <w:szCs w:val="21"/>
        </w:rPr>
        <w:t>Tab. 4.2  Evaluation Indicators Information Table</w:t>
      </w:r>
    </w:p>
    <w:tbl>
      <w:tblPr>
        <w:tblStyle w:val="39"/>
        <w:tblW w:w="8472"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1718"/>
        <w:gridCol w:w="2118"/>
        <w:gridCol w:w="211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Borders>
              <w:top w:val="single" w:color="000000" w:sz="4" w:space="0"/>
              <w:bottom w:val="single" w:color="000000" w:sz="6" w:space="0"/>
            </w:tcBorders>
            <w:shd w:val="clear" w:color="FFFF00" w:fill="FFFFFF"/>
            <w:vAlign w:val="top"/>
          </w:tcPr>
          <w:p>
            <w:pPr>
              <w:ind w:firstLine="105" w:firstLineChars="50"/>
              <w:jc w:val="left"/>
              <w:rPr>
                <w:color w:val="auto"/>
                <w:sz w:val="21"/>
                <w:szCs w:val="21"/>
              </w:rPr>
            </w:pPr>
            <w:r>
              <w:rPr>
                <w:rFonts w:hint="eastAsia"/>
                <w:color w:val="auto"/>
                <w:sz w:val="21"/>
                <w:szCs w:val="21"/>
              </w:rPr>
              <w:t>属性变量及数据类型</w:t>
            </w:r>
          </w:p>
        </w:tc>
        <w:tc>
          <w:tcPr>
            <w:tcW w:w="1718" w:type="dxa"/>
            <w:tcBorders>
              <w:top w:val="single" w:color="000000" w:sz="4" w:space="0"/>
              <w:bottom w:val="single" w:color="000000" w:sz="6" w:space="0"/>
            </w:tcBorders>
            <w:shd w:val="clear" w:color="FFFF00" w:fill="FFFFFF"/>
            <w:vAlign w:val="top"/>
          </w:tcPr>
          <w:p>
            <w:pPr>
              <w:rPr>
                <w:color w:val="auto"/>
                <w:sz w:val="21"/>
                <w:szCs w:val="21"/>
              </w:rPr>
            </w:pPr>
            <w:r>
              <w:rPr>
                <w:rFonts w:hint="eastAsia"/>
                <w:color w:val="auto"/>
                <w:sz w:val="21"/>
                <w:szCs w:val="21"/>
              </w:rPr>
              <w:t>主键/外键</w:t>
            </w:r>
          </w:p>
        </w:tc>
        <w:tc>
          <w:tcPr>
            <w:tcW w:w="2118" w:type="dxa"/>
            <w:tcBorders>
              <w:top w:val="single" w:color="000000" w:sz="4" w:space="0"/>
              <w:bottom w:val="single" w:color="000000" w:sz="6" w:space="0"/>
            </w:tcBorders>
            <w:shd w:val="clear" w:color="FFFF00" w:fill="FFFFFF"/>
            <w:vAlign w:val="top"/>
          </w:tcPr>
          <w:p>
            <w:pPr>
              <w:rPr>
                <w:color w:val="auto"/>
                <w:sz w:val="21"/>
                <w:szCs w:val="21"/>
              </w:rPr>
            </w:pPr>
            <w:r>
              <w:rPr>
                <w:rFonts w:hint="eastAsia"/>
                <w:color w:val="auto"/>
                <w:sz w:val="21"/>
                <w:szCs w:val="21"/>
              </w:rPr>
              <w:t>是否可空</w:t>
            </w:r>
          </w:p>
        </w:tc>
        <w:tc>
          <w:tcPr>
            <w:tcW w:w="2118" w:type="dxa"/>
            <w:tcBorders>
              <w:top w:val="single" w:color="000000" w:sz="4" w:space="0"/>
              <w:bottom w:val="single" w:color="000000" w:sz="6" w:space="0"/>
            </w:tcBorders>
            <w:shd w:val="clear" w:color="FFFF00" w:fill="FFFFFF"/>
            <w:vAlign w:val="top"/>
          </w:tcPr>
          <w:p>
            <w:pPr>
              <w:rPr>
                <w:color w:val="auto"/>
                <w:sz w:val="21"/>
                <w:szCs w:val="21"/>
              </w:rPr>
            </w:pPr>
            <w:r>
              <w:rPr>
                <w:rFonts w:hint="eastAsia"/>
                <w:color w:val="auto"/>
                <w:sz w:val="21"/>
                <w:szCs w:val="21"/>
              </w:rPr>
              <w:t>涵  义</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72" w:type="dxa"/>
            <w:gridSpan w:val="4"/>
            <w:shd w:val="clear" w:color="auto" w:fill="FFFFFF"/>
            <w:vAlign w:val="top"/>
          </w:tcPr>
          <w:p>
            <w:pPr>
              <w:rPr>
                <w:rFonts w:ascii="宋体" w:hAnsi="宋体"/>
                <w:sz w:val="21"/>
                <w:szCs w:val="21"/>
                <w:lang/>
              </w:rPr>
            </w:pPr>
            <w:r>
              <w:rPr>
                <w:rFonts w:hint="eastAsia" w:ascii="宋体" w:hAnsi="宋体"/>
                <w:sz w:val="21"/>
                <w:szCs w:val="21"/>
                <w:lang/>
              </w:rPr>
              <w:t xml:space="preserve">EvIdxRcdId int         PRIMARYKEY        NOTNULL     </w:t>
            </w:r>
            <w:r>
              <w:rPr>
                <w:rFonts w:hint="eastAsia" w:ascii="宋体" w:hAnsi="宋体"/>
                <w:sz w:val="21"/>
                <w:szCs w:val="21"/>
              </w:rPr>
              <w:t>指标唯一标识号</w:t>
            </w:r>
          </w:p>
          <w:p>
            <w:pPr>
              <w:rPr>
                <w:rFonts w:ascii="宋体" w:hAnsi="宋体"/>
                <w:sz w:val="21"/>
                <w:szCs w:val="21"/>
                <w:lang/>
              </w:rPr>
            </w:pPr>
            <w:r>
              <w:rPr>
                <w:rFonts w:hint="eastAsia" w:ascii="宋体" w:hAnsi="宋体"/>
                <w:sz w:val="21"/>
                <w:szCs w:val="21"/>
                <w:lang/>
              </w:rPr>
              <w:t xml:space="preserve">EvIdxTime Datetime                       NOTNULL     </w:t>
            </w:r>
            <w:r>
              <w:rPr>
                <w:rFonts w:hint="eastAsia" w:ascii="宋体" w:hAnsi="宋体"/>
                <w:sz w:val="21"/>
                <w:szCs w:val="21"/>
              </w:rPr>
              <w:t>生效时间</w:t>
            </w:r>
            <w:r>
              <w:rPr>
                <w:rFonts w:hint="eastAsia" w:ascii="宋体" w:hAnsi="宋体"/>
                <w:sz w:val="21"/>
                <w:szCs w:val="21"/>
                <w:lang/>
              </w:rPr>
              <w:t>（</w:t>
            </w:r>
            <w:r>
              <w:rPr>
                <w:rFonts w:hint="eastAsia" w:ascii="宋体" w:hAnsi="宋体"/>
                <w:sz w:val="21"/>
                <w:szCs w:val="21"/>
              </w:rPr>
              <w:t>年</w:t>
            </w:r>
            <w:r>
              <w:rPr>
                <w:rFonts w:hint="eastAsia" w:ascii="宋体" w:hAnsi="宋体"/>
                <w:sz w:val="21"/>
                <w:szCs w:val="21"/>
                <w:lang/>
              </w:rPr>
              <w:t>/</w:t>
            </w:r>
            <w:r>
              <w:rPr>
                <w:rFonts w:hint="eastAsia" w:ascii="宋体" w:hAnsi="宋体"/>
                <w:sz w:val="21"/>
                <w:szCs w:val="21"/>
              </w:rPr>
              <w:t>月</w:t>
            </w:r>
            <w:r>
              <w:rPr>
                <w:rFonts w:hint="eastAsia" w:ascii="宋体" w:hAnsi="宋体"/>
                <w:sz w:val="21"/>
                <w:szCs w:val="21"/>
                <w:lang/>
              </w:rPr>
              <w:t>）</w:t>
            </w:r>
          </w:p>
          <w:p>
            <w:pPr>
              <w:rPr>
                <w:rFonts w:ascii="宋体" w:hAnsi="宋体"/>
                <w:sz w:val="21"/>
                <w:szCs w:val="21"/>
                <w:lang/>
              </w:rPr>
            </w:pPr>
            <w:r>
              <w:rPr>
                <w:rFonts w:hint="eastAsia" w:ascii="宋体" w:hAnsi="宋体"/>
                <w:sz w:val="21"/>
                <w:szCs w:val="21"/>
                <w:lang/>
              </w:rPr>
              <w:t xml:space="preserve">EvIdxTls varchar（60）                   NOTNULL     </w:t>
            </w:r>
            <w:r>
              <w:rPr>
                <w:rFonts w:hint="eastAsia" w:ascii="宋体" w:hAnsi="宋体"/>
                <w:sz w:val="21"/>
                <w:szCs w:val="21"/>
              </w:rPr>
              <w:t>指标名称</w:t>
            </w:r>
          </w:p>
          <w:p>
            <w:pPr>
              <w:rPr>
                <w:rFonts w:ascii="宋体" w:hAnsi="宋体"/>
                <w:sz w:val="21"/>
                <w:szCs w:val="21"/>
                <w:lang/>
              </w:rPr>
            </w:pPr>
            <w:r>
              <w:rPr>
                <w:rFonts w:hint="eastAsia" w:ascii="宋体" w:hAnsi="宋体"/>
                <w:sz w:val="21"/>
                <w:szCs w:val="21"/>
                <w:lang/>
              </w:rPr>
              <w:t xml:space="preserve">EvIdxModEvl varchar（6）                             </w:t>
            </w:r>
            <w:r>
              <w:rPr>
                <w:rFonts w:hint="eastAsia" w:ascii="宋体" w:hAnsi="宋体"/>
                <w:sz w:val="21"/>
                <w:szCs w:val="21"/>
              </w:rPr>
              <w:t>指标单位</w:t>
            </w:r>
          </w:p>
          <w:p>
            <w:pPr>
              <w:rPr>
                <w:rFonts w:ascii="宋体" w:hAnsi="宋体"/>
                <w:sz w:val="21"/>
                <w:szCs w:val="21"/>
                <w:lang/>
              </w:rPr>
            </w:pPr>
            <w:r>
              <w:rPr>
                <w:rFonts w:hint="eastAsia" w:ascii="宋体" w:hAnsi="宋体"/>
                <w:sz w:val="21"/>
                <w:szCs w:val="21"/>
                <w:lang/>
              </w:rPr>
              <w:t xml:space="preserve">EvIdxObjVal decimal（10，2）                         </w:t>
            </w:r>
            <w:r>
              <w:rPr>
                <w:rFonts w:hint="eastAsia" w:ascii="宋体" w:hAnsi="宋体"/>
                <w:sz w:val="21"/>
                <w:szCs w:val="21"/>
              </w:rPr>
              <w:t>指标目标值</w:t>
            </w:r>
          </w:p>
          <w:p>
            <w:pPr>
              <w:rPr>
                <w:rFonts w:ascii="宋体" w:hAnsi="宋体"/>
                <w:sz w:val="21"/>
                <w:szCs w:val="21"/>
                <w:lang/>
              </w:rPr>
            </w:pPr>
            <w:r>
              <w:rPr>
                <w:rFonts w:hint="eastAsia" w:ascii="宋体" w:hAnsi="宋体"/>
                <w:sz w:val="21"/>
                <w:szCs w:val="21"/>
                <w:lang/>
              </w:rPr>
              <w:t xml:space="preserve">EvIdxRslVal decimal（10，2）                         </w:t>
            </w:r>
            <w:r>
              <w:rPr>
                <w:rFonts w:hint="eastAsia" w:ascii="宋体" w:hAnsi="宋体"/>
                <w:sz w:val="21"/>
                <w:szCs w:val="21"/>
              </w:rPr>
              <w:t>指标实际值</w:t>
            </w:r>
            <w:r>
              <w:rPr>
                <w:rFonts w:hint="eastAsia" w:ascii="宋体" w:hAnsi="宋体"/>
                <w:sz w:val="21"/>
                <w:szCs w:val="21"/>
                <w:lang/>
              </w:rPr>
              <w:t xml:space="preserve"> </w:t>
            </w:r>
          </w:p>
          <w:p>
            <w:pPr>
              <w:rPr>
                <w:rFonts w:ascii="宋体" w:hAnsi="宋体"/>
                <w:sz w:val="21"/>
                <w:szCs w:val="21"/>
                <w:lang/>
              </w:rPr>
            </w:pPr>
            <w:r>
              <w:rPr>
                <w:rFonts w:hint="eastAsia" w:ascii="宋体" w:hAnsi="宋体"/>
                <w:sz w:val="21"/>
                <w:szCs w:val="21"/>
                <w:lang/>
              </w:rPr>
              <w:t xml:space="preserve">EvIdxGrpId int FOREIGNKEY                            所属评价指标组 </w:t>
            </w:r>
          </w:p>
          <w:p>
            <w:pPr>
              <w:rPr>
                <w:rFonts w:ascii="宋体" w:hAnsi="宋体"/>
                <w:sz w:val="21"/>
                <w:szCs w:val="21"/>
                <w:lang/>
              </w:rPr>
            </w:pPr>
            <w:r>
              <w:rPr>
                <w:rFonts w:hint="eastAsia" w:ascii="宋体" w:hAnsi="宋体"/>
                <w:sz w:val="21"/>
                <w:szCs w:val="21"/>
                <w:lang/>
              </w:rPr>
              <w:t>EvIdxWgt decimal（4,2）                              权重因子</w:t>
            </w:r>
          </w:p>
          <w:p>
            <w:pPr>
              <w:rPr>
                <w:rFonts w:ascii="宋体" w:hAnsi="宋体"/>
                <w:sz w:val="21"/>
                <w:szCs w:val="21"/>
                <w:lang/>
              </w:rPr>
            </w:pPr>
            <w:r>
              <w:rPr>
                <w:rFonts w:hint="eastAsia" w:ascii="宋体" w:hAnsi="宋体"/>
                <w:sz w:val="21"/>
                <w:szCs w:val="21"/>
                <w:lang/>
              </w:rPr>
              <w:t>EvIdxGrpWgt decimal（4,2）                           组内相对权重因子</w:t>
            </w:r>
          </w:p>
          <w:p>
            <w:pPr>
              <w:rPr>
                <w:rFonts w:ascii="宋体" w:hAnsi="宋体"/>
                <w:sz w:val="21"/>
                <w:szCs w:val="21"/>
                <w:lang/>
              </w:rPr>
            </w:pPr>
            <w:r>
              <w:rPr>
                <w:rFonts w:hint="eastAsia" w:ascii="宋体" w:hAnsi="宋体"/>
                <w:sz w:val="21"/>
                <w:szCs w:val="21"/>
                <w:lang/>
              </w:rPr>
              <w:t xml:space="preserve">EvIdxTps char（1）                                   </w:t>
            </w:r>
            <w:r>
              <w:rPr>
                <w:rFonts w:hint="eastAsia" w:ascii="宋体" w:hAnsi="宋体"/>
                <w:sz w:val="21"/>
                <w:szCs w:val="21"/>
              </w:rPr>
              <w:t>指标</w:t>
            </w:r>
            <w:r>
              <w:rPr>
                <w:rFonts w:hint="eastAsia" w:ascii="宋体" w:hAnsi="宋体"/>
                <w:sz w:val="21"/>
                <w:szCs w:val="21"/>
                <w:lang/>
              </w:rPr>
              <w:t xml:space="preserve">极性（正、负、中性）  </w:t>
            </w:r>
          </w:p>
          <w:p>
            <w:pPr>
              <w:rPr>
                <w:rFonts w:ascii="宋体" w:hAnsi="宋体"/>
                <w:sz w:val="21"/>
                <w:szCs w:val="21"/>
                <w:lang/>
              </w:rPr>
            </w:pPr>
            <w:r>
              <w:rPr>
                <w:rFonts w:hint="eastAsia" w:ascii="宋体" w:hAnsi="宋体"/>
                <w:sz w:val="21"/>
                <w:szCs w:val="21"/>
                <w:lang/>
              </w:rPr>
              <w:t xml:space="preserve">EvIdxDfszUt decimal（4，2）                          每单位偏离度的分值增量  </w:t>
            </w:r>
          </w:p>
          <w:p>
            <w:pPr>
              <w:rPr>
                <w:rFonts w:ascii="宋体" w:hAnsi="宋体"/>
                <w:sz w:val="21"/>
                <w:szCs w:val="21"/>
                <w:lang/>
              </w:rPr>
            </w:pPr>
            <w:r>
              <w:rPr>
                <w:rFonts w:hint="eastAsia" w:ascii="宋体" w:hAnsi="宋体"/>
                <w:sz w:val="21"/>
                <w:szCs w:val="21"/>
                <w:lang/>
              </w:rPr>
              <w:t xml:space="preserve">EvIdxCallSqlRt varchar（40）                         调用的存储程序名   </w:t>
            </w:r>
          </w:p>
        </w:tc>
      </w:tr>
    </w:tbl>
    <w:p>
      <w:pPr>
        <w:ind w:firstLine="200" w:firstLineChars="200"/>
        <w:rPr>
          <w:sz w:val="10"/>
          <w:szCs w:val="10"/>
        </w:rPr>
      </w:pPr>
    </w:p>
    <w:p>
      <w:pPr>
        <w:spacing w:line="240" w:lineRule="auto"/>
        <w:ind w:left="-142" w:leftChars="-59"/>
        <w:jc w:val="center"/>
        <w:rPr>
          <w:sz w:val="21"/>
          <w:szCs w:val="21"/>
        </w:rPr>
      </w:pPr>
      <w:r>
        <w:rPr>
          <w:rFonts w:hint="eastAsia"/>
          <w:sz w:val="21"/>
          <w:szCs w:val="21"/>
        </w:rPr>
        <w:t>表4.3  产经实绩信息表</w:t>
      </w:r>
    </w:p>
    <w:p>
      <w:pPr>
        <w:spacing w:line="240" w:lineRule="auto"/>
        <w:ind w:left="-142" w:leftChars="-59"/>
        <w:jc w:val="center"/>
        <w:rPr>
          <w:sz w:val="21"/>
          <w:szCs w:val="21"/>
        </w:rPr>
      </w:pPr>
      <w:r>
        <w:rPr>
          <w:rFonts w:hint="eastAsia"/>
          <w:sz w:val="21"/>
          <w:szCs w:val="21"/>
        </w:rPr>
        <w:t>Tab. 4.3  Economic Performance Information Table</w:t>
      </w:r>
    </w:p>
    <w:tbl>
      <w:tblPr>
        <w:tblStyle w:val="39"/>
        <w:tblW w:w="9039"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1718"/>
        <w:gridCol w:w="2118"/>
        <w:gridCol w:w="2685"/>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Borders>
              <w:top w:val="single" w:color="000000" w:sz="4" w:space="0"/>
              <w:bottom w:val="single" w:color="000000" w:sz="6" w:space="0"/>
            </w:tcBorders>
            <w:shd w:val="clear" w:color="FFFF00" w:fill="FFFFFF"/>
            <w:vAlign w:val="top"/>
          </w:tcPr>
          <w:p>
            <w:pPr>
              <w:ind w:left="-142" w:leftChars="-59" w:firstLine="315" w:firstLineChars="150"/>
              <w:jc w:val="left"/>
              <w:rPr>
                <w:color w:val="auto"/>
                <w:sz w:val="21"/>
                <w:szCs w:val="21"/>
              </w:rPr>
            </w:pPr>
            <w:r>
              <w:rPr>
                <w:rFonts w:hint="eastAsia"/>
                <w:color w:val="auto"/>
                <w:sz w:val="21"/>
                <w:szCs w:val="21"/>
              </w:rPr>
              <w:t>属性变量及数据类型</w:t>
            </w:r>
          </w:p>
        </w:tc>
        <w:tc>
          <w:tcPr>
            <w:tcW w:w="1718" w:type="dxa"/>
            <w:tcBorders>
              <w:top w:val="single" w:color="000000" w:sz="4" w:space="0"/>
              <w:bottom w:val="single" w:color="000000" w:sz="6" w:space="0"/>
            </w:tcBorders>
            <w:shd w:val="clear" w:color="FFFF00" w:fill="FFFFFF"/>
            <w:vAlign w:val="top"/>
          </w:tcPr>
          <w:p>
            <w:pPr>
              <w:ind w:left="-142" w:leftChars="-59"/>
              <w:rPr>
                <w:color w:val="auto"/>
                <w:sz w:val="21"/>
                <w:szCs w:val="21"/>
              </w:rPr>
            </w:pPr>
            <w:r>
              <w:rPr>
                <w:rFonts w:hint="eastAsia"/>
                <w:color w:val="auto"/>
                <w:sz w:val="21"/>
                <w:szCs w:val="21"/>
              </w:rPr>
              <w:t>主键/外键</w:t>
            </w:r>
          </w:p>
        </w:tc>
        <w:tc>
          <w:tcPr>
            <w:tcW w:w="2118" w:type="dxa"/>
            <w:tcBorders>
              <w:top w:val="single" w:color="000000" w:sz="4" w:space="0"/>
              <w:bottom w:val="single" w:color="000000" w:sz="6" w:space="0"/>
            </w:tcBorders>
            <w:shd w:val="clear" w:color="FFFF00" w:fill="FFFFFF"/>
            <w:vAlign w:val="top"/>
          </w:tcPr>
          <w:p>
            <w:pPr>
              <w:ind w:left="-142" w:leftChars="-59"/>
              <w:rPr>
                <w:color w:val="auto"/>
                <w:sz w:val="21"/>
                <w:szCs w:val="21"/>
              </w:rPr>
            </w:pPr>
            <w:r>
              <w:rPr>
                <w:rFonts w:hint="eastAsia"/>
                <w:color w:val="auto"/>
                <w:sz w:val="21"/>
                <w:szCs w:val="21"/>
              </w:rPr>
              <w:t>是否可空</w:t>
            </w:r>
          </w:p>
        </w:tc>
        <w:tc>
          <w:tcPr>
            <w:tcW w:w="2685" w:type="dxa"/>
            <w:tcBorders>
              <w:top w:val="single" w:color="000000" w:sz="4" w:space="0"/>
              <w:bottom w:val="single" w:color="000000" w:sz="6" w:space="0"/>
            </w:tcBorders>
            <w:shd w:val="clear" w:color="FFFF00" w:fill="FFFFFF"/>
            <w:vAlign w:val="top"/>
          </w:tcPr>
          <w:p>
            <w:pPr>
              <w:ind w:left="-142" w:leftChars="-59"/>
              <w:rPr>
                <w:color w:val="auto"/>
                <w:sz w:val="21"/>
                <w:szCs w:val="21"/>
              </w:rPr>
            </w:pPr>
            <w:r>
              <w:rPr>
                <w:rFonts w:hint="eastAsia"/>
                <w:color w:val="auto"/>
                <w:sz w:val="21"/>
                <w:szCs w:val="21"/>
              </w:rPr>
              <w:t>涵  义</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31" w:hRule="atLeast"/>
        </w:trPr>
        <w:tc>
          <w:tcPr>
            <w:tcW w:w="9039" w:type="dxa"/>
            <w:gridSpan w:val="4"/>
            <w:shd w:val="clear" w:color="auto" w:fill="FFFFFF"/>
            <w:vAlign w:val="top"/>
          </w:tcPr>
          <w:p>
            <w:pPr>
              <w:ind w:left="-142" w:leftChars="-59"/>
              <w:rPr>
                <w:rFonts w:ascii="宋体" w:hAnsi="宋体"/>
                <w:sz w:val="21"/>
                <w:szCs w:val="21"/>
              </w:rPr>
            </w:pPr>
            <w:r>
              <w:rPr>
                <w:rFonts w:hint="eastAsia" w:ascii="宋体" w:hAnsi="宋体"/>
                <w:sz w:val="21"/>
                <w:szCs w:val="21"/>
              </w:rPr>
              <w:t>STadRcdId int         PRIMARYKEY        NOTNULL     唯一标识号</w:t>
            </w:r>
          </w:p>
          <w:p>
            <w:pPr>
              <w:ind w:left="-142" w:leftChars="-59"/>
              <w:rPr>
                <w:rFonts w:ascii="宋体" w:hAnsi="宋体"/>
                <w:sz w:val="21"/>
                <w:szCs w:val="21"/>
              </w:rPr>
            </w:pPr>
            <w:r>
              <w:rPr>
                <w:rFonts w:hint="eastAsia" w:ascii="宋体" w:hAnsi="宋体"/>
                <w:sz w:val="21"/>
                <w:szCs w:val="21"/>
              </w:rPr>
              <w:t>STadTime Datetime                       NOTNULL     采集时间（年/月）</w:t>
            </w:r>
          </w:p>
          <w:p>
            <w:pPr>
              <w:ind w:left="-142" w:leftChars="-59"/>
              <w:rPr>
                <w:rFonts w:ascii="宋体" w:hAnsi="宋体"/>
                <w:sz w:val="21"/>
                <w:szCs w:val="21"/>
              </w:rPr>
            </w:pPr>
            <w:r>
              <w:rPr>
                <w:rFonts w:hint="eastAsia" w:ascii="宋体" w:hAnsi="宋体"/>
                <w:sz w:val="21"/>
                <w:szCs w:val="21"/>
              </w:rPr>
              <w:t>STadGDP1 decimal（10，2）                           第一产业总产值（万元）</w:t>
            </w:r>
          </w:p>
          <w:p>
            <w:pPr>
              <w:ind w:left="-142" w:leftChars="-59"/>
              <w:rPr>
                <w:rFonts w:ascii="宋体" w:hAnsi="宋体"/>
                <w:sz w:val="21"/>
                <w:szCs w:val="21"/>
              </w:rPr>
            </w:pPr>
            <w:r>
              <w:rPr>
                <w:rFonts w:hint="eastAsia" w:ascii="宋体" w:hAnsi="宋体"/>
                <w:sz w:val="21"/>
                <w:szCs w:val="21"/>
              </w:rPr>
              <w:t>STadGDP2 decimal（10，2）                           第二产业总产值（万元）</w:t>
            </w:r>
          </w:p>
          <w:p>
            <w:pPr>
              <w:ind w:left="-142" w:leftChars="-59"/>
              <w:rPr>
                <w:rFonts w:ascii="宋体" w:hAnsi="宋体"/>
                <w:sz w:val="21"/>
                <w:szCs w:val="21"/>
              </w:rPr>
            </w:pPr>
            <w:r>
              <w:rPr>
                <w:rFonts w:hint="eastAsia" w:ascii="宋体" w:hAnsi="宋体"/>
                <w:sz w:val="21"/>
                <w:szCs w:val="21"/>
              </w:rPr>
              <w:t>STadGDP3 decimal（10，2）                           第三产业总产值（万元）</w:t>
            </w:r>
          </w:p>
          <w:p>
            <w:pPr>
              <w:ind w:left="-142" w:leftChars="-59" w:firstLine="840" w:firstLineChars="400"/>
              <w:rPr>
                <w:rFonts w:ascii="宋体" w:hAnsi="宋体"/>
                <w:sz w:val="21"/>
                <w:szCs w:val="21"/>
              </w:rPr>
            </w:pPr>
            <w:r>
              <w:rPr>
                <w:rFonts w:hint="eastAsia" w:ascii="宋体" w:hAnsi="宋体"/>
                <w:sz w:val="21"/>
                <w:szCs w:val="21"/>
              </w:rPr>
              <w:t xml:space="preserve">                                            (GDP总量=三类产业总产值之和)</w:t>
            </w:r>
          </w:p>
          <w:p>
            <w:pPr>
              <w:ind w:left="-142" w:leftChars="-59"/>
              <w:rPr>
                <w:rFonts w:ascii="宋体" w:hAnsi="宋体"/>
                <w:sz w:val="21"/>
                <w:szCs w:val="21"/>
              </w:rPr>
            </w:pPr>
            <w:r>
              <w:rPr>
                <w:rFonts w:hint="eastAsia" w:ascii="宋体" w:hAnsi="宋体"/>
                <w:sz w:val="21"/>
                <w:szCs w:val="21"/>
              </w:rPr>
              <w:t xml:space="preserve">STadIndsIncr decimal（10，2）                       工业增加值 </w:t>
            </w:r>
          </w:p>
          <w:p>
            <w:pPr>
              <w:ind w:left="-142" w:leftChars="-59"/>
              <w:rPr>
                <w:rFonts w:ascii="宋体" w:hAnsi="宋体"/>
                <w:sz w:val="21"/>
                <w:szCs w:val="21"/>
              </w:rPr>
            </w:pPr>
            <w:r>
              <w:rPr>
                <w:rFonts w:hint="eastAsia" w:ascii="宋体" w:hAnsi="宋体"/>
                <w:sz w:val="21"/>
                <w:szCs w:val="21"/>
              </w:rPr>
              <w:t xml:space="preserve">STadIndsAve decimal（10，2）                        </w:t>
            </w:r>
            <w:r>
              <w:rPr>
                <w:rFonts w:hint="eastAsia" w:ascii="宋体" w:hAnsi="宋体"/>
                <w:sz w:val="21"/>
                <w:szCs w:val="21"/>
                <w:lang/>
              </w:rPr>
              <w:t>工业企业当期销售收入</w:t>
            </w:r>
            <w:r>
              <w:rPr>
                <w:rFonts w:hint="eastAsia" w:ascii="宋体" w:hAnsi="宋体"/>
                <w:sz w:val="21"/>
                <w:szCs w:val="21"/>
              </w:rPr>
              <w:t>（</w:t>
            </w:r>
            <w:r>
              <w:rPr>
                <w:rFonts w:hint="eastAsia" w:ascii="宋体" w:hAnsi="宋体"/>
                <w:sz w:val="21"/>
                <w:szCs w:val="21"/>
                <w:lang/>
              </w:rPr>
              <w:t>万元</w:t>
            </w:r>
            <w:r>
              <w:rPr>
                <w:rFonts w:hint="eastAsia" w:ascii="宋体" w:hAnsi="宋体"/>
                <w:sz w:val="21"/>
                <w:szCs w:val="21"/>
              </w:rPr>
              <w:t xml:space="preserve">） </w:t>
            </w:r>
          </w:p>
          <w:p>
            <w:pPr>
              <w:ind w:left="-142" w:leftChars="-59"/>
              <w:rPr>
                <w:rFonts w:ascii="宋体" w:hAnsi="宋体"/>
                <w:sz w:val="21"/>
                <w:szCs w:val="21"/>
              </w:rPr>
            </w:pPr>
            <w:r>
              <w:rPr>
                <w:rFonts w:hint="eastAsia" w:ascii="宋体" w:hAnsi="宋体"/>
                <w:sz w:val="21"/>
                <w:szCs w:val="21"/>
              </w:rPr>
              <w:t xml:space="preserve">STadRsdIncom varchar(12)                            </w:t>
            </w:r>
            <w:r>
              <w:rPr>
                <w:rFonts w:hint="eastAsia" w:ascii="宋体" w:hAnsi="宋体"/>
                <w:sz w:val="21"/>
                <w:szCs w:val="21"/>
                <w:lang/>
              </w:rPr>
              <w:t>居民可支配性总收入</w:t>
            </w:r>
            <w:r>
              <w:rPr>
                <w:rFonts w:hint="eastAsia" w:ascii="宋体" w:hAnsi="宋体"/>
                <w:sz w:val="21"/>
                <w:szCs w:val="21"/>
              </w:rPr>
              <w:t>（</w:t>
            </w:r>
            <w:r>
              <w:rPr>
                <w:rFonts w:hint="eastAsia" w:ascii="宋体" w:hAnsi="宋体"/>
                <w:sz w:val="21"/>
                <w:szCs w:val="21"/>
                <w:lang/>
              </w:rPr>
              <w:t>万元</w:t>
            </w:r>
            <w:r>
              <w:rPr>
                <w:rFonts w:hint="eastAsia" w:ascii="宋体" w:hAnsi="宋体"/>
                <w:sz w:val="21"/>
                <w:szCs w:val="21"/>
              </w:rPr>
              <w:t>）</w:t>
            </w:r>
          </w:p>
          <w:p>
            <w:pPr>
              <w:ind w:left="-142" w:leftChars="-59"/>
              <w:rPr>
                <w:rFonts w:ascii="宋体" w:hAnsi="宋体"/>
                <w:sz w:val="21"/>
                <w:szCs w:val="21"/>
              </w:rPr>
            </w:pPr>
            <w:r>
              <w:rPr>
                <w:rFonts w:hint="eastAsia" w:ascii="宋体" w:hAnsi="宋体"/>
                <w:sz w:val="21"/>
                <w:szCs w:val="21"/>
              </w:rPr>
              <w:t xml:space="preserve">STadRsdNetIncm decimal（8，2）                      </w:t>
            </w:r>
            <w:r>
              <w:rPr>
                <w:rFonts w:hint="eastAsia" w:ascii="宋体" w:hAnsi="宋体"/>
                <w:sz w:val="21"/>
                <w:szCs w:val="21"/>
                <w:lang/>
              </w:rPr>
              <w:t>居民当期纯收入</w:t>
            </w:r>
            <w:r>
              <w:rPr>
                <w:rFonts w:hint="eastAsia" w:ascii="宋体" w:hAnsi="宋体"/>
                <w:sz w:val="21"/>
                <w:szCs w:val="21"/>
              </w:rPr>
              <w:t>（</w:t>
            </w:r>
            <w:r>
              <w:rPr>
                <w:rFonts w:hint="eastAsia" w:ascii="宋体" w:hAnsi="宋体"/>
                <w:sz w:val="21"/>
                <w:szCs w:val="21"/>
                <w:lang/>
              </w:rPr>
              <w:t>万元</w:t>
            </w:r>
            <w:r>
              <w:rPr>
                <w:rFonts w:hint="eastAsia" w:ascii="宋体" w:hAnsi="宋体"/>
                <w:sz w:val="21"/>
                <w:szCs w:val="21"/>
              </w:rPr>
              <w:t>）</w:t>
            </w:r>
          </w:p>
          <w:p>
            <w:pPr>
              <w:ind w:left="-142" w:leftChars="-59"/>
              <w:rPr>
                <w:rFonts w:ascii="宋体" w:hAnsi="宋体"/>
                <w:sz w:val="21"/>
                <w:szCs w:val="21"/>
              </w:rPr>
            </w:pPr>
            <w:r>
              <w:rPr>
                <w:rFonts w:hint="eastAsia" w:ascii="宋体" w:hAnsi="宋体"/>
                <w:sz w:val="21"/>
                <w:szCs w:val="21"/>
              </w:rPr>
              <w:t xml:space="preserve">STadFdIncm decimal（8，2）                          </w:t>
            </w:r>
            <w:r>
              <w:rPr>
                <w:rFonts w:hint="eastAsia" w:ascii="宋体" w:hAnsi="宋体"/>
                <w:sz w:val="21"/>
                <w:szCs w:val="21"/>
                <w:lang/>
              </w:rPr>
              <w:t>财政当期总收入</w:t>
            </w:r>
            <w:r>
              <w:rPr>
                <w:rFonts w:hint="eastAsia" w:ascii="宋体" w:hAnsi="宋体"/>
                <w:sz w:val="21"/>
                <w:szCs w:val="21"/>
              </w:rPr>
              <w:t>（</w:t>
            </w:r>
            <w:r>
              <w:rPr>
                <w:rFonts w:hint="eastAsia" w:ascii="宋体" w:hAnsi="宋体"/>
                <w:sz w:val="21"/>
                <w:szCs w:val="21"/>
                <w:lang/>
              </w:rPr>
              <w:t>万元</w:t>
            </w:r>
            <w:r>
              <w:rPr>
                <w:rFonts w:hint="eastAsia" w:ascii="宋体" w:hAnsi="宋体"/>
                <w:sz w:val="21"/>
                <w:szCs w:val="21"/>
              </w:rPr>
              <w:t xml:space="preserve">）  </w:t>
            </w:r>
          </w:p>
          <w:p>
            <w:pPr>
              <w:ind w:left="-142" w:leftChars="-59"/>
              <w:rPr>
                <w:rFonts w:ascii="宋体" w:hAnsi="宋体"/>
                <w:sz w:val="21"/>
                <w:szCs w:val="21"/>
              </w:rPr>
            </w:pPr>
            <w:r>
              <w:rPr>
                <w:rFonts w:hint="eastAsia" w:ascii="宋体" w:hAnsi="宋体"/>
                <w:sz w:val="21"/>
                <w:szCs w:val="21"/>
              </w:rPr>
              <w:t>STadbdgtIncm decimal（8，2）                        本</w:t>
            </w:r>
            <w:r>
              <w:rPr>
                <w:rFonts w:hint="eastAsia" w:ascii="宋体" w:hAnsi="宋体"/>
                <w:sz w:val="21"/>
                <w:szCs w:val="21"/>
                <w:lang/>
              </w:rPr>
              <w:t>地区财政一般预算收入</w:t>
            </w:r>
            <w:r>
              <w:rPr>
                <w:rFonts w:hint="eastAsia" w:ascii="宋体" w:hAnsi="宋体"/>
                <w:sz w:val="21"/>
                <w:szCs w:val="21"/>
              </w:rPr>
              <w:t>（</w:t>
            </w:r>
            <w:r>
              <w:rPr>
                <w:rFonts w:hint="eastAsia" w:ascii="宋体" w:hAnsi="宋体"/>
                <w:sz w:val="21"/>
                <w:szCs w:val="21"/>
                <w:lang/>
              </w:rPr>
              <w:t>万元</w:t>
            </w:r>
            <w:r>
              <w:rPr>
                <w:rFonts w:hint="eastAsia" w:ascii="宋体" w:hAnsi="宋体"/>
                <w:sz w:val="21"/>
                <w:szCs w:val="21"/>
              </w:rPr>
              <w:t xml:space="preserve">）  </w:t>
            </w:r>
          </w:p>
          <w:p>
            <w:pPr>
              <w:ind w:left="-142" w:leftChars="-59"/>
              <w:rPr>
                <w:rFonts w:ascii="宋体" w:hAnsi="宋体"/>
                <w:sz w:val="21"/>
                <w:szCs w:val="21"/>
              </w:rPr>
            </w:pPr>
            <w:r>
              <w:rPr>
                <w:rFonts w:hint="eastAsia" w:ascii="宋体" w:hAnsi="宋体"/>
                <w:sz w:val="21"/>
                <w:szCs w:val="21"/>
              </w:rPr>
              <w:t>STadbgdtOpt decimal（8，2）                         本</w:t>
            </w:r>
            <w:r>
              <w:rPr>
                <w:rFonts w:hint="eastAsia" w:ascii="宋体" w:hAnsi="宋体"/>
                <w:sz w:val="21"/>
                <w:szCs w:val="21"/>
                <w:lang/>
              </w:rPr>
              <w:t>地区财政一般预算支出</w:t>
            </w:r>
            <w:r>
              <w:rPr>
                <w:rFonts w:hint="eastAsia" w:ascii="宋体" w:hAnsi="宋体"/>
                <w:sz w:val="21"/>
                <w:szCs w:val="21"/>
              </w:rPr>
              <w:t>（</w:t>
            </w:r>
            <w:r>
              <w:rPr>
                <w:rFonts w:hint="eastAsia" w:ascii="宋体" w:hAnsi="宋体"/>
                <w:sz w:val="21"/>
                <w:szCs w:val="21"/>
                <w:lang/>
              </w:rPr>
              <w:t>万元</w:t>
            </w:r>
            <w:r>
              <w:rPr>
                <w:rFonts w:hint="eastAsia" w:ascii="宋体" w:hAnsi="宋体"/>
                <w:sz w:val="21"/>
                <w:szCs w:val="21"/>
              </w:rPr>
              <w:t xml:space="preserve">）  </w:t>
            </w:r>
          </w:p>
          <w:p>
            <w:pPr>
              <w:ind w:left="-142" w:leftChars="-59"/>
              <w:rPr>
                <w:rFonts w:ascii="宋体" w:hAnsi="宋体"/>
                <w:sz w:val="21"/>
                <w:szCs w:val="21"/>
              </w:rPr>
            </w:pPr>
            <w:r>
              <w:rPr>
                <w:rFonts w:hint="eastAsia" w:ascii="宋体" w:hAnsi="宋体"/>
                <w:sz w:val="21"/>
                <w:szCs w:val="21"/>
              </w:rPr>
              <w:t xml:space="preserve">STadTxbft decimal（6，2）                           </w:t>
            </w:r>
            <w:r>
              <w:rPr>
                <w:rFonts w:hint="eastAsia" w:ascii="宋体" w:hAnsi="宋体"/>
                <w:sz w:val="21"/>
                <w:szCs w:val="21"/>
                <w:lang/>
              </w:rPr>
              <w:t>高新企业税收优惠总额（万元）</w:t>
            </w:r>
            <w:r>
              <w:rPr>
                <w:rFonts w:hint="eastAsia" w:ascii="宋体" w:hAnsi="宋体"/>
                <w:sz w:val="21"/>
                <w:szCs w:val="21"/>
              </w:rPr>
              <w:t xml:space="preserve"> </w:t>
            </w:r>
          </w:p>
          <w:p>
            <w:pPr>
              <w:ind w:left="-142" w:leftChars="-59"/>
              <w:rPr>
                <w:rFonts w:ascii="宋体" w:hAnsi="宋体"/>
                <w:sz w:val="21"/>
                <w:szCs w:val="21"/>
                <w:lang/>
              </w:rPr>
            </w:pPr>
            <w:r>
              <w:rPr>
                <w:rFonts w:hint="eastAsia" w:ascii="宋体" w:hAnsi="宋体"/>
                <w:sz w:val="21"/>
                <w:szCs w:val="21"/>
                <w:lang/>
              </w:rPr>
              <w:t>S</w:t>
            </w:r>
            <w:r>
              <w:rPr>
                <w:rFonts w:ascii="宋体" w:hAnsi="宋体"/>
                <w:sz w:val="21"/>
                <w:szCs w:val="21"/>
                <w:lang/>
              </w:rPr>
              <w:t>t</w:t>
            </w:r>
            <w:r>
              <w:rPr>
                <w:rFonts w:hint="eastAsia" w:ascii="宋体" w:hAnsi="宋体"/>
                <w:sz w:val="21"/>
                <w:szCs w:val="21"/>
                <w:lang/>
              </w:rPr>
              <w:t>adTxRDbft</w:t>
            </w:r>
            <w:r>
              <w:rPr>
                <w:rFonts w:hint="eastAsia" w:ascii="宋体" w:hAnsi="宋体"/>
                <w:sz w:val="21"/>
                <w:szCs w:val="21"/>
              </w:rPr>
              <w:t xml:space="preserve"> decimal（6，2）</w:t>
            </w:r>
            <w:r>
              <w:rPr>
                <w:rFonts w:hint="eastAsia" w:ascii="宋体" w:hAnsi="宋体"/>
                <w:sz w:val="21"/>
                <w:szCs w:val="21"/>
                <w:lang/>
              </w:rPr>
              <w:t xml:space="preserve">                         当期企业享受研发经费加计扣除</w:t>
            </w:r>
          </w:p>
          <w:p>
            <w:pPr>
              <w:ind w:left="-142" w:leftChars="-59" w:firstLine="5418" w:firstLineChars="2580"/>
              <w:rPr>
                <w:rFonts w:ascii="宋体" w:hAnsi="宋体"/>
                <w:sz w:val="21"/>
                <w:szCs w:val="21"/>
                <w:lang/>
              </w:rPr>
            </w:pPr>
            <w:r>
              <w:rPr>
                <w:rFonts w:hint="eastAsia" w:ascii="宋体" w:hAnsi="宋体"/>
                <w:sz w:val="21"/>
                <w:szCs w:val="21"/>
                <w:lang/>
              </w:rPr>
              <w:t>优惠政策税收减免总额（万元）</w:t>
            </w:r>
          </w:p>
          <w:p>
            <w:pPr>
              <w:ind w:left="-142" w:leftChars="-59"/>
              <w:rPr>
                <w:rFonts w:ascii="宋体" w:hAnsi="宋体"/>
                <w:sz w:val="21"/>
                <w:szCs w:val="21"/>
                <w:lang/>
              </w:rPr>
            </w:pPr>
            <w:r>
              <w:rPr>
                <w:rFonts w:hint="eastAsia" w:ascii="宋体" w:hAnsi="宋体"/>
                <w:sz w:val="21"/>
                <w:szCs w:val="21"/>
                <w:lang/>
              </w:rPr>
              <w:t xml:space="preserve">STadSTOpt decimal（8，2）                           </w:t>
            </w:r>
            <w:r>
              <w:rPr>
                <w:rFonts w:hint="eastAsia" w:ascii="宋体" w:hAnsi="宋体"/>
                <w:sz w:val="21"/>
                <w:szCs w:val="21"/>
                <w:lang w:val="da-DK"/>
              </w:rPr>
              <w:t>政府当期科技支出</w:t>
            </w:r>
            <w:r>
              <w:rPr>
                <w:rFonts w:hint="eastAsia" w:ascii="宋体" w:hAnsi="宋体"/>
                <w:sz w:val="21"/>
                <w:szCs w:val="21"/>
                <w:lang/>
              </w:rPr>
              <w:t>（万元）</w:t>
            </w:r>
          </w:p>
        </w:tc>
      </w:tr>
    </w:tbl>
    <w:p>
      <w:pPr>
        <w:ind w:firstLine="59" w:firstLineChars="59"/>
        <w:rPr>
          <w:sz w:val="10"/>
          <w:szCs w:val="10"/>
        </w:rPr>
      </w:pPr>
    </w:p>
    <w:p>
      <w:pPr>
        <w:pStyle w:val="3"/>
        <w:spacing w:beforeLines="100" w:afterLines="50"/>
        <w:jc w:val="left"/>
        <w:rPr>
          <w:rFonts w:hAnsi="宋体"/>
        </w:rPr>
      </w:pPr>
      <w:bookmarkStart w:name="_Toc429591542" w:id="36"/>
      <w:r>
        <w:rPr>
          <w:rFonts w:hint="eastAsia" w:ascii="Times New Roman"/>
        </w:rPr>
        <w:t>4</w:t>
      </w:r>
      <w:r>
        <w:rPr>
          <w:rFonts w:ascii="Times New Roman"/>
        </w:rPr>
        <w:t>.</w:t>
      </w:r>
      <w:r>
        <w:rPr>
          <w:rFonts w:hint="eastAsia" w:ascii="Times New Roman"/>
        </w:rPr>
        <w:t>3  本区社会经济状况评估管理模块设计</w:t>
      </w:r>
      <w:bookmarkEnd w:id="36"/>
      <w:r>
        <w:rPr>
          <w:rFonts w:hint="eastAsia" w:ascii="Times New Roman"/>
        </w:rPr>
        <w:t xml:space="preserve"> </w:t>
      </w:r>
      <w:r>
        <w:rPr>
          <w:rFonts w:hint="eastAsia" w:hAnsi="宋体"/>
        </w:rPr>
        <w:t xml:space="preserve"> </w:t>
      </w:r>
    </w:p>
    <w:p>
      <w:pPr>
        <w:pStyle w:val="4"/>
        <w:spacing w:before="120"/>
        <w:rPr>
          <w:rFonts w:hint="eastAsia"/>
        </w:rPr>
      </w:pPr>
      <w:bookmarkStart w:name="_Toc429591543" w:id="37"/>
      <w:r>
        <w:rPr>
          <w:rFonts w:ascii="Times New Roman"/>
        </w:rPr>
        <w:t xml:space="preserve">4.3.1 </w:t>
      </w:r>
      <w:r>
        <w:t xml:space="preserve"> </w:t>
      </w:r>
      <w:r>
        <w:rPr>
          <w:rFonts w:hint="eastAsia"/>
        </w:rPr>
        <w:t>组成对象</w:t>
      </w:r>
      <w:bookmarkEnd w:id="37"/>
    </w:p>
    <w:p>
      <w:pPr>
        <w:ind w:firstLine="465"/>
      </w:pPr>
      <w:r>
        <w:rPr>
          <w:rFonts w:hint="eastAsia"/>
        </w:rPr>
        <w:t>产经发展状况分析和评价功能层的设计主要通过以下类型的软件对象IEIdxCompt、IEInfoAgt、IEPEval和IEStxQuery组成，分别完成对社会经济动态发展指标的计算、分项数据的汇总统计、政策实效的评价模型管理和结果的综合排序与生成产经现状的视图。在此着重讨论IEIdxCompt和IEPEval两类对象的设计。</w:t>
      </w:r>
    </w:p>
    <w:p>
      <w:pPr>
        <w:ind w:firstLine="465"/>
      </w:pPr>
      <w:r>
        <w:rPr>
          <w:rFonts w:hint="eastAsia"/>
        </w:rPr>
        <w:t>IEIdxCompt类对象对产经指标的计算采用数据驱动模式，具体工作机理是对每项指标编制计算例程，每当相应的基础数据即IEInfoAgt所汇总生成的数据变量发生变化，该例程就完成相应的计算，然后将计算基于软件总线的模式组播到每个需要基于该指标进一步计算或者分析的其他例程。</w:t>
      </w:r>
    </w:p>
    <w:p>
      <w:pPr>
        <w:ind w:firstLine="480" w:firstLineChars="200"/>
      </w:pPr>
      <w:r>
        <w:rPr>
          <w:rFonts w:hint="eastAsia"/>
        </w:rPr>
        <w:t>从区域性产经指标的计算和评价分析的计算量考虑，该模块在数据流方面具有数据量大和实时性要求强的特点，因此除了高可靠性和高带宽的基础网络技术的支持，在软件层次还需要良好的数据流管理与调度处理机制，才能够使系统性能具有可扩展性同时保障高层的处理软件的更新于基础层次上的数据流的调度管理机制相独立。为此该系统对数据流的管理采用指标分配服务机制对象IEInfoTsf来进行，通过在程序中访问IEInfoTsf接口的方法来控制特定计算任务的数据变量传输和分配，具体的分配方法则基于IEInfoTsf对象的过滤参数来实现管理。</w:t>
      </w:r>
    </w:p>
    <w:p>
      <w:pPr>
        <w:ind w:firstLine="480"/>
        <w:rPr>
          <w:rFonts w:hint="eastAsia"/>
        </w:rPr>
      </w:pPr>
      <w:r>
        <w:rPr>
          <w:rFonts w:hint="eastAsia"/>
        </w:rPr>
        <w:t>上述设计方法有以下优点。首先是适合在基础层次上有大量区域产经数据构成的信息平台架构。由于蕴含区域产经特征的数据来自很多独立部门的数据库，同时服务器程序下达的计算指令和配置参数流向特定的任务单元，在该层次上构成一种典型的逻辑数据流系统。在数据流动的层次上，每个区域产经指标存取单元的驱动程序、关键产经指标分类汇总程序等按照特定的规则发送数据同时按照特定的规则过滤和接收数据。相同的数据针对不同类型的接收函数在该层次上产生不同的数据或基于多项数据生成源和特定的合成规则合成逻辑数据实体，同时生成数据方的数据按照不同的要求传递到不同类型的单元。</w:t>
      </w:r>
    </w:p>
    <w:p>
      <w:pPr>
        <w:ind w:firstLine="480"/>
      </w:pPr>
      <w:r>
        <w:rPr>
          <w:rFonts w:hint="eastAsia"/>
        </w:rPr>
        <w:t>考虑到该系统的数据流层次上的软件对象及其接受和发送关系不是静态和固定不变的，而是可能随用户的评价与分析主题的不同而变化，因此需要上述方法来对指标数据集合完成自动的配置管理。</w:t>
      </w:r>
    </w:p>
    <w:p>
      <w:pPr>
        <w:ind w:firstLine="480"/>
      </w:pPr>
      <w:r>
        <w:rPr>
          <w:rFonts w:hint="eastAsia"/>
        </w:rPr>
        <w:t>该系统基于IEInfoTsf对象完全在软件层次上按照管理任务的需求而非硬件或网络结构来合理配置区域产经数据的发送和对数据的接收规则。具体的软件处理方法是调用IEInfoInit和IEInfoEval、IEInfoDstp和IEInfRcv等对象在内部实现网络结构和数据单元分布结构到数据的逻辑流动规则的映射，将该系统在基础层次上的多数据库存取过程与高层的软件架构隔离开以保障软件系统的整体有序性和易维护性。</w:t>
      </w:r>
    </w:p>
    <w:p>
      <w:pPr>
        <w:ind w:firstLine="465"/>
        <w:rPr>
          <w:rFonts w:hint="eastAsia"/>
        </w:rPr>
      </w:pPr>
      <w:r>
        <w:rPr>
          <w:rFonts w:hint="eastAsia"/>
        </w:rPr>
        <w:t xml:space="preserve">该软件同时通过调用IEInfoTsf的接口函数实现非功能性的特性指标，例如对区域产经数据的质量保证，通过对创建的IEInfoDstp类对象和IEInfRcv类对象关联服务规则和性能参数来保证数据可靠性和性能。该方法在网络层次上基于路由模式实现数据通信以高效利用数据带宽。 </w:t>
      </w:r>
    </w:p>
    <w:p>
      <w:pPr>
        <w:pStyle w:val="3"/>
        <w:spacing w:before="120"/>
        <w:rPr>
          <w:rFonts w:ascii="Times New Roman"/>
          <w:sz w:val="24"/>
          <w:szCs w:val="24"/>
        </w:rPr>
      </w:pPr>
      <w:bookmarkStart w:name="_Toc429591544" w:id="38"/>
      <w:r>
        <w:rPr>
          <w:rFonts w:ascii="Times New Roman"/>
          <w:sz w:val="24"/>
          <w:szCs w:val="24"/>
        </w:rPr>
        <w:t>4.</w:t>
      </w:r>
      <w:r>
        <w:rPr>
          <w:rFonts w:hint="eastAsia" w:ascii="Times New Roman"/>
          <w:sz w:val="24"/>
          <w:szCs w:val="24"/>
        </w:rPr>
        <w:t>3</w:t>
      </w:r>
      <w:r>
        <w:rPr>
          <w:rFonts w:ascii="Times New Roman"/>
          <w:sz w:val="24"/>
          <w:szCs w:val="24"/>
        </w:rPr>
        <w:t xml:space="preserve">.2  </w:t>
      </w:r>
      <w:r>
        <w:rPr>
          <w:rFonts w:hint="eastAsia" w:ascii="Times New Roman"/>
          <w:sz w:val="24"/>
          <w:szCs w:val="24"/>
        </w:rPr>
        <w:t>主要对象结构及处理流程</w:t>
      </w:r>
      <w:bookmarkEnd w:id="38"/>
    </w:p>
    <w:p>
      <w:pPr>
        <w:ind w:firstLine="480" w:firstLineChars="200"/>
        <w:jc w:val="left"/>
      </w:pPr>
      <w:r>
        <w:rPr>
          <w:rFonts w:hint="eastAsia"/>
        </w:rPr>
        <w:t>完成上述功能的主要对象的数据结构概述如下。</w:t>
      </w:r>
    </w:p>
    <w:p>
      <w:pPr>
        <w:jc w:val="left"/>
        <w:rPr>
          <w:rFonts w:ascii="宋体" w:hAnsi="宋体"/>
        </w:rPr>
      </w:pPr>
      <w:r>
        <w:rPr>
          <w:rFonts w:hint="eastAsia"/>
        </w:rPr>
        <w:t xml:space="preserve">    </w:t>
      </w:r>
      <w:r>
        <w:rPr>
          <w:rFonts w:hint="eastAsia" w:ascii="宋体" w:hAnsi="宋体"/>
        </w:rPr>
        <w:t>/*产经指标组计算对象</w:t>
      </w:r>
    </w:p>
    <w:p>
      <w:pPr>
        <w:ind w:firstLine="480" w:firstLineChars="200"/>
        <w:rPr>
          <w:rFonts w:ascii="宋体" w:hAnsi="宋体"/>
        </w:rPr>
      </w:pPr>
      <w:r>
        <w:rPr>
          <w:rFonts w:ascii="宋体" w:hAnsi="宋体"/>
        </w:rPr>
        <w:t xml:space="preserve">class </w:t>
      </w:r>
      <w:r>
        <w:rPr>
          <w:rFonts w:hint="eastAsia" w:ascii="宋体" w:hAnsi="宋体"/>
        </w:rPr>
        <w:t>IEPEval</w:t>
      </w:r>
      <w:r>
        <w:rPr>
          <w:rFonts w:ascii="宋体" w:hAnsi="宋体"/>
        </w:rPr>
        <w:t xml:space="preserve"> </w:t>
      </w:r>
    </w:p>
    <w:p>
      <w:pPr>
        <w:ind w:firstLine="480" w:firstLineChars="200"/>
        <w:rPr>
          <w:rFonts w:ascii="宋体" w:hAnsi="宋体"/>
        </w:rPr>
      </w:pPr>
      <w:r>
        <w:rPr>
          <w:rFonts w:ascii="宋体" w:hAnsi="宋体"/>
        </w:rPr>
        <w:t>{</w:t>
      </w:r>
    </w:p>
    <w:p>
      <w:pPr>
        <w:ind w:firstLine="840" w:firstLineChars="350"/>
        <w:rPr>
          <w:rFonts w:ascii="宋体" w:hAnsi="宋体"/>
        </w:rPr>
      </w:pPr>
      <w:r>
        <w:rPr>
          <w:rFonts w:hint="eastAsia" w:ascii="宋体" w:hAnsi="宋体"/>
        </w:rPr>
        <w:t>/*产经指标存取和计算函数*/</w:t>
      </w:r>
    </w:p>
    <w:p>
      <w:pPr>
        <w:ind w:firstLine="480" w:firstLineChars="200"/>
        <w:rPr>
          <w:rFonts w:ascii="宋体" w:hAnsi="宋体"/>
        </w:rPr>
      </w:pPr>
      <w:r>
        <w:rPr>
          <w:rFonts w:hint="eastAsia" w:ascii="宋体" w:hAnsi="宋体"/>
        </w:rPr>
        <w:tab/>
      </w:r>
      <w:r>
        <w:rPr>
          <w:rFonts w:hint="eastAsia" w:ascii="宋体" w:hAnsi="宋体"/>
        </w:rPr>
        <w:t xml:space="preserve"> int st; </w:t>
      </w:r>
    </w:p>
    <w:p>
      <w:pPr>
        <w:ind w:firstLine="480" w:firstLineChars="200"/>
        <w:rPr>
          <w:rFonts w:ascii="宋体" w:hAnsi="宋体"/>
        </w:rPr>
      </w:pPr>
      <w:r>
        <w:rPr>
          <w:rFonts w:hint="eastAsia" w:ascii="宋体" w:hAnsi="宋体"/>
        </w:rPr>
        <w:t xml:space="preserve">    int ModId; /*评价模型标识*/</w:t>
      </w:r>
    </w:p>
    <w:p>
      <w:pPr>
        <w:ind w:firstLine="480" w:firstLineChars="200"/>
        <w:rPr>
          <w:rFonts w:ascii="宋体" w:hAnsi="宋体"/>
        </w:rPr>
      </w:pPr>
      <w:r>
        <w:rPr>
          <w:rFonts w:hint="eastAsia" w:ascii="宋体" w:hAnsi="宋体"/>
        </w:rPr>
        <w:t xml:space="preserve">    int evlDvsNm; /*指标组标识*/</w:t>
      </w:r>
    </w:p>
    <w:p>
      <w:pPr>
        <w:ind w:firstLine="480" w:firstLineChars="200"/>
        <w:rPr>
          <w:rFonts w:ascii="宋体" w:hAnsi="宋体"/>
        </w:rPr>
      </w:pPr>
      <w:r>
        <w:rPr>
          <w:rFonts w:hint="eastAsia" w:ascii="宋体" w:hAnsi="宋体"/>
        </w:rPr>
        <w:t xml:space="preserve">    int spInst（String sqlStmt，int zs）; /*指标组初始化*/</w:t>
      </w:r>
    </w:p>
    <w:p>
      <w:pPr>
        <w:ind w:firstLine="480" w:firstLineChars="200"/>
        <w:rPr>
          <w:rFonts w:ascii="宋体" w:hAnsi="宋体"/>
        </w:rPr>
      </w:pPr>
      <w:r>
        <w:rPr>
          <w:rFonts w:hint="eastAsia" w:ascii="宋体" w:hAnsi="宋体"/>
        </w:rPr>
        <w:t xml:space="preserve">    int spRmv（int zs）; /*撤销指标组*/</w:t>
      </w:r>
    </w:p>
    <w:p>
      <w:pPr>
        <w:ind w:firstLine="480" w:firstLineChars="200"/>
        <w:rPr>
          <w:rFonts w:ascii="宋体" w:hAnsi="宋体"/>
        </w:rPr>
      </w:pPr>
      <w:r>
        <w:rPr>
          <w:rFonts w:hint="eastAsia" w:ascii="宋体" w:hAnsi="宋体"/>
        </w:rPr>
        <w:t xml:space="preserve">    int spUpd（String sqlStmt，</w:t>
      </w:r>
    </w:p>
    <w:p>
      <w:pPr>
        <w:ind w:firstLine="2640" w:firstLineChars="1100"/>
        <w:rPr>
          <w:rFonts w:ascii="宋体" w:hAnsi="宋体"/>
        </w:rPr>
      </w:pPr>
      <w:r>
        <w:rPr>
          <w:rFonts w:hint="eastAsia" w:ascii="宋体" w:hAnsi="宋体"/>
        </w:rPr>
        <w:t>int fdsTps,</w:t>
      </w:r>
    </w:p>
    <w:p>
      <w:pPr>
        <w:ind w:firstLine="2640" w:firstLineChars="1100"/>
        <w:rPr>
          <w:rFonts w:ascii="宋体" w:hAnsi="宋体"/>
          <w:lang w:val="da-DK"/>
        </w:rPr>
      </w:pPr>
      <w:r>
        <w:rPr>
          <w:rFonts w:hint="eastAsia" w:ascii="宋体" w:hAnsi="宋体"/>
        </w:rPr>
        <w:t>String fdsbs</w:t>
      </w:r>
      <w:r>
        <w:rPr>
          <w:rFonts w:hint="eastAsia" w:ascii="宋体" w:hAnsi="宋体"/>
          <w:lang w:val="da-DK"/>
        </w:rPr>
        <w:t>，</w:t>
      </w:r>
    </w:p>
    <w:p>
      <w:pPr>
        <w:ind w:firstLine="2640" w:firstLineChars="1100"/>
        <w:rPr>
          <w:rFonts w:ascii="宋体" w:hAnsi="宋体"/>
          <w:lang w:val="da-DK"/>
        </w:rPr>
      </w:pPr>
      <w:r>
        <w:rPr>
          <w:rFonts w:hint="eastAsia" w:ascii="宋体" w:hAnsi="宋体"/>
        </w:rPr>
        <w:t>float ht</w:t>
      </w:r>
      <w:r>
        <w:rPr>
          <w:rFonts w:hint="eastAsia" w:ascii="宋体" w:hAnsi="宋体"/>
          <w:lang w:val="da-DK"/>
        </w:rPr>
        <w:t>，</w:t>
      </w:r>
    </w:p>
    <w:p>
      <w:pPr>
        <w:ind w:firstLine="2640" w:firstLineChars="1100"/>
        <w:rPr>
          <w:rFonts w:ascii="宋体" w:hAnsi="宋体"/>
        </w:rPr>
      </w:pPr>
      <w:r>
        <w:rPr>
          <w:rFonts w:hint="eastAsia" w:ascii="宋体" w:hAnsi="宋体"/>
          <w:lang w:val="da-DK"/>
        </w:rPr>
        <w:t>float val</w:t>
      </w:r>
      <w:r>
        <w:rPr>
          <w:rFonts w:hint="eastAsia" w:ascii="宋体" w:hAnsi="宋体"/>
        </w:rPr>
        <w:t>，</w:t>
      </w:r>
    </w:p>
    <w:p>
      <w:pPr>
        <w:ind w:firstLine="2640" w:firstLineChars="1100"/>
        <w:rPr>
          <w:rFonts w:ascii="宋体" w:hAnsi="宋体"/>
        </w:rPr>
      </w:pPr>
      <w:r>
        <w:rPr>
          <w:rFonts w:hint="eastAsia" w:ascii="宋体" w:hAnsi="宋体"/>
          <w:lang w:val="da-DK"/>
        </w:rPr>
        <w:t>int ts</w:t>
      </w:r>
      <w:r>
        <w:rPr>
          <w:rFonts w:hint="eastAsia" w:ascii="宋体" w:hAnsi="宋体"/>
        </w:rPr>
        <w:t xml:space="preserve">）; </w:t>
      </w:r>
    </w:p>
    <w:p>
      <w:pPr>
        <w:ind w:firstLine="2640" w:firstLineChars="1100"/>
        <w:rPr>
          <w:rFonts w:ascii="宋体" w:hAnsi="宋体"/>
        </w:rPr>
      </w:pPr>
      <w:r>
        <w:rPr>
          <w:rFonts w:hint="eastAsia" w:ascii="宋体" w:hAnsi="宋体"/>
        </w:rPr>
        <w:t>/*指标属性修改*/</w:t>
      </w:r>
    </w:p>
    <w:p>
      <w:pPr>
        <w:ind w:firstLine="480" w:firstLineChars="200"/>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w:t>
      </w:r>
      <w:r>
        <w:rPr>
          <w:rFonts w:hint="eastAsia" w:ascii="宋体" w:hAnsi="宋体"/>
        </w:rPr>
        <w:t>spInit</w:t>
      </w:r>
      <w:r>
        <w:rPr>
          <w:rFonts w:ascii="宋体" w:hAnsi="宋体"/>
        </w:rPr>
        <w:t xml:space="preserve">(Object[] </w:t>
      </w:r>
      <w:r>
        <w:rPr>
          <w:rFonts w:hint="eastAsia" w:ascii="宋体" w:hAnsi="宋体"/>
        </w:rPr>
        <w:t>param</w:t>
      </w:r>
      <w:r>
        <w:rPr>
          <w:rFonts w:ascii="宋体" w:hAnsi="宋体"/>
        </w:rPr>
        <w:t>s);</w:t>
      </w:r>
      <w:r>
        <w:rPr>
          <w:rFonts w:hint="eastAsia" w:ascii="宋体" w:hAnsi="宋体"/>
        </w:rPr>
        <w:t xml:space="preserve"> /*模型参数初始化*/</w:t>
      </w:r>
    </w:p>
    <w:p>
      <w:pPr>
        <w:ind w:firstLine="480" w:firstLineChars="200"/>
        <w:rPr>
          <w:rFonts w:ascii="宋体" w:hAnsi="宋体"/>
        </w:rPr>
      </w:pPr>
      <w:r>
        <w:rPr>
          <w:rFonts w:ascii="宋体" w:hAnsi="宋体"/>
        </w:rPr>
        <w:tab/>
      </w:r>
      <w:r>
        <w:rPr>
          <w:rFonts w:hint="eastAsia" w:ascii="宋体" w:hAnsi="宋体"/>
        </w:rPr>
        <w:t xml:space="preserve"> int</w:t>
      </w:r>
      <w:r>
        <w:rPr>
          <w:rFonts w:ascii="宋体" w:hAnsi="宋体"/>
        </w:rPr>
        <w:t xml:space="preserve"> </w:t>
      </w:r>
      <w:r>
        <w:rPr>
          <w:rFonts w:hint="eastAsia" w:ascii="宋体" w:hAnsi="宋体"/>
        </w:rPr>
        <w:t>gt</w:t>
      </w:r>
      <w:r>
        <w:rPr>
          <w:rFonts w:ascii="宋体" w:hAnsi="宋体"/>
        </w:rPr>
        <w:t>Sql(String sql</w:t>
      </w:r>
      <w:r>
        <w:rPr>
          <w:rFonts w:hint="eastAsia" w:ascii="宋体" w:hAnsi="宋体"/>
        </w:rPr>
        <w:t>Lst</w:t>
      </w:r>
      <w:r>
        <w:rPr>
          <w:rFonts w:ascii="宋体" w:hAnsi="宋体"/>
        </w:rPr>
        <w:t>);</w:t>
      </w:r>
      <w:r>
        <w:rPr>
          <w:rFonts w:hint="eastAsia" w:ascii="宋体" w:hAnsi="宋体"/>
        </w:rPr>
        <w:t xml:space="preserve"> /*加载数据*/</w:t>
      </w:r>
    </w:p>
    <w:p>
      <w:pPr>
        <w:ind w:firstLine="480" w:firstLineChars="200"/>
        <w:rPr>
          <w:rFonts w:ascii="宋体" w:hAnsi="宋体"/>
        </w:rPr>
      </w:pPr>
      <w:r>
        <w:rPr>
          <w:rFonts w:hint="eastAsia" w:ascii="宋体" w:hAnsi="宋体"/>
        </w:rPr>
        <w:tab/>
      </w:r>
      <w:r>
        <w:rPr>
          <w:rFonts w:hint="eastAsia" w:ascii="宋体" w:hAnsi="宋体"/>
        </w:rPr>
        <w:t>/*初始化临时变量表(略去参数,下同)*/</w:t>
      </w:r>
    </w:p>
    <w:p>
      <w:pPr>
        <w:ind w:firstLine="480" w:firstLineChars="200"/>
        <w:rPr>
          <w:rFonts w:ascii="宋体" w:hAnsi="宋体"/>
        </w:rPr>
      </w:pPr>
      <w:r>
        <w:rPr>
          <w:rFonts w:hint="eastAsia" w:ascii="宋体" w:hAnsi="宋体"/>
        </w:rPr>
        <w:tab/>
      </w:r>
      <w:r>
        <w:rPr>
          <w:rFonts w:hint="eastAsia" w:ascii="宋体" w:hAnsi="宋体"/>
        </w:rPr>
        <w:t xml:space="preserve"> int cpmtProc(</w:t>
      </w:r>
      <w:r>
        <w:rPr>
          <w:rFonts w:ascii="宋体" w:hAnsi="宋体"/>
        </w:rPr>
        <w:t>…</w:t>
      </w:r>
      <w:r>
        <w:rPr>
          <w:rFonts w:hint="eastAsia" w:ascii="宋体" w:hAnsi="宋体"/>
        </w:rPr>
        <w:t xml:space="preserve">); </w:t>
      </w:r>
    </w:p>
    <w:p>
      <w:pPr>
        <w:ind w:firstLine="480" w:firstLineChars="200"/>
        <w:rPr>
          <w:rFonts w:ascii="宋体" w:hAnsi="宋体"/>
        </w:rPr>
      </w:pPr>
      <w:r>
        <w:rPr>
          <w:rFonts w:hint="eastAsia" w:ascii="宋体" w:hAnsi="宋体"/>
        </w:rPr>
        <w:tab/>
      </w:r>
      <w:r>
        <w:rPr>
          <w:rFonts w:hint="eastAsia" w:ascii="宋体" w:hAnsi="宋体"/>
        </w:rPr>
        <w:t xml:space="preserve"> int PdModdvs(</w:t>
      </w:r>
      <w:r>
        <w:rPr>
          <w:rFonts w:ascii="宋体" w:hAnsi="宋体"/>
        </w:rPr>
        <w:t>…</w:t>
      </w:r>
      <w:r>
        <w:rPr>
          <w:rFonts w:hint="eastAsia" w:ascii="宋体" w:hAnsi="宋体"/>
        </w:rPr>
        <w:t>); /*同步变量更新*/</w:t>
      </w:r>
    </w:p>
    <w:p>
      <w:pPr>
        <w:ind w:firstLine="480" w:firstLineChars="200"/>
        <w:rPr>
          <w:rFonts w:ascii="宋体" w:hAnsi="宋体"/>
        </w:rPr>
      </w:pPr>
      <w:r>
        <w:rPr>
          <w:rFonts w:hint="eastAsia" w:ascii="宋体" w:hAnsi="宋体"/>
        </w:rPr>
        <w:tab/>
      </w:r>
      <w:r>
        <w:rPr>
          <w:rFonts w:hint="eastAsia" w:ascii="宋体" w:hAnsi="宋体"/>
        </w:rPr>
        <w:t xml:space="preserve"> int modstSvr(</w:t>
      </w:r>
      <w:r>
        <w:rPr>
          <w:rFonts w:ascii="宋体" w:hAnsi="宋体"/>
        </w:rPr>
        <w:t>…</w:t>
      </w:r>
      <w:r>
        <w:rPr>
          <w:rFonts w:hint="eastAsia" w:ascii="宋体" w:hAnsi="宋体"/>
        </w:rPr>
        <w:t>); /*模型输出重定向管理*/</w:t>
      </w:r>
    </w:p>
    <w:p>
      <w:pPr>
        <w:ind w:firstLine="480" w:firstLineChars="200"/>
        <w:rPr>
          <w:rFonts w:ascii="宋体" w:hAnsi="宋体"/>
        </w:rPr>
      </w:pPr>
      <w:r>
        <w:rPr>
          <w:rFonts w:ascii="宋体" w:hAnsi="宋体"/>
        </w:rPr>
        <w:tab/>
      </w:r>
      <w:r>
        <w:rPr>
          <w:rFonts w:hint="eastAsia" w:ascii="宋体" w:hAnsi="宋体"/>
        </w:rPr>
        <w:t xml:space="preserve"> int cpmtExpt(</w:t>
      </w:r>
      <w:r>
        <w:rPr>
          <w:rFonts w:ascii="宋体" w:hAnsi="宋体"/>
        </w:rPr>
        <w:t>…</w:t>
      </w:r>
      <w:r>
        <w:rPr>
          <w:rFonts w:hint="eastAsia" w:ascii="宋体" w:hAnsi="宋体"/>
        </w:rPr>
        <w:t>)</w:t>
      </w:r>
      <w:r>
        <w:rPr>
          <w:rFonts w:ascii="宋体" w:hAnsi="宋体"/>
        </w:rPr>
        <w:t>;</w:t>
      </w:r>
      <w:r>
        <w:rPr>
          <w:rFonts w:hint="eastAsia" w:ascii="宋体" w:hAnsi="宋体"/>
        </w:rPr>
        <w:t xml:space="preserve"> /*调试记录*/</w:t>
      </w:r>
    </w:p>
    <w:p>
      <w:pPr>
        <w:ind w:firstLine="480" w:firstLineChars="200"/>
        <w:rPr>
          <w:rFonts w:ascii="宋体" w:hAnsi="宋体"/>
        </w:rPr>
      </w:pPr>
      <w:r>
        <w:rPr>
          <w:rFonts w:hint="eastAsia" w:ascii="宋体" w:hAnsi="宋体"/>
        </w:rPr>
        <w:t xml:space="preserve">   </w:t>
      </w:r>
      <w:r>
        <w:rPr>
          <w:rFonts w:ascii="宋体" w:hAnsi="宋体"/>
        </w:rPr>
        <w:t xml:space="preserve"> </w:t>
      </w:r>
      <w:r>
        <w:rPr>
          <w:rFonts w:hint="eastAsia" w:ascii="宋体" w:hAnsi="宋体"/>
        </w:rPr>
        <w:t>int cpmtLog(</w:t>
      </w:r>
      <w:r>
        <w:rPr>
          <w:rFonts w:ascii="宋体" w:hAnsi="宋体"/>
        </w:rPr>
        <w:t>…</w:t>
      </w:r>
      <w:r>
        <w:rPr>
          <w:rFonts w:hint="eastAsia" w:ascii="宋体" w:hAnsi="宋体"/>
        </w:rPr>
        <w:t>)</w:t>
      </w:r>
      <w:r>
        <w:rPr>
          <w:rFonts w:ascii="宋体" w:hAnsi="宋体"/>
        </w:rPr>
        <w:t>;</w:t>
      </w:r>
      <w:r>
        <w:rPr>
          <w:rFonts w:hint="eastAsia" w:ascii="宋体" w:hAnsi="宋体"/>
        </w:rPr>
        <w:t xml:space="preserve"> /*日志变量*/</w:t>
      </w:r>
    </w:p>
    <w:p>
      <w:pPr>
        <w:ind w:firstLine="480" w:firstLineChars="200"/>
        <w:rPr>
          <w:rFonts w:ascii="宋体" w:hAnsi="宋体"/>
        </w:rPr>
      </w:pPr>
      <w:r>
        <w:rPr>
          <w:rFonts w:hint="eastAsia" w:ascii="宋体" w:hAnsi="宋体"/>
        </w:rPr>
        <w:t xml:space="preserve">   </w:t>
      </w:r>
      <w:r>
        <w:rPr>
          <w:rFonts w:ascii="宋体" w:hAnsi="宋体"/>
        </w:rPr>
        <w:t xml:space="preserve"> </w:t>
      </w:r>
      <w:r>
        <w:rPr>
          <w:rFonts w:hint="eastAsia" w:ascii="宋体" w:hAnsi="宋体"/>
        </w:rPr>
        <w:t>int cpmtpreRt(</w:t>
      </w:r>
      <w:r>
        <w:rPr>
          <w:rFonts w:ascii="宋体" w:hAnsi="宋体"/>
        </w:rPr>
        <w:t>…</w:t>
      </w:r>
      <w:r>
        <w:rPr>
          <w:rFonts w:hint="eastAsia" w:ascii="宋体" w:hAnsi="宋体"/>
        </w:rPr>
        <w:t>)</w:t>
      </w:r>
      <w:r>
        <w:rPr>
          <w:rFonts w:ascii="宋体" w:hAnsi="宋体"/>
        </w:rPr>
        <w:t>;</w:t>
      </w:r>
      <w:r>
        <w:rPr>
          <w:rFonts w:hint="eastAsia" w:ascii="宋体" w:hAnsi="宋体"/>
        </w:rPr>
        <w:t xml:space="preserve"> /*输入信息队列预处理*/</w:t>
      </w:r>
    </w:p>
    <w:p>
      <w:pPr>
        <w:ind w:firstLine="960" w:firstLineChars="400"/>
        <w:rPr>
          <w:rFonts w:ascii="宋体" w:hAnsi="宋体"/>
        </w:rPr>
      </w:pPr>
      <w:r>
        <w:rPr>
          <w:rFonts w:hint="eastAsia" w:ascii="宋体" w:hAnsi="宋体"/>
        </w:rPr>
        <w:t>int cpmtpostRt(</w:t>
      </w:r>
      <w:r>
        <w:rPr>
          <w:rFonts w:ascii="宋体" w:hAnsi="宋体"/>
        </w:rPr>
        <w:t>…</w:t>
      </w:r>
      <w:r>
        <w:rPr>
          <w:rFonts w:hint="eastAsia" w:ascii="宋体" w:hAnsi="宋体"/>
        </w:rPr>
        <w:t>)</w:t>
      </w:r>
      <w:r>
        <w:rPr>
          <w:rFonts w:ascii="宋体" w:hAnsi="宋体"/>
        </w:rPr>
        <w:t>;</w:t>
      </w:r>
      <w:r>
        <w:rPr>
          <w:rFonts w:hint="eastAsia" w:ascii="宋体" w:hAnsi="宋体"/>
        </w:rPr>
        <w:t xml:space="preserve"> /*</w:t>
      </w:r>
      <w:r>
        <w:rPr>
          <w:rFonts w:hint="eastAsia" w:ascii="宋体" w:hAnsi="宋体"/>
          <w:lang/>
        </w:rPr>
        <w:t>输出</w:t>
      </w:r>
      <w:r>
        <w:rPr>
          <w:rFonts w:hint="eastAsia" w:ascii="宋体" w:hAnsi="宋体"/>
        </w:rPr>
        <w:t>处理函数,生成数据文档或更新数据库表*/</w:t>
      </w:r>
    </w:p>
    <w:p>
      <w:pPr>
        <w:ind w:firstLine="480" w:firstLineChars="200"/>
        <w:rPr>
          <w:rFonts w:ascii="宋体" w:hAnsi="宋体"/>
          <w:lang/>
        </w:rPr>
      </w:pPr>
      <w:r>
        <w:rPr>
          <w:rFonts w:hint="eastAsia" w:ascii="宋体" w:hAnsi="宋体"/>
          <w:lang/>
        </w:rPr>
        <w:t xml:space="preserve">    int InfoViewGt（int RTId，</w:t>
      </w:r>
    </w:p>
    <w:p>
      <w:pPr>
        <w:ind w:firstLine="2880" w:firstLineChars="1200"/>
        <w:rPr>
          <w:rFonts w:ascii="宋体" w:hAnsi="宋体"/>
          <w:lang/>
        </w:rPr>
      </w:pPr>
      <w:r>
        <w:rPr>
          <w:rFonts w:hint="eastAsia" w:ascii="宋体" w:hAnsi="宋体"/>
          <w:lang/>
        </w:rPr>
        <w:t>float sz，</w:t>
      </w:r>
    </w:p>
    <w:p>
      <w:pPr>
        <w:ind w:firstLine="2880" w:firstLineChars="1200"/>
        <w:rPr>
          <w:rFonts w:ascii="宋体" w:hAnsi="宋体"/>
          <w:lang/>
        </w:rPr>
      </w:pPr>
      <w:r>
        <w:rPr>
          <w:rFonts w:hint="eastAsia" w:ascii="宋体" w:hAnsi="宋体"/>
          <w:lang/>
        </w:rPr>
        <w:t>int val，</w:t>
      </w:r>
    </w:p>
    <w:p>
      <w:pPr>
        <w:ind w:firstLine="2880" w:firstLineChars="1200"/>
        <w:rPr>
          <w:rFonts w:ascii="宋体" w:hAnsi="宋体"/>
          <w:lang/>
        </w:rPr>
      </w:pPr>
      <w:r>
        <w:rPr>
          <w:rFonts w:hint="eastAsia" w:ascii="宋体" w:hAnsi="宋体"/>
          <w:lang/>
        </w:rPr>
        <w:t>string wght，</w:t>
      </w:r>
    </w:p>
    <w:p>
      <w:pPr>
        <w:ind w:firstLine="2880" w:firstLineChars="1200"/>
        <w:rPr>
          <w:rFonts w:ascii="宋体" w:hAnsi="宋体"/>
          <w:lang/>
        </w:rPr>
      </w:pPr>
      <w:r>
        <w:rPr>
          <w:rFonts w:hint="eastAsia" w:ascii="宋体" w:hAnsi="宋体"/>
          <w:lang/>
        </w:rPr>
        <w:t>int dbNm，/*</w:t>
      </w:r>
      <w:r>
        <w:rPr>
          <w:rFonts w:hint="eastAsia" w:ascii="宋体" w:hAnsi="宋体"/>
        </w:rPr>
        <w:t>数据库名</w:t>
      </w:r>
      <w:r>
        <w:rPr>
          <w:rFonts w:hint="eastAsia" w:ascii="宋体" w:hAnsi="宋体"/>
          <w:lang/>
        </w:rPr>
        <w:t>*/</w:t>
      </w:r>
    </w:p>
    <w:p>
      <w:pPr>
        <w:ind w:firstLine="2880" w:firstLineChars="1200"/>
        <w:rPr>
          <w:rFonts w:ascii="宋体" w:hAnsi="宋体"/>
          <w:lang/>
        </w:rPr>
      </w:pPr>
      <w:r>
        <w:rPr>
          <w:rFonts w:hint="eastAsia" w:ascii="宋体" w:hAnsi="宋体"/>
          <w:lang/>
        </w:rPr>
        <w:t>string FmSpx）; /*</w:t>
      </w:r>
      <w:r>
        <w:rPr>
          <w:rFonts w:hint="eastAsia" w:ascii="宋体" w:hAnsi="宋体"/>
        </w:rPr>
        <w:t>格式参数</w:t>
      </w:r>
      <w:r>
        <w:rPr>
          <w:rFonts w:hint="eastAsia" w:ascii="宋体" w:hAnsi="宋体"/>
          <w:lang/>
        </w:rPr>
        <w:t>*/</w:t>
      </w:r>
    </w:p>
    <w:p>
      <w:pPr>
        <w:ind w:firstLine="840" w:firstLineChars="350"/>
        <w:rPr>
          <w:rFonts w:ascii="宋体" w:hAnsi="宋体"/>
          <w:lang/>
        </w:rPr>
      </w:pPr>
      <w:r>
        <w:rPr>
          <w:rFonts w:hint="eastAsia" w:ascii="宋体" w:hAnsi="宋体"/>
          <w:lang/>
        </w:rPr>
        <w:t xml:space="preserve"> (</w:t>
      </w:r>
      <w:r>
        <w:rPr>
          <w:rFonts w:hint="eastAsia" w:ascii="宋体" w:hAnsi="宋体"/>
        </w:rPr>
        <w:t>其他辅助函数略</w:t>
      </w:r>
      <w:r>
        <w:rPr>
          <w:rFonts w:hint="eastAsia" w:ascii="宋体" w:hAnsi="宋体"/>
          <w:lang/>
        </w:rPr>
        <w:t>)</w:t>
      </w:r>
    </w:p>
    <w:p>
      <w:pPr>
        <w:rPr>
          <w:rFonts w:ascii="宋体" w:hAnsi="宋体"/>
          <w:lang/>
        </w:rPr>
      </w:pPr>
      <w:r>
        <w:rPr>
          <w:rFonts w:hint="eastAsia" w:ascii="宋体" w:hAnsi="宋体"/>
          <w:lang/>
        </w:rPr>
        <w:t>}</w:t>
      </w:r>
    </w:p>
    <w:p>
      <w:pPr>
        <w:jc w:val="left"/>
        <w:rPr>
          <w:rFonts w:ascii="宋体" w:hAnsi="宋体" w:eastAsia="宋体"/>
          <w:lang/>
        </w:rPr>
      </w:pPr>
      <w:r>
        <w:rPr>
          <w:rFonts w:hint="eastAsia" w:ascii="宋体" w:hAnsi="宋体" w:eastAsia="宋体"/>
          <w:lang/>
        </w:rPr>
        <w:t xml:space="preserve">class IEInfoEval extends IEPEval </w:t>
      </w:r>
    </w:p>
    <w:p>
      <w:pPr>
        <w:ind w:firstLine="480" w:firstLineChars="200"/>
        <w:jc w:val="left"/>
        <w:rPr>
          <w:rFonts w:ascii="宋体" w:hAnsi="宋体"/>
        </w:rPr>
      </w:pPr>
      <w:r>
        <w:rPr>
          <w:rFonts w:hint="eastAsia" w:ascii="宋体" w:hAnsi="宋体"/>
        </w:rPr>
        <w:t>/*IEPEval继承类*/</w:t>
      </w:r>
    </w:p>
    <w:p>
      <w:pPr>
        <w:ind w:firstLine="480" w:firstLineChars="200"/>
        <w:jc w:val="left"/>
        <w:rPr>
          <w:rFonts w:ascii="宋体" w:hAnsi="宋体"/>
        </w:rPr>
      </w:pPr>
      <w:r>
        <w:rPr>
          <w:rFonts w:hint="eastAsia" w:ascii="宋体" w:hAnsi="宋体"/>
        </w:rPr>
        <w:t>/*在数据更新时触发接口函数完成计算*/</w:t>
      </w:r>
    </w:p>
    <w:p>
      <w:pPr>
        <w:jc w:val="left"/>
        <w:rPr>
          <w:rFonts w:ascii="宋体" w:hAnsi="宋体"/>
        </w:rPr>
      </w:pPr>
      <w:r>
        <w:rPr>
          <w:rFonts w:ascii="宋体" w:hAnsi="宋体"/>
        </w:rPr>
        <w:t>{</w:t>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dsptINT; </w:t>
      </w:r>
      <w:r>
        <w:rPr>
          <w:rFonts w:hint="eastAsia" w:ascii="宋体" w:hAnsi="宋体"/>
        </w:rPr>
        <w:t>/*初始化参数*/</w:t>
      </w:r>
      <w:r>
        <w:rPr>
          <w:rFonts w:ascii="宋体" w:hAnsi="宋体"/>
        </w:rPr>
        <w:t xml:space="preserve">      </w:t>
      </w:r>
      <w:r>
        <w:rPr>
          <w:rFonts w:ascii="宋体" w:hAnsi="宋体"/>
        </w:rPr>
        <w:tab/>
      </w:r>
      <w:r>
        <w:rPr>
          <w:rFonts w:ascii="宋体" w:hAnsi="宋体"/>
        </w:rPr>
        <w:tab/>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dspt</w:t>
      </w:r>
      <w:r>
        <w:rPr>
          <w:rFonts w:hint="eastAsia" w:ascii="宋体" w:hAnsi="宋体"/>
        </w:rPr>
        <w:t>DA</w:t>
      </w:r>
      <w:r>
        <w:rPr>
          <w:rFonts w:ascii="宋体" w:hAnsi="宋体"/>
        </w:rPr>
        <w:t xml:space="preserve">N; </w:t>
      </w:r>
      <w:r>
        <w:rPr>
          <w:rFonts w:hint="eastAsia" w:ascii="宋体" w:hAnsi="宋体"/>
        </w:rPr>
        <w:t>/*参数设置*/</w:t>
      </w:r>
      <w:r>
        <w:rPr>
          <w:rFonts w:ascii="宋体" w:hAnsi="宋体"/>
        </w:rPr>
        <w:t xml:space="preserve">         </w:t>
      </w:r>
      <w:r>
        <w:rPr>
          <w:rFonts w:ascii="宋体" w:hAnsi="宋体"/>
        </w:rPr>
        <w:tab/>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dsptACD</w:t>
      </w:r>
      <w:r>
        <w:rPr>
          <w:rFonts w:hint="eastAsia" w:ascii="宋体" w:hAnsi="宋体"/>
        </w:rPr>
        <w:t>T</w:t>
      </w:r>
      <w:r>
        <w:rPr>
          <w:rFonts w:ascii="宋体" w:hAnsi="宋体"/>
        </w:rPr>
        <w:t xml:space="preserve">; </w:t>
      </w:r>
      <w:r>
        <w:rPr>
          <w:rFonts w:hint="eastAsia" w:ascii="宋体" w:hAnsi="宋体"/>
        </w:rPr>
        <w:t>/*排序基准{初始化*/</w:t>
      </w:r>
      <w:r>
        <w:rPr>
          <w:rFonts w:ascii="宋体" w:hAnsi="宋体"/>
        </w:rPr>
        <w:t xml:space="preserve"> </w:t>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dsptDROD;  </w:t>
      </w:r>
      <w:r>
        <w:rPr>
          <w:rFonts w:hint="eastAsia" w:ascii="宋体" w:hAnsi="宋体"/>
        </w:rPr>
        <w:t>/*时序参数更新*/</w:t>
      </w:r>
      <w:r>
        <w:rPr>
          <w:rFonts w:ascii="宋体" w:hAnsi="宋体"/>
        </w:rPr>
        <w:t xml:space="preserve">   </w:t>
      </w:r>
      <w:r>
        <w:rPr>
          <w:rFonts w:ascii="宋体" w:hAnsi="宋体"/>
        </w:rPr>
        <w:tab/>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dsptTXNO;  </w:t>
      </w:r>
      <w:r>
        <w:rPr>
          <w:rFonts w:hint="eastAsia" w:ascii="宋体" w:hAnsi="宋体"/>
        </w:rPr>
        <w:t>/*自定义参数*/</w:t>
      </w:r>
      <w:r>
        <w:rPr>
          <w:rFonts w:ascii="宋体" w:hAnsi="宋体"/>
        </w:rPr>
        <w:t xml:space="preserve">      </w:t>
      </w:r>
      <w:r>
        <w:rPr>
          <w:rFonts w:ascii="宋体" w:hAnsi="宋体"/>
        </w:rPr>
        <w:tab/>
      </w:r>
      <w:r>
        <w:rPr>
          <w:rFonts w:ascii="宋体" w:hAnsi="宋体"/>
        </w:rPr>
        <w:tab/>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dsptASN; </w:t>
      </w:r>
      <w:r>
        <w:rPr>
          <w:rFonts w:hint="eastAsia" w:ascii="宋体" w:hAnsi="宋体"/>
        </w:rPr>
        <w:t>/*视图参数设置*/</w:t>
      </w:r>
      <w:r>
        <w:rPr>
          <w:rFonts w:ascii="宋体" w:hAnsi="宋体"/>
        </w:rPr>
        <w:t xml:space="preserve">      </w:t>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dsptETN; </w:t>
      </w:r>
      <w:r>
        <w:rPr>
          <w:rFonts w:hint="eastAsia" w:ascii="宋体" w:hAnsi="宋体"/>
        </w:rPr>
        <w:t>/*数据库更新*/</w:t>
      </w:r>
      <w:r>
        <w:rPr>
          <w:rFonts w:ascii="宋体" w:hAnsi="宋体"/>
        </w:rPr>
        <w:t xml:space="preserve">            </w:t>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dsptVFAG;  </w:t>
      </w:r>
      <w:r>
        <w:rPr>
          <w:rFonts w:ascii="宋体" w:hAnsi="宋体"/>
        </w:rPr>
        <w:tab/>
      </w:r>
      <w:r>
        <w:rPr>
          <w:rFonts w:ascii="宋体" w:hAnsi="宋体"/>
        </w:rPr>
        <w:tab/>
      </w:r>
      <w:r>
        <w:rPr>
          <w:rFonts w:ascii="宋体" w:hAnsi="宋体"/>
        </w:rPr>
        <w:t xml:space="preserve">           </w:t>
      </w:r>
    </w:p>
    <w:p>
      <w:pPr>
        <w:ind w:firstLine="840" w:firstLineChars="350"/>
        <w:jc w:val="left"/>
        <w:rPr>
          <w:rFonts w:ascii="宋体" w:hAnsi="宋体"/>
        </w:rPr>
      </w:pPr>
      <w:r>
        <w:rPr>
          <w:rFonts w:hint="eastAsia" w:ascii="宋体" w:hAnsi="宋体"/>
        </w:rPr>
        <w:t>(其他成员略)</w:t>
      </w:r>
    </w:p>
    <w:p>
      <w:pPr>
        <w:jc w:val="left"/>
        <w:rPr>
          <w:rFonts w:ascii="宋体" w:hAnsi="宋体"/>
        </w:rPr>
      </w:pPr>
      <w:r>
        <w:rPr>
          <w:rFonts w:hint="eastAsia" w:ascii="宋体" w:hAnsi="宋体"/>
        </w:rPr>
        <w:t>}</w:t>
      </w:r>
    </w:p>
    <w:p>
      <w:pPr>
        <w:jc w:val="left"/>
        <w:rPr>
          <w:rFonts w:hint="eastAsia" w:ascii="宋体" w:hAnsi="宋体" w:eastAsia="宋体"/>
        </w:rPr>
      </w:pPr>
      <w:r>
        <w:rPr>
          <w:rFonts w:ascii="宋体" w:hAnsi="宋体" w:eastAsia="宋体"/>
        </w:rPr>
        <w:t>C</w:t>
      </w:r>
      <w:r>
        <w:rPr>
          <w:rFonts w:hint="eastAsia" w:ascii="宋体" w:hAnsi="宋体" w:eastAsia="宋体"/>
        </w:rPr>
        <w:t>lass IEInfoTsf</w:t>
      </w:r>
    </w:p>
    <w:p>
      <w:pPr>
        <w:jc w:val="left"/>
        <w:rPr>
          <w:rFonts w:ascii="宋体" w:hAnsi="宋体" w:eastAsia="宋体"/>
        </w:rPr>
      </w:pPr>
      <w:r>
        <w:rPr>
          <w:rFonts w:ascii="宋体" w:hAnsi="宋体"/>
        </w:rPr>
        <w:t>{</w:t>
      </w:r>
    </w:p>
    <w:p>
      <w:pPr>
        <w:ind w:firstLine="480" w:firstLineChars="200"/>
        <w:rPr>
          <w:rFonts w:ascii="宋体" w:hAnsi="宋体"/>
        </w:rPr>
      </w:pPr>
      <w:r>
        <w:rPr>
          <w:rFonts w:ascii="宋体" w:hAnsi="宋体"/>
        </w:rPr>
        <w:tab/>
      </w:r>
      <w:r>
        <w:rPr>
          <w:rFonts w:hint="eastAsia" w:ascii="宋体" w:hAnsi="宋体"/>
        </w:rPr>
        <w:t xml:space="preserve"> </w:t>
      </w:r>
      <w:r>
        <w:rPr>
          <w:rFonts w:ascii="宋体" w:hAnsi="宋体"/>
        </w:rPr>
        <w:t>O</w:t>
      </w:r>
      <w:r>
        <w:rPr>
          <w:rFonts w:hint="eastAsia" w:ascii="宋体" w:hAnsi="宋体"/>
        </w:rPr>
        <w:t>bject[] plsVar; /</w:t>
      </w:r>
      <w:r>
        <w:rPr>
          <w:rFonts w:hint="eastAsia" w:ascii="宋体" w:hAnsi="宋体" w:eastAsia="宋体"/>
        </w:rPr>
        <w:t>*政策变量组*/</w:t>
      </w:r>
    </w:p>
    <w:p>
      <w:pPr>
        <w:ind w:firstLine="480" w:firstLineChars="200"/>
        <w:rPr>
          <w:rFonts w:ascii="宋体" w:hAnsi="宋体"/>
        </w:rPr>
      </w:pPr>
      <w:r>
        <w:rPr>
          <w:rFonts w:hint="eastAsia" w:ascii="宋体" w:hAnsi="宋体"/>
        </w:rPr>
        <w:t xml:space="preserve">    String sbDvsIdt; /*综合指标组名</w:t>
      </w:r>
      <w:r>
        <w:rPr>
          <w:rFonts w:hint="eastAsia" w:ascii="宋体" w:hAnsi="宋体" w:eastAsia="宋体"/>
        </w:rPr>
        <w:t>*/</w:t>
      </w:r>
    </w:p>
    <w:p>
      <w:pPr>
        <w:ind w:firstLine="480" w:firstLineChars="200"/>
        <w:rPr>
          <w:rFonts w:ascii="宋体" w:hAnsi="宋体"/>
        </w:rPr>
      </w:pPr>
      <w:r>
        <w:rPr>
          <w:rFonts w:hint="eastAsia" w:ascii="宋体" w:hAnsi="宋体"/>
        </w:rPr>
        <w:t xml:space="preserve">    int sbTmInst（String sqlStmt，int s，int t）; </w:t>
      </w:r>
    </w:p>
    <w:p>
      <w:pPr>
        <w:ind w:firstLine="1080" w:firstLineChars="450"/>
        <w:rPr>
          <w:rFonts w:ascii="宋体" w:hAnsi="宋体"/>
        </w:rPr>
      </w:pPr>
      <w:r>
        <w:rPr>
          <w:rFonts w:hint="eastAsia" w:ascii="宋体" w:hAnsi="宋体"/>
        </w:rPr>
        <w:t>/*指标分项过滤</w:t>
      </w:r>
      <w:r>
        <w:rPr>
          <w:rFonts w:hint="eastAsia" w:ascii="宋体" w:hAnsi="宋体" w:eastAsia="宋体"/>
        </w:rPr>
        <w:t>*/</w:t>
      </w:r>
    </w:p>
    <w:p>
      <w:pPr>
        <w:ind w:firstLine="480" w:firstLineChars="200"/>
        <w:rPr>
          <w:rFonts w:ascii="宋体" w:hAnsi="宋体"/>
        </w:rPr>
      </w:pPr>
      <w:r>
        <w:rPr>
          <w:rFonts w:hint="eastAsia" w:ascii="宋体" w:hAnsi="宋体"/>
        </w:rPr>
        <w:t xml:space="preserve">    int sbWdt（int zs）; /*撤销指标</w:t>
      </w:r>
      <w:r>
        <w:rPr>
          <w:rFonts w:hint="eastAsia" w:ascii="宋体" w:hAnsi="宋体" w:eastAsia="宋体"/>
        </w:rPr>
        <w:t>*/</w:t>
      </w:r>
    </w:p>
    <w:p>
      <w:pPr>
        <w:ind w:firstLine="480" w:firstLineChars="200"/>
        <w:rPr>
          <w:rFonts w:ascii="宋体" w:hAnsi="宋体"/>
        </w:rPr>
      </w:pPr>
      <w:r>
        <w:rPr>
          <w:rFonts w:hint="eastAsia" w:ascii="宋体" w:hAnsi="宋体"/>
        </w:rPr>
        <w:t xml:space="preserve">    int sbUpd（String sqlStmt，</w:t>
      </w:r>
    </w:p>
    <w:p>
      <w:pPr>
        <w:ind w:firstLine="2640" w:firstLineChars="1100"/>
        <w:rPr>
          <w:rFonts w:ascii="宋体" w:hAnsi="宋体"/>
        </w:rPr>
      </w:pPr>
      <w:r>
        <w:rPr>
          <w:rFonts w:hint="eastAsia" w:ascii="宋体" w:hAnsi="宋体"/>
        </w:rPr>
        <w:t>int zs，</w:t>
      </w:r>
    </w:p>
    <w:p>
      <w:pPr>
        <w:ind w:firstLine="2640" w:firstLineChars="1100"/>
        <w:rPr>
          <w:rFonts w:ascii="宋体" w:hAnsi="宋体"/>
        </w:rPr>
      </w:pPr>
      <w:r>
        <w:rPr>
          <w:rFonts w:hint="eastAsia" w:ascii="宋体" w:hAnsi="宋体"/>
        </w:rPr>
        <w:t>float val，</w:t>
      </w:r>
    </w:p>
    <w:p>
      <w:pPr>
        <w:ind w:firstLine="2640" w:firstLineChars="1100"/>
        <w:rPr>
          <w:rFonts w:ascii="宋体" w:hAnsi="宋体"/>
        </w:rPr>
      </w:pPr>
      <w:r>
        <w:rPr>
          <w:rFonts w:hint="eastAsia" w:ascii="宋体" w:hAnsi="宋体"/>
        </w:rPr>
        <w:t>String fdsbys，</w:t>
      </w:r>
    </w:p>
    <w:p>
      <w:pPr>
        <w:ind w:firstLine="2640" w:firstLineChars="1100"/>
        <w:rPr>
          <w:rFonts w:ascii="宋体" w:hAnsi="宋体"/>
        </w:rPr>
      </w:pPr>
      <w:r>
        <w:rPr>
          <w:rFonts w:hint="eastAsia" w:ascii="宋体" w:hAnsi="宋体"/>
        </w:rPr>
        <w:t xml:space="preserve">int fdsTps）; </w:t>
      </w:r>
    </w:p>
    <w:p>
      <w:pPr>
        <w:ind w:firstLine="2640" w:firstLineChars="1100"/>
        <w:rPr>
          <w:rFonts w:ascii="宋体" w:hAnsi="宋体"/>
        </w:rPr>
      </w:pPr>
      <w:r>
        <w:rPr>
          <w:rFonts w:hint="eastAsia" w:ascii="宋体" w:hAnsi="宋体"/>
        </w:rPr>
        <w:t>/*变量更新</w:t>
      </w:r>
      <w:r>
        <w:rPr>
          <w:rFonts w:hint="eastAsia" w:ascii="宋体" w:hAnsi="宋体" w:eastAsia="宋体"/>
        </w:rPr>
        <w:t>*/</w:t>
      </w:r>
    </w:p>
    <w:p>
      <w:pPr>
        <w:tabs>
          <w:tab w:val="left" w:pos="735"/>
          <w:tab w:val="clear" w:pos="377"/>
        </w:tabs>
        <w:ind w:firstLine="720" w:firstLineChars="300"/>
        <w:jc w:val="left"/>
        <w:rPr>
          <w:rFonts w:ascii="宋体" w:hAnsi="宋体"/>
        </w:rPr>
      </w:pPr>
      <w:r>
        <w:rPr>
          <w:rFonts w:ascii="宋体" w:hAnsi="宋体"/>
        </w:rPr>
        <w:t xml:space="preserve"> </w:t>
      </w:r>
      <w:r>
        <w:rPr>
          <w:rFonts w:hint="eastAsia" w:ascii="宋体" w:hAnsi="宋体"/>
        </w:rPr>
        <w:t>int</w:t>
      </w:r>
      <w:r>
        <w:rPr>
          <w:rFonts w:ascii="宋体" w:hAnsi="宋体"/>
        </w:rPr>
        <w:t xml:space="preserve"> </w:t>
      </w:r>
      <w:r>
        <w:rPr>
          <w:rFonts w:hint="eastAsia" w:ascii="宋体" w:hAnsi="宋体"/>
        </w:rPr>
        <w:t>fds</w:t>
      </w:r>
      <w:r>
        <w:rPr>
          <w:rFonts w:ascii="宋体" w:hAnsi="宋体"/>
        </w:rPr>
        <w:t xml:space="preserve">INT; </w:t>
      </w:r>
      <w:r>
        <w:rPr>
          <w:rFonts w:hint="eastAsia" w:ascii="宋体" w:hAnsi="宋体"/>
        </w:rPr>
        <w:t>/*一致性权重层次编号</w:t>
      </w:r>
      <w:r>
        <w:rPr>
          <w:rFonts w:hint="eastAsia" w:ascii="宋体" w:hAnsi="宋体" w:eastAsia="宋体"/>
        </w:rPr>
        <w:t>*/</w:t>
      </w:r>
      <w:r>
        <w:rPr>
          <w:rFonts w:ascii="宋体" w:hAnsi="宋体"/>
        </w:rPr>
        <w:t xml:space="preserve">      </w:t>
      </w:r>
      <w:r>
        <w:rPr>
          <w:rFonts w:ascii="宋体" w:hAnsi="宋体"/>
        </w:rPr>
        <w:tab/>
      </w:r>
      <w:r>
        <w:rPr>
          <w:rFonts w:ascii="宋体" w:hAnsi="宋体"/>
        </w:rPr>
        <w:tab/>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w:t>
      </w:r>
      <w:r>
        <w:rPr>
          <w:rFonts w:hint="eastAsia" w:ascii="宋体" w:hAnsi="宋体"/>
        </w:rPr>
        <w:t>fds</w:t>
      </w:r>
      <w:r>
        <w:rPr>
          <w:rFonts w:ascii="宋体" w:hAnsi="宋体"/>
        </w:rPr>
        <w:t xml:space="preserve">Ts; </w:t>
      </w:r>
      <w:r>
        <w:rPr>
          <w:rFonts w:hint="eastAsia" w:ascii="宋体" w:hAnsi="宋体"/>
        </w:rPr>
        <w:t>/*加载权重</w:t>
      </w:r>
      <w:r>
        <w:rPr>
          <w:rFonts w:hint="eastAsia" w:ascii="宋体" w:hAnsi="宋体" w:eastAsia="宋体"/>
        </w:rPr>
        <w:t>*/</w:t>
      </w:r>
      <w:r>
        <w:rPr>
          <w:rFonts w:ascii="宋体" w:hAnsi="宋体"/>
        </w:rPr>
        <w:t xml:space="preserve">         </w:t>
      </w:r>
      <w:r>
        <w:rPr>
          <w:rFonts w:ascii="宋体" w:hAnsi="宋体"/>
        </w:rPr>
        <w:tab/>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w:t>
      </w:r>
      <w:r>
        <w:rPr>
          <w:rFonts w:hint="eastAsia" w:ascii="宋体" w:hAnsi="宋体"/>
        </w:rPr>
        <w:t>fds</w:t>
      </w:r>
      <w:r>
        <w:rPr>
          <w:rFonts w:ascii="宋体" w:hAnsi="宋体"/>
        </w:rPr>
        <w:t xml:space="preserve">ADT; </w:t>
      </w:r>
      <w:r>
        <w:rPr>
          <w:rFonts w:hint="eastAsia" w:ascii="宋体" w:hAnsi="宋体"/>
        </w:rPr>
        <w:t>/*权重更新</w:t>
      </w:r>
      <w:r>
        <w:rPr>
          <w:rFonts w:hint="eastAsia" w:ascii="宋体" w:hAnsi="宋体" w:eastAsia="宋体"/>
        </w:rPr>
        <w:t>*/</w:t>
      </w:r>
      <w:r>
        <w:rPr>
          <w:rFonts w:ascii="宋体" w:hAnsi="宋体"/>
        </w:rPr>
        <w:t xml:space="preserve"> </w:t>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w:t>
      </w:r>
      <w:r>
        <w:rPr>
          <w:rFonts w:hint="eastAsia" w:ascii="宋体" w:hAnsi="宋体"/>
        </w:rPr>
        <w:t>fds</w:t>
      </w:r>
      <w:r>
        <w:rPr>
          <w:rFonts w:ascii="宋体" w:hAnsi="宋体"/>
        </w:rPr>
        <w:t>DR</w:t>
      </w:r>
      <w:r>
        <w:rPr>
          <w:rFonts w:hint="eastAsia" w:ascii="宋体" w:hAnsi="宋体"/>
        </w:rPr>
        <w:t>S</w:t>
      </w:r>
      <w:r>
        <w:rPr>
          <w:rFonts w:ascii="宋体" w:hAnsi="宋体"/>
        </w:rPr>
        <w:t xml:space="preserve">;  </w:t>
      </w:r>
      <w:r>
        <w:rPr>
          <w:rFonts w:hint="eastAsia" w:ascii="宋体" w:hAnsi="宋体"/>
        </w:rPr>
        <w:t>/*层次分析评估算法调用</w:t>
      </w:r>
      <w:r>
        <w:rPr>
          <w:rFonts w:hint="eastAsia" w:ascii="宋体" w:hAnsi="宋体" w:eastAsia="宋体"/>
        </w:rPr>
        <w:t>*/</w:t>
      </w:r>
      <w:r>
        <w:rPr>
          <w:rFonts w:ascii="宋体" w:hAnsi="宋体"/>
        </w:rPr>
        <w:t xml:space="preserve">   </w:t>
      </w:r>
      <w:r>
        <w:rPr>
          <w:rFonts w:ascii="宋体" w:hAnsi="宋体"/>
        </w:rPr>
        <w:tab/>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w:t>
      </w:r>
      <w:r>
        <w:rPr>
          <w:rFonts w:hint="eastAsia" w:ascii="宋体" w:hAnsi="宋体"/>
        </w:rPr>
        <w:t>fds</w:t>
      </w:r>
      <w:r>
        <w:rPr>
          <w:rFonts w:ascii="宋体" w:hAnsi="宋体"/>
        </w:rPr>
        <w:t xml:space="preserve">TX;  </w:t>
      </w:r>
      <w:r>
        <w:rPr>
          <w:rFonts w:hint="eastAsia" w:ascii="宋体" w:hAnsi="宋体"/>
        </w:rPr>
        <w:t>/*变量插值</w:t>
      </w:r>
      <w:r>
        <w:rPr>
          <w:rFonts w:hint="eastAsia" w:ascii="宋体" w:hAnsi="宋体" w:eastAsia="宋体"/>
        </w:rPr>
        <w:t>*/</w:t>
      </w:r>
      <w:r>
        <w:rPr>
          <w:rFonts w:ascii="宋体" w:hAnsi="宋体"/>
        </w:rPr>
        <w:t xml:space="preserve">      </w:t>
      </w:r>
      <w:r>
        <w:rPr>
          <w:rFonts w:ascii="宋体" w:hAnsi="宋体"/>
        </w:rPr>
        <w:tab/>
      </w:r>
      <w:r>
        <w:rPr>
          <w:rFonts w:ascii="宋体" w:hAnsi="宋体"/>
        </w:rPr>
        <w:tab/>
      </w:r>
    </w:p>
    <w:p>
      <w:pPr>
        <w:tabs>
          <w:tab w:val="left" w:pos="735"/>
          <w:tab w:val="clear" w:pos="377"/>
        </w:tabs>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w:t>
      </w:r>
      <w:r>
        <w:rPr>
          <w:rFonts w:hint="eastAsia" w:ascii="宋体" w:hAnsi="宋体"/>
        </w:rPr>
        <w:t>fds</w:t>
      </w:r>
      <w:r>
        <w:rPr>
          <w:rFonts w:ascii="宋体" w:hAnsi="宋体"/>
        </w:rPr>
        <w:t>VA</w:t>
      </w:r>
      <w:r>
        <w:rPr>
          <w:rFonts w:hint="eastAsia" w:ascii="宋体" w:hAnsi="宋体"/>
        </w:rPr>
        <w:t>s</w:t>
      </w:r>
      <w:r>
        <w:rPr>
          <w:rFonts w:ascii="宋体" w:hAnsi="宋体"/>
        </w:rPr>
        <w:t xml:space="preserve">;           </w:t>
      </w:r>
    </w:p>
    <w:p>
      <w:pPr>
        <w:jc w:val="left"/>
        <w:rPr>
          <w:rFonts w:ascii="宋体" w:hAnsi="宋体"/>
        </w:rPr>
      </w:pPr>
      <w:r>
        <w:rPr>
          <w:rFonts w:hint="eastAsia" w:ascii="宋体" w:hAnsi="宋体"/>
        </w:rPr>
        <w:t>}</w:t>
      </w:r>
    </w:p>
    <w:p>
      <w:pPr>
        <w:ind w:firstLine="435"/>
        <w:rPr>
          <w:rFonts w:hAnsi="宋体"/>
          <w:lang/>
        </w:rPr>
      </w:pPr>
      <w:r>
        <w:rPr>
          <w:rFonts w:hint="eastAsia" w:hAnsi="宋体"/>
          <w:lang/>
        </w:rPr>
        <w:t>限于篇幅在此略去完整的文字说明，相应的对象数据结构描述在图4.3-4.4中。</w:t>
      </w:r>
    </w:p>
    <w:p>
      <w:pPr>
        <w:ind w:firstLine="435"/>
        <w:rPr>
          <w:rFonts w:hAnsi="宋体"/>
          <w:lang/>
        </w:rPr>
      </w:pPr>
    </w:p>
    <w:p>
      <w:pPr>
        <w:ind w:firstLine="22"/>
        <w:rPr>
          <w:rFonts w:hAnsi="宋体"/>
          <w:lang/>
        </w:rPr>
      </w:pPr>
      <w:r>
        <w:rPr>
          <w:rFonts w:ascii="Times New Roman" w:hAnsi="宋体" w:eastAsia="宋体" w:cs="Times New Roman"/>
          <w:sz w:val="24"/>
          <w:szCs w:val="24"/>
          <w:lang w:val="en-US" w:eastAsia="zh-CN" w:bidi="ar-SA"/>
        </w:rPr>
        <w:pict>
          <v:group id="Group 73955" style="height:293.9pt;width:460pt;rotation:0f;" coordsize="9200,5878" coordorigin="1644,7154" o:spid="_x0000_s1332">
            <o:lock v:ext="edit" position="f" selection="f" grouping="f" rotation="f" cropping="f"/>
            <v:shape id="Picture 73956" style="position:absolute;left:1644;top:7154;height:5878;width:9200;rotation:0f;" coordsize="21600,21600" coordorigin="0,0" o:spid="_x0000_s1333" filled="f" fillcolor="#FFFFFF" stroked="f" o:ole="f" o:preferrelative="f" type="#_x0000_t75">
              <v:fill on="f" color2="#FFFFFF" focus="0%"/>
              <v:imagedata gain="65536f" blacklevel="0f" gamma="0"/>
              <o:lock v:ext="edit" position="f" selection="f" grouping="f" rotation="f" cropping="f" text="t" aspectratio="t"/>
            </v:shape>
            <v:shape id="Quad Arrow 73957" style="position:absolute;left:3960;top:7602;height:4335;width:2833;rotation:0f;" coordsize="21600,21600" coordorigin="0,0" o:spid="_x0000_s1334"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指标计算类</w:t>
                    </w:r>
                    <w:r>
                      <w:rPr>
                        <w:rFonts w:hint="eastAsia" w:ascii="宋体" w:hAnsi="宋体"/>
                        <w:sz w:val="21"/>
                        <w:szCs w:val="21"/>
                      </w:rPr>
                      <w:t>IEPEval</w:t>
                    </w:r>
                  </w:p>
                  <w:tbl>
                    <w:tblPr>
                      <w:tblStyle w:val="38"/>
                      <w:tblW w:w="2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44" w:type="dxa"/>
                          <w:vAlign w:val="top"/>
                        </w:tcPr>
                        <w:p>
                          <w:pPr>
                            <w:ind w:firstLine="105" w:firstLineChars="50"/>
                            <w:rPr>
                              <w:sz w:val="21"/>
                              <w:szCs w:val="21"/>
                            </w:rPr>
                          </w:pPr>
                          <w:r>
                            <w:rPr>
                              <w:rFonts w:hint="eastAsia"/>
                              <w:sz w:val="21"/>
                              <w:szCs w:val="21"/>
                            </w:rPr>
                            <w:t>评价模型标识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44" w:type="dxa"/>
                          <w:vAlign w:val="top"/>
                        </w:tcPr>
                        <w:p>
                          <w:pPr>
                            <w:ind w:firstLine="105" w:firstLineChars="50"/>
                            <w:rPr>
                              <w:sz w:val="21"/>
                              <w:szCs w:val="21"/>
                            </w:rPr>
                          </w:pPr>
                          <w:r>
                            <w:rPr>
                              <w:rFonts w:hint="eastAsia"/>
                              <w:sz w:val="21"/>
                              <w:szCs w:val="21"/>
                            </w:rPr>
                            <w:t>模型版本号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44" w:type="dxa"/>
                          <w:vAlign w:val="top"/>
                        </w:tcPr>
                        <w:p>
                          <w:pPr>
                            <w:ind w:firstLine="105" w:firstLineChars="50"/>
                            <w:rPr>
                              <w:sz w:val="21"/>
                              <w:szCs w:val="21"/>
                            </w:rPr>
                          </w:pPr>
                          <w:r>
                            <w:rPr>
                              <w:rFonts w:hint="eastAsia"/>
                              <w:sz w:val="21"/>
                              <w:szCs w:val="21"/>
                            </w:rPr>
                            <w:t>指标变量数组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44" w:type="dxa"/>
                          <w:vAlign w:val="top"/>
                        </w:tcPr>
                        <w:p>
                          <w:pPr>
                            <w:ind w:firstLine="105" w:firstLineChars="50"/>
                            <w:rPr>
                              <w:sz w:val="21"/>
                              <w:szCs w:val="21"/>
                            </w:rPr>
                          </w:pPr>
                          <w:r>
                            <w:rPr>
                              <w:rFonts w:hint="eastAsia"/>
                              <w:sz w:val="21"/>
                              <w:szCs w:val="21"/>
                            </w:rPr>
                            <w:t>基值初始化函数</w:t>
                          </w:r>
                          <w:r>
                            <w:rPr>
                              <w:rFonts w:hint="eastAsia" w:ascii="宋体" w:hAnsi="宋体" w:eastAsia="宋体"/>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44" w:type="dxa"/>
                          <w:vAlign w:val="top"/>
                        </w:tcPr>
                        <w:p>
                          <w:pPr>
                            <w:rPr>
                              <w:sz w:val="21"/>
                              <w:szCs w:val="21"/>
                            </w:rPr>
                          </w:pPr>
                          <w:r>
                            <w:rPr>
                              <w:rFonts w:hint="eastAsia"/>
                              <w:sz w:val="21"/>
                              <w:szCs w:val="21"/>
                            </w:rPr>
                            <w:t xml:space="preserve"> 属性更新函数</w:t>
                          </w:r>
                          <w:r>
                            <w:rPr>
                              <w:rFonts w:hint="eastAsia" w:ascii="宋体" w:hAnsi="宋体" w:eastAsia="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44" w:type="dxa"/>
                          <w:vAlign w:val="top"/>
                        </w:tcPr>
                        <w:p>
                          <w:pPr>
                            <w:rPr>
                              <w:sz w:val="21"/>
                              <w:szCs w:val="21"/>
                            </w:rPr>
                          </w:pPr>
                          <w:r>
                            <w:rPr>
                              <w:rFonts w:hint="eastAsia"/>
                              <w:sz w:val="21"/>
                              <w:szCs w:val="21"/>
                            </w:rPr>
                            <w:t xml:space="preserve"> 参数初始化函数</w:t>
                          </w:r>
                          <w:r>
                            <w:rPr>
                              <w:rFonts w:hint="eastAsia" w:ascii="宋体" w:hAnsi="宋体" w:eastAsia="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44" w:type="dxa"/>
                          <w:vAlign w:val="top"/>
                        </w:tcPr>
                        <w:p>
                          <w:pPr>
                            <w:rPr>
                              <w:sz w:val="21"/>
                              <w:szCs w:val="21"/>
                            </w:rPr>
                          </w:pPr>
                          <w:r>
                            <w:rPr>
                              <w:rFonts w:hint="eastAsia"/>
                              <w:sz w:val="21"/>
                              <w:szCs w:val="21"/>
                            </w:rPr>
                            <w:t xml:space="preserve"> 数据库更新函数</w:t>
                          </w:r>
                          <w:r>
                            <w:rPr>
                              <w:rFonts w:hint="eastAsia" w:ascii="宋体" w:hAnsi="宋体" w:eastAsia="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44" w:type="dxa"/>
                          <w:vAlign w:val="top"/>
                        </w:tcPr>
                        <w:p>
                          <w:pPr>
                            <w:ind w:firstLine="105" w:firstLineChars="50"/>
                            <w:rPr>
                              <w:sz w:val="21"/>
                              <w:szCs w:val="21"/>
                            </w:rPr>
                          </w:pPr>
                          <w:r>
                            <w:rPr>
                              <w:rFonts w:hint="eastAsia"/>
                              <w:sz w:val="21"/>
                              <w:szCs w:val="21"/>
                            </w:rPr>
                            <w:t>模型同步</w:t>
                          </w:r>
                          <w:r>
                            <w:rPr>
                              <w:rFonts w:hint="eastAsia" w:ascii="宋体" w:hAnsi="宋体" w:eastAsia="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44" w:type="dxa"/>
                          <w:vAlign w:val="top"/>
                        </w:tcPr>
                        <w:p>
                          <w:pPr>
                            <w:ind w:firstLine="105" w:firstLineChars="50"/>
                            <w:rPr>
                              <w:sz w:val="21"/>
                              <w:szCs w:val="21"/>
                            </w:rPr>
                          </w:pPr>
                          <w:r>
                            <w:rPr>
                              <w:rFonts w:hint="eastAsia"/>
                              <w:sz w:val="21"/>
                              <w:szCs w:val="21"/>
                            </w:rPr>
                            <w:t>数据同步</w:t>
                          </w:r>
                          <w:r>
                            <w:rPr>
                              <w:rFonts w:hint="eastAsia" w:ascii="宋体" w:hAnsi="宋体" w:eastAsia="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44" w:type="dxa"/>
                          <w:vAlign w:val="top"/>
                        </w:tcPr>
                        <w:p>
                          <w:pPr>
                            <w:ind w:firstLine="105" w:firstLineChars="50"/>
                            <w:rPr>
                              <w:sz w:val="21"/>
                              <w:szCs w:val="21"/>
                            </w:rPr>
                          </w:pPr>
                          <w:r>
                            <w:rPr>
                              <w:rFonts w:hint="eastAsia"/>
                              <w:sz w:val="21"/>
                              <w:szCs w:val="21"/>
                            </w:rPr>
                            <w:t>数据更新</w:t>
                          </w:r>
                          <w:r>
                            <w:rPr>
                              <w:rFonts w:hint="eastAsia" w:ascii="宋体" w:hAnsi="宋体" w:eastAsia="宋体"/>
                              <w:sz w:val="21"/>
                              <w:szCs w:val="21"/>
                            </w:rPr>
                            <w:t>()</w:t>
                          </w:r>
                        </w:p>
                      </w:tc>
                    </w:tr>
                  </w:tbl>
                  <w:p>
                    <w:pPr>
                      <w:rPr>
                        <w:sz w:val="21"/>
                        <w:szCs w:val="21"/>
                      </w:rPr>
                    </w:pPr>
                  </w:p>
                  <w:p>
                    <w:pPr>
                      <w:rPr>
                        <w:sz w:val="21"/>
                        <w:szCs w:val="21"/>
                      </w:rPr>
                    </w:pPr>
                  </w:p>
                </w:txbxContent>
              </v:textbox>
            </v:shape>
            <v:shape id="Quad Arrow 73958" style="position:absolute;left:7299;top:8648;height:4384;width:3150;rotation:0f;" coordsize="21600,21600" coordorigin="0,0" o:spid="_x0000_s1335" filled="t" fillcolor="#FFFFFF" stroked="f" o:ole="f" o:preferrelative="t" type="#_x0000_t202">
              <v:fill opacity="0%" focus="0%"/>
              <v:imagedata gain="65536f" blacklevel="0f" gamma="0"/>
              <o:lock v:ext="edit" position="f" selection="f" grouping="f" rotation="f" cropping="f" text="f" aspectratio="f"/>
              <v:textbox>
                <w:txbxContent>
                  <w:p>
                    <w:pPr>
                      <w:rPr>
                        <w:rFonts w:ascii="宋体" w:hAnsi="宋体" w:eastAsia="宋体"/>
                        <w:sz w:val="21"/>
                        <w:szCs w:val="21"/>
                      </w:rPr>
                    </w:pPr>
                    <w:r>
                      <w:rPr>
                        <w:rFonts w:hint="eastAsia" w:ascii="宋体" w:hAnsi="宋体" w:eastAsia="宋体"/>
                        <w:sz w:val="21"/>
                        <w:szCs w:val="21"/>
                      </w:rPr>
                      <w:t xml:space="preserve">专题指标计算类IEInfoEval </w:t>
                    </w:r>
                  </w:p>
                  <w:tbl>
                    <w:tblPr>
                      <w:tblStyle w:val="38"/>
                      <w:tblW w:w="25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54" w:type="dxa"/>
                          <w:vAlign w:val="top"/>
                        </w:tcPr>
                        <w:p>
                          <w:pPr>
                            <w:rPr>
                              <w:sz w:val="21"/>
                              <w:szCs w:val="21"/>
                            </w:rPr>
                          </w:pPr>
                          <w:r>
                            <w:rPr>
                              <w:rFonts w:hint="eastAsia"/>
                              <w:sz w:val="21"/>
                              <w:szCs w:val="21"/>
                            </w:rPr>
                            <w:t>分析专题名称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54" w:type="dxa"/>
                          <w:vAlign w:val="top"/>
                        </w:tcPr>
                        <w:p>
                          <w:pPr>
                            <w:rPr>
                              <w:sz w:val="21"/>
                              <w:szCs w:val="21"/>
                            </w:rPr>
                          </w:pPr>
                          <w:r>
                            <w:rPr>
                              <w:rFonts w:hint="eastAsia"/>
                              <w:sz w:val="21"/>
                              <w:szCs w:val="21"/>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54" w:type="dxa"/>
                          <w:vAlign w:val="top"/>
                        </w:tcPr>
                        <w:p>
                          <w:pPr>
                            <w:rPr>
                              <w:sz w:val="21"/>
                              <w:szCs w:val="21"/>
                            </w:rPr>
                          </w:pPr>
                          <w:r>
                            <w:rPr>
                              <w:rFonts w:hint="eastAsia"/>
                              <w:sz w:val="21"/>
                              <w:szCs w:val="21"/>
                            </w:rPr>
                            <w:t>所属指标组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54" w:type="dxa"/>
                          <w:vAlign w:val="top"/>
                        </w:tcPr>
                        <w:p>
                          <w:pPr>
                            <w:rPr>
                              <w:sz w:val="21"/>
                              <w:szCs w:val="21"/>
                            </w:rPr>
                          </w:pPr>
                          <w:r>
                            <w:rPr>
                              <w:rFonts w:hint="eastAsia"/>
                              <w:sz w:val="21"/>
                              <w:szCs w:val="21"/>
                            </w:rPr>
                            <w:t>权重数组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54" w:type="dxa"/>
                          <w:vAlign w:val="top"/>
                        </w:tcPr>
                        <w:p>
                          <w:pPr>
                            <w:rPr>
                              <w:sz w:val="21"/>
                              <w:szCs w:val="21"/>
                            </w:rPr>
                          </w:pPr>
                          <w:r>
                            <w:rPr>
                              <w:rFonts w:hint="eastAsia"/>
                              <w:sz w:val="21"/>
                              <w:szCs w:val="21"/>
                            </w:rPr>
                            <w:t>目标值数组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54" w:type="dxa"/>
                          <w:vAlign w:val="top"/>
                        </w:tcPr>
                        <w:p>
                          <w:pPr>
                            <w:rPr>
                              <w:sz w:val="21"/>
                              <w:szCs w:val="21"/>
                            </w:rPr>
                          </w:pPr>
                          <w:r>
                            <w:rPr>
                              <w:rFonts w:hint="eastAsia"/>
                              <w:sz w:val="21"/>
                              <w:szCs w:val="21"/>
                            </w:rPr>
                            <w:t>实际值数组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54" w:type="dxa"/>
                          <w:vAlign w:val="top"/>
                        </w:tcPr>
                        <w:p>
                          <w:pPr>
                            <w:rPr>
                              <w:sz w:val="21"/>
                              <w:szCs w:val="21"/>
                            </w:rPr>
                          </w:pPr>
                          <w:r>
                            <w:rPr>
                              <w:rFonts w:hint="eastAsia"/>
                              <w:sz w:val="21"/>
                              <w:szCs w:val="21"/>
                            </w:rPr>
                            <w:t>极性数组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54" w:type="dxa"/>
                          <w:vAlign w:val="top"/>
                        </w:tcPr>
                        <w:p>
                          <w:pPr>
                            <w:rPr>
                              <w:sz w:val="21"/>
                              <w:szCs w:val="21"/>
                            </w:rPr>
                          </w:pPr>
                          <w:r>
                            <w:rPr>
                              <w:rFonts w:hint="eastAsia"/>
                              <w:sz w:val="21"/>
                              <w:szCs w:val="21"/>
                            </w:rPr>
                            <w:t>评分输出变量组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54" w:type="dxa"/>
                          <w:vAlign w:val="top"/>
                        </w:tcPr>
                        <w:p>
                          <w:pPr>
                            <w:rPr>
                              <w:sz w:val="21"/>
                              <w:szCs w:val="21"/>
                            </w:rPr>
                          </w:pPr>
                          <w:r>
                            <w:rPr>
                              <w:rFonts w:hint="eastAsia"/>
                              <w:sz w:val="21"/>
                              <w:szCs w:val="21"/>
                            </w:rPr>
                            <w:t>分值计算函数</w:t>
                          </w:r>
                          <w:r>
                            <w:rPr>
                              <w:rFonts w:hint="eastAsia" w:ascii="宋体" w:hAnsi="宋体" w:eastAsia="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54" w:type="dxa"/>
                          <w:vAlign w:val="top"/>
                        </w:tcPr>
                        <w:p>
                          <w:pPr>
                            <w:rPr>
                              <w:sz w:val="21"/>
                              <w:szCs w:val="21"/>
                            </w:rPr>
                          </w:pPr>
                          <w:r>
                            <w:rPr>
                              <w:rFonts w:hint="eastAsia"/>
                              <w:sz w:val="21"/>
                              <w:szCs w:val="21"/>
                            </w:rPr>
                            <w:t>趋势计算函数</w:t>
                          </w:r>
                          <w:r>
                            <w:rPr>
                              <w:rFonts w:hint="eastAsia" w:ascii="宋体" w:hAnsi="宋体" w:eastAsia="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54" w:type="dxa"/>
                          <w:vAlign w:val="top"/>
                        </w:tcPr>
                        <w:p>
                          <w:pPr>
                            <w:rPr>
                              <w:sz w:val="21"/>
                              <w:szCs w:val="21"/>
                            </w:rPr>
                          </w:pPr>
                          <w:r>
                            <w:rPr>
                              <w:rFonts w:hint="eastAsia"/>
                              <w:sz w:val="21"/>
                              <w:szCs w:val="21"/>
                            </w:rPr>
                            <w:t>视图生成函数</w:t>
                          </w:r>
                          <w:r>
                            <w:rPr>
                              <w:rFonts w:hint="eastAsia" w:ascii="宋体" w:hAnsi="宋体" w:eastAsia="宋体"/>
                              <w:sz w:val="21"/>
                              <w:szCs w:val="21"/>
                            </w:rPr>
                            <w:t>()</w:t>
                          </w:r>
                        </w:p>
                      </w:tc>
                    </w:tr>
                  </w:tbl>
                  <w:p>
                    <w:pPr>
                      <w:rPr>
                        <w:sz w:val="21"/>
                        <w:szCs w:val="21"/>
                      </w:rPr>
                    </w:pPr>
                  </w:p>
                  <w:p>
                    <w:pPr>
                      <w:rPr>
                        <w:sz w:val="21"/>
                        <w:szCs w:val="21"/>
                      </w:rPr>
                    </w:pPr>
                  </w:p>
                </w:txbxContent>
              </v:textbox>
            </v:shape>
            <v:rect id="Rectangle 73959" style="position:absolute;left:6209;top:8294;height:90;width:345;rotation:0f;" coordsize="21600,21600" o:spid="_x0000_s1336" filled="t" fillcolor="#FFFFFF" stroked="f" o:ole="f" o:preferrelative="t">
              <v:fill opacity="0%" focus="0%"/>
              <v:imagedata gain="65536f" blacklevel="0f" gamma="0"/>
              <o:lock v:ext="edit" position="f" selection="f" grouping="f" rotation="f" cropping="f" text="f" aspectratio="f"/>
            </v:rect>
            <v:shape id="Elbow Connector 73960" style="position:absolute;left:6554;top:8339;height:309;width:2320;rotation:0f;" coordsize="21600,21600" coordorigin="0,0" o:spid="_x0000_s1337" filled="f" fillcolor="#FFFFFF" stroked="t" o:connectortype="elbow" o:ole="f" o:preferrelative="t" type="#_x0000_t33">
              <v:fill on="f" color2="#FFFFFF" focus="0%"/>
              <v:stroke color="#000000" miterlimit="2" color2="#FFFFFF" startarrow="block"/>
              <v:imagedata gain="65536f" blacklevel="0f" gamma="0"/>
              <o:lock v:ext="edit" position="f" selection="f" grouping="f" rotation="f" cropping="f" text="f" aspectratio="f"/>
            </v:shape>
            <v:shape id="Diamond 73961" style="position:absolute;left:8793;top:8514;height:164;width:178;rotation:0f;" coordsize="21600,21600" coordorigin="0,0" o:spid="_x0000_s1338" filled="t" fillcolor="#FFFFFF" stroked="t" o:ole="f" o:preferrelative="t" type="#_x0000_t4">
              <v:stroke color="#000000" miterlimit="2" color2="#FFFFFF"/>
              <v:imagedata gain="65536f" blacklevel="0f" gamma="0"/>
              <o:lock v:ext="edit" position="f" selection="f" grouping="f" rotation="f" cropping="f" text="f" aspectratio="f"/>
            </v:shape>
            <v:shape id="Quad Arrow 73962" style="position:absolute;left:2040;top:7154;height:464;width:1920;rotation:0f;" coordsize="21600,21600" coordorigin="0,0" o:spid="_x0000_s1339"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ind w:firstLine="105" w:firstLineChars="50"/>
                      <w:jc w:val="center"/>
                      <w:rPr>
                        <w:rFonts w:ascii="宋体" w:hAnsi="宋体" w:eastAsia="宋体"/>
                        <w:sz w:val="21"/>
                        <w:szCs w:val="21"/>
                      </w:rPr>
                    </w:pPr>
                    <w:r>
                      <w:rPr>
                        <w:rFonts w:hint="eastAsia" w:ascii="宋体" w:hAnsi="宋体" w:eastAsia="宋体"/>
                        <w:sz w:val="21"/>
                        <w:szCs w:val="21"/>
                      </w:rPr>
                      <w:t>Object</w:t>
                    </w:r>
                  </w:p>
                </w:txbxContent>
              </v:textbox>
            </v:shape>
            <v:shape id="Elbow Connector 73963" style="position:absolute;left:4560;top:6785;flip:x;height:1417;width:216;rotation:17694720f;" coordsize="21600,21600" coordorigin="0,0" o:spid="_x0000_s1340" filled="f" fillcolor="#FFFFFF" stroked="t" o:connectortype="elbow" o:ole="f" o:preferrelative="t" type="#_x0000_t33">
              <v:fill on="f" color2="#FFFFFF" focus="0%"/>
              <v:stroke color="#000000" miterlimit="2" color2="#FFFFFF" endarrow="block"/>
              <v:imagedata gain="65536f" blacklevel="0f" gamma="0"/>
              <o:lock v:ext="edit" position="f" selection="f" grouping="f" rotation="f" cropping="f" text="f" aspectratio="f"/>
            </v:shape>
            <v:shape id="Diamond 73967" style="position:absolute;left:5274;top:7454;height:164;width:178;rotation:0f;" coordsize="21600,21600" coordorigin="0,0" o:spid="_x0000_s1341" filled="t" fillcolor="#FFFFFF" stroked="t" o:ole="f" o:preferrelative="t" type="#_x0000_t4">
              <v:stroke color="#000000" miterlimit="2" color2="#FFFFFF"/>
              <v:imagedata gain="65536f" blacklevel="0f" gamma="0"/>
              <o:lock v:ext="edit" position="f" selection="f" grouping="f" rotation="f" cropping="f" text="f" aspectratio="f"/>
            </v:shape>
            <w10:wrap type="none"/>
            <w10:anchorlock/>
          </v:group>
        </w:pict>
      </w:r>
    </w:p>
    <w:p>
      <w:pPr>
        <w:spacing w:line="240" w:lineRule="auto"/>
        <w:rPr>
          <w:sz w:val="21"/>
          <w:szCs w:val="21"/>
          <w:lang/>
        </w:rPr>
      </w:pPr>
      <w:r>
        <w:rPr>
          <w:rFonts w:hint="eastAsia" w:hAnsi="宋体"/>
          <w:lang/>
        </w:rPr>
        <w:t xml:space="preserve">                           </w:t>
      </w:r>
      <w:r>
        <w:rPr>
          <w:sz w:val="21"/>
          <w:szCs w:val="21"/>
        </w:rPr>
        <w:t>图</w:t>
      </w:r>
      <w:r>
        <w:rPr>
          <w:rFonts w:hint="eastAsia"/>
          <w:sz w:val="21"/>
          <w:szCs w:val="21"/>
          <w:lang/>
        </w:rPr>
        <w:t>4</w:t>
      </w:r>
      <w:r>
        <w:rPr>
          <w:sz w:val="21"/>
          <w:szCs w:val="21"/>
          <w:lang/>
        </w:rPr>
        <w:t>.</w:t>
      </w:r>
      <w:r>
        <w:rPr>
          <w:rFonts w:hint="eastAsia"/>
          <w:sz w:val="21"/>
          <w:szCs w:val="21"/>
          <w:lang/>
        </w:rPr>
        <w:t>3  产经信息分析评价</w:t>
      </w:r>
      <w:r>
        <w:rPr>
          <w:rFonts w:hint="eastAsia"/>
          <w:sz w:val="21"/>
          <w:szCs w:val="21"/>
        </w:rPr>
        <w:t>数据模型</w:t>
      </w:r>
      <w:r>
        <w:rPr>
          <w:rFonts w:hint="eastAsia"/>
          <w:sz w:val="21"/>
          <w:szCs w:val="21"/>
          <w:lang/>
        </w:rPr>
        <w:t xml:space="preserve"> </w:t>
      </w:r>
    </w:p>
    <w:p>
      <w:pPr>
        <w:adjustRightInd w:val="0"/>
        <w:snapToGrid w:val="0"/>
        <w:spacing w:line="240" w:lineRule="auto"/>
        <w:ind w:firstLine="1260" w:firstLineChars="600"/>
        <w:rPr>
          <w:sz w:val="21"/>
          <w:szCs w:val="21"/>
        </w:rPr>
      </w:pPr>
      <w:r>
        <w:rPr>
          <w:sz w:val="21"/>
          <w:szCs w:val="21"/>
        </w:rPr>
        <w:t xml:space="preserve">Fig. </w:t>
      </w:r>
      <w:r>
        <w:rPr>
          <w:rFonts w:hint="eastAsia"/>
          <w:sz w:val="21"/>
          <w:szCs w:val="21"/>
        </w:rPr>
        <w:t>4</w:t>
      </w:r>
      <w:r>
        <w:rPr>
          <w:sz w:val="21"/>
          <w:szCs w:val="21"/>
        </w:rPr>
        <w:t>.</w:t>
      </w:r>
      <w:r>
        <w:rPr>
          <w:rFonts w:hint="eastAsia"/>
          <w:sz w:val="21"/>
          <w:szCs w:val="21"/>
        </w:rPr>
        <w:t xml:space="preserve">3  Data Model for Industrial Economic Information Evaluation and Analysis </w:t>
      </w:r>
    </w:p>
    <w:p/>
    <w:p>
      <w:pPr>
        <w:rPr>
          <w:rFonts w:hAnsi="宋体"/>
        </w:rPr>
      </w:pPr>
      <w:r>
        <w:rPr>
          <w:rFonts w:ascii="Times New Roman" w:hAnsi="宋体" w:eastAsia="宋体" w:cs="Times New Roman"/>
          <w:sz w:val="24"/>
          <w:szCs w:val="24"/>
          <w:lang w:val="en-US" w:eastAsia="zh-CN" w:bidi="ar-SA"/>
        </w:rPr>
        <w:pict>
          <v:group id="Group 73947" style="height:246.05pt;width:434.7pt;rotation:0f;" coordsize="8690,4769" coordorigin="1432,9767" o:spid="_x0000_s1342">
            <o:lock v:ext="edit" position="f" selection="f" grouping="f" rotation="f" cropping="f"/>
            <v:shape id="Picture 73948" style="position:absolute;left:1432;top:9767;height:4769;width:8690;rotation:0f;" coordsize="21600,21600" coordorigin="0,0" o:spid="_x0000_s1343" filled="f" fillcolor="#FFFFFF" stroked="f" o:ole="f" o:preferrelative="f" type="#_x0000_t75">
              <v:fill on="f" color2="#FFFFFF" focus="0%"/>
              <v:imagedata gain="65536f" blacklevel="0f" gamma="0"/>
              <o:lock v:ext="edit" position="f" selection="f" grouping="f" rotation="f" cropping="f" text="t" aspectratio="t"/>
            </v:shape>
            <v:shape id="Quad Arrow 73949" style="position:absolute;left:5069;top:9767;height:3029;width:1757;rotation:0f;" coordsize="21600,21600" coordorigin="0,0" o:spid="_x0000_s1344" filled="t" fillcolor="#FFFFFF" stroked="f" o:ole="f" o:preferrelative="t" type="#_x0000_t202">
              <v:imagedata gain="65536f" blacklevel="0f" gamma="0"/>
              <o:lock v:ext="edit" position="f" selection="f" grouping="f" rotation="f" cropping="f" text="f" aspectratio="f"/>
              <v:textbox>
                <w:txbxContent>
                  <w:p>
                    <w:pPr>
                      <w:jc w:val="center"/>
                      <w:rPr>
                        <w:sz w:val="21"/>
                        <w:szCs w:val="21"/>
                      </w:rPr>
                    </w:pPr>
                    <w:r>
                      <w:rPr>
                        <w:rFonts w:hint="eastAsia"/>
                        <w:sz w:val="21"/>
                        <w:szCs w:val="21"/>
                      </w:rPr>
                      <w:t>政策类</w:t>
                    </w:r>
                    <w:r>
                      <w:rPr>
                        <w:rFonts w:hint="eastAsia" w:ascii="宋体" w:hAnsi="宋体" w:eastAsia="宋体"/>
                        <w:sz w:val="21"/>
                        <w:szCs w:val="21"/>
                      </w:rPr>
                      <w:t>IEPolicy</w:t>
                    </w:r>
                  </w:p>
                  <w:tbl>
                    <w:tblPr>
                      <w:tblStyle w:val="38"/>
                      <w:tblW w:w="16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4" w:type="dxa"/>
                          <w:vAlign w:val="top"/>
                        </w:tcPr>
                        <w:p>
                          <w:pPr>
                            <w:rPr>
                              <w:sz w:val="21"/>
                              <w:szCs w:val="21"/>
                            </w:rPr>
                          </w:pPr>
                          <w:r>
                            <w:rPr>
                              <w:rFonts w:hint="eastAsia"/>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4" w:type="dxa"/>
                          <w:vAlign w:val="top"/>
                        </w:tcPr>
                        <w:p>
                          <w:pPr>
                            <w:rPr>
                              <w:rFonts w:ascii="宋体" w:hAnsi="宋体" w:eastAsia="宋体"/>
                              <w:sz w:val="21"/>
                              <w:szCs w:val="21"/>
                            </w:rPr>
                          </w:pPr>
                          <w:r>
                            <w:rPr>
                              <w:rFonts w:hint="eastAsia" w:ascii="宋体" w:hAnsi="宋体" w:eastAsia="宋体"/>
                              <w:sz w:val="21"/>
                              <w:szCs w:val="21"/>
                            </w:rPr>
                            <w:t>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4" w:type="dxa"/>
                          <w:vAlign w:val="to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4" w:type="dxa"/>
                          <w:vAlign w:val="top"/>
                        </w:tcPr>
                        <w:p>
                          <w:pPr>
                            <w:rPr>
                              <w:rFonts w:ascii="宋体" w:hAnsi="宋体" w:eastAsia="宋体"/>
                              <w:sz w:val="21"/>
                              <w:szCs w:val="21"/>
                            </w:rPr>
                          </w:pPr>
                          <w:r>
                            <w:rPr>
                              <w:rFonts w:hint="eastAsia" w:ascii="宋体" w:hAnsi="宋体" w:eastAsia="宋体"/>
                              <w:sz w:val="21"/>
                              <w:szCs w:val="21"/>
                            </w:rPr>
                            <w:t>年度总评分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4" w:type="dxa"/>
                          <w:vAlign w:val="top"/>
                        </w:tcPr>
                        <w:p>
                          <w:pPr>
                            <w:rPr>
                              <w:rFonts w:ascii="宋体" w:hAnsi="宋体" w:eastAsia="宋体"/>
                              <w:sz w:val="21"/>
                              <w:szCs w:val="21"/>
                            </w:rPr>
                          </w:pPr>
                          <w:r>
                            <w:rPr>
                              <w:rFonts w:hint="eastAsia" w:ascii="宋体" w:hAnsi="宋体" w:eastAsia="宋体"/>
                              <w:sz w:val="21"/>
                              <w:szCs w:val="21"/>
                            </w:rPr>
                            <w:t>数据库存取()</w:t>
                          </w:r>
                        </w:p>
                      </w:tc>
                    </w:tr>
                  </w:tbl>
                  <w:p>
                    <w:pPr>
                      <w:rPr>
                        <w:sz w:val="21"/>
                        <w:szCs w:val="21"/>
                      </w:rPr>
                    </w:pPr>
                  </w:p>
                </w:txbxContent>
              </v:textbox>
            </v:shape>
            <v:shape id="Quad Arrow 73950" style="position:absolute;left:1664;top:10367;height:4028;width:2308;rotation:0f;" coordsize="21600,21600" coordorigin="0,0" o:spid="_x0000_s1345" filled="f" fillcolor="#FFFFFF" stroked="f" o:ole="f" o:preferrelative="t" type="#_x0000_t202">
              <v:fill on="f" color2="#767676" focus="0%" rotate="t"/>
              <v:imagedata gain="65536f" blacklevel="0f" gamma="0"/>
              <o:lock v:ext="edit" position="f" selection="f" grouping="f" rotation="f" cropping="f" text="f" aspectratio="f"/>
              <v:textbox>
                <w:txbxContent>
                  <w:p>
                    <w:pPr>
                      <w:jc w:val="center"/>
                      <w:rPr>
                        <w:sz w:val="21"/>
                        <w:szCs w:val="21"/>
                      </w:rPr>
                    </w:pPr>
                    <w:r>
                      <w:rPr>
                        <w:rFonts w:hint="eastAsia" w:ascii="宋体" w:hAnsi="宋体" w:eastAsia="宋体"/>
                        <w:sz w:val="21"/>
                        <w:szCs w:val="21"/>
                      </w:rPr>
                      <w:t>IEInfoTsf</w:t>
                    </w:r>
                  </w:p>
                  <w:tbl>
                    <w:tblPr>
                      <w:tblStyle w:val="38"/>
                      <w:tblW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rPr>
                              <w:sz w:val="21"/>
                              <w:szCs w:val="21"/>
                            </w:rPr>
                          </w:pPr>
                          <w:r>
                            <w:rPr>
                              <w:rFonts w:hint="eastAsia"/>
                              <w:sz w:val="21"/>
                              <w:szCs w:val="21"/>
                            </w:rPr>
                            <w:t>行业主题标识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rPr>
                              <w:sz w:val="21"/>
                              <w:szCs w:val="21"/>
                            </w:rPr>
                          </w:pPr>
                          <w:r>
                            <w:rPr>
                              <w:rFonts w:hint="eastAsia"/>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rPr>
                              <w:sz w:val="21"/>
                              <w:szCs w:val="21"/>
                            </w:rPr>
                          </w:pPr>
                          <w:r>
                            <w:rPr>
                              <w:rFonts w:hint="eastAsia"/>
                              <w:sz w:val="21"/>
                              <w:szCs w:val="21"/>
                            </w:rPr>
                            <w:t>自定义参数组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rPr>
                              <w:sz w:val="21"/>
                              <w:szCs w:val="21"/>
                            </w:rPr>
                          </w:pPr>
                          <w:r>
                            <w:rPr>
                              <w:rFonts w:hint="eastAsia"/>
                              <w:sz w:val="21"/>
                              <w:szCs w:val="21"/>
                            </w:rPr>
                            <w:t>政策变量组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rPr>
                              <w:rFonts w:ascii="宋体" w:hAnsi="宋体" w:eastAsia="宋体"/>
                              <w:sz w:val="21"/>
                              <w:szCs w:val="21"/>
                            </w:rPr>
                          </w:pPr>
                          <w:r>
                            <w:rPr>
                              <w:rFonts w:hint="eastAsia" w:ascii="宋体" w:hAnsi="宋体" w:eastAsia="宋体"/>
                              <w:sz w:val="21"/>
                              <w:szCs w:val="21"/>
                            </w:rPr>
                            <w:t>AHP权重矩阵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rPr>
                              <w:rFonts w:ascii="宋体" w:hAnsi="宋体" w:eastAsia="宋体"/>
                              <w:sz w:val="21"/>
                              <w:szCs w:val="21"/>
                            </w:rPr>
                          </w:pPr>
                          <w:r>
                            <w:rPr>
                              <w:rFonts w:hint="eastAsia" w:ascii="宋体" w:hAnsi="宋体" w:eastAsia="宋体"/>
                              <w:sz w:val="21"/>
                              <w:szCs w:val="21"/>
                            </w:rPr>
                            <w:t>权重一致性检验（）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rPr>
                              <w:rFonts w:ascii="宋体" w:hAnsi="宋体" w:eastAsia="宋体"/>
                              <w:sz w:val="21"/>
                              <w:szCs w:val="21"/>
                            </w:rPr>
                          </w:pPr>
                          <w:r>
                            <w:rPr>
                              <w:rFonts w:hint="eastAsia" w:ascii="宋体" w:hAnsi="宋体" w:eastAsia="宋体"/>
                              <w:sz w:val="21"/>
                              <w:szCs w:val="21"/>
                            </w:rPr>
                            <w:t>增加属性()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rPr>
                              <w:rFonts w:ascii="宋体" w:hAnsi="宋体" w:eastAsia="宋体"/>
                              <w:sz w:val="21"/>
                              <w:szCs w:val="21"/>
                            </w:rPr>
                          </w:pPr>
                          <w:r>
                            <w:rPr>
                              <w:rFonts w:hint="eastAsia" w:ascii="宋体" w:hAnsi="宋体" w:eastAsia="宋体"/>
                              <w:sz w:val="21"/>
                              <w:szCs w:val="21"/>
                            </w:rPr>
                            <w:t>更新属性()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rPr>
                              <w:rFonts w:ascii="宋体" w:hAnsi="宋体" w:eastAsia="宋体"/>
                              <w:sz w:val="21"/>
                              <w:szCs w:val="21"/>
                            </w:rPr>
                          </w:pPr>
                          <w:r>
                            <w:rPr>
                              <w:rFonts w:hint="eastAsia" w:ascii="宋体" w:hAnsi="宋体" w:eastAsia="宋体"/>
                              <w:sz w:val="21"/>
                              <w:szCs w:val="21"/>
                            </w:rPr>
                            <w:t>保存主题()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93" w:type="dxa"/>
                          <w:vAlign w:val="top"/>
                        </w:tcPr>
                        <w:p>
                          <w:pPr>
                            <w:rPr>
                              <w:rFonts w:ascii="宋体" w:hAnsi="宋体" w:eastAsia="宋体"/>
                              <w:sz w:val="21"/>
                              <w:szCs w:val="21"/>
                            </w:rPr>
                          </w:pPr>
                          <w:r>
                            <w:rPr>
                              <w:rFonts w:hint="eastAsia" w:ascii="宋体" w:hAnsi="宋体" w:eastAsia="宋体"/>
                              <w:sz w:val="21"/>
                              <w:szCs w:val="21"/>
                            </w:rPr>
                            <w:t>汇总统计()</w:t>
                          </w:r>
                        </w:p>
                      </w:tc>
                    </w:tr>
                  </w:tbl>
                  <w:p>
                    <w:pPr>
                      <w:rPr>
                        <w:sz w:val="21"/>
                        <w:szCs w:val="21"/>
                      </w:rPr>
                    </w:pPr>
                  </w:p>
                </w:txbxContent>
              </v:textbox>
            </v:shape>
            <v:shape id="Elbow Connector 73951" style="position:absolute;left:3906;top:9203;height:2111;width:215;rotation:17694720f;" coordsize="21600,21600" coordorigin="0,0" o:spid="_x0000_s1346" filled="f" fillcolor="#FFFFFF" stroked="t" o:connectortype="elbow" o:ole="f" o:preferrelative="t" type="#_x0000_t33">
              <v:fill on="f" color2="#FFFFFF" focus="0%"/>
              <v:stroke color="#000000" miterlimit="2" color2="#FFFFFF" endarrow="block"/>
              <v:imagedata gain="65536f" blacklevel="0f" gamma="0"/>
              <o:lock v:ext="edit" position="f" selection="f" grouping="f" rotation="f" cropping="f" text="f" aspectratio="f"/>
            </v:shape>
            <v:shape id="Quad Arrow 73953" style="position:absolute;left:7619;top:11099;height:2612;width:1966;rotation:0f;" coordsize="21600,21600" coordorigin="0,0" o:spid="_x0000_s1347" filled="t" fillcolor="#FFFFFF" stroked="f" o:ole="f" o:preferrelative="t" type="#_x0000_t202">
              <v:imagedata gain="65536f" blacklevel="0f" gamma="0"/>
              <o:lock v:ext="edit" position="f" selection="f" grouping="f" rotation="f" cropping="f" text="f" aspectratio="f"/>
              <v:textbox>
                <w:txbxContent>
                  <w:p>
                    <w:pPr>
                      <w:rPr>
                        <w:sz w:val="21"/>
                        <w:szCs w:val="21"/>
                      </w:rPr>
                    </w:pPr>
                    <w:r>
                      <w:rPr>
                        <w:rFonts w:hint="eastAsia" w:ascii="宋体" w:hAnsi="宋体" w:eastAsia="宋体"/>
                        <w:sz w:val="21"/>
                        <w:szCs w:val="21"/>
                      </w:rPr>
                      <w:t>专题指标计算类IEInfoEval</w:t>
                    </w:r>
                  </w:p>
                  <w:tbl>
                    <w:tblPr>
                      <w:tblStyle w:val="38"/>
                      <w:tblW w:w="18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4" w:type="dxa"/>
                          <w:vAlign w:val="top"/>
                        </w:tcPr>
                        <w:p>
                          <w:pPr>
                            <w:rPr>
                              <w:sz w:val="21"/>
                              <w:szCs w:val="21"/>
                            </w:rPr>
                          </w:pPr>
                          <w:r>
                            <w:rPr>
                              <w:rFonts w:hint="eastAsia"/>
                              <w:sz w:val="21"/>
                              <w:szCs w:val="21"/>
                            </w:rPr>
                            <w:t>分析专题名称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4" w:type="dxa"/>
                          <w:vAlign w:val="top"/>
                        </w:tcPr>
                        <w:p>
                          <w:pPr>
                            <w:rPr>
                              <w:sz w:val="21"/>
                              <w:szCs w:val="21"/>
                            </w:rPr>
                          </w:pPr>
                          <w:r>
                            <w:rPr>
                              <w:rFonts w:hint="eastAsia"/>
                              <w:sz w:val="21"/>
                              <w:szCs w:val="21"/>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4" w:type="dxa"/>
                          <w:vAlign w:val="top"/>
                        </w:tcPr>
                        <w:p>
                          <w:pPr>
                            <w:rPr>
                              <w:sz w:val="21"/>
                              <w:szCs w:val="21"/>
                            </w:rPr>
                          </w:pPr>
                          <w:r>
                            <w:rPr>
                              <w:rFonts w:hint="eastAsia"/>
                              <w:sz w:val="21"/>
                              <w:szCs w:val="21"/>
                            </w:rPr>
                            <w:t>所属指标组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4" w:type="dxa"/>
                          <w:vAlign w:val="top"/>
                        </w:tcPr>
                        <w:p>
                          <w:pPr>
                            <w:rPr>
                              <w:sz w:val="21"/>
                              <w:szCs w:val="21"/>
                            </w:rPr>
                          </w:pPr>
                          <w:r>
                            <w:rPr>
                              <w:rFonts w:hint="eastAsia"/>
                              <w:sz w:val="21"/>
                              <w:szCs w:val="21"/>
                            </w:rPr>
                            <w:t>权重数组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4" w:type="dxa"/>
                          <w:vAlign w:val="top"/>
                        </w:tcPr>
                        <w:p>
                          <w:pPr>
                            <w:rPr>
                              <w:sz w:val="21"/>
                              <w:szCs w:val="21"/>
                            </w:rPr>
                          </w:pPr>
                          <w:r>
                            <w:rPr>
                              <w:rFonts w:hint="eastAsia"/>
                              <w:sz w:val="21"/>
                              <w:szCs w:val="21"/>
                            </w:rPr>
                            <w:t>(参考图3.3)</w:t>
                          </w:r>
                        </w:p>
                      </w:tc>
                    </w:tr>
                  </w:tbl>
                  <w:p>
                    <w:pPr>
                      <w:rPr>
                        <w:sz w:val="21"/>
                        <w:szCs w:val="21"/>
                      </w:rPr>
                    </w:pPr>
                  </w:p>
                </w:txbxContent>
              </v:textbox>
            </v:shape>
            <v:shape id="Diamond 73954" style="position:absolute;left:8444;top:13606;height:210;width:240;rotation:0f;" coordsize="21600,21600" coordorigin="0,0" o:spid="_x0000_s1348" filled="t" fillcolor="#FFFFFF" stroked="t" o:ole="f" o:preferrelative="t" type="#_x0000_t4">
              <v:fill opacity="0%" focus="0%"/>
              <v:stroke color="#000000" miterlimit="2" color2="#FFFFFF"/>
              <v:imagedata gain="65536f" blacklevel="0f" gamma="0"/>
              <o:lock v:ext="edit" position="f" selection="f" grouping="f" rotation="f" cropping="f" text="f" aspectratio="f"/>
            </v:shape>
            <v:shape id="Elbow Connector 73965" style="position:absolute;left:3972;top:12381;height:1435;width:4592;rotation:0f;" coordsize="21600,21600" coordorigin="0,0" o:spid="_x0000_s1349" filled="f" fillcolor="#FFFFFF" stroked="t" o:connectortype="elbow" o:ole="f" o:preferrelative="t" type="#_x0000_t35" adj="10518,27019">
              <v:fill on="f" color2="#FFFFFF" focus="0%"/>
              <v:stroke color="#000000" miterlimit="2" color2="#FFFFFF"/>
              <v:imagedata gain="65536f" blacklevel="0f" gamma="0"/>
              <o:lock v:ext="edit" position="f" selection="f" grouping="f" rotation="f" cropping="f" text="f" aspectratio="f"/>
            </v:shape>
            <v:shape id="Diamond 73966" style="position:absolute;left:4917;top:10036;height:210;width:240;rotation:0f;" coordsize="21600,21600" coordorigin="0,0" o:spid="_x0000_s1350" filled="t" fillcolor="#FFFFFF" stroked="t" o:ole="f" o:preferrelative="t" type="#_x0000_t4">
              <v:stroke color="#000000" miterlimit="2" color2="#FFFFFF"/>
              <v:imagedata gain="65536f" blacklevel="0f" gamma="0"/>
              <o:lock v:ext="edit" position="f" selection="f" grouping="f" rotation="f" cropping="f" text="f" aspectratio="f"/>
            </v:shape>
            <w10:wrap type="none"/>
            <w10:anchorlock/>
          </v:group>
        </w:pict>
      </w:r>
    </w:p>
    <w:p>
      <w:pPr>
        <w:pStyle w:val="54"/>
        <w:ind w:firstLine="2894" w:firstLineChars="1378"/>
        <w:rPr>
          <w:rFonts w:ascii="Times New Roman" w:hAnsi="Times New Roman" w:cs="Times New Roman"/>
          <w:sz w:val="21"/>
          <w:szCs w:val="21"/>
        </w:rPr>
      </w:pPr>
      <w:r>
        <w:rPr>
          <w:rFonts w:ascii="Times New Roman" w:cs="Times New Roman"/>
          <w:sz w:val="21"/>
          <w:szCs w:val="21"/>
        </w:rPr>
        <w:t>图</w:t>
      </w:r>
      <w:r>
        <w:rPr>
          <w:rFonts w:hint="eastAsia" w:ascii="Times New Roman" w:hAnsi="Times New Roman" w:cs="Times New Roman"/>
          <w:sz w:val="21"/>
          <w:szCs w:val="21"/>
        </w:rPr>
        <w:t>4</w:t>
      </w:r>
      <w:r>
        <w:rPr>
          <w:rFonts w:ascii="Times New Roman" w:hAnsi="Times New Roman" w:cs="Times New Roman"/>
          <w:sz w:val="21"/>
          <w:szCs w:val="21"/>
        </w:rPr>
        <w:t>.</w:t>
      </w:r>
      <w:r>
        <w:rPr>
          <w:rFonts w:hint="eastAsia" w:ascii="Times New Roman" w:hAnsi="Times New Roman" w:cs="Times New Roman"/>
          <w:sz w:val="21"/>
          <w:szCs w:val="21"/>
        </w:rPr>
        <w:t>4  产经评价主题管理数据模型</w:t>
      </w:r>
      <w:r>
        <w:rPr>
          <w:rFonts w:hint="eastAsia" w:ascii="Times New Roman" w:cs="Times New Roman"/>
          <w:sz w:val="21"/>
          <w:szCs w:val="21"/>
        </w:rPr>
        <w:t xml:space="preserve"> </w:t>
      </w:r>
    </w:p>
    <w:p>
      <w:pPr>
        <w:adjustRightInd w:val="0"/>
        <w:snapToGrid w:val="0"/>
        <w:ind w:firstLine="1260" w:firstLineChars="600"/>
        <w:rPr>
          <w:rFonts w:hint="eastAsia"/>
          <w:sz w:val="21"/>
          <w:szCs w:val="21"/>
        </w:rPr>
      </w:pPr>
      <w:r>
        <w:rPr>
          <w:sz w:val="21"/>
          <w:szCs w:val="21"/>
        </w:rPr>
        <w:t xml:space="preserve">Fig. </w:t>
      </w:r>
      <w:r>
        <w:rPr>
          <w:rFonts w:hint="eastAsia"/>
          <w:sz w:val="21"/>
          <w:szCs w:val="21"/>
        </w:rPr>
        <w:t>4</w:t>
      </w:r>
      <w:r>
        <w:rPr>
          <w:sz w:val="21"/>
          <w:szCs w:val="21"/>
        </w:rPr>
        <w:t>.</w:t>
      </w:r>
      <w:r>
        <w:rPr>
          <w:rFonts w:hint="eastAsia"/>
          <w:sz w:val="21"/>
          <w:szCs w:val="21"/>
        </w:rPr>
        <w:t>4  Data Model for Industrial Economic Subject Evaluation Management</w:t>
      </w:r>
    </w:p>
    <w:p>
      <w:pPr>
        <w:jc w:val="left"/>
      </w:pPr>
      <w:r>
        <w:rPr>
          <w:rFonts w:hint="eastAsia"/>
        </w:rPr>
        <w:t xml:space="preserve">     该系统的产经状况分析评价处理层的总体计算流程如下图4.5所示。</w:t>
      </w:r>
    </w:p>
    <w:p>
      <w:pPr>
        <w:jc w:val="left"/>
        <w:rPr>
          <w:sz w:val="10"/>
          <w:szCs w:val="10"/>
        </w:rPr>
      </w:pPr>
    </w:p>
    <w:p>
      <w:pPr>
        <w:ind w:firstLine="172"/>
      </w:pPr>
      <w:bookmarkStart w:name="_GoBack" w:id="63"/>
      <w:bookmarkEnd w:id="63"/>
      <w:r>
        <w:rPr>
          <w:rFonts w:ascii="Times New Roman" w:hAnsi="Times New Roman" w:eastAsia="宋体" w:cs="Times New Roman"/>
          <w:sz w:val="24"/>
          <w:szCs w:val="24"/>
          <w:lang w:val="en-US" w:eastAsia="zh-CN" w:bidi="ar-SA"/>
        </w:rPr>
        <w:pict>
          <v:group id="Group 73875" style="height:479.2pt;width:447.4pt;rotation:0f;" coordsize="8948,9584" coordorigin="1590,2758" o:spid="_x0000_s1351">
            <o:lock v:ext="edit" position="f" selection="f" grouping="f" rotation="f" cropping="f"/>
            <v:shape id="Picture 73876" style="position:absolute;left:1590;top:2758;height:9584;width:8948;rotation:0f;" coordsize="21600,21600" coordorigin="0,0" o:spid="_x0000_s1352" filled="f" fillcolor="#FFFFFF" stroked="f" o:ole="f" o:preferrelative="f" type="#_x0000_t75">
              <v:fill on="f" color2="#FFFFFF" focus="0%"/>
              <v:imagedata gain="65536f" blacklevel="0f" gamma="0"/>
              <o:lock v:ext="edit" position="f" selection="f" grouping="f" rotation="f" cropping="f" text="t" aspectratio="t"/>
            </v:shape>
            <v:shape id="Oval 73877" style="position:absolute;left:5916;top:2758;height:225;width:224;rotation:0f;" coordsize="21600,21600" coordorigin="0,0" o:spid="_x0000_s1353" filled="t" fillcolor="#333333" stroked="t" o:ole="f" o:preferrelative="t" type="#_x0000_t3">
              <v:fill type="gradient" on="t" color2="fill darken(118)" focus="100%" focussize="0f,0f" focusposition="0f,0f" method="linear sigma" rotate="t"/>
              <v:stroke color="#000000" miterlimit="2" color2="#FFFFFF"/>
              <v:imagedata gain="65536f" blacklevel="0f" gamma="0"/>
              <o:lock v:ext="edit" position="f" selection="f" grouping="f" rotation="f" cropping="f" text="f" aspectratio="f"/>
            </v:shape>
            <v:line id="Line 73878" style="position:absolute;left:6029;top:2939;height:317;width:1;rotation:0f;" coordsize="21600,21600" o:spid="_x0000_s1354"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73879" style="position:absolute;left:6000;top:3750;height:360;width:1;rotation:0f;" coordsize="21600,21600" o:spid="_x0000_s1355"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73880" style="position:absolute;left:5984;top:4574;height:360;width:1;rotation:0f;" coordsize="21600,21600" o:spid="_x0000_s1356"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73881" style="position:absolute;left:4530;top:3274;height:464;width:2998;rotation:0f;" coordsize="21600,21600" coordorigin="0,0" o:spid="_x0000_s1357"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连接数据库</w:t>
                    </w:r>
                  </w:p>
                </w:txbxContent>
              </v:textbox>
            </v:shape>
            <v:shape id="Quad Arrow 73882" style="position:absolute;left:4524;top:4936;height:448;width:3000;rotation:0f;" coordsize="21600,21600" coordorigin="0,0" o:spid="_x0000_s1358"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数据加载</w:t>
                    </w:r>
                  </w:p>
                </w:txbxContent>
              </v:textbox>
            </v:shape>
            <v:roundrect id="Rounded Rectangle 73883" style="position:absolute;left:5186;top:11670;height:464;width:1472;rotation:0f;" coordsize="21600,21600" o:spid="_x0000_s1359" filled="t" fillcolor="#FFFFFF" stroked="t" o:ole="f" o:preferrelative="t" arcsize="16.6666666666667%">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结 束</w:t>
                    </w:r>
                  </w:p>
                </w:txbxContent>
              </v:textbox>
            </v:roundrect>
            <v:shape id="Quad Arrow 73885" style="position:absolute;left:4530;top:4098;height:464;width:2998;rotation:0f;" coordsize="21600,21600" coordorigin="0,0" o:spid="_x0000_s1360"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模型参数初始化</w:t>
                    </w:r>
                  </w:p>
                </w:txbxContent>
              </v:textbox>
            </v:shape>
            <v:shape id="Diamond 73886" style="position:absolute;left:4418;top:8296;height:808;width:3030;rotation:0f;" coordsize="21600,21600" coordorigin="0,0" o:spid="_x0000_s1361" filled="t" fillcolor="#FFFFFF" stroked="t" o:ole="f" o:preferrelative="t" type="#_x0000_t4">
              <v:fill opacity="0%" focus="0%"/>
              <v:stroke color="#000000" miterlimit="2" color2="#FFFFFF"/>
              <v:imagedata gain="65536f" blacklevel="0f" gamma="0"/>
              <o:lock v:ext="edit" position="f" selection="f" grouping="f" rotation="f" cropping="f" text="f" aspectratio="f"/>
            </v:shape>
            <v:line id="Line 73888" style="position:absolute;left:5954;top:9106;height:404;width:1;rotation:0f;" coordsize="21600,21600" o:spid="_x0000_s1362"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73889" style="position:absolute;left:5924;top:11206;height:482;width:2;rotation:0f;" coordsize="21600,21600" o:spid="_x0000_s1363"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73890" style="position:absolute;left:5952;top:8036;height:241;width:1;rotation:0f;" coordsize="21600,21600" o:spid="_x0000_s1364"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73891" style="position:absolute;left:4434;top:8474;height:464;width:2968;rotation:0f;" coordsize="21600,21600" coordorigin="0,0" o:spid="_x0000_s1365" filled="t" fillcolor="#FFFFFF" stroked="f" o:ole="f" o:preferrelative="t" type="#_x0000_t202">
              <v:fill opacity="0%" focus="0%"/>
              <v:imagedata gain="65536f" blacklevel="0f" gamma="0"/>
              <o:lock v:ext="edit" position="f" selection="f" grouping="f" rotation="f" cropping="f" text="f" aspectratio="f"/>
              <v:textbox>
                <w:txbxContent>
                  <w:p>
                    <w:pPr>
                      <w:jc w:val="center"/>
                      <w:rPr>
                        <w:sz w:val="21"/>
                        <w:szCs w:val="21"/>
                      </w:rPr>
                    </w:pPr>
                    <w:r>
                      <w:rPr>
                        <w:rFonts w:hint="eastAsia"/>
                        <w:sz w:val="21"/>
                        <w:szCs w:val="21"/>
                      </w:rPr>
                      <w:t>下层指标</w:t>
                    </w:r>
                  </w:p>
                </w:txbxContent>
              </v:textbox>
            </v:shape>
            <v:rect id="Rectangle 73892" style="position:absolute;left:3310;top:5518;height:164;width:120;rotation:0f;" coordsize="21600,21600" o:spid="_x0000_s1366" filled="t" fillcolor="#FFFFFF" stroked="f" o:ole="f" o:preferrelative="t">
              <v:fill opacity="0%" focus="0%"/>
              <v:imagedata gain="65536f" blacklevel="0f" gamma="0"/>
              <o:lock v:ext="edit" position="f" selection="f" grouping="f" rotation="f" cropping="f" text="f" aspectratio="f"/>
            </v:rect>
            <v:shape id="Elbow Connector 73893" style="position:absolute;left:3310;top:5600;height:3106;width:1124;rotation:11796480f;" coordsize="21600,21600" coordorigin="0,0" o:spid="_x0000_s1367" filled="f" fillcolor="#FFFFFF" stroked="t" o:connectortype="elbow" o:ole="f" o:preferrelative="t" type="#_x0000_t34" adj="28518">
              <v:fill on="f" color2="#FFFFFF" focus="0%"/>
              <v:stroke color="#000000" miterlimit="2" color2="#FFFFFF"/>
              <v:imagedata gain="65536f" blacklevel="0f" gamma="0"/>
              <o:lock v:ext="edit" position="f" selection="f" grouping="f" rotation="f" cropping="f" text="f" aspectratio="f"/>
            </v:shape>
            <v:line id="Line 73894" style="position:absolute;left:5936;top:10198;height:510;width:1;rotation:0f;" coordsize="21600,21600" o:spid="_x0000_s1368"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73895" style="position:absolute;left:3262;top:8324;height:466;width:360;rotation:0f;" coordsize="21600,21600" coordorigin="0,0" o:spid="_x0000_s1369"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Y</w:t>
                    </w:r>
                  </w:p>
                </w:txbxContent>
              </v:textbox>
            </v:shape>
            <v:shape id="Quad Arrow 73896" style="position:absolute;left:6050;top:9042;height:466;width:360;rotation:0f;" coordsize="21600,21600" coordorigin="0,0" o:spid="_x0000_s1370"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897" style="position:absolute;left:8455;top:6554;height:928;width:2083;rotation:0f;" coordsize="21600,21600" coordorigin="0,0" o:spid="_x0000_s1371"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从基础数据库计算</w:t>
                    </w:r>
                  </w:p>
                  <w:p>
                    <w:pPr>
                      <w:jc w:val="center"/>
                      <w:rPr>
                        <w:sz w:val="21"/>
                        <w:szCs w:val="21"/>
                      </w:rPr>
                    </w:pPr>
                    <w:r>
                      <w:rPr>
                        <w:rFonts w:hint="eastAsia"/>
                        <w:sz w:val="21"/>
                        <w:szCs w:val="21"/>
                      </w:rPr>
                      <w:t>指标数值</w:t>
                    </w:r>
                  </w:p>
                </w:txbxContent>
              </v:textbox>
            </v:shape>
            <v:shape id="Quad Arrow 73899" style="position:absolute;left:4492;top:6765;height:450;width:3000;rotation:0f;" coordsize="21600,21600" coordorigin="0,0" o:spid="_x0000_s1372"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一致性检验/平滑</w:t>
                    </w:r>
                  </w:p>
                  <w:p>
                    <w:pPr>
                      <w:jc w:val="center"/>
                      <w:rPr>
                        <w:sz w:val="21"/>
                        <w:szCs w:val="21"/>
                      </w:rPr>
                    </w:pPr>
                  </w:p>
                </w:txbxContent>
              </v:textbox>
            </v:shape>
            <v:shape id="Diamond 73900" style="position:absolute;left:4448;top:5746;height:808;width:3030;rotation:0f;" coordsize="21600,21600" coordorigin="0,0" o:spid="_x0000_s1373" filled="t" fillcolor="#FFFFFF" stroked="t" o:ole="f" o:preferrelative="t" type="#_x0000_t4">
              <v:fill opacity="0%" focus="0%"/>
              <v:stroke color="#000000" miterlimit="2" color2="#FFFFFF"/>
              <v:imagedata gain="65536f" blacklevel="0f" gamma="0"/>
              <o:lock v:ext="edit" position="f" selection="f" grouping="f" rotation="f" cropping="f" text="f" aspectratio="f"/>
            </v:shape>
            <v:shape id="Quad Arrow 73901" style="position:absolute;left:4496;top:5927;height:464;width:2968;rotation:0f;" coordsize="21600,21600" coordorigin="0,0" o:spid="_x0000_s1374" filled="t" fillcolor="#FFFFFF" stroked="f" o:ole="f" o:preferrelative="t" type="#_x0000_t202">
              <v:fill opacity="0%" focus="0%"/>
              <v:imagedata gain="65536f" blacklevel="0f" gamma="0"/>
              <o:lock v:ext="edit" position="f" selection="f" grouping="f" rotation="f" cropping="f" text="f" aspectratio="f"/>
              <v:textbox>
                <w:txbxContent>
                  <w:p>
                    <w:pPr>
                      <w:jc w:val="center"/>
                      <w:rPr>
                        <w:sz w:val="21"/>
                        <w:szCs w:val="21"/>
                      </w:rPr>
                    </w:pPr>
                    <w:r>
                      <w:rPr>
                        <w:rFonts w:hint="eastAsia"/>
                        <w:sz w:val="21"/>
                        <w:szCs w:val="21"/>
                      </w:rPr>
                      <w:t>直接设置目标组</w:t>
                    </w:r>
                  </w:p>
                  <w:p>
                    <w:pPr>
                      <w:jc w:val="center"/>
                      <w:rPr>
                        <w:sz w:val="21"/>
                        <w:szCs w:val="21"/>
                      </w:rPr>
                    </w:pPr>
                  </w:p>
                </w:txbxContent>
              </v:textbox>
            </v:shape>
            <v:line id="Line 73902" style="position:absolute;left:5961;top:6584;height:150;width:1;rotation:0f;" coordsize="21600,21600" o:spid="_x0000_s1375"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73903" style="position:absolute;left:4462;top:7500;height:510;width:3000;rotation:0f;" coordsize="21600,21600" coordorigin="0,0" o:spid="_x0000_s1376"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计算当前层次的评价指数</w:t>
                    </w:r>
                  </w:p>
                </w:txbxContent>
              </v:textbox>
            </v:shape>
            <v:line id="Line 73904" style="position:absolute;left:5960;top:7226;height:256;width:0;rotation:0f;" coordsize="21600,21600" o:spid="_x0000_s1377"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73905" style="position:absolute;left:5960;top:5396;height:330;width:0;rotation:0f;" coordsize="21600,21600" o:spid="_x0000_s1378"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73906" style="position:absolute;left:3305;top:5592;height:1;width:2656;rotation:0f;" coordsize="21600,21600" o:spid="_x0000_s1379"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73907" style="position:absolute;left:7729;top:5608;height:466;width:360;rotation:0f;" coordsize="21600,21600" coordorigin="0,0" o:spid="_x0000_s1380"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908" style="position:absolute;left:5332;top:6404;height:466;width:360;rotation:0f;" coordsize="21600,21600" coordorigin="0,0" o:spid="_x0000_s1381"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Y</w:t>
                    </w:r>
                  </w:p>
                </w:txbxContent>
              </v:textbox>
            </v:shape>
            <v:shape id="Elbow Connector 73909" style="position:absolute;left:8343;top:6601;height:2035;width:273;rotation:5898240f;" coordsize="21600,21600" coordorigin="0,0" o:spid="_x0000_s1382" filled="f" fillcolor="#FFFFFF" stroked="t" o:connectortype="elbow" o:ole="f" o:preferrelative="t" type="#_x0000_t33">
              <v:fill on="f" color2="#FFFFFF" focus="0%"/>
              <v:stroke color="#000000" miterlimit="2" color2="#FFFFFF" endarrow="block"/>
              <v:imagedata gain="65536f" blacklevel="0f" gamma="0"/>
              <o:lock v:ext="edit" position="f" selection="f" grouping="f" rotation="f" cropping="f" text="f" aspectratio="f"/>
            </v:shape>
            <v:shape id="Elbow Connector 73968" style="position:absolute;left:7464;top:6159;height:395;width:2033;rotation:0f;" coordsize="21600,21600" coordorigin="0,0" o:spid="_x0000_s1383" filled="f" fillcolor="#FFFFFF" stroked="t" o:connectortype="elbow" o:ole="f" o:preferrelative="t" type="#_x0000_t33">
              <v:fill on="f" color2="#FFFFFF" focus="0%"/>
              <v:stroke color="#000000" miterlimit="2" color2="#FFFFFF" endarrow="block"/>
              <v:imagedata gain="65536f" blacklevel="0f" gamma="0"/>
              <o:lock v:ext="edit" position="f" selection="f" grouping="f" rotation="f" cropping="f" text="f" aspectratio="f"/>
            </v:shape>
            <v:shape id="Quad Arrow 73884" style="position:absolute;left:4440;top:9522;height:873;width:3016;rotation:0f;" coordsize="21600,21600" coordorigin="0,0" o:spid="_x0000_s1384" filled="t" fillcolor="#FFFFFF" stroked="t" o:ole="f" o:preferrelative="t" type="#_x0000_t202">
              <v:stroke color="#000000" miterlimit="2" color2="#FFFFFF"/>
              <v:imagedata gain="65536f" blacklevel="0f" gamma="0"/>
              <o:lock v:ext="edit" position="f" selection="f" grouping="f" rotation="f" cropping="f" text="f" aspectratio="f"/>
              <v:textbox>
                <w:txbxContent>
                  <w:p>
                    <w:pPr>
                      <w:spacing w:beforeLines="50" w:line="240" w:lineRule="auto"/>
                      <w:ind w:firstLine="420" w:firstLineChars="200"/>
                      <w:rPr>
                        <w:sz w:val="21"/>
                        <w:szCs w:val="21"/>
                      </w:rPr>
                    </w:pPr>
                    <w:r>
                      <w:rPr>
                        <w:rFonts w:hint="eastAsia"/>
                        <w:sz w:val="21"/>
                        <w:szCs w:val="21"/>
                      </w:rPr>
                      <w:t>计算全局加权矩阵;</w:t>
                    </w:r>
                  </w:p>
                  <w:p>
                    <w:pPr>
                      <w:spacing w:line="240" w:lineRule="auto"/>
                      <w:ind w:firstLine="105" w:firstLineChars="50"/>
                      <w:rPr>
                        <w:sz w:val="21"/>
                        <w:szCs w:val="21"/>
                      </w:rPr>
                    </w:pPr>
                    <w:r>
                      <w:rPr>
                        <w:rFonts w:hint="eastAsia"/>
                        <w:sz w:val="21"/>
                        <w:szCs w:val="21"/>
                      </w:rPr>
                      <w:t>调用评价模型计算综合指数</w:t>
                    </w:r>
                  </w:p>
                </w:txbxContent>
              </v:textbox>
            </v:shape>
            <v:shape id="Quad Arrow 73887" style="position:absolute;left:4452;top:10714;height:688;width:2998;rotation:0f;" coordsize="21600,21600" coordorigin="0,0" o:spid="_x0000_s1385" filled="t" fillcolor="#FFFFFF" stroked="t" o:ole="f" o:preferrelative="t" type="#_x0000_t202">
              <v:stroke color="#000000" miterlimit="2" color2="#FFFFFF"/>
              <v:imagedata gain="65536f" blacklevel="0f" gamma="0"/>
              <o:lock v:ext="edit" position="f" selection="f" grouping="f" rotation="f" cropping="f" text="f" aspectratio="f"/>
              <v:textbox>
                <w:txbxContent>
                  <w:p>
                    <w:pPr>
                      <w:spacing w:line="240" w:lineRule="auto"/>
                      <w:ind w:firstLine="840" w:firstLineChars="400"/>
                      <w:rPr>
                        <w:sz w:val="21"/>
                        <w:szCs w:val="21"/>
                      </w:rPr>
                    </w:pPr>
                    <w:r>
                      <w:rPr>
                        <w:rFonts w:hint="eastAsia"/>
                        <w:sz w:val="21"/>
                        <w:szCs w:val="21"/>
                      </w:rPr>
                      <w:t>更新数据库;</w:t>
                    </w:r>
                  </w:p>
                  <w:p>
                    <w:pPr>
                      <w:jc w:val="center"/>
                      <w:rPr>
                        <w:sz w:val="21"/>
                        <w:szCs w:val="21"/>
                      </w:rPr>
                    </w:pPr>
                    <w:r>
                      <w:rPr>
                        <w:rFonts w:hint="eastAsia"/>
                        <w:sz w:val="21"/>
                        <w:szCs w:val="21"/>
                      </w:rPr>
                      <w:t xml:space="preserve"> 关闭会话</w:t>
                    </w:r>
                  </w:p>
                </w:txbxContent>
              </v:textbox>
            </v:shape>
            <w10:wrap type="none"/>
            <w10:anchorlock/>
          </v:group>
        </w:pict>
      </w:r>
    </w:p>
    <w:p>
      <w:pPr>
        <w:pStyle w:val="54"/>
        <w:ind w:firstLine="3419" w:firstLineChars="1628"/>
        <w:rPr>
          <w:rFonts w:ascii="Times New Roman" w:hAnsi="Times New Roman" w:cs="Times New Roman"/>
          <w:sz w:val="21"/>
          <w:szCs w:val="21"/>
        </w:rPr>
      </w:pPr>
      <w:r>
        <w:rPr>
          <w:rFonts w:ascii="Times New Roman" w:cs="Times New Roman"/>
          <w:sz w:val="21"/>
          <w:szCs w:val="21"/>
        </w:rPr>
        <w:t>图</w:t>
      </w:r>
      <w:r>
        <w:rPr>
          <w:rFonts w:hint="eastAsia" w:ascii="Times New Roman" w:hAnsi="Times New Roman" w:cs="Times New Roman"/>
          <w:sz w:val="21"/>
          <w:szCs w:val="21"/>
        </w:rPr>
        <w:t>4</w:t>
      </w:r>
      <w:r>
        <w:rPr>
          <w:rFonts w:ascii="Times New Roman" w:hAnsi="Times New Roman" w:cs="Times New Roman"/>
          <w:sz w:val="21"/>
          <w:szCs w:val="21"/>
        </w:rPr>
        <w:t>.</w:t>
      </w:r>
      <w:r>
        <w:rPr>
          <w:rFonts w:hint="eastAsia" w:ascii="Times New Roman" w:hAnsi="Times New Roman" w:cs="Times New Roman"/>
          <w:sz w:val="21"/>
          <w:szCs w:val="21"/>
        </w:rPr>
        <w:t>5</w:t>
      </w:r>
      <w:r>
        <w:rPr>
          <w:rFonts w:ascii="Times New Roman" w:hAnsi="Times New Roman" w:cs="Times New Roman"/>
          <w:sz w:val="21"/>
          <w:szCs w:val="21"/>
        </w:rPr>
        <w:t xml:space="preserve"> </w:t>
      </w:r>
      <w:r>
        <w:rPr>
          <w:rFonts w:hint="eastAsia" w:ascii="Times New Roman" w:hAnsi="Times New Roman" w:cs="Times New Roman"/>
          <w:sz w:val="21"/>
          <w:szCs w:val="21"/>
        </w:rPr>
        <w:t xml:space="preserve"> 评价分析处理流程</w:t>
      </w:r>
      <w:r>
        <w:rPr>
          <w:rFonts w:hint="eastAsia" w:ascii="Times New Roman" w:cs="Times New Roman"/>
          <w:sz w:val="21"/>
          <w:szCs w:val="21"/>
        </w:rPr>
        <w:t xml:space="preserve"> </w:t>
      </w:r>
    </w:p>
    <w:p>
      <w:pPr>
        <w:adjustRightInd w:val="0"/>
        <w:snapToGrid w:val="0"/>
        <w:ind w:firstLine="2940" w:firstLineChars="1400"/>
      </w:pPr>
      <w:r>
        <w:rPr>
          <w:sz w:val="21"/>
          <w:szCs w:val="21"/>
        </w:rPr>
        <w:t xml:space="preserve">Fig. </w:t>
      </w:r>
      <w:r>
        <w:rPr>
          <w:rFonts w:hint="eastAsia"/>
          <w:sz w:val="21"/>
          <w:szCs w:val="21"/>
        </w:rPr>
        <w:t>4</w:t>
      </w:r>
      <w:r>
        <w:rPr>
          <w:sz w:val="21"/>
          <w:szCs w:val="21"/>
        </w:rPr>
        <w:t>.</w:t>
      </w:r>
      <w:r>
        <w:rPr>
          <w:rFonts w:hint="eastAsia"/>
          <w:sz w:val="21"/>
          <w:szCs w:val="21"/>
        </w:rPr>
        <w:t>5</w:t>
      </w:r>
      <w:r>
        <w:rPr>
          <w:sz w:val="21"/>
          <w:szCs w:val="21"/>
        </w:rPr>
        <w:t xml:space="preserve"> </w:t>
      </w:r>
      <w:r>
        <w:rPr>
          <w:rFonts w:hint="eastAsia"/>
          <w:sz w:val="21"/>
          <w:szCs w:val="21"/>
        </w:rPr>
        <w:t xml:space="preserve"> Evaluation and Analysis Flow </w:t>
      </w:r>
    </w:p>
    <w:p>
      <w:pPr>
        <w:jc w:val="left"/>
        <w:rPr>
          <w:sz w:val="24"/>
          <w:szCs w:val="24"/>
        </w:rPr>
      </w:pPr>
    </w:p>
    <w:p>
      <w:pPr>
        <w:pStyle w:val="3"/>
        <w:spacing w:before="120"/>
        <w:jc w:val="left"/>
        <w:rPr>
          <w:rFonts w:hAnsi="宋体"/>
        </w:rPr>
      </w:pPr>
      <w:bookmarkStart w:name="_Toc429591545" w:id="39"/>
      <w:r>
        <w:rPr>
          <w:rFonts w:hint="eastAsia" w:ascii="Times New Roman"/>
        </w:rPr>
        <w:t>4</w:t>
      </w:r>
      <w:r>
        <w:rPr>
          <w:rFonts w:ascii="Times New Roman"/>
        </w:rPr>
        <w:t>.</w:t>
      </w:r>
      <w:r>
        <w:rPr>
          <w:rFonts w:hint="eastAsia" w:ascii="Times New Roman"/>
        </w:rPr>
        <w:t>4  发展规划及决策辅助模块设计</w:t>
      </w:r>
      <w:bookmarkEnd w:id="39"/>
      <w:r>
        <w:rPr>
          <w:rFonts w:hint="eastAsia" w:ascii="Times New Roman"/>
        </w:rPr>
        <w:t xml:space="preserve"> </w:t>
      </w:r>
      <w:r>
        <w:rPr>
          <w:rFonts w:hint="eastAsia" w:hAnsi="宋体"/>
        </w:rPr>
        <w:t xml:space="preserve"> </w:t>
      </w:r>
    </w:p>
    <w:p>
      <w:pPr>
        <w:pStyle w:val="4"/>
        <w:spacing w:before="120"/>
        <w:rPr>
          <w:rFonts w:hint="eastAsia"/>
        </w:rPr>
      </w:pPr>
      <w:bookmarkStart w:name="_Toc429591546" w:id="40"/>
      <w:r>
        <w:t>4.</w:t>
      </w:r>
      <w:r>
        <w:rPr>
          <w:rFonts w:hint="eastAsia"/>
        </w:rPr>
        <w:t>4</w:t>
      </w:r>
      <w:r>
        <w:t>.</w:t>
      </w:r>
      <w:r>
        <w:rPr>
          <w:rFonts w:hint="eastAsia"/>
        </w:rPr>
        <w:t>1</w:t>
      </w:r>
      <w:r>
        <w:t xml:space="preserve">  </w:t>
      </w:r>
      <w:r>
        <w:rPr>
          <w:rFonts w:hint="eastAsia"/>
        </w:rPr>
        <w:t>组成对象</w:t>
      </w:r>
      <w:bookmarkEnd w:id="40"/>
    </w:p>
    <w:p>
      <w:pPr>
        <w:adjustRightInd w:val="0"/>
        <w:snapToGrid w:val="0"/>
        <w:ind w:firstLine="600" w:firstLineChars="250"/>
      </w:pPr>
      <w:r>
        <w:rPr>
          <w:rFonts w:hint="eastAsia"/>
        </w:rPr>
        <w:t>该层次主要基于社会经济指标的政策方针测算对象IESim和决策分析模型管理</w:t>
      </w:r>
    </w:p>
    <w:p>
      <w:pPr>
        <w:adjustRightInd w:val="0"/>
        <w:snapToGrid w:val="0"/>
      </w:pPr>
      <w:r>
        <w:rPr>
          <w:rFonts w:hint="eastAsia"/>
        </w:rPr>
        <w:t>对象IEDssMod来完成具体功能，同时通过其他一组对象完成辅助性的数据处理。</w:t>
      </w:r>
    </w:p>
    <w:p>
      <w:pPr>
        <w:adjustRightInd w:val="0"/>
        <w:snapToGrid w:val="0"/>
        <w:ind w:firstLine="600" w:firstLineChars="250"/>
      </w:pPr>
      <w:r>
        <w:rPr>
          <w:rFonts w:hint="eastAsia"/>
        </w:rPr>
        <w:t>IESim是仿真测算模型的基类。模型对象求解指标计算问题的逆问题，即针对用户设定的某组决策变量，也就是反映对该本区的社会经济起控制作用的变量如税收优惠政策、科技研发补贴等，计算当决策者以某种方案调节这组变量时，相应的社会经济指标将如何变化。该系统的模型拟解决的另一类问题是为使相应的指标按照预期的规律进行变化，相应的决策变量的数值应该如何调控。该类模型的目的是为了辅助决策者了解各种可能的经营决策后果，在逻辑上是在用户设定的条件下对特定组合的社会经济指标的预期结果进行测算。</w:t>
      </w:r>
    </w:p>
    <w:p>
      <w:pPr>
        <w:adjustRightInd w:val="0"/>
        <w:snapToGrid w:val="0"/>
        <w:ind w:firstLine="480"/>
      </w:pPr>
      <w:r>
        <w:rPr>
          <w:rFonts w:hint="eastAsia"/>
        </w:rPr>
        <w:t>用户通过该类模型所设定的决策条件包括内部条件，即通过上述的决策变量数值及其变化规则所反映的政策方案，或者确定外部条件即对外部市场环境如信贷需求增长率、利率水平、通货膨胀率的预期变化假设下本区的产经指标如何变化进行模拟计算。这两类模型在该系统中与用户交互的模式都是针对用户设定的条件进行计算并生成输出模拟的社会经济发展的预期视图，每项预期视图对应一种决策方案的结果，同时调用与上节类似评价模型对方案进行评估和优选。</w:t>
      </w:r>
    </w:p>
    <w:p>
      <w:pPr>
        <w:ind w:firstLine="480" w:firstLineChars="200"/>
        <w:jc w:val="left"/>
        <w:rPr>
          <w:rFonts w:hint="eastAsia"/>
        </w:rPr>
      </w:pPr>
      <w:r>
        <w:rPr>
          <w:rFonts w:hint="eastAsia"/>
        </w:rPr>
        <w:t>在加载待分析的输入政策变量数据后，IEDssMod首先调用模型的预处理函数。预处理及指标计算单元将基础数据指标通过数据分布服务的组件发送到处理服务器进程，该进程按照内部设置的处理参数和规则进行数据的目标特征识别与判定。</w:t>
      </w:r>
    </w:p>
    <w:p>
      <w:pPr>
        <w:pStyle w:val="3"/>
        <w:spacing w:before="120"/>
        <w:rPr>
          <w:rFonts w:ascii="Times New Roman"/>
          <w:sz w:val="24"/>
          <w:szCs w:val="24"/>
        </w:rPr>
      </w:pPr>
      <w:bookmarkStart w:name="_Toc429591547" w:id="41"/>
      <w:r>
        <w:rPr>
          <w:rFonts w:ascii="Times New Roman"/>
          <w:sz w:val="24"/>
          <w:szCs w:val="24"/>
        </w:rPr>
        <w:t>4.</w:t>
      </w:r>
      <w:r>
        <w:rPr>
          <w:rFonts w:hint="eastAsia" w:ascii="Times New Roman"/>
          <w:sz w:val="24"/>
          <w:szCs w:val="24"/>
        </w:rPr>
        <w:t>4</w:t>
      </w:r>
      <w:r>
        <w:rPr>
          <w:rFonts w:ascii="Times New Roman"/>
          <w:sz w:val="24"/>
          <w:szCs w:val="24"/>
        </w:rPr>
        <w:t xml:space="preserve">.2  </w:t>
      </w:r>
      <w:r>
        <w:rPr>
          <w:rFonts w:hint="eastAsia" w:ascii="Times New Roman"/>
          <w:sz w:val="24"/>
          <w:szCs w:val="24"/>
        </w:rPr>
        <w:t>处理流程</w:t>
      </w:r>
      <w:bookmarkEnd w:id="41"/>
    </w:p>
    <w:p>
      <w:pPr>
        <w:ind w:firstLine="480" w:firstLineChars="200"/>
        <w:jc w:val="left"/>
      </w:pPr>
      <w:r>
        <w:rPr>
          <w:rFonts w:hint="eastAsia"/>
        </w:rPr>
        <w:t>该模块对多变量指标仿真计算采用多线程模式来完成，不同的线程针对不同类型的指标仿真算法进行分类测算。该程序在内部实现的仿真算法有以下几种类型。</w:t>
      </w:r>
    </w:p>
    <w:p>
      <w:pPr>
        <w:ind w:firstLine="480" w:firstLineChars="200"/>
        <w:jc w:val="left"/>
      </w:pPr>
      <w:r>
        <w:rPr>
          <w:rFonts w:hint="eastAsia"/>
        </w:rPr>
        <w:t>首先是基于初始条件和离散型政策变量类型的指标仿真测算。该类算法的基本模式是根据指标特性指标预先设置目标等级，基本等级为几类不同程度的目标状态，每类状态等级具有明确的基准数值，以及这些变量在指标空间中的划分区域。每个划分区域对应某种决策目标的离散等级。相应的算法根据特定的计算模型对预期的目标数据进行计算处理后映射到特定区域以确定设定的政策变量和预期的变量水平的差异。系统同时计算预计的偏差水平，如果水平低于阈值则继续迭代计算同时通过提高精度或缩短数据周期进行调节。如果平均误差高于临界数值则暂停计算并加载更长周期的数据后重新计算。</w:t>
      </w:r>
    </w:p>
    <w:p>
      <w:pPr>
        <w:ind w:firstLine="480" w:firstLineChars="200"/>
        <w:jc w:val="left"/>
        <w:rPr>
          <w:rFonts w:hint="eastAsia"/>
        </w:rPr>
      </w:pPr>
      <w:r>
        <w:rPr>
          <w:rFonts w:hint="eastAsia"/>
        </w:rPr>
        <w:t>第二种是针对具有连续政策变量的指标仿真计算。该方法对与所分析的政策变量相关联的数据序列进行回归和外推，针对不同的指标分组调用不同的测算模型，在完成数值估计及误差均值计算后生成视图实时输出显示，同时调用评估算法计算决策方</w:t>
      </w:r>
    </w:p>
    <w:p>
      <w:pPr>
        <w:jc w:val="left"/>
      </w:pPr>
      <w:r>
        <w:rPr>
          <w:rFonts w:hint="eastAsia"/>
        </w:rPr>
        <w:t>案的综合指数和优化排序。</w:t>
      </w:r>
    </w:p>
    <w:p>
      <w:pPr>
        <w:ind w:firstLine="480"/>
      </w:pPr>
      <w:r>
        <w:rPr>
          <w:rFonts w:hint="eastAsia"/>
        </w:rPr>
        <w:t>上述两类算法存取数据的方式不同，但同类算法的数据存取方式有相同之处，因此不同类型的处理算法采用不同的线程来执行。该模块的多线程指标处理在内部的主要数据对象有状态输入缓冲区、指标缓冲区和数据输出队列。这些数据单元供所有的线程所共享。该进程内部的线程主要是状态调度输入处理线程负责将输入数据分流到不同类型的处理线程，以及数据输出调度线程，负责将生成的输出按照综合指数的分类排序提交数据库。</w:t>
      </w:r>
    </w:p>
    <w:p>
      <w:r>
        <w:rPr>
          <w:rFonts w:hint="eastAsia"/>
        </w:rPr>
        <w:t xml:space="preserve">    该功能层对产行业经济规划方案的仿真处理的整体流程如图4.6所示。</w:t>
      </w:r>
    </w:p>
    <w:p/>
    <w:p>
      <w:pPr>
        <w:ind w:firstLine="172"/>
      </w:pPr>
      <w:r>
        <w:rPr>
          <w:rFonts w:ascii="Times New Roman" w:hAnsi="Times New Roman" w:eastAsia="宋体" w:cs="Times New Roman"/>
          <w:sz w:val="21"/>
          <w:szCs w:val="21"/>
          <w:lang w:val="en-US" w:eastAsia="zh-CN" w:bidi="ar-SA"/>
        </w:rPr>
        <w:pict>
          <v:group id="Group 73910" style="height:428.5pt;width:447.4pt;rotation:0f;" coordsize="8948,8570" coordorigin="1590,3530" o:spid="_x0000_s1386">
            <o:lock v:ext="edit" position="f" selection="f" grouping="f" rotation="f" cropping="f"/>
            <v:shape id="Picture 73911" style="position:absolute;left:1590;top:3530;height:8570;width:8948;rotation:0f;" coordsize="21600,21600" coordorigin="0,0" o:spid="_x0000_s1387" filled="f" fillcolor="#FFFFFF" stroked="f" o:ole="f" o:preferrelative="f" type="#_x0000_t75">
              <v:fill on="f" color2="#FFFFFF" focus="0%"/>
              <v:imagedata gain="65536f" blacklevel="0f" gamma="0"/>
              <o:lock v:ext="edit" position="f" selection="f" grouping="f" rotation="f" cropping="f" text="t" aspectratio="t"/>
            </v:shape>
            <v:line id="Line 73912" style="position:absolute;left:5982;top:3793;height:317;width:1;rotation:0f;" coordsize="21600,21600" o:spid="_x0000_s1388"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73913" style="position:absolute;left:5985;top:4574;height:360;width:1;rotation:0f;" coordsize="21600,21600" o:spid="_x0000_s1389"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73914" style="position:absolute;left:4456;top:4100;height:464;width:2998;rotation:0f;" coordsize="21600,21600" coordorigin="0,0" o:spid="_x0000_s1390"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连接数据库</w:t>
                    </w:r>
                  </w:p>
                </w:txbxContent>
              </v:textbox>
            </v:shape>
            <v:shape id="Quad Arrow 73915" style="position:absolute;left:4462;top:4936;height:448;width:3000;rotation:0f;" coordsize="21600,21600" coordorigin="0,0" o:spid="_x0000_s1391"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仿真参数数组初始化</w:t>
                    </w:r>
                  </w:p>
                </w:txbxContent>
              </v:textbox>
            </v:shape>
            <v:roundrect id="Rounded Rectangle 73916" style="position:absolute;left:5126;top:11530;height:464;width:1472;rotation:0f;" coordsize="21600,21600" o:spid="_x0000_s1392" filled="t" fillcolor="#FFFFFF" stroked="t" o:ole="f" o:preferrelative="t" arcsize="16.6666666666667%">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结 束</w:t>
                    </w:r>
                  </w:p>
                </w:txbxContent>
              </v:textbox>
            </v:roundrect>
            <v:shape id="Diamond 73918" style="position:absolute;left:4418;top:8281;height:657;width:3030;rotation:0f;" coordsize="21600,21600" coordorigin="0,0" o:spid="_x0000_s1393" filled="t" fillcolor="#FFFFFF" stroked="t" o:ole="f" o:preferrelative="t" type="#_x0000_t4">
              <v:fill opacity="0%" focus="0%"/>
              <v:stroke color="#000000" miterlimit="2" color2="#FFFFFF"/>
              <v:imagedata gain="65536f" blacklevel="0f" gamma="0"/>
              <o:lock v:ext="edit" position="f" selection="f" grouping="f" rotation="f" cropping="f" text="f" aspectratio="f"/>
            </v:shape>
            <v:line id="Line 73921" style="position:absolute;left:5952;top:8036;height:241;width:1;rotation:0f;" coordsize="21600,21600" o:spid="_x0000_s1394"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73922" style="position:absolute;left:4434;top:8384;height:464;width:2968;rotation:0f;" coordsize="21600,21600" coordorigin="0,0" o:spid="_x0000_s1395" filled="t" fillcolor="#FFFFFF" stroked="f" o:ole="f" o:preferrelative="t" type="#_x0000_t202">
              <v:fill opacity="0%" focus="0%"/>
              <v:imagedata gain="65536f" blacklevel="0f" gamma="0"/>
              <o:lock v:ext="edit" position="f" selection="f" grouping="f" rotation="f" cropping="f" text="f" aspectratio="f"/>
              <v:textbox>
                <w:txbxContent>
                  <w:p>
                    <w:pPr>
                      <w:jc w:val="center"/>
                      <w:rPr>
                        <w:sz w:val="21"/>
                        <w:szCs w:val="21"/>
                      </w:rPr>
                    </w:pPr>
                    <w:r>
                      <w:rPr>
                        <w:rFonts w:hint="eastAsia"/>
                        <w:sz w:val="21"/>
                        <w:szCs w:val="21"/>
                      </w:rPr>
                      <w:t>误差超界</w:t>
                    </w:r>
                  </w:p>
                </w:txbxContent>
              </v:textbox>
            </v:shape>
            <v:rect id="Rectangle 73923" style="position:absolute;left:3310;top:5518;height:164;width:120;rotation:0f;" coordsize="21600,21600" o:spid="_x0000_s1396" filled="t" fillcolor="#FFFFFF" stroked="f" o:ole="f" o:preferrelative="t">
              <v:fill opacity="0%" focus="0%"/>
              <v:imagedata gain="65536f" blacklevel="0f" gamma="0"/>
              <o:lock v:ext="edit" position="f" selection="f" grouping="f" rotation="f" cropping="f" text="f" aspectratio="f"/>
            </v:rect>
            <v:shape id="Elbow Connector 73924" style="position:absolute;left:3310;top:5600;height:3016;width:1124;rotation:11796480f;" coordsize="21600,21600" coordorigin="0,0" o:spid="_x0000_s1397" filled="f" fillcolor="#FFFFFF" stroked="t" o:connectortype="elbow" o:ole="f" o:preferrelative="t" type="#_x0000_t34" adj="28518">
              <v:fill on="f" color2="#FFFFFF" focus="0%"/>
              <v:stroke color="#000000" miterlimit="2" color2="#FFFFFF"/>
              <v:imagedata gain="65536f" blacklevel="0f" gamma="0"/>
              <o:lock v:ext="edit" position="f" selection="f" grouping="f" rotation="f" cropping="f" text="f" aspectratio="f"/>
            </v:shape>
            <v:shape id="Quad Arrow 73926" style="position:absolute;left:3262;top:8234;height:466;width:720;rotation:0f;" coordsize="21600,21600" coordorigin="0,0" o:spid="_x0000_s1398"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Y</w:t>
                    </w:r>
                  </w:p>
                </w:txbxContent>
              </v:textbox>
            </v:shape>
            <v:shape id="Quad Arrow 73927" style="position:absolute;left:5974;top:8951;height:466;width:975;rotation:0f;" coordsize="21600,21600" coordorigin="0,0" o:spid="_x0000_s1399"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N</w:t>
                    </w:r>
                  </w:p>
                </w:txbxContent>
              </v:textbox>
            </v:shape>
            <v:shape id="Quad Arrow 73930" style="position:absolute;left:4492;top:6765;height:450;width:3000;rotation:0f;" coordsize="21600,21600" coordorigin="0,0" o:spid="_x0000_s1400"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调用仿真模型</w:t>
                    </w:r>
                  </w:p>
                  <w:p>
                    <w:pPr>
                      <w:jc w:val="center"/>
                      <w:rPr>
                        <w:sz w:val="21"/>
                        <w:szCs w:val="21"/>
                      </w:rPr>
                    </w:pPr>
                  </w:p>
                </w:txbxContent>
              </v:textbox>
            </v:shape>
            <v:shape id="Quad Arrow 73932" style="position:absolute;left:4496;top:5726;height:852;width:2968;rotation:0f;" coordsize="21600,21600" coordorigin="0,0" o:spid="_x0000_s1401"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外生变量预处理</w:t>
                    </w:r>
                  </w:p>
                  <w:p>
                    <w:pPr>
                      <w:jc w:val="center"/>
                      <w:rPr>
                        <w:sz w:val="21"/>
                        <w:szCs w:val="21"/>
                      </w:rPr>
                    </w:pPr>
                    <w:r>
                      <w:rPr>
                        <w:rFonts w:hint="eastAsia"/>
                        <w:sz w:val="21"/>
                        <w:szCs w:val="21"/>
                      </w:rPr>
                      <w:t>内生变量初始化</w:t>
                    </w:r>
                  </w:p>
                </w:txbxContent>
              </v:textbox>
            </v:shape>
            <v:line id="Line 73933" style="position:absolute;left:5961;top:6584;height:150;width:1;rotation:0f;" coordsize="21600,21600" o:spid="_x0000_s1402"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73934" style="position:absolute;left:4462;top:7500;height:510;width:3000;rotation:0f;" coordsize="21600,21600" coordorigin="0,0" o:spid="_x0000_s1403"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误差检验</w:t>
                    </w:r>
                  </w:p>
                </w:txbxContent>
              </v:textbox>
            </v:shape>
            <v:line id="Line 73935" style="position:absolute;left:5960;top:7226;height:256;width:0;rotation:0f;" coordsize="21600,21600" o:spid="_x0000_s1404"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73936" style="position:absolute;left:5960;top:5396;height:330;width:0;rotation:0f;" coordsize="21600,21600" o:spid="_x0000_s1405"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line id="Line 73937" style="position:absolute;left:3290;top:5592;height:0;width:2656;rotation:0f;" coordsize="21600,21600" o:spid="_x0000_s1406"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73942" style="position:absolute;left:1958;top:6830;height:120;width:104;rotation:0f;" coordsize="21600,21600" coordorigin="0,0" o:spid="_x0000_s1407" filled="t" fillcolor="#FFFFFF" stroked="f" o:ole="f" o:preferrelative="t" type="#_x0000_t202">
              <v:fill opacity="0%" focus="0%"/>
              <v:imagedata gain="65536f" blacklevel="0f" gamma="0"/>
              <o:lock v:ext="edit" position="f" selection="f" grouping="f" rotation="f" cropping="f" text="f" aspectratio="f"/>
              <v:textbox>
                <w:txbxContent>
                  <w:p/>
                </w:txbxContent>
              </v:textbox>
            </v:shape>
            <v:line id="Line 73944" style="position:absolute;left:5866;top:11110;height:420;width:1;rotation:0f;" coordsize="21600,21600" o:spid="_x0000_s1408"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Oval 73945" style="position:absolute;left:5858;top:3600;height:225;width:224;rotation:0f;" coordsize="21600,21600" coordorigin="0,0" o:spid="_x0000_s1409" filled="t" fillcolor="#333333" stroked="t" o:ole="f" o:preferrelative="t" type="#_x0000_t3">
              <v:fill type="gradient" on="t" color2="fill darken(118)" focus="100%" focussize="0f,0f" focusposition="0f,0f" method="linear sigma" rotate="t"/>
              <v:stroke color="#000000" miterlimit="2" color2="#FFFFFF"/>
              <v:imagedata gain="65536f" blacklevel="0f" gamma="0"/>
              <o:lock v:ext="edit" position="f" selection="f" grouping="f" rotation="f" cropping="f" text="f" aspectratio="f"/>
            </v:shape>
            <v:line id="Line 73946" style="position:absolute;left:5947;top:8938;height:390;width:1;rotation:0f;" coordsize="21600,21600" o:spid="_x0000_s1410"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73992" style="position:absolute;left:4438;top:10420;height:690;width:3016;rotation:0f;" coordsize="21600,21600" coordorigin="0,0" o:spid="_x0000_s1411"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spacing w:line="240" w:lineRule="auto"/>
                      <w:jc w:val="center"/>
                      <w:rPr>
                        <w:sz w:val="21"/>
                        <w:szCs w:val="21"/>
                      </w:rPr>
                    </w:pPr>
                    <w:r>
                      <w:rPr>
                        <w:rFonts w:hint="eastAsia"/>
                        <w:sz w:val="21"/>
                        <w:szCs w:val="21"/>
                      </w:rPr>
                      <w:t>更新数据库;</w:t>
                    </w:r>
                  </w:p>
                  <w:p>
                    <w:pPr>
                      <w:spacing w:line="240" w:lineRule="auto"/>
                      <w:jc w:val="center"/>
                      <w:rPr>
                        <w:sz w:val="21"/>
                        <w:szCs w:val="21"/>
                      </w:rPr>
                    </w:pPr>
                    <w:r>
                      <w:rPr>
                        <w:rFonts w:hint="eastAsia"/>
                        <w:sz w:val="21"/>
                        <w:szCs w:val="21"/>
                      </w:rPr>
                      <w:t>关闭会话</w:t>
                    </w:r>
                  </w:p>
                </w:txbxContent>
              </v:textbox>
            </v:shape>
            <v:line id="Line 73993" style="position:absolute;left:5945;top:10030;height:390;width:1;rotation:0f;" coordsize="21600,21600" o:spid="_x0000_s1412" filled="f" fillcolor="#FFFFFF" stroked="t" o:ole="f" o:preferrelative="t">
              <v:fill on="f" color2="#FFFFFF" focus="0%"/>
              <v:stroke color="#000000" miterlimit="2" color2="#FFFFFF" endarrow="block"/>
              <v:imagedata gain="65536f" blacklevel="0f" gamma="0"/>
              <o:lock v:ext="edit" position="f" selection="f" grouping="f" rotation="f" cropping="f" text="f" aspectratio="f"/>
            </v:line>
            <v:shape id="Quad Arrow 73943" style="position:absolute;left:4439;top:9327;height:825;width:3016;rotation:0f;" coordsize="21600,21600" coordorigin="0,0" o:spid="_x0000_s1413" filled="t" fillcolor="#FFFFFF" stroked="t" o:ole="f" o:preferrelative="t" type="#_x0000_t202">
              <v:stroke color="#000000" miterlimit="2" color2="#FFFFFF"/>
              <v:imagedata gain="65536f" blacklevel="0f" gamma="0"/>
              <o:lock v:ext="edit" position="f" selection="f" grouping="f" rotation="f" cropping="f" text="f" aspectratio="f"/>
              <v:textbox>
                <w:txbxContent>
                  <w:p>
                    <w:pPr>
                      <w:spacing w:line="240" w:lineRule="auto"/>
                      <w:jc w:val="center"/>
                      <w:rPr>
                        <w:sz w:val="21"/>
                        <w:szCs w:val="21"/>
                      </w:rPr>
                    </w:pPr>
                    <w:r>
                      <w:rPr>
                        <w:rFonts w:hint="eastAsia"/>
                        <w:sz w:val="21"/>
                        <w:szCs w:val="21"/>
                      </w:rPr>
                      <w:t>计算综合指数;</w:t>
                    </w:r>
                  </w:p>
                  <w:p>
                    <w:pPr>
                      <w:spacing w:line="240" w:lineRule="auto"/>
                      <w:jc w:val="center"/>
                      <w:rPr>
                        <w:sz w:val="21"/>
                        <w:szCs w:val="21"/>
                      </w:rPr>
                    </w:pPr>
                    <w:r>
                      <w:rPr>
                        <w:rFonts w:hint="eastAsia"/>
                        <w:sz w:val="21"/>
                        <w:szCs w:val="21"/>
                      </w:rPr>
                      <w:t>方案优化排序;</w:t>
                    </w:r>
                  </w:p>
                </w:txbxContent>
              </v:textbox>
            </v:shape>
            <w10:wrap type="none"/>
            <w10:anchorlock/>
          </v:group>
        </w:pict>
      </w:r>
    </w:p>
    <w:p>
      <w:pPr>
        <w:pStyle w:val="54"/>
        <w:ind w:firstLine="3419" w:firstLineChars="1628"/>
        <w:rPr>
          <w:rFonts w:ascii="Times New Roman" w:hAnsi="Times New Roman" w:cs="Times New Roman"/>
          <w:sz w:val="21"/>
          <w:szCs w:val="21"/>
        </w:rPr>
      </w:pPr>
      <w:r>
        <w:rPr>
          <w:rFonts w:ascii="Times New Roman" w:cs="Times New Roman"/>
          <w:sz w:val="21"/>
          <w:szCs w:val="21"/>
        </w:rPr>
        <w:t>图</w:t>
      </w:r>
      <w:r>
        <w:rPr>
          <w:rFonts w:hint="eastAsia" w:ascii="Times New Roman" w:hAnsi="Times New Roman" w:cs="Times New Roman"/>
          <w:sz w:val="21"/>
          <w:szCs w:val="21"/>
        </w:rPr>
        <w:t>4</w:t>
      </w:r>
      <w:r>
        <w:rPr>
          <w:rFonts w:ascii="Times New Roman" w:hAnsi="Times New Roman" w:cs="Times New Roman"/>
          <w:sz w:val="21"/>
          <w:szCs w:val="21"/>
        </w:rPr>
        <w:t>.</w:t>
      </w:r>
      <w:r>
        <w:rPr>
          <w:rFonts w:hint="eastAsia" w:ascii="Times New Roman" w:hAnsi="Times New Roman" w:cs="Times New Roman"/>
          <w:sz w:val="21"/>
          <w:szCs w:val="21"/>
        </w:rPr>
        <w:t>6  仿真测算处理流程</w:t>
      </w:r>
      <w:r>
        <w:rPr>
          <w:rFonts w:hint="eastAsia" w:ascii="Times New Roman" w:cs="Times New Roman"/>
          <w:sz w:val="21"/>
          <w:szCs w:val="21"/>
        </w:rPr>
        <w:t xml:space="preserve"> </w:t>
      </w:r>
    </w:p>
    <w:p>
      <w:pPr>
        <w:adjustRightInd w:val="0"/>
        <w:snapToGrid w:val="0"/>
        <w:ind w:firstLine="3045" w:firstLineChars="1450"/>
        <w:rPr>
          <w:sz w:val="21"/>
          <w:szCs w:val="21"/>
        </w:rPr>
      </w:pPr>
      <w:r>
        <w:rPr>
          <w:sz w:val="21"/>
          <w:szCs w:val="21"/>
        </w:rPr>
        <w:t xml:space="preserve">Fig. </w:t>
      </w:r>
      <w:r>
        <w:rPr>
          <w:rFonts w:hint="eastAsia"/>
          <w:sz w:val="21"/>
          <w:szCs w:val="21"/>
        </w:rPr>
        <w:t>4</w:t>
      </w:r>
      <w:r>
        <w:rPr>
          <w:sz w:val="21"/>
          <w:szCs w:val="21"/>
        </w:rPr>
        <w:t>.</w:t>
      </w:r>
      <w:r>
        <w:rPr>
          <w:rFonts w:hint="eastAsia"/>
          <w:sz w:val="21"/>
          <w:szCs w:val="21"/>
        </w:rPr>
        <w:t>6</w:t>
      </w:r>
      <w:r>
        <w:rPr>
          <w:sz w:val="21"/>
          <w:szCs w:val="21"/>
        </w:rPr>
        <w:t xml:space="preserve"> </w:t>
      </w:r>
      <w:r>
        <w:rPr>
          <w:rFonts w:hint="eastAsia"/>
          <w:sz w:val="21"/>
          <w:szCs w:val="21"/>
        </w:rPr>
        <w:t xml:space="preserve"> Simulation Procedure Flow</w:t>
      </w:r>
    </w:p>
    <w:p>
      <w:pPr>
        <w:rPr>
          <w:sz w:val="10"/>
          <w:szCs w:val="10"/>
        </w:rPr>
      </w:pPr>
    </w:p>
    <w:p>
      <w:r>
        <w:rPr>
          <w:rFonts w:hint="eastAsia"/>
        </w:rPr>
        <w:t xml:space="preserve">    综上所述，本章对该软件的概要设计、软件架构、数据库设计和主要的系统功能层即社会经济发展状况分析评价及产经规划仿真决策辅助分析功能的软件数据结构、主要的组成对象及其整体处理流程进行了讨论，下章将以此为基础讨论该系统的程序实现。</w:t>
      </w:r>
    </w:p>
    <w:p/>
    <w:p/>
    <w:p/>
    <w:p>
      <w:pPr>
        <w:pStyle w:val="2"/>
        <w:spacing w:after="120"/>
        <w:rPr>
          <w:rStyle w:val="64"/>
          <w:rFonts w:hAnsi="宋体"/>
          <w:bCs w:val="0"/>
          <w:sz w:val="32"/>
          <w:szCs w:val="32"/>
        </w:rPr>
      </w:pPr>
      <w:r>
        <w:br w:type="page"/>
      </w:r>
      <w:bookmarkStart w:name="_Toc429591548" w:id="42"/>
      <w:r>
        <w:rPr>
          <w:rFonts w:hint="eastAsia" w:ascii="Times New Roman"/>
          <w:sz w:val="32"/>
          <w:szCs w:val="32"/>
        </w:rPr>
        <w:t>5</w:t>
      </w:r>
      <w:r>
        <w:rPr>
          <w:rFonts w:ascii="Times New Roman"/>
          <w:sz w:val="32"/>
          <w:szCs w:val="32"/>
        </w:rPr>
        <w:t xml:space="preserve"> </w:t>
      </w:r>
      <w:r>
        <w:rPr>
          <w:rFonts w:hint="eastAsia" w:ascii="Times New Roman"/>
          <w:sz w:val="32"/>
          <w:szCs w:val="32"/>
        </w:rPr>
        <w:t xml:space="preserve"> 系统实现</w:t>
      </w:r>
      <w:bookmarkEnd w:id="42"/>
      <w:r>
        <w:rPr>
          <w:rFonts w:hint="eastAsia" w:ascii="Times New Roman"/>
          <w:sz w:val="32"/>
          <w:szCs w:val="32"/>
        </w:rPr>
        <w:t xml:space="preserve">    </w:t>
      </w:r>
      <w:r>
        <w:rPr>
          <w:rStyle w:val="64"/>
          <w:rFonts w:hint="eastAsia" w:hAnsi="宋体"/>
          <w:bCs w:val="0"/>
          <w:sz w:val="32"/>
          <w:szCs w:val="32"/>
        </w:rPr>
        <w:t xml:space="preserve">   </w:t>
      </w:r>
    </w:p>
    <w:p>
      <w:pPr>
        <w:pStyle w:val="3"/>
        <w:spacing w:before="120"/>
      </w:pPr>
      <w:bookmarkStart w:name="_Toc345092830" w:id="43"/>
      <w:bookmarkStart w:name="_Toc429591549" w:id="44"/>
      <w:r>
        <w:rPr>
          <w:rFonts w:hint="eastAsia" w:ascii="Times New Roman"/>
        </w:rPr>
        <w:t xml:space="preserve">5.1  </w:t>
      </w:r>
      <w:bookmarkEnd w:id="43"/>
      <w:r>
        <w:rPr>
          <w:rFonts w:hint="eastAsia" w:ascii="Times New Roman"/>
        </w:rPr>
        <w:t>编程方案</w:t>
      </w:r>
      <w:bookmarkEnd w:id="44"/>
      <w:r>
        <w:rPr>
          <w:rFonts w:hint="eastAsia"/>
          <w:sz w:val="24"/>
          <w:szCs w:val="24"/>
        </w:rPr>
        <w:t xml:space="preserve">   </w:t>
      </w:r>
    </w:p>
    <w:p>
      <w:pPr>
        <w:ind w:firstLine="480" w:firstLineChars="200"/>
        <w:rPr>
          <w:rFonts w:hAnsi="宋体"/>
        </w:rPr>
      </w:pPr>
      <w:r>
        <w:rPr>
          <w:rFonts w:hint="eastAsia" w:hAnsi="宋体"/>
        </w:rPr>
        <w:t>该软件的系统架构采用基于浏览器、Web服务器和数据库服务器的三层模式，应用环境面向图形界面的视窗Windows操作系统平台，使之具有尽可能广泛的实用性。</w:t>
      </w:r>
    </w:p>
    <w:p>
      <w:pPr>
        <w:ind w:firstLine="480" w:firstLineChars="200"/>
        <w:rPr>
          <w:rFonts w:hAnsi="宋体"/>
        </w:rPr>
      </w:pPr>
      <w:r>
        <w:rPr>
          <w:rFonts w:hint="eastAsia" w:hAnsi="宋体"/>
        </w:rPr>
        <w:t>该系统的编程Java语言和相应的标准组件与接口。数据库服务器平台采用SQL Server 2012关系数据库，存储程序采用SQL编程实现。为了使部署方案及可能紧凑，在Web服务器端同时运行该系统的应用程序部分。</w:t>
      </w:r>
    </w:p>
    <w:p>
      <w:pPr>
        <w:autoSpaceDE w:val="0"/>
        <w:autoSpaceDN w:val="0"/>
        <w:adjustRightInd w:val="0"/>
        <w:ind w:firstLine="480"/>
      </w:pPr>
      <w:r>
        <w:rPr>
          <w:rFonts w:hint="eastAsia"/>
        </w:rPr>
        <w:t>Java编程语言集成多种先进特性的高级算法语言，结合J2EE技术架构，目前已经发展成为大型分布式应用软件开发的主流语言和编程技术。</w:t>
      </w:r>
    </w:p>
    <w:p>
      <w:pPr>
        <w:autoSpaceDE w:val="0"/>
        <w:autoSpaceDN w:val="0"/>
        <w:adjustRightInd w:val="0"/>
        <w:ind w:firstLine="480" w:firstLineChars="200"/>
      </w:pPr>
      <w:r>
        <w:rPr>
          <w:rFonts w:hint="eastAsia"/>
        </w:rPr>
        <w:t>Java不仅是一种编程语言，也是一整套具有良好适应性的编程模型和分布式开发技术。Java编程模型具有多种先进的特点，这些特点从各方面简化了编程和提高了效率。Java在语言层次的主要的特点可概括如下。首先是具有面向对象范型。Java语言的程序的基本单元式对象，对象是具有内部状态、变量和处理方法的数据实体。外部实体不能直接访问对象内部的变量和状态，必须通过调整相应的接口才能访问对象的功能。因此，一个对象就是封装了状态和处理方法的黑盒，通过接口函数向外部提供具有明确含义的服务。对象的上述信息隐藏特性具有很多优点，例如将某种计算方法的内部实现和外部的输入输出语义相分离，使得基于对象及其接口地调用所构建的软件具有稳定的逻辑涵义，及时对象内部的实现算法发生变化，例如在软件升级和更新维护中的情况，整体软件仍然保持原来的外部输入输出功能不变。Java编程模型在语言层次提供多任务机制，具体通过源程序层次上的线程对象实现并发处理。每个J</w:t>
      </w:r>
      <w:r>
        <w:t>a</w:t>
      </w:r>
      <w:r>
        <w:rPr>
          <w:rFonts w:hint="eastAsia"/>
        </w:rPr>
        <w:t>va线程是对象类Thread的实例，通过对接口函数Run的实现使线程的运行任务具体化。通过提供源程序层次上的线程对象，J</w:t>
      </w:r>
      <w:r>
        <w:t>a</w:t>
      </w:r>
      <w:r>
        <w:rPr>
          <w:rFonts w:hint="eastAsia"/>
        </w:rPr>
        <w:t>va程序实现在任何平台上的多任务处理能力，具体的并发调度通过虚拟机在特定操作系统环境下实现，为编程开发者提供了便利。</w:t>
      </w:r>
    </w:p>
    <w:p>
      <w:pPr>
        <w:pStyle w:val="3"/>
        <w:spacing w:before="120"/>
      </w:pPr>
      <w:bookmarkStart w:name="_Toc345092831" w:id="45"/>
      <w:bookmarkStart w:name="_Toc429591550" w:id="46"/>
      <w:r>
        <w:rPr>
          <w:rFonts w:hint="eastAsia" w:ascii="Times New Roman"/>
        </w:rPr>
        <w:t>5.2  基础信息管理</w:t>
      </w:r>
      <w:bookmarkEnd w:id="45"/>
      <w:r>
        <w:rPr>
          <w:rFonts w:hint="eastAsia" w:ascii="Times New Roman"/>
        </w:rPr>
        <w:t>模块实现</w:t>
      </w:r>
      <w:bookmarkEnd w:id="46"/>
      <w:r>
        <w:rPr>
          <w:rFonts w:hint="eastAsia"/>
          <w:sz w:val="24"/>
          <w:szCs w:val="24"/>
        </w:rPr>
        <w:t xml:space="preserve">   </w:t>
      </w:r>
    </w:p>
    <w:p>
      <w:pPr>
        <w:ind w:firstLine="480" w:firstLineChars="200"/>
      </w:pPr>
      <w:r>
        <w:rPr>
          <w:rFonts w:hint="eastAsia"/>
        </w:rPr>
        <w:t>该系统的基础数据管理曾基于数据库SQL程序实现自定义处理函数。该组程序一方面基于目前已经完成开发的各级部门的内部产经信息进行自动汇总，同时基于定量的指标数据对宏观基础信息进行具有针对性和面下个特定主题的特征提取，以具体度量各级部门的管理成效和各个领域的社会经济的实际发展效果。为此该模块的具体功能分为以下几个部分的子功能因此，包括源于各部门的基础信息的汇总管理，针对具体管理任务的指标管理，针对产经动态信息的及其发展业绩类信息管理。</w:t>
      </w:r>
    </w:p>
    <w:p>
      <w:pPr>
        <w:ind w:firstLine="465"/>
      </w:pPr>
      <w:r>
        <w:rPr>
          <w:rFonts w:hint="eastAsia"/>
        </w:rPr>
        <w:t>该层的第一组SQL程序实现周期性地汇总和更新本区域社会经济发展有关的基础数据，具体需要实现的项目实例有本区人口的分类统计信息，特别是流动性人口的年龄分布和就业状况，该类信息通过周期性访问民政部门数据获取。该层的第二组SQL程序实现本系统应用主题的社会经济指标管理功能，目的是支持该系统在此基础上完成后续的信息分析、决策分析和政策评估计算。因此该项功能创建和维护各类社会经济发展指标以支持第三项功能在此基础上进行对比实际发展状况业绩的定量计算。该模块第三组SQL程序面向本区的社会经济动态信息的及其发展业绩信息进行基本的指标计算，为后续分析和决策辅助提供基础数据。该组程序所完成的通用型的业绩主题指标有本区的基础性资源指标信息，包括劳动力的结构性数据指标计算，基础能源的攻击类指标计算如电力产出及其分布指标、本区域的物流运输指标计算、环境类指标数据等信息，本区的产出和利润类指标信息，按照行业分类汇总计算如净产出、收益的行业分布和税收的行业分布等信息，人才类数据指标并以此为基础与行业效益类信息进行交叉性的相关分析。科技创新类信息如本区企业和机构的科技投入数据统计、本区研发型企业的研发投入数据以及科技产业的基础性数据的统计计算，本区的金融机构的贷款项目信息如信贷利率平均水平、资金平均周转率、信贷项目违约率、违约金额及行业分布、信贷资金回报收益率及其行业分布等信息。</w:t>
      </w:r>
    </w:p>
    <w:p>
      <w:pPr>
        <w:ind w:firstLine="465"/>
      </w:pPr>
      <w:r>
        <w:rPr>
          <w:rFonts w:hint="eastAsia"/>
        </w:rPr>
        <w:t>基础信息管理层的数据处理主要以条件查询的方式向用户进行显示，界面实例如图5.1-5.3所示。</w:t>
      </w:r>
    </w:p>
    <w:p>
      <w:pPr>
        <w:adjustRightInd w:val="0"/>
        <w:snapToGrid w:val="0"/>
        <w:rPr>
          <w:sz w:val="10"/>
          <w:szCs w:val="10"/>
        </w:rPr>
      </w:pPr>
    </w:p>
    <w:p>
      <w:pPr>
        <w:adjustRightInd w:val="0"/>
        <w:snapToGrid w:val="0"/>
        <w:ind w:left="562" w:leftChars="234" w:firstLine="480" w:firstLineChars="200"/>
      </w:pPr>
      <w:r>
        <w:rPr>
          <w:rFonts w:ascii="Times New Roman" w:hAnsi="Times New Roman" w:eastAsia="宋体" w:cs="Times New Roman"/>
          <w:sz w:val="24"/>
          <w:szCs w:val="24"/>
          <w:lang w:val="en-US" w:eastAsia="zh-CN" w:bidi="ar-SA"/>
        </w:rPr>
        <w:pict>
          <v:rect id="Rectangle 73997" style="position:absolute;left:0;margin-left:57.35pt;margin-top:2.65pt;height:224.25pt;width:366.75pt;rotation:0f;z-index:251676672;" coordsize="21600,21600" o:spid="_x0000_s1414" filled="t" fillcolor="#FFFFFF" stroked="f" o:ole="f" o:preferrelative="t">
            <v:fill opacity="0%" focus="0%"/>
            <v:imagedata gain="65536f" blacklevel="0f" gamma="0"/>
            <o:lock v:ext="edit" position="f" selection="f" grouping="f" rotation="f" cropping="f" text="f" aspectratio="f"/>
          </v:rect>
        </w:pict>
      </w:r>
      <w:r>
        <w:rPr>
          <w:rFonts w:ascii="Times New Roman" w:hAnsi="Times New Roman" w:eastAsia="宋体" w:cs="Times New Roman"/>
          <w:sz w:val="24"/>
          <w:szCs w:val="24"/>
          <w:lang w:val="en-US" w:eastAsia="zh-CN" w:bidi="ar-SA"/>
        </w:rPr>
        <w:pict>
          <v:shape id="Quad Arrow 73996" style="position:absolute;left:0;margin-left:89.6pt;margin-top:15.4pt;height:20.25pt;width:297.75pt;rotation:0f;z-index:251675648;" coordsize="21600,21600" coordorigin="0,0" o:spid="_x0000_s1415" filled="f" fillcolor="#FFFFFF" stroked="f" o:ole="f" o:preferrelative="t" type="#_x0000_t202">
            <v:fill on="f" color2="#FFFFFF" focus="0%"/>
            <v:imagedata gain="65536f" blacklevel="0f" gamma="0"/>
            <o:lock v:ext="edit" position="f" selection="f" grouping="f" rotation="f" cropping="f" text="f" aspectratio="f"/>
            <v:textbox>
              <w:txbxContent>
                <w:p>
                  <w:pPr>
                    <w:jc w:val="center"/>
                    <w:rPr>
                      <w:color w:val="232323"/>
                      <w:sz w:val="2"/>
                      <w:szCs w:val="2"/>
                    </w:rPr>
                  </w:pPr>
                  <w:r>
                    <w:rPr>
                      <w:rFonts w:hint="eastAsia"/>
                      <w:color w:val="232323"/>
                      <w:sz w:val="16"/>
                      <w:szCs w:val="16"/>
                    </w:rPr>
                    <w:t>本区:  松江区/科教新城</w:t>
                  </w:r>
                </w:p>
              </w:txbxContent>
            </v:textbox>
          </v:shape>
        </w:pict>
      </w:r>
      <w:r>
        <w:rPr>
          <w:rFonts w:ascii="Times New Roman" w:hAnsi="Times New Roman" w:eastAsia="宋体" w:cs="Times New Roman"/>
          <w:sz w:val="24"/>
          <w:szCs w:val="24"/>
          <w:lang w:val="en-US" w:eastAsia="zh-CN" w:bidi="ar-SA"/>
        </w:rPr>
        <w:pict>
          <v:rect id="Rectangle 73995" style="position:absolute;left:0;margin-left:57.35pt;margin-top:15.4pt;height:15.75pt;width:366.75pt;rotation:0f;z-index:251674624;" coordsize="21600,21600" o:spid="_x0000_s1416" filled="t" fillcolor="#C4BC96" stroked="f" o:ole="f" o:preferrelative="t">
            <v:imagedata gain="65536f" blacklevel="0f" gamma="0"/>
            <o:lock v:ext="edit" position="f" selection="f" grouping="f" rotation="f" cropping="f" text="f" aspectratio="f"/>
          </v:rect>
        </w:pict>
      </w:r>
      <w:r>
        <w:rPr>
          <w:rFonts w:hint="eastAsia" w:ascii="Times New Roman" w:hAnsi="Times New Roman" w:eastAsia="宋体" w:cs="Times New Roman"/>
          <w:sz w:val="24"/>
          <w:szCs w:val="24"/>
          <w:lang w:val="en-US" w:eastAsia="zh-CN" w:bidi="ar-SA"/>
        </w:rPr>
        <w:pict>
          <v:shape id="图片 18" style="height:232pt;width:376pt;rotation:0f;" coordsize="21600,21600" coordorigin="0,0" o:spid="_x0000_s1417" filled="f" fillcolor="#FFFFFF" stroked="f" o:ole="f" o:preferrelative="t" type="#_x0000_t75">
            <v:fill on="f" color2="#FFFFFF" focus="0%"/>
            <v:imagedata gain="65536f" blacklevel="0f" gamma="0" o:title="" r:id="rId17"/>
            <o:lock v:ext="edit" position="f" selection="f" grouping="f" rotation="f" cropping="f" text="f" aspectratio="t"/>
            <w10:wrap type="none"/>
            <w10:anchorlock/>
          </v:shape>
        </w:pict>
      </w:r>
    </w:p>
    <w:p>
      <w:pPr>
        <w:adjustRightInd w:val="0"/>
        <w:snapToGrid w:val="0"/>
        <w:ind w:firstLine="420" w:firstLineChars="200"/>
        <w:jc w:val="center"/>
        <w:rPr>
          <w:sz w:val="21"/>
          <w:szCs w:val="21"/>
        </w:rPr>
      </w:pPr>
      <w:r>
        <w:rPr>
          <w:rFonts w:hint="eastAsia"/>
          <w:sz w:val="21"/>
          <w:szCs w:val="21"/>
        </w:rPr>
        <w:t xml:space="preserve"> 图5.1  定性类型基础信息实例</w:t>
      </w:r>
    </w:p>
    <w:p>
      <w:pPr>
        <w:adjustRightInd w:val="0"/>
        <w:snapToGrid w:val="0"/>
        <w:ind w:firstLine="420" w:firstLineChars="200"/>
        <w:rPr>
          <w:sz w:val="21"/>
          <w:szCs w:val="21"/>
        </w:rPr>
      </w:pPr>
      <w:r>
        <w:rPr>
          <w:rFonts w:hint="eastAsia"/>
          <w:sz w:val="21"/>
          <w:szCs w:val="21"/>
        </w:rPr>
        <w:t xml:space="preserve">                     Fig. 5.1  Qualitative B</w:t>
      </w:r>
      <w:r>
        <w:rPr>
          <w:sz w:val="21"/>
          <w:szCs w:val="21"/>
        </w:rPr>
        <w:t>a</w:t>
      </w:r>
      <w:r>
        <w:rPr>
          <w:rFonts w:hint="eastAsia"/>
          <w:sz w:val="21"/>
          <w:szCs w:val="21"/>
        </w:rPr>
        <w:t>sic Information Example</w:t>
      </w:r>
    </w:p>
    <w:p>
      <w:pPr>
        <w:adjustRightInd w:val="0"/>
        <w:snapToGrid w:val="0"/>
        <w:ind w:firstLine="300" w:firstLineChars="200"/>
        <w:rPr>
          <w:sz w:val="15"/>
          <w:szCs w:val="15"/>
        </w:rPr>
      </w:pPr>
    </w:p>
    <w:p>
      <w:pPr>
        <w:adjustRightInd w:val="0"/>
        <w:snapToGrid w:val="0"/>
        <w:rPr>
          <w:sz w:val="15"/>
          <w:szCs w:val="15"/>
        </w:rPr>
      </w:pPr>
    </w:p>
    <w:p>
      <w:pPr>
        <w:tabs>
          <w:tab w:val="clear" w:pos="377"/>
        </w:tabs>
        <w:adjustRightInd w:val="0"/>
        <w:snapToGrid w:val="0"/>
        <w:ind w:left="650" w:leftChars="271" w:firstLine="420" w:firstLineChars="200"/>
        <w:rPr>
          <w:sz w:val="21"/>
          <w:szCs w:val="21"/>
        </w:rPr>
      </w:pPr>
      <w:r>
        <w:rPr>
          <w:rFonts w:ascii="Times New Roman" w:hAnsi="Times New Roman" w:eastAsia="宋体" w:cs="Times New Roman"/>
          <w:sz w:val="21"/>
          <w:szCs w:val="21"/>
          <w:lang w:val="en-US" w:eastAsia="zh-CN" w:bidi="ar-SA"/>
        </w:rPr>
        <w:pict>
          <v:shape id="图片 40" style="height:213.75pt;width:372.75pt;rotation:0f;" coordsize="21600,21600" coordorigin="0,0" o:spid="_x0000_s1418" filled="f" fillcolor="#FFFFFF" stroked="f" o:ole="f" o:preferrelative="t" type="#_x0000_t75">
            <v:fill on="f" color2="#FFFFFF" focus="0%"/>
            <v:imagedata gain="65536f" blacklevel="0f" gamma="0" o:title="" r:id="rId18"/>
            <o:lock v:ext="edit" position="f" selection="f" grouping="f" rotation="f" cropping="f" text="f" aspectratio="t"/>
            <w10:wrap type="none"/>
            <w10:anchorlock/>
          </v:shape>
        </w:pict>
      </w:r>
    </w:p>
    <w:p>
      <w:pPr>
        <w:adjustRightInd w:val="0"/>
        <w:snapToGrid w:val="0"/>
        <w:ind w:firstLine="200" w:firstLineChars="200"/>
        <w:jc w:val="center"/>
        <w:rPr>
          <w:sz w:val="10"/>
          <w:szCs w:val="10"/>
        </w:rPr>
      </w:pPr>
    </w:p>
    <w:p>
      <w:pPr>
        <w:adjustRightInd w:val="0"/>
        <w:snapToGrid w:val="0"/>
        <w:ind w:firstLine="420" w:firstLineChars="200"/>
        <w:jc w:val="center"/>
        <w:rPr>
          <w:sz w:val="21"/>
          <w:szCs w:val="21"/>
        </w:rPr>
      </w:pPr>
      <w:r>
        <w:rPr>
          <w:rFonts w:hint="eastAsia"/>
          <w:sz w:val="21"/>
          <w:szCs w:val="21"/>
        </w:rPr>
        <w:t>图5.2 人才类政策信息</w:t>
      </w:r>
    </w:p>
    <w:p>
      <w:pPr>
        <w:adjustRightInd w:val="0"/>
        <w:snapToGrid w:val="0"/>
        <w:ind w:firstLine="420" w:firstLineChars="200"/>
        <w:rPr>
          <w:sz w:val="21"/>
          <w:szCs w:val="21"/>
        </w:rPr>
      </w:pPr>
      <w:r>
        <w:rPr>
          <w:rFonts w:hint="eastAsia"/>
          <w:sz w:val="21"/>
          <w:szCs w:val="21"/>
        </w:rPr>
        <w:t xml:space="preserve">                     Fig. 5.2 Human Resource Policy Information </w:t>
      </w:r>
    </w:p>
    <w:p>
      <w:pPr>
        <w:adjustRightInd w:val="0"/>
        <w:snapToGrid w:val="0"/>
        <w:rPr>
          <w:sz w:val="21"/>
          <w:szCs w:val="21"/>
        </w:rPr>
      </w:pPr>
    </w:p>
    <w:p>
      <w:pPr>
        <w:tabs>
          <w:tab w:val="left" w:pos="0"/>
          <w:tab w:val="clear" w:pos="377"/>
        </w:tabs>
        <w:ind w:left="850" w:leftChars="354"/>
      </w:pPr>
      <w:r>
        <w:rPr>
          <w:rFonts w:ascii="Times New Roman" w:hAnsi="Times New Roman" w:eastAsia="宋体" w:cs="Times New Roman"/>
          <w:sz w:val="21"/>
          <w:szCs w:val="21"/>
          <w:lang w:val="en-US" w:eastAsia="zh-CN" w:bidi="ar-SA"/>
        </w:rPr>
        <w:pict>
          <v:shape id="Quad Arrow 74007" style="position:absolute;left:0;margin-left:44.6pt;margin-top:0.65pt;height:270.6pt;width:384.75pt;rotation:0f;z-index:251681792;" coordsize="21600,21600" coordorigin="0,0" o:spid="_x0000_s1419" filled="t" fillcolor="#FFFFFF" stroked="f" o:ole="f" o:preferrelative="t" type="#_x0000_t202">
            <v:fill opacity="0%" focus="0%"/>
            <v:imagedata gain="65536f" blacklevel="0f" gamma="0"/>
            <o:lock v:ext="edit" position="f" selection="f" grouping="f" rotation="f" cropping="f" text="f" aspectratio="f"/>
            <v:textbox>
              <w:txbxContent>
                <w:p>
                  <w:pPr>
                    <w:rPr>
                      <w:sz w:val="10"/>
                      <w:szCs w:val="10"/>
                    </w:rPr>
                  </w:pPr>
                </w:p>
              </w:txbxContent>
            </v:textbox>
          </v:shape>
        </w:pict>
      </w:r>
      <w:r>
        <w:rPr>
          <w:rFonts w:ascii="Times New Roman" w:hAnsi="Times New Roman" w:eastAsia="宋体" w:cs="Times New Roman"/>
          <w:sz w:val="21"/>
          <w:szCs w:val="21"/>
          <w:lang w:val="en-US" w:eastAsia="zh-CN" w:bidi="ar-SA"/>
        </w:rPr>
        <w:pict>
          <v:shape id="Quad Arrow 74006" style="position:absolute;left:0;margin-left:295.1pt;margin-top:32.9pt;height:19.5pt;width:126pt;rotation:0f;z-index:251680768;" coordsize="21600,21600" coordorigin="0,0" o:spid="_x0000_s1420" filled="t" fillcolor="#FFFFFF" stroked="f" o:ole="f" o:preferrelative="t" type="#_x0000_t202">
            <v:fill opacity="0%" focus="0%"/>
            <v:imagedata gain="65536f" blacklevel="0f" gamma="0"/>
            <o:lock v:ext="edit" position="f" selection="f" grouping="f" rotation="f" cropping="f" text="f" aspectratio="f"/>
            <v:textbox>
              <w:txbxContent>
                <w:p>
                  <w:pPr>
                    <w:ind w:firstLine="320" w:firstLineChars="200"/>
                    <w:rPr>
                      <w:rFonts w:ascii="Cambria" w:hAnsi="Cambria"/>
                      <w:color w:val="565656"/>
                      <w:sz w:val="16"/>
                      <w:szCs w:val="16"/>
                    </w:rPr>
                  </w:pPr>
                  <w:r>
                    <w:rPr>
                      <w:rFonts w:ascii="Cambria" w:hAnsi="Cambria"/>
                      <w:color w:val="565656"/>
                      <w:sz w:val="16"/>
                      <w:szCs w:val="16"/>
                    </w:rPr>
                    <w:t>2013</w:t>
                  </w:r>
                  <w:r>
                    <w:rPr>
                      <w:rFonts w:hint="eastAsia" w:ascii="Cambria" w:hAnsi="Cambria"/>
                      <w:color w:val="565656"/>
                      <w:sz w:val="16"/>
                      <w:szCs w:val="16"/>
                    </w:rPr>
                    <w:t xml:space="preserve">            2014            </w:t>
                  </w:r>
                </w:p>
              </w:txbxContent>
            </v:textbox>
          </v:shape>
        </w:pict>
      </w:r>
      <w:r>
        <w:rPr>
          <w:rFonts w:ascii="Times New Roman" w:hAnsi="Times New Roman" w:eastAsia="宋体" w:cs="Times New Roman"/>
          <w:sz w:val="21"/>
          <w:szCs w:val="21"/>
          <w:lang w:val="en-US" w:eastAsia="zh-CN" w:bidi="ar-SA"/>
        </w:rPr>
        <w:pict>
          <v:rect id="Rectangle 74005" style="position:absolute;left:0;margin-left:357.35pt;margin-top:36.65pt;height:9pt;width:63pt;rotation:0f;z-index:251679744;" coordsize="21600,21600" o:spid="_x0000_s1421" filled="t" fillcolor="#EEECE1" stroked="t" o:ole="f" o:preferrelative="t">
            <v:stroke color="#EEECE1" miterlimit="2" color2="#FFFFFF"/>
            <v:imagedata gain="65536f" blacklevel="0f" gamma="0"/>
            <o:lock v:ext="edit" position="f" selection="f" grouping="f" rotation="f" cropping="f" text="f" aspectratio="f"/>
          </v:rect>
        </w:pict>
      </w:r>
      <w:r>
        <w:rPr>
          <w:rFonts w:ascii="Times New Roman" w:hAnsi="Times New Roman" w:eastAsia="宋体" w:cs="Times New Roman"/>
          <w:sz w:val="21"/>
          <w:szCs w:val="21"/>
          <w:lang w:val="en-US" w:eastAsia="zh-CN" w:bidi="ar-SA"/>
        </w:rPr>
        <w:pict>
          <v:rect id="Rectangle 74004" style="position:absolute;left:0;margin-left:294.35pt;margin-top:36.65pt;height:9pt;width:63pt;rotation:0f;z-index:251678720;" coordsize="21600,21600" o:spid="_x0000_s1422" filled="t" fillcolor="#EEECE1" stroked="t" o:ole="f" o:preferrelative="t">
            <v:stroke color="#EEECE1" miterlimit="2" color2="#FFFFFF"/>
            <v:imagedata gain="65536f" blacklevel="0f" gamma="0"/>
            <o:lock v:ext="edit" position="f" selection="f" grouping="f" rotation="f" cropping="f" text="f" aspectratio="f"/>
          </v:rect>
        </w:pict>
      </w:r>
      <w:r>
        <w:rPr>
          <w:rFonts w:ascii="Times New Roman" w:hAnsi="Times New Roman" w:eastAsia="宋体" w:cs="Times New Roman"/>
          <w:sz w:val="21"/>
          <w:szCs w:val="21"/>
          <w:lang w:val="en-US" w:eastAsia="zh-CN" w:bidi="ar-SA"/>
        </w:rPr>
        <w:pict>
          <v:shape id="Quad Arrow 74001" style="position:absolute;left:0;margin-left:44.6pt;margin-top:0.65pt;height:21pt;width:384.75pt;rotation:0f;z-index:251677696;" coordsize="21600,21600" coordorigin="0,0" o:spid="_x0000_s1423" filled="t" fillcolor="#C4BC96" stroked="f" o:ole="f" o:preferrelative="t" type="#_x0000_t202">
            <v:imagedata gain="65536f" blacklevel="0f" gamma="0"/>
            <o:lock v:ext="edit" position="f" selection="f" grouping="f" rotation="f" cropping="f" text="f" aspectratio="f"/>
            <v:textbox>
              <w:txbxContent>
                <w:p>
                  <w:pPr>
                    <w:jc w:val="center"/>
                    <w:rPr>
                      <w:sz w:val="10"/>
                      <w:szCs w:val="10"/>
                    </w:rPr>
                  </w:pPr>
                  <w:r>
                    <w:rPr>
                      <w:rFonts w:hint="eastAsia"/>
                      <w:sz w:val="16"/>
                      <w:szCs w:val="16"/>
                    </w:rPr>
                    <w:t>本区:  松江区/科教新城</w:t>
                  </w:r>
                </w:p>
              </w:txbxContent>
            </v:textbox>
          </v:shape>
        </w:pict>
      </w:r>
      <w:r>
        <w:rPr>
          <w:rFonts w:hint="eastAsia" w:ascii="Times New Roman" w:hAnsi="Times New Roman" w:eastAsia="宋体" w:cs="Times New Roman"/>
          <w:sz w:val="24"/>
          <w:szCs w:val="24"/>
          <w:lang w:val="en-US" w:eastAsia="zh-CN" w:bidi="ar-SA"/>
        </w:rPr>
        <w:pict>
          <v:shape id="图片 22" style="height:273.35pt;width:386.65pt;rotation:0f;" coordsize="21600,21600" coordorigin="0,0" o:spid="_x0000_s1424" filled="f" fillcolor="#FFFFFF" stroked="f" o:ole="f" o:preferrelative="t" type="#_x0000_t75">
            <v:fill on="f" color2="#FFFFFF" focus="0%"/>
            <v:imagedata gain="65536f" blacklevel="0f" gamma="0" o:title="" r:id="rId19"/>
            <o:lock v:ext="edit" position="f" selection="f" grouping="f" rotation="f" cropping="f" text="f" aspectratio="t"/>
            <w10:wrap type="none"/>
            <w10:anchorlock/>
          </v:shape>
        </w:pict>
      </w:r>
    </w:p>
    <w:p>
      <w:pPr>
        <w:spacing w:line="240" w:lineRule="auto"/>
        <w:jc w:val="center"/>
        <w:rPr>
          <w:sz w:val="18"/>
          <w:szCs w:val="18"/>
        </w:rPr>
      </w:pPr>
    </w:p>
    <w:p>
      <w:pPr>
        <w:jc w:val="center"/>
        <w:rPr>
          <w:sz w:val="21"/>
          <w:szCs w:val="21"/>
        </w:rPr>
      </w:pPr>
      <w:r>
        <w:rPr>
          <w:rFonts w:hint="eastAsia"/>
          <w:sz w:val="21"/>
          <w:szCs w:val="21"/>
        </w:rPr>
        <w:t xml:space="preserve"> </w:t>
      </w:r>
      <w:r>
        <w:rPr>
          <w:sz w:val="21"/>
          <w:szCs w:val="21"/>
        </w:rPr>
        <w:t>图</w:t>
      </w:r>
      <w:r>
        <w:rPr>
          <w:rFonts w:hint="eastAsia"/>
          <w:sz w:val="21"/>
          <w:szCs w:val="21"/>
        </w:rPr>
        <w:t>5</w:t>
      </w:r>
      <w:r>
        <w:rPr>
          <w:sz w:val="21"/>
          <w:szCs w:val="21"/>
        </w:rPr>
        <w:t>.</w:t>
      </w:r>
      <w:r>
        <w:rPr>
          <w:rFonts w:hint="eastAsia"/>
          <w:sz w:val="21"/>
          <w:szCs w:val="21"/>
        </w:rPr>
        <w:t>3</w:t>
      </w:r>
      <w:r>
        <w:rPr>
          <w:sz w:val="21"/>
          <w:szCs w:val="21"/>
        </w:rPr>
        <w:t xml:space="preserve"> </w:t>
      </w:r>
      <w:r>
        <w:rPr>
          <w:rFonts w:hint="eastAsia"/>
          <w:sz w:val="21"/>
          <w:szCs w:val="21"/>
        </w:rPr>
        <w:t xml:space="preserve"> 城市宏观经济基础信息</w:t>
      </w:r>
    </w:p>
    <w:p>
      <w:pPr>
        <w:jc w:val="center"/>
        <w:rPr>
          <w:sz w:val="21"/>
          <w:szCs w:val="21"/>
        </w:rPr>
      </w:pPr>
      <w:r>
        <w:rPr>
          <w:rFonts w:hint="eastAsia"/>
          <w:sz w:val="21"/>
          <w:szCs w:val="21"/>
        </w:rPr>
        <w:t xml:space="preserve">Fig. 5.3  Basic Information on City Macroeconomics </w:t>
      </w:r>
    </w:p>
    <w:p>
      <w:pPr>
        <w:adjustRightInd w:val="0"/>
        <w:snapToGrid w:val="0"/>
        <w:rPr>
          <w:sz w:val="21"/>
          <w:szCs w:val="21"/>
        </w:rPr>
      </w:pPr>
    </w:p>
    <w:p>
      <w:pPr>
        <w:adjustRightInd w:val="0"/>
        <w:snapToGrid w:val="0"/>
        <w:rPr>
          <w:sz w:val="21"/>
          <w:szCs w:val="21"/>
        </w:rPr>
      </w:pPr>
    </w:p>
    <w:p>
      <w:pPr>
        <w:adjustRightInd w:val="0"/>
        <w:snapToGrid w:val="0"/>
        <w:ind w:left="307" w:leftChars="128" w:firstLine="420" w:firstLineChars="200"/>
        <w:rPr>
          <w:sz w:val="21"/>
          <w:szCs w:val="21"/>
        </w:rPr>
      </w:pPr>
      <w:r>
        <w:rPr>
          <w:rFonts w:ascii="Times New Roman" w:hAnsi="Times New Roman" w:eastAsia="宋体" w:cs="Times New Roman"/>
          <w:sz w:val="21"/>
          <w:szCs w:val="21"/>
          <w:lang w:val="en-US" w:eastAsia="zh-CN" w:bidi="ar-SA"/>
        </w:rPr>
        <w:pict>
          <v:shape id="图片 43" style="height:277.5pt;width:372.75pt;rotation:0f;" coordsize="21600,21600" coordorigin="0,0" o:spid="_x0000_s1425" filled="f" fillcolor="#FFFFFF" stroked="f" o:ole="f" o:preferrelative="t" type="#_x0000_t75">
            <v:fill on="f" color2="#FFFFFF" focus="0%"/>
            <v:imagedata gain="65536f" blacklevel="0f" gamma="0" o:title="" r:id="rId20"/>
            <o:lock v:ext="edit" position="f" selection="f" grouping="f" rotation="f" cropping="f" text="f" aspectratio="t"/>
            <w10:wrap type="none"/>
            <w10:anchorlock/>
          </v:shape>
        </w:pict>
      </w:r>
    </w:p>
    <w:p>
      <w:pPr>
        <w:adjustRightInd w:val="0"/>
        <w:snapToGrid w:val="0"/>
        <w:ind w:firstLine="2940" w:firstLineChars="1400"/>
        <w:rPr>
          <w:sz w:val="21"/>
          <w:szCs w:val="21"/>
        </w:rPr>
      </w:pPr>
      <w:r>
        <w:rPr>
          <w:rFonts w:hint="eastAsia"/>
          <w:sz w:val="21"/>
          <w:szCs w:val="21"/>
        </w:rPr>
        <w:t xml:space="preserve">  图5.4  产业政策类基础信息</w:t>
      </w:r>
    </w:p>
    <w:p>
      <w:pPr>
        <w:adjustRightInd w:val="0"/>
        <w:snapToGrid w:val="0"/>
        <w:ind w:firstLine="420" w:firstLineChars="200"/>
        <w:rPr>
          <w:sz w:val="21"/>
          <w:szCs w:val="21"/>
        </w:rPr>
      </w:pPr>
      <w:r>
        <w:rPr>
          <w:rFonts w:hint="eastAsia"/>
          <w:sz w:val="21"/>
          <w:szCs w:val="21"/>
        </w:rPr>
        <w:t xml:space="preserve">                  Fig. 5.4  Basic Information on Industry Policies</w:t>
      </w:r>
    </w:p>
    <w:p>
      <w:pPr>
        <w:adjustRightInd w:val="0"/>
        <w:snapToGrid w:val="0"/>
        <w:ind w:left="307" w:leftChars="128" w:firstLine="420" w:firstLineChars="200"/>
        <w:rPr>
          <w:sz w:val="21"/>
          <w:szCs w:val="21"/>
        </w:rPr>
      </w:pPr>
    </w:p>
    <w:p>
      <w:pPr>
        <w:pStyle w:val="3"/>
        <w:spacing w:before="120"/>
      </w:pPr>
      <w:bookmarkStart w:name="_Toc345092832" w:id="47"/>
      <w:bookmarkStart w:name="_Toc429591551" w:id="48"/>
      <w:r>
        <w:rPr>
          <w:rFonts w:hint="eastAsia" w:ascii="Times New Roman"/>
        </w:rPr>
        <w:t xml:space="preserve">5.3  </w:t>
      </w:r>
      <w:bookmarkEnd w:id="47"/>
      <w:r>
        <w:rPr>
          <w:rFonts w:hint="eastAsia" w:ascii="Times New Roman"/>
        </w:rPr>
        <w:t>本区社会经济状况评估管理模块实现</w:t>
      </w:r>
      <w:bookmarkEnd w:id="48"/>
      <w:r>
        <w:rPr>
          <w:rFonts w:hint="eastAsia"/>
          <w:sz w:val="24"/>
          <w:szCs w:val="24"/>
        </w:rPr>
        <w:t xml:space="preserve">  </w:t>
      </w:r>
    </w:p>
    <w:p>
      <w:pPr>
        <w:adjustRightInd w:val="0"/>
        <w:snapToGrid w:val="0"/>
        <w:ind w:firstLine="465"/>
      </w:pPr>
      <w:r>
        <w:rPr>
          <w:rFonts w:hint="eastAsia"/>
        </w:rPr>
        <w:t xml:space="preserve">该层的程序的共同数据结构有原始变量表，用以计算产经指标所依据的原始的数据变量组，例如对企业收益类指标，相应的原始变量表包含所有具有行业分类的企业所有制类型、年度收益、年度纳税和企业负债等公共财物指标数据。  </w:t>
      </w:r>
    </w:p>
    <w:p>
      <w:pPr>
        <w:adjustRightInd w:val="0"/>
        <w:snapToGrid w:val="0"/>
        <w:ind w:firstLine="465"/>
      </w:pPr>
      <w:r>
        <w:rPr>
          <w:rFonts w:hint="eastAsia"/>
        </w:rPr>
        <w:t xml:space="preserve">指标计算规则映射用以计算某项指标的计算程序，该程序在该系统中表示为具有系统全局命名的自定义函数，在具体实现的层次上分为特定的数据库存储程序或可重用的算法模型对象。指标计算模型的相应参数处理函数等也作为计算规则的组成部分。  </w:t>
      </w:r>
    </w:p>
    <w:p>
      <w:pPr>
        <w:adjustRightInd w:val="0"/>
        <w:snapToGrid w:val="0"/>
      </w:pPr>
      <w:r>
        <w:rPr>
          <w:rFonts w:hint="eastAsia"/>
        </w:rPr>
        <w:t xml:space="preserve">    以上是该系统需要实现的指标计算任务的静态组成单元，具体计算程序由软件开发确定同时需要实现面向系统管理人员的配置与维护接口，使得在指标体系不变的情况下升级计算程序和模型或者增加新的指标与撤销旧指标。以下是该层主体程序的主要代码段。</w:t>
      </w:r>
    </w:p>
    <w:p>
      <w:pPr>
        <w:pStyle w:val="18"/>
        <w:spacing w:line="300" w:lineRule="auto"/>
        <w:ind w:firstLine="480" w:firstLineChars="200"/>
        <w:rPr>
          <w:rFonts w:hAnsi="宋体"/>
          <w:sz w:val="24"/>
        </w:rPr>
      </w:pPr>
      <w:r>
        <w:rPr>
          <w:rFonts w:hAnsi="宋体"/>
          <w:sz w:val="24"/>
        </w:rPr>
        <w:t xml:space="preserve">class </w:t>
      </w:r>
      <w:r>
        <w:rPr>
          <w:rFonts w:hint="eastAsia" w:hAnsi="宋体"/>
          <w:sz w:val="24"/>
        </w:rPr>
        <w:t xml:space="preserve">IEPEval         </w:t>
      </w:r>
    </w:p>
    <w:p>
      <w:pPr>
        <w:ind w:firstLine="480" w:firstLineChars="200"/>
        <w:rPr>
          <w:rFonts w:ascii="宋体" w:hAnsi="宋体"/>
        </w:rPr>
      </w:pP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 xml:space="preserve"> String sql;</w:t>
      </w:r>
      <w:r>
        <w:rPr>
          <w:rFonts w:hint="eastAsia" w:ascii="宋体" w:hAnsi="宋体"/>
        </w:rPr>
        <w:t xml:space="preserve">    </w:t>
      </w:r>
    </w:p>
    <w:p>
      <w:pPr>
        <w:ind w:firstLine="480" w:firstLineChars="200"/>
        <w:rPr>
          <w:rFonts w:ascii="宋体" w:hAnsi="宋体"/>
        </w:rPr>
      </w:pPr>
      <w:r>
        <w:rPr>
          <w:rFonts w:ascii="宋体" w:hAnsi="宋体"/>
        </w:rPr>
        <w:tab/>
      </w:r>
      <w:r>
        <w:rPr>
          <w:rFonts w:ascii="宋体" w:hAnsi="宋体"/>
        </w:rPr>
        <w:tab/>
      </w:r>
      <w:r>
        <w:rPr>
          <w:rFonts w:hint="eastAsia" w:ascii="宋体" w:hAnsi="宋体"/>
        </w:rPr>
        <w:t xml:space="preserve"> </w:t>
      </w:r>
      <w:r>
        <w:rPr>
          <w:rFonts w:ascii="宋体" w:hAnsi="宋体"/>
        </w:rPr>
        <w:t>IEPEval(){</w:t>
      </w:r>
      <w:r>
        <w:rPr>
          <w:rFonts w:hint="eastAsia" w:ascii="宋体" w:hAnsi="宋体"/>
        </w:rPr>
        <w:t xml:space="preserve">     </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hint="eastAsia" w:ascii="宋体" w:hAnsi="宋体"/>
        </w:rPr>
        <w:t>Pms</w:t>
      </w:r>
      <w:r>
        <w:rPr>
          <w:rFonts w:ascii="宋体" w:hAnsi="宋体"/>
        </w:rPr>
        <w:t>Init();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null;</w:t>
      </w:r>
    </w:p>
    <w:p>
      <w:pPr>
        <w:ind w:firstLine="480" w:firstLineChars="200"/>
        <w:rPr>
          <w:rFonts w:ascii="宋体" w:hAnsi="宋体"/>
        </w:rPr>
      </w:pPr>
      <w:r>
        <w:rPr>
          <w:rFonts w:ascii="宋体" w:hAnsi="宋体"/>
        </w:rPr>
        <w:tab/>
      </w:r>
      <w:r>
        <w:rPr>
          <w:rFonts w:ascii="宋体" w:hAnsi="宋体"/>
        </w:rPr>
        <w:tab/>
      </w:r>
      <w:r>
        <w:rPr>
          <w:rFonts w:ascii="宋体" w:hAnsi="宋体"/>
        </w:rPr>
        <w:t>}</w:t>
      </w:r>
    </w:p>
    <w:p>
      <w:pPr>
        <w:ind w:firstLine="480" w:firstLineChars="200"/>
        <w:rPr>
          <w:rFonts w:ascii="宋体" w:hAnsi="宋体"/>
        </w:rPr>
      </w:pPr>
      <w:r>
        <w:rPr>
          <w:rFonts w:hint="eastAsia"/>
        </w:rPr>
        <w:t xml:space="preserve">     </w:t>
      </w:r>
      <w:r>
        <w:rPr>
          <w:rFonts w:hint="eastAsia" w:ascii="宋体" w:hAnsi="宋体"/>
        </w:rPr>
        <w:t xml:space="preserve"> /*参数和模型访问接口, 程序为每项评价指标 </w:t>
      </w:r>
    </w:p>
    <w:p>
      <w:pPr>
        <w:ind w:firstLine="1440" w:firstLineChars="600"/>
        <w:rPr>
          <w:rFonts w:ascii="宋体" w:hAnsi="宋体"/>
        </w:rPr>
      </w:pPr>
      <w:r>
        <w:rPr>
          <w:rFonts w:hint="eastAsia" w:ascii="宋体" w:hAnsi="宋体"/>
        </w:rPr>
        <w:t>映射到计算函数和计算规则的参数组*/</w:t>
      </w:r>
    </w:p>
    <w:p>
      <w:pPr>
        <w:ind w:firstLine="480" w:firstLineChars="200"/>
        <w:rPr>
          <w:rFonts w:ascii="宋体" w:hAnsi="宋体"/>
        </w:rPr>
      </w:pPr>
      <w:r>
        <w:rPr>
          <w:rFonts w:ascii="宋体" w:hAnsi="宋体"/>
        </w:rPr>
        <w:tab/>
      </w:r>
      <w:r>
        <w:rPr>
          <w:rFonts w:ascii="宋体" w:hAnsi="宋体"/>
        </w:rPr>
        <w:tab/>
      </w:r>
      <w:r>
        <w:rPr>
          <w:rFonts w:hint="eastAsia" w:ascii="宋体" w:hAnsi="宋体"/>
        </w:rPr>
        <w:t xml:space="preserve"> </w:t>
      </w:r>
      <w:r>
        <w:rPr>
          <w:rFonts w:ascii="宋体" w:hAnsi="宋体"/>
        </w:rPr>
        <w:t>IEPEval</w:t>
      </w:r>
      <w:r>
        <w:rPr>
          <w:rFonts w:hint="eastAsia" w:ascii="宋体" w:hAnsi="宋体"/>
        </w:rPr>
        <w:t>Ext</w:t>
      </w:r>
      <w:r>
        <w:rPr>
          <w:rFonts w:ascii="宋体" w:hAnsi="宋体"/>
        </w:rPr>
        <w:t xml:space="preserve">(LnkdSQu qs,view </w:t>
      </w:r>
      <w:r>
        <w:rPr>
          <w:rFonts w:hint="eastAsia" w:ascii="宋体" w:hAnsi="宋体"/>
        </w:rPr>
        <w:t>params</w:t>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hint="eastAsia" w:ascii="宋体" w:hAnsi="宋体"/>
        </w:rPr>
        <w:t>tv=</w:t>
      </w:r>
      <w:r>
        <w:rPr>
          <w:rFonts w:ascii="宋体" w:hAnsi="宋体"/>
        </w:rPr>
        <w:t>qHftdv(qs,nFst);</w:t>
      </w:r>
      <w:r>
        <w:rPr>
          <w:rFonts w:ascii="宋体" w:hAnsi="宋体"/>
        </w:rPr>
        <w:tab/>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null;</w:t>
      </w:r>
    </w:p>
    <w:p>
      <w:pPr>
        <w:ind w:firstLine="480" w:firstLineChars="200"/>
        <w:rPr>
          <w:rFonts w:ascii="宋体" w:hAnsi="宋体"/>
        </w:rPr>
      </w:pPr>
      <w:r>
        <w:rPr>
          <w:rFonts w:ascii="宋体" w:hAnsi="宋体"/>
        </w:rPr>
        <w:tab/>
      </w:r>
      <w:r>
        <w:rPr>
          <w:rFonts w:ascii="宋体" w:hAnsi="宋体"/>
        </w:rPr>
        <w:tab/>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 xml:space="preserve"> </w:t>
      </w:r>
      <w:r>
        <w:rPr>
          <w:rFonts w:hint="eastAsia" w:ascii="宋体" w:hAnsi="宋体"/>
        </w:rPr>
        <w:t>int</w:t>
      </w:r>
      <w:r>
        <w:rPr>
          <w:rFonts w:ascii="宋体" w:hAnsi="宋体"/>
        </w:rPr>
        <w:t xml:space="preserve"> </w:t>
      </w:r>
      <w:r>
        <w:rPr>
          <w:rFonts w:hint="eastAsia" w:ascii="宋体" w:hAnsi="宋体"/>
        </w:rPr>
        <w:t>modEvs</w:t>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hint="eastAsia" w:ascii="宋体" w:hAnsi="宋体"/>
        </w:rPr>
        <w:t>ConstVf</w:t>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try{</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for(int k=0;k&lt;Sp.Array.size();k++){</w:t>
      </w:r>
    </w:p>
    <w:p>
      <w:pPr>
        <w:tabs>
          <w:tab w:val="left" w:pos="2415"/>
          <w:tab w:val="clear" w:pos="377"/>
        </w:tabs>
        <w:ind w:firstLine="480" w:firstLineChars="200"/>
        <w:rPr>
          <w:rFonts w:ascii="宋体" w:hAnsi="宋体"/>
        </w:rPr>
      </w:pPr>
      <w:r>
        <w:rPr>
          <w:rFonts w:ascii="宋体" w:hAnsi="宋体"/>
        </w:rPr>
        <w:tab/>
      </w:r>
      <w:r>
        <w:rPr>
          <w:rFonts w:hint="eastAsia" w:ascii="宋体" w:hAnsi="宋体"/>
        </w:rPr>
        <w:t>tv</w:t>
      </w:r>
      <w:r>
        <w:rPr>
          <w:rFonts w:ascii="宋体" w:hAnsi="宋体"/>
        </w:rPr>
        <w:t>.</w:t>
      </w:r>
      <w:r>
        <w:rPr>
          <w:rFonts w:hint="eastAsia" w:ascii="宋体" w:hAnsi="宋体"/>
        </w:rPr>
        <w:t>info</w:t>
      </w:r>
      <w:r>
        <w:rPr>
          <w:rFonts w:ascii="宋体" w:hAnsi="宋体"/>
        </w:rPr>
        <w:t>=</w:t>
      </w:r>
    </w:p>
    <w:p>
      <w:pPr>
        <w:tabs>
          <w:tab w:val="left" w:pos="1575"/>
          <w:tab w:val="clear" w:pos="377"/>
        </w:tabs>
        <w:ind w:firstLine="3000" w:firstLineChars="1250"/>
        <w:rPr>
          <w:rFonts w:ascii="宋体" w:hAnsi="宋体"/>
        </w:rPr>
      </w:pPr>
      <w:r>
        <w:rPr>
          <w:rFonts w:hint="eastAsia" w:ascii="宋体" w:hAnsi="宋体"/>
        </w:rPr>
        <w:t>c</w:t>
      </w:r>
      <w:r>
        <w:rPr>
          <w:rFonts w:ascii="宋体" w:hAnsi="宋体"/>
        </w:rPr>
        <w:t>l</w:t>
      </w:r>
      <w:r>
        <w:rPr>
          <w:rFonts w:hint="eastAsia" w:ascii="宋体" w:hAnsi="宋体"/>
        </w:rPr>
        <w:t>s.EvtProc</w:t>
      </w:r>
      <w:r>
        <w:rPr>
          <w:rFonts w:ascii="宋体" w:hAnsi="宋体"/>
        </w:rPr>
        <w:t>(Sp.</w:t>
      </w:r>
      <w:r>
        <w:rPr>
          <w:rFonts w:hint="eastAsia" w:ascii="宋体" w:hAnsi="宋体"/>
        </w:rPr>
        <w:t>i</w:t>
      </w:r>
      <w:r>
        <w:rPr>
          <w:rFonts w:ascii="宋体" w:hAnsi="宋体"/>
        </w:rPr>
        <w:t>nst();</w:t>
      </w:r>
    </w:p>
    <w:p>
      <w:pPr>
        <w:ind w:left="240" w:leftChars="100" w:firstLine="840" w:firstLineChars="350"/>
        <w:rPr>
          <w:rFonts w:ascii="宋体" w:hAnsi="宋体"/>
        </w:rPr>
      </w:pPr>
      <w:r>
        <w:rPr>
          <w:rFonts w:hint="eastAsia" w:ascii="宋体" w:hAnsi="宋体"/>
        </w:rPr>
        <w:tab/>
      </w:r>
      <w:r>
        <w:rPr>
          <w:rFonts w:hint="eastAsia" w:ascii="宋体" w:hAnsi="宋体"/>
        </w:rPr>
        <w:t xml:space="preserve">      this.</w:t>
      </w:r>
    </w:p>
    <w:p>
      <w:pPr>
        <w:ind w:left="240" w:leftChars="100" w:firstLine="1800" w:firstLineChars="750"/>
        <w:rPr>
          <w:rFonts w:ascii="宋体" w:hAnsi="宋体"/>
        </w:rPr>
      </w:pPr>
      <w:r>
        <w:rPr>
          <w:rFonts w:hint="eastAsia" w:ascii="宋体" w:hAnsi="宋体"/>
        </w:rPr>
        <w:t>modThdx.callSql(Sp.Array.val(k));</w:t>
      </w:r>
    </w:p>
    <w:p>
      <w:pPr>
        <w:ind w:firstLine="2040" w:firstLineChars="850"/>
      </w:pPr>
      <w:r>
        <w:rPr>
          <w:rFonts w:hint="eastAsia" w:ascii="宋体" w:hAnsi="宋体"/>
        </w:rPr>
        <w:t>/*调用评价指数计算接口*/</w:t>
      </w:r>
    </w:p>
    <w:p>
      <w:pPr>
        <w:ind w:firstLine="480" w:firstLineChars="200"/>
        <w:rPr>
          <w:rFonts w:ascii="宋体" w:hAnsi="宋体"/>
        </w:rPr>
      </w:pPr>
      <w:r>
        <w:tab/>
      </w:r>
      <w:r>
        <w:tab/>
      </w:r>
      <w:r>
        <w:tab/>
      </w:r>
      <w:r>
        <w:rPr>
          <w:rFonts w:hint="eastAsia"/>
        </w:rPr>
        <w:t xml:space="preserve">   </w:t>
      </w:r>
      <w:r>
        <w:rPr>
          <w:rFonts w:ascii="宋体" w:hAnsi="宋体"/>
        </w:rPr>
        <w:t>AHPfunc.open();</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hint="eastAsia" w:ascii="宋体" w:hAnsi="宋体"/>
        </w:rPr>
        <w:t xml:space="preserve">   </w:t>
      </w:r>
      <w:r>
        <w:rPr>
          <w:rFonts w:ascii="宋体" w:hAnsi="宋体"/>
        </w:rPr>
        <w:t>rs=AHPfunc.getRetVals(sql);</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hint="eastAsia" w:ascii="宋体" w:hAnsi="宋体"/>
        </w:rPr>
        <w:t xml:space="preserve">   </w:t>
      </w:r>
      <w:r>
        <w:rPr>
          <w:rFonts w:ascii="宋体" w:hAnsi="宋体"/>
        </w:rPr>
        <w:t>pt=rs.get</w:t>
      </w:r>
      <w:r>
        <w:rPr>
          <w:rFonts w:hint="eastAsia" w:ascii="宋体" w:hAnsi="宋体"/>
        </w:rPr>
        <w:t>Init</w:t>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ob</w:t>
      </w:r>
      <w:r>
        <w:rPr>
          <w:rFonts w:hint="eastAsia" w:ascii="宋体" w:hAnsi="宋体"/>
        </w:rPr>
        <w:t>x</w:t>
      </w:r>
      <w:r>
        <w:rPr>
          <w:rFonts w:ascii="宋体" w:hAnsi="宋体"/>
        </w:rPr>
        <w:t>=new Object</w:t>
      </w:r>
      <w:r>
        <w:rPr>
          <w:rFonts w:hint="eastAsia" w:ascii="宋体" w:hAnsi="宋体"/>
        </w:rPr>
        <w:t>(</w:t>
      </w:r>
      <w:r>
        <w:rPr>
          <w:rFonts w:ascii="宋体" w:hAnsi="宋体"/>
        </w:rPr>
        <w:t>pt.getFm);</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while(rs.next()){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Vxsim</w:t>
      </w:r>
      <w:r>
        <w:rPr>
          <w:rFonts w:ascii="宋体" w:hAnsi="宋体"/>
        </w:rPr>
        <w:t>.out</w:t>
      </w:r>
      <w:r>
        <w:rPr>
          <w:rFonts w:hint="eastAsia" w:ascii="宋体" w:hAnsi="宋体"/>
        </w:rPr>
        <w:t>put</w:t>
      </w:r>
      <w:r>
        <w:rPr>
          <w:rFonts w:ascii="宋体" w:hAnsi="宋体"/>
        </w:rPr>
        <w:t>(rs.getInt(1)+"</w:t>
      </w:r>
    </w:p>
    <w:p>
      <w:pPr>
        <w:ind w:firstLine="3360" w:firstLineChars="1400"/>
        <w:rPr>
          <w:rFonts w:ascii="宋体" w:hAnsi="宋体"/>
          <w:lang w:val="da-DK"/>
        </w:rPr>
      </w:pPr>
      <w:r>
        <w:rPr>
          <w:rFonts w:ascii="宋体" w:hAnsi="宋体"/>
          <w:lang w:val="da-DK"/>
        </w:rPr>
        <w:t>"+rs.getInt(2)+" "+rs.getInt(3));</w:t>
      </w:r>
    </w:p>
    <w:p>
      <w:pPr>
        <w:ind w:firstLine="480" w:firstLineChars="200"/>
        <w:rPr>
          <w:rFonts w:ascii="宋体" w:hAnsi="宋体"/>
          <w:lang w:val="da-DK"/>
        </w:rPr>
      </w:pPr>
      <w:r>
        <w:rPr>
          <w:rFonts w:ascii="宋体" w:hAnsi="宋体"/>
          <w:lang w:val="da-DK"/>
        </w:rPr>
        <w:tab/>
      </w:r>
      <w:r>
        <w:rPr>
          <w:rFonts w:ascii="宋体" w:hAnsi="宋体"/>
          <w:lang w:val="da-DK"/>
        </w:rPr>
        <w:tab/>
      </w:r>
      <w:r>
        <w:rPr>
          <w:rFonts w:ascii="宋体" w:hAnsi="宋体"/>
          <w:lang w:val="da-DK"/>
        </w:rPr>
        <w:tab/>
      </w:r>
      <w:r>
        <w:rPr>
          <w:rFonts w:ascii="宋体" w:hAnsi="宋体"/>
          <w:lang w:val="da-DK"/>
        </w:rPr>
        <w:tab/>
      </w:r>
      <w:r>
        <w:rPr>
          <w:rFonts w:ascii="宋体" w:hAnsi="宋体"/>
          <w:lang w:val="da-DK"/>
        </w:rPr>
        <w:tab/>
      </w:r>
      <w:r>
        <w:rPr>
          <w:rFonts w:ascii="宋体" w:hAnsi="宋体"/>
          <w:lang w:val="da-DK"/>
        </w:rPr>
        <w:tab/>
      </w:r>
      <w:r>
        <w:rPr>
          <w:rFonts w:ascii="宋体" w:hAnsi="宋体"/>
          <w:lang w:val="da-DK"/>
        </w:rPr>
        <w:t xml:space="preserve">for(int </w:t>
      </w:r>
      <w:r>
        <w:rPr>
          <w:rFonts w:hint="eastAsia" w:ascii="宋体" w:hAnsi="宋体"/>
          <w:lang w:val="da-DK"/>
        </w:rPr>
        <w:t>I</w:t>
      </w:r>
      <w:r>
        <w:rPr>
          <w:rFonts w:ascii="宋体" w:hAnsi="宋体"/>
          <w:lang w:val="da-DK"/>
        </w:rPr>
        <w:t>=1;</w:t>
      </w:r>
      <w:r>
        <w:rPr>
          <w:rFonts w:hint="eastAsia" w:ascii="宋体" w:hAnsi="宋体"/>
          <w:lang w:val="da-DK"/>
        </w:rPr>
        <w:t>I</w:t>
      </w:r>
      <w:r>
        <w:rPr>
          <w:rFonts w:ascii="宋体" w:hAnsi="宋体"/>
          <w:lang w:val="da-DK"/>
        </w:rPr>
        <w:t>&lt;pt.getFm()+1;</w:t>
      </w:r>
      <w:r>
        <w:rPr>
          <w:rFonts w:hint="eastAsia" w:ascii="宋体" w:hAnsi="宋体"/>
          <w:lang w:val="da-DK"/>
        </w:rPr>
        <w:t>I</w:t>
      </w:r>
      <w:r>
        <w:rPr>
          <w:rFonts w:ascii="宋体" w:hAnsi="宋体"/>
          <w:lang w:val="da-DK"/>
        </w:rPr>
        <w:t>++)</w:t>
      </w:r>
      <w:r>
        <w:rPr>
          <w:rFonts w:hint="eastAsia" w:ascii="宋体" w:hAnsi="宋体"/>
          <w:lang w:val="da-DK"/>
        </w:rPr>
        <w:t>{</w:t>
      </w:r>
    </w:p>
    <w:p>
      <w:pPr>
        <w:ind w:firstLine="480" w:firstLineChars="200"/>
        <w:rPr>
          <w:rFonts w:ascii="宋体" w:hAnsi="宋体"/>
        </w:rPr>
      </w:pPr>
      <w:r>
        <w:rPr>
          <w:rFonts w:ascii="宋体" w:hAnsi="宋体"/>
          <w:lang w:val="da-DK"/>
        </w:rPr>
        <w:tab/>
      </w:r>
      <w:r>
        <w:rPr>
          <w:rFonts w:ascii="宋体" w:hAnsi="宋体"/>
          <w:lang w:val="da-DK"/>
        </w:rPr>
        <w:tab/>
      </w:r>
      <w:r>
        <w:rPr>
          <w:rFonts w:ascii="宋体" w:hAnsi="宋体"/>
          <w:lang w:val="da-DK"/>
        </w:rPr>
        <w:tab/>
      </w:r>
      <w:r>
        <w:rPr>
          <w:rFonts w:ascii="宋体" w:hAnsi="宋体"/>
          <w:lang w:val="da-DK"/>
        </w:rPr>
        <w:tab/>
      </w:r>
      <w:r>
        <w:rPr>
          <w:rFonts w:ascii="宋体" w:hAnsi="宋体"/>
          <w:lang w:val="da-DK"/>
        </w:rPr>
        <w:tab/>
      </w:r>
      <w:r>
        <w:rPr>
          <w:rFonts w:ascii="宋体" w:hAnsi="宋体"/>
          <w:lang w:val="da-DK"/>
        </w:rPr>
        <w:tab/>
      </w:r>
      <w:r>
        <w:rPr>
          <w:rFonts w:ascii="宋体" w:hAnsi="宋体"/>
          <w:lang w:val="da-DK"/>
        </w:rPr>
        <w:tab/>
      </w:r>
      <w:r>
        <w:rPr>
          <w:rFonts w:ascii="宋体" w:hAnsi="宋体"/>
        </w:rPr>
        <w:t>rs.getObject(I</w:t>
      </w:r>
      <w:r>
        <w:rPr>
          <w:rFonts w:hint="eastAsia" w:ascii="宋体" w:hAnsi="宋体"/>
        </w:rPr>
        <w:t>,obx</w:t>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this.</w:t>
      </w:r>
      <w:r>
        <w:rPr>
          <w:rFonts w:hint="eastAsia" w:ascii="宋体" w:hAnsi="宋体"/>
        </w:rPr>
        <w:t>Info</w:t>
      </w:r>
      <w:r>
        <w:rPr>
          <w:rFonts w:ascii="宋体" w:hAnsi="宋体"/>
        </w:rPr>
        <w:t>(ob</w:t>
      </w:r>
      <w:r>
        <w:rPr>
          <w:rFonts w:hint="eastAsia" w:ascii="宋体" w:hAnsi="宋体"/>
        </w:rPr>
        <w:t>x</w:t>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while(!this.qs(</w:t>
      </w:r>
      <w:r>
        <w:rPr>
          <w:rFonts w:hint="eastAsia" w:ascii="宋体" w:hAnsi="宋体"/>
        </w:rPr>
        <w:t>0</w:t>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Thdx.</w:t>
      </w:r>
      <w:r>
        <w:rPr>
          <w:rFonts w:hint="eastAsia" w:ascii="宋体" w:hAnsi="宋体"/>
        </w:rPr>
        <w:t>wait</w:t>
      </w:r>
      <w:r>
        <w:rPr>
          <w:rFonts w:ascii="宋体" w:hAnsi="宋体"/>
        </w:rPr>
        <w:t>(</w:t>
      </w:r>
      <w:r>
        <w:rPr>
          <w:rFonts w:hint="eastAsia" w:ascii="宋体" w:hAnsi="宋体"/>
        </w:rPr>
        <w:t>MAX_WTPRD_SQ</w:t>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Thdx</w:t>
      </w:r>
      <w:r>
        <w:rPr>
          <w:rFonts w:ascii="宋体" w:hAnsi="宋体"/>
        </w:rPr>
        <w:t>.</w:t>
      </w:r>
      <w:r>
        <w:rPr>
          <w:rFonts w:hint="eastAsia" w:ascii="宋体" w:hAnsi="宋体"/>
        </w:rPr>
        <w:t>reset</w:t>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w:t>
      </w:r>
    </w:p>
    <w:p>
      <w:pPr>
        <w:ind w:firstLine="840" w:firstLineChars="350"/>
        <w:rPr>
          <w:rFonts w:ascii="宋体" w:hAnsi="宋体"/>
        </w:rPr>
      </w:pPr>
      <w:r>
        <w:rPr>
          <w:rFonts w:ascii="宋体" w:hAnsi="宋体"/>
        </w:rPr>
        <w:t>}</w:t>
      </w:r>
    </w:p>
    <w:p>
      <w:pPr>
        <w:ind w:firstLine="480" w:firstLineChars="200"/>
        <w:rPr>
          <w:rFonts w:ascii="宋体" w:hAnsi="宋体"/>
        </w:rPr>
      </w:pPr>
      <w:r>
        <w:tab/>
      </w:r>
      <w:r>
        <w:rPr>
          <w:rFonts w:hint="eastAsia" w:ascii="宋体" w:hAnsi="宋体"/>
        </w:rPr>
        <w:t>int DtProcSql</w:t>
      </w:r>
      <w:r>
        <w:rPr>
          <w:rFonts w:ascii="宋体" w:hAnsi="宋体"/>
        </w:rPr>
        <w:t>(</w:t>
      </w:r>
      <w:r>
        <w:rPr>
          <w:rFonts w:hint="eastAsia" w:ascii="宋体" w:hAnsi="宋体"/>
        </w:rPr>
        <w:t>string Dbm</w:t>
      </w:r>
      <w:r>
        <w:rPr>
          <w:rFonts w:ascii="宋体" w:hAnsi="宋体"/>
        </w:rPr>
        <w:t>) {</w:t>
      </w:r>
    </w:p>
    <w:p>
      <w:pPr>
        <w:ind w:firstLine="480" w:firstLineChars="200"/>
        <w:rPr>
          <w:rFonts w:ascii="宋体" w:hAnsi="宋体"/>
        </w:rPr>
      </w:pPr>
      <w:r>
        <w:rPr>
          <w:rFonts w:ascii="宋体" w:hAnsi="宋体"/>
        </w:rPr>
        <w:tab/>
      </w:r>
      <w:r>
        <w:rPr>
          <w:rFonts w:ascii="宋体" w:hAnsi="宋体"/>
        </w:rPr>
        <w:tab/>
      </w:r>
      <w:r>
        <w:rPr>
          <w:rFonts w:ascii="宋体" w:hAnsi="宋体"/>
        </w:rPr>
        <w:t>/*</w:t>
      </w:r>
      <w:r>
        <w:rPr>
          <w:rFonts w:hint="eastAsia" w:ascii="宋体" w:hAnsi="宋体"/>
        </w:rPr>
        <w:t>指标计算规则维护接口*/</w:t>
      </w:r>
    </w:p>
    <w:p>
      <w:pPr>
        <w:ind w:firstLine="480" w:firstLineChars="200"/>
        <w:rPr>
          <w:rFonts w:ascii="宋体" w:hAnsi="宋体"/>
        </w:rPr>
      </w:pPr>
      <w:r>
        <w:rPr>
          <w:rFonts w:hint="eastAsia" w:ascii="宋体" w:hAnsi="宋体"/>
        </w:rPr>
        <w:t xml:space="preserve">       /*变量声明和初始化(略)*/</w:t>
      </w:r>
    </w:p>
    <w:p>
      <w:pPr>
        <w:ind w:firstLine="480" w:firstLineChars="200"/>
        <w:rPr>
          <w:rFonts w:ascii="宋体" w:hAnsi="宋体"/>
        </w:rPr>
      </w:pPr>
      <w:r>
        <w:rPr>
          <w:rFonts w:ascii="宋体" w:hAnsi="宋体"/>
        </w:rPr>
        <w:tab/>
      </w:r>
      <w:r>
        <w:rPr>
          <w:rFonts w:hint="eastAsia" w:ascii="宋体" w:hAnsi="宋体"/>
        </w:rPr>
        <w:t xml:space="preserve">    rs</w:t>
      </w:r>
      <w:r>
        <w:rPr>
          <w:rFonts w:ascii="宋体" w:hAnsi="宋体"/>
        </w:rPr>
        <w:t>=new DBst(this.cfg,</w:t>
      </w:r>
      <w:r>
        <w:rPr>
          <w:rFonts w:hint="eastAsia" w:ascii="宋体" w:hAnsi="宋体"/>
        </w:rPr>
        <w:t>s</w:t>
      </w:r>
      <w:r>
        <w:rPr>
          <w:rFonts w:ascii="宋体" w:hAnsi="宋体"/>
        </w:rPr>
        <w:t>p.cfgRmt);</w:t>
      </w:r>
    </w:p>
    <w:p>
      <w:pPr>
        <w:ind w:firstLine="480" w:firstLineChars="200"/>
        <w:rPr>
          <w:rFonts w:ascii="宋体" w:hAnsi="宋体"/>
        </w:rPr>
      </w:pPr>
      <w:r>
        <w:rPr>
          <w:rFonts w:ascii="宋体" w:hAnsi="宋体"/>
        </w:rPr>
        <w:tab/>
      </w:r>
      <w:r>
        <w:rPr>
          <w:rFonts w:ascii="宋体" w:hAnsi="宋体"/>
        </w:rPr>
        <w:tab/>
      </w:r>
      <w:r>
        <w:rPr>
          <w:rFonts w:hint="eastAsia" w:ascii="宋体" w:hAnsi="宋体"/>
        </w:rPr>
        <w:t>rs</w:t>
      </w:r>
      <w:r>
        <w:rPr>
          <w:rFonts w:ascii="宋体" w:hAnsi="宋体"/>
        </w:rPr>
        <w:t>.setDBst(</w:t>
      </w:r>
      <w:r>
        <w:rPr>
          <w:rFonts w:hint="eastAsia" w:ascii="宋体" w:hAnsi="宋体"/>
        </w:rPr>
        <w:t>Dbm</w:t>
      </w:r>
      <w:r>
        <w:rPr>
          <w:rFonts w:ascii="宋体" w:hAnsi="宋体"/>
        </w:rPr>
        <w:t>);</w:t>
      </w:r>
    </w:p>
    <w:p>
      <w:pPr>
        <w:ind w:firstLine="480" w:firstLineChars="200"/>
        <w:rPr>
          <w:rFonts w:ascii="宋体" w:hAnsi="宋体"/>
        </w:rPr>
      </w:pPr>
      <w:r>
        <w:rPr>
          <w:rFonts w:ascii="宋体" w:hAnsi="宋体"/>
        </w:rPr>
        <w:tab/>
      </w:r>
      <w:r>
        <w:rPr>
          <w:rFonts w:ascii="宋体" w:hAnsi="宋体"/>
        </w:rPr>
        <w:tab/>
      </w:r>
      <w:r>
        <w:rPr>
          <w:rFonts w:ascii="宋体" w:hAnsi="宋体"/>
        </w:rPr>
        <w:t>Thdx(p).start();</w:t>
      </w:r>
    </w:p>
    <w:p>
      <w:pPr>
        <w:ind w:firstLine="480" w:firstLineChars="200"/>
        <w:rPr>
          <w:rFonts w:ascii="宋体" w:hAnsi="宋体"/>
        </w:rPr>
      </w:pPr>
      <w:r>
        <w:rPr>
          <w:rFonts w:ascii="宋体" w:hAnsi="宋体"/>
        </w:rPr>
        <w:tab/>
      </w:r>
      <w:r>
        <w:rPr>
          <w:rFonts w:ascii="宋体" w:hAnsi="宋体"/>
        </w:rPr>
        <w:tab/>
      </w:r>
      <w:r>
        <w:rPr>
          <w:rFonts w:hint="eastAsia" w:ascii="宋体" w:hAnsi="宋体"/>
        </w:rPr>
        <w:t>r</w:t>
      </w:r>
      <w:r>
        <w:rPr>
          <w:rFonts w:ascii="宋体" w:hAnsi="宋体"/>
        </w:rPr>
        <w:t>eturn</w:t>
      </w:r>
      <w:r>
        <w:rPr>
          <w:rFonts w:hint="eastAsia" w:ascii="宋体" w:hAnsi="宋体"/>
        </w:rPr>
        <w:t>(1)</w:t>
      </w:r>
      <w:r>
        <w:rPr>
          <w:rFonts w:ascii="宋体" w:hAnsi="宋体"/>
        </w:rPr>
        <w:t>;</w:t>
      </w:r>
    </w:p>
    <w:p>
      <w:pPr>
        <w:ind w:firstLine="480" w:firstLineChars="200"/>
        <w:rPr>
          <w:rFonts w:ascii="宋体" w:hAnsi="宋体"/>
        </w:rPr>
      </w:pPr>
      <w:r>
        <w:rPr>
          <w:rFonts w:ascii="宋体" w:hAnsi="宋体"/>
        </w:rPr>
        <w:tab/>
      </w:r>
      <w:r>
        <w:rPr>
          <w:rFonts w:ascii="宋体" w:hAnsi="宋体"/>
        </w:rPr>
        <w:t>}</w:t>
      </w:r>
    </w:p>
    <w:p>
      <w:pPr>
        <w:ind w:firstLine="480" w:firstLineChars="200"/>
        <w:rPr>
          <w:rFonts w:ascii="宋体" w:hAnsi="宋体"/>
        </w:rPr>
      </w:pPr>
      <w:r>
        <w:rPr>
          <w:rFonts w:ascii="宋体" w:hAnsi="宋体"/>
        </w:rPr>
        <w:t>}</w:t>
      </w:r>
    </w:p>
    <w:p>
      <w:pPr>
        <w:ind w:firstLine="480" w:firstLineChars="200"/>
      </w:pPr>
      <w:r>
        <w:rPr>
          <w:rFonts w:hint="eastAsia"/>
        </w:rPr>
        <w:t xml:space="preserve">该系统在分析评价处理层的每类模块具有自身业务的处理逻辑与流程，其中某些处理逻辑具有一定的相似性，因此在具体设计过程中考虑将具有共性的方面进行归纳和抽象，建立起与具体评估指标相对独立的流程框架，在此基础上再进一步着重针对各类业务的特定要求建立内部数据结构和处理算法。  </w:t>
      </w:r>
    </w:p>
    <w:p>
      <w:pPr>
        <w:ind w:firstLine="480" w:firstLineChars="200"/>
        <w:jc w:val="left"/>
      </w:pPr>
      <w:r>
        <w:rPr>
          <w:rFonts w:hint="eastAsia"/>
        </w:rPr>
        <w:t>该层的分析计算流程建立在基于事件的调度模型上，具体在第三章总结在逻辑流程图。作为该层的后处理部分的数据库存取代码模块如下。</w:t>
      </w:r>
    </w:p>
    <w:p>
      <w:pPr>
        <w:ind w:firstLine="465"/>
        <w:rPr>
          <w:rFonts w:ascii="宋体" w:hAnsi="宋体"/>
        </w:rPr>
      </w:pPr>
      <w:r>
        <w:rPr>
          <w:rFonts w:ascii="宋体" w:hAnsi="宋体"/>
        </w:rPr>
        <w:t xml:space="preserve">void </w:t>
      </w:r>
      <w:r>
        <w:rPr>
          <w:rFonts w:hint="eastAsia" w:ascii="宋体" w:hAnsi="宋体"/>
        </w:rPr>
        <w:t>DBCnnt</w:t>
      </w:r>
      <w:r>
        <w:rPr>
          <w:rFonts w:ascii="宋体" w:hAnsi="宋体"/>
        </w:rPr>
        <w:t xml:space="preserve">() throws SQLException, ClassNotFoundException </w:t>
      </w:r>
    </w:p>
    <w:p>
      <w:pPr>
        <w:ind w:firstLine="465"/>
        <w:rPr>
          <w:rFonts w:ascii="宋体" w:hAnsi="宋体"/>
        </w:rPr>
      </w:pPr>
      <w:r>
        <w:rPr>
          <w:rFonts w:ascii="宋体" w:hAnsi="宋体"/>
        </w:rPr>
        <w:t>{</w:t>
      </w:r>
    </w:p>
    <w:p>
      <w:pPr>
        <w:ind w:firstLine="465"/>
        <w:rPr>
          <w:rFonts w:ascii="宋体" w:hAnsi="宋体"/>
        </w:rPr>
      </w:pPr>
      <w:r>
        <w:rPr>
          <w:rFonts w:hint="eastAsia" w:ascii="宋体" w:hAnsi="宋体"/>
        </w:rPr>
        <w:t xml:space="preserve">    /*变量声明及初始化(略)*/</w:t>
      </w:r>
    </w:p>
    <w:p>
      <w:pPr>
        <w:tabs>
          <w:tab w:val="left" w:pos="495"/>
          <w:tab w:val="clear" w:pos="377"/>
        </w:tabs>
        <w:rPr>
          <w:rFonts w:ascii="宋体" w:hAnsi="宋体"/>
        </w:rPr>
      </w:pPr>
      <w:r>
        <w:rPr>
          <w:rFonts w:ascii="宋体" w:hAnsi="宋体"/>
        </w:rPr>
        <w:tab/>
      </w:r>
      <w:r>
        <w:rPr>
          <w:rFonts w:ascii="宋体" w:hAnsi="宋体"/>
        </w:rPr>
        <w:tab/>
      </w:r>
      <w:r>
        <w:rPr>
          <w:rFonts w:hint="eastAsia" w:ascii="宋体" w:hAnsi="宋体"/>
        </w:rPr>
        <w:t xml:space="preserve"> st=c</w:t>
      </w:r>
      <w:r>
        <w:rPr>
          <w:rFonts w:ascii="宋体" w:hAnsi="宋体"/>
        </w:rPr>
        <w:t>lass.</w:t>
      </w:r>
      <w:r>
        <w:rPr>
          <w:rFonts w:hint="eastAsia" w:ascii="宋体" w:hAnsi="宋体"/>
        </w:rPr>
        <w:t>pstProc</w:t>
      </w:r>
      <w:r>
        <w:rPr>
          <w:rFonts w:ascii="宋体" w:hAnsi="宋体"/>
        </w:rPr>
        <w:t>(</w:t>
      </w:r>
      <w:r>
        <w:rPr>
          <w:rFonts w:hint="eastAsia" w:ascii="宋体" w:hAnsi="宋体"/>
        </w:rPr>
        <w:t>dbm</w:t>
      </w:r>
      <w:r>
        <w:rPr>
          <w:rFonts w:ascii="宋体" w:hAnsi="宋体"/>
        </w:rPr>
        <w:t>);</w:t>
      </w:r>
    </w:p>
    <w:p>
      <w:pPr>
        <w:rPr>
          <w:rFonts w:ascii="宋体" w:hAnsi="宋体"/>
        </w:rPr>
      </w:pPr>
      <w:r>
        <w:rPr>
          <w:rFonts w:ascii="宋体" w:hAnsi="宋体"/>
        </w:rPr>
        <w:tab/>
      </w:r>
      <w:r>
        <w:rPr>
          <w:rFonts w:ascii="宋体" w:hAnsi="宋体"/>
        </w:rPr>
        <w:tab/>
      </w:r>
      <w:r>
        <w:rPr>
          <w:rFonts w:hint="eastAsia" w:ascii="宋体" w:hAnsi="宋体"/>
        </w:rPr>
        <w:t xml:space="preserve">    </w:t>
      </w:r>
      <w:r>
        <w:rPr>
          <w:rFonts w:ascii="宋体" w:hAnsi="宋体"/>
        </w:rPr>
        <w:t>con=DM.getCnn</w:t>
      </w:r>
      <w:r>
        <w:rPr>
          <w:rFonts w:hint="eastAsia" w:ascii="宋体" w:hAnsi="宋体"/>
        </w:rPr>
        <w:t>t</w:t>
      </w:r>
      <w:r>
        <w:rPr>
          <w:rFonts w:ascii="宋体" w:hAnsi="宋体"/>
        </w:rPr>
        <w:t>(</w:t>
      </w:r>
      <w:r>
        <w:rPr>
          <w:rFonts w:hint="eastAsia" w:ascii="宋体" w:hAnsi="宋体"/>
        </w:rPr>
        <w:t>st</w:t>
      </w:r>
      <w:r>
        <w:rPr>
          <w:rFonts w:ascii="宋体" w:hAnsi="宋体"/>
        </w:rPr>
        <w:t>);</w:t>
      </w:r>
    </w:p>
    <w:p>
      <w:pPr>
        <w:rPr>
          <w:rFonts w:ascii="宋体" w:hAnsi="宋体"/>
        </w:rPr>
      </w:pPr>
      <w:r>
        <w:rPr>
          <w:rFonts w:ascii="宋体" w:hAnsi="宋体"/>
        </w:rPr>
        <w:tab/>
      </w:r>
      <w:r>
        <w:rPr>
          <w:rFonts w:ascii="宋体" w:hAnsi="宋体"/>
        </w:rPr>
        <w:tab/>
      </w:r>
      <w:r>
        <w:rPr>
          <w:rFonts w:hint="eastAsia" w:ascii="宋体" w:hAnsi="宋体"/>
        </w:rPr>
        <w:t xml:space="preserve">    </w:t>
      </w:r>
      <w:r>
        <w:rPr>
          <w:rFonts w:ascii="宋体" w:hAnsi="宋体"/>
        </w:rPr>
        <w:t>stmt=con.createSt</w:t>
      </w:r>
      <w:r>
        <w:rPr>
          <w:rFonts w:hint="eastAsia" w:ascii="宋体" w:hAnsi="宋体"/>
        </w:rPr>
        <w:t>m</w:t>
      </w:r>
      <w:r>
        <w:rPr>
          <w:rFonts w:ascii="宋体" w:hAnsi="宋体"/>
        </w:rPr>
        <w:t>t(</w:t>
      </w:r>
      <w:r>
        <w:rPr>
          <w:rFonts w:hint="eastAsia" w:ascii="宋体" w:hAnsi="宋体"/>
        </w:rPr>
        <w:t>st</w:t>
      </w:r>
      <w:r>
        <w:rPr>
          <w:rFonts w:ascii="宋体" w:hAnsi="宋体"/>
        </w:rPr>
        <w:t>);</w:t>
      </w:r>
    </w:p>
    <w:p>
      <w:pPr>
        <w:tabs>
          <w:tab w:val="left" w:pos="495"/>
          <w:tab w:val="clear" w:pos="377"/>
        </w:tabs>
        <w:rPr>
          <w:rFonts w:ascii="宋体" w:hAnsi="宋体"/>
        </w:rPr>
      </w:pPr>
      <w:r>
        <w:rPr>
          <w:rFonts w:ascii="宋体" w:hAnsi="宋体"/>
        </w:rPr>
        <w:tab/>
      </w:r>
      <w:r>
        <w:rPr>
          <w:rFonts w:ascii="宋体" w:hAnsi="宋体"/>
        </w:rPr>
        <w:t>}</w:t>
      </w:r>
    </w:p>
    <w:p>
      <w:pPr>
        <w:rPr>
          <w:rFonts w:ascii="宋体" w:hAnsi="宋体"/>
        </w:rPr>
      </w:pPr>
      <w:r>
        <w:rPr>
          <w:rFonts w:ascii="宋体" w:hAnsi="宋体"/>
        </w:rPr>
        <w:tab/>
      </w:r>
      <w:r>
        <w:rPr>
          <w:rFonts w:ascii="宋体" w:hAnsi="宋体"/>
        </w:rPr>
        <w:t xml:space="preserve"> </w:t>
      </w:r>
      <w:r>
        <w:rPr>
          <w:rFonts w:hint="eastAsia" w:ascii="宋体" w:hAnsi="宋体"/>
        </w:rPr>
        <w:t>vf=st.update</w:t>
      </w:r>
      <w:r>
        <w:rPr>
          <w:rFonts w:ascii="宋体" w:hAnsi="宋体"/>
        </w:rPr>
        <w:t>(</w:t>
      </w:r>
      <w:r>
        <w:rPr>
          <w:rFonts w:hint="eastAsia" w:ascii="宋体" w:hAnsi="宋体"/>
        </w:rPr>
        <w:t>dbm, stmt</w:t>
      </w:r>
      <w:r>
        <w:rPr>
          <w:rFonts w:ascii="宋体" w:hAnsi="宋体"/>
        </w:rPr>
        <w:t>) throws SQLException{</w:t>
      </w:r>
    </w:p>
    <w:p>
      <w:pPr>
        <w:tabs>
          <w:tab w:val="left" w:pos="975"/>
          <w:tab w:val="clear" w:pos="377"/>
        </w:tabs>
        <w:rPr>
          <w:rFonts w:ascii="宋体" w:hAnsi="宋体"/>
        </w:rPr>
      </w:pPr>
      <w:r>
        <w:rPr>
          <w:rFonts w:ascii="宋体" w:hAnsi="宋体"/>
        </w:rPr>
        <w:tab/>
      </w:r>
      <w:r>
        <w:rPr>
          <w:rFonts w:ascii="宋体" w:hAnsi="宋体"/>
        </w:rPr>
        <w:tab/>
      </w:r>
      <w:r>
        <w:rPr>
          <w:rFonts w:ascii="宋体" w:hAnsi="宋体"/>
        </w:rPr>
        <w:t>if(</w:t>
      </w:r>
      <w:r>
        <w:rPr>
          <w:rFonts w:hint="eastAsia" w:ascii="宋体" w:hAnsi="宋体"/>
        </w:rPr>
        <w:t>vf&lt;0</w:t>
      </w:r>
      <w:r>
        <w:rPr>
          <w:rFonts w:ascii="宋体" w:hAnsi="宋体"/>
        </w:rPr>
        <w:t>){</w:t>
      </w:r>
    </w:p>
    <w:p>
      <w:pPr>
        <w:rPr>
          <w:rFonts w:ascii="宋体" w:hAnsi="宋体"/>
        </w:rPr>
      </w:pPr>
      <w:r>
        <w:rPr>
          <w:rFonts w:ascii="宋体" w:hAnsi="宋体"/>
        </w:rPr>
        <w:tab/>
      </w:r>
      <w:r>
        <w:rPr>
          <w:rFonts w:ascii="宋体" w:hAnsi="宋体"/>
        </w:rPr>
        <w:tab/>
      </w:r>
      <w:r>
        <w:rPr>
          <w:rFonts w:ascii="宋体" w:hAnsi="宋体"/>
        </w:rPr>
        <w:tab/>
      </w:r>
      <w:r>
        <w:rPr>
          <w:rFonts w:hint="eastAsia" w:ascii="宋体" w:hAnsi="宋体"/>
        </w:rPr>
        <w:t xml:space="preserve">       con</w:t>
      </w:r>
      <w:r>
        <w:rPr>
          <w:rFonts w:ascii="宋体" w:hAnsi="宋体"/>
        </w:rPr>
        <w:t>.close();</w:t>
      </w:r>
    </w:p>
    <w:p>
      <w:pPr>
        <w:rPr>
          <w:rFonts w:ascii="宋体" w:hAnsi="宋体"/>
        </w:rPr>
      </w:pPr>
      <w:r>
        <w:rPr>
          <w:rFonts w:ascii="宋体" w:hAnsi="宋体"/>
        </w:rPr>
        <w:tab/>
      </w:r>
      <w:r>
        <w:rPr>
          <w:rFonts w:ascii="宋体" w:hAnsi="宋体"/>
        </w:rPr>
        <w:tab/>
      </w:r>
      <w:r>
        <w:rPr>
          <w:rFonts w:ascii="宋体" w:hAnsi="宋体"/>
        </w:rPr>
        <w:t>}</w:t>
      </w:r>
    </w:p>
    <w:p>
      <w:pPr>
        <w:tabs>
          <w:tab w:val="left" w:pos="532"/>
          <w:tab w:val="clear" w:pos="377"/>
        </w:tabs>
        <w:ind w:left="350" w:leftChars="146"/>
      </w:pPr>
      <w:r>
        <w:rPr>
          <w:rFonts w:ascii="Times New Roman" w:hAnsi="Times New Roman" w:eastAsia="宋体" w:cs="Times New Roman"/>
          <w:sz w:val="21"/>
          <w:szCs w:val="21"/>
          <w:lang w:val="en-US" w:eastAsia="zh-CN" w:bidi="ar-SA"/>
        </w:rPr>
        <w:pict>
          <v:rect id="Rectangle 74119" style="position:absolute;left:0;margin-left:30.35pt;margin-top:6pt;height:270pt;width:372pt;rotation:0f;z-index:251696128;" coordsize="21600,21600" o:spid="_x0000_s1426" filled="t" fillcolor="#FFFFFF" stroked="f" o:ole="f" o:preferrelative="t">
            <v:fill opacity="0%" focus="0%"/>
            <v:imagedata gain="65536f" blacklevel="0f" gamma="0"/>
            <o:lock v:ext="edit" position="f" selection="f" grouping="f" rotation="f" cropping="f" text="f" aspectratio="f"/>
          </v:rect>
        </w:pict>
      </w:r>
      <w:r>
        <w:rPr>
          <w:rFonts w:ascii="Times New Roman" w:hAnsi="Times New Roman" w:eastAsia="宋体" w:cs="Times New Roman"/>
          <w:sz w:val="21"/>
          <w:szCs w:val="21"/>
          <w:lang w:val="en-US" w:eastAsia="zh-CN" w:bidi="ar-SA"/>
        </w:rPr>
        <w:pict>
          <v:shape id="Quad Arrow 74020" style="position:absolute;left:0;margin-left:44.6pt;margin-top:119.4pt;height:81.6pt;width:342.75pt;rotation:0f;z-index:251691008;" coordsize="21600,21600" coordorigin="0,0" o:spid="_x0000_s1427" filled="t" fillcolor="#FFFFFF" stroked="f" o:ole="f" o:preferrelative="t" type="#_x0000_t202">
            <v:fill opacity="0%" focus="0%"/>
            <v:imagedata gain="65536f" blacklevel="0f" gamma="0"/>
            <o:lock v:ext="edit" position="f" selection="f" grouping="f" rotation="f" cropping="f" text="f" aspectratio="f"/>
            <v:textbox>
              <w:txbxContent>
                <w:p>
                  <w:pPr>
                    <w:ind w:firstLine="75" w:firstLineChars="50"/>
                    <w:rPr>
                      <w:color w:val="232323"/>
                      <w:sz w:val="15"/>
                      <w:szCs w:val="15"/>
                    </w:rPr>
                  </w:pPr>
                  <w:r>
                    <w:rPr>
                      <w:rFonts w:hint="eastAsia"/>
                      <w:color w:val="232323"/>
                      <w:sz w:val="15"/>
                      <w:szCs w:val="15"/>
                    </w:rPr>
                    <w:t xml:space="preserve">                          </w:t>
                  </w:r>
                </w:p>
              </w:txbxContent>
            </v:textbox>
          </v:shape>
        </w:pict>
      </w:r>
      <w:r>
        <w:rPr>
          <w:rFonts w:ascii="Times New Roman" w:hAnsi="Times New Roman" w:eastAsia="宋体" w:cs="Times New Roman"/>
          <w:sz w:val="21"/>
          <w:szCs w:val="21"/>
          <w:lang w:val="en-US" w:eastAsia="zh-CN" w:bidi="ar-SA"/>
        </w:rPr>
        <w:pict>
          <v:shape id="Quad Arrow 74019" style="position:absolute;left:0;margin-left:273.35pt;margin-top:141pt;height:20.25pt;width:45pt;rotation:0f;z-index:251689984;" coordsize="21600,21600" coordorigin="0,0" o:spid="_x0000_s1428" filled="t" fillcolor="#FFFFFF" stroked="f" o:ole="f" o:preferrelative="t" type="#_x0000_t202">
            <v:fill opacity="0%" focus="0%"/>
            <v:imagedata gain="65536f" blacklevel="0f" gamma="0"/>
            <o:lock v:ext="edit" position="f" selection="f" grouping="f" rotation="f" cropping="f" text="f" aspectratio="f"/>
            <v:textbox>
              <w:txbxContent>
                <w:p>
                  <w:pPr>
                    <w:rPr>
                      <w:color w:val="232323"/>
                      <w:sz w:val="15"/>
                      <w:szCs w:val="15"/>
                    </w:rPr>
                  </w:pPr>
                  <w:r>
                    <w:rPr>
                      <w:rFonts w:hint="eastAsia"/>
                      <w:color w:val="232323"/>
                      <w:sz w:val="15"/>
                      <w:szCs w:val="15"/>
                    </w:rPr>
                    <w:t xml:space="preserve">松江                         </w:t>
                  </w:r>
                </w:p>
              </w:txbxContent>
            </v:textbox>
          </v:shape>
        </w:pict>
      </w:r>
      <w:r>
        <w:rPr>
          <w:rFonts w:ascii="Times New Roman" w:hAnsi="Times New Roman" w:eastAsia="宋体" w:cs="Times New Roman"/>
          <w:sz w:val="21"/>
          <w:szCs w:val="21"/>
          <w:lang w:val="en-US" w:eastAsia="zh-CN" w:bidi="ar-SA"/>
        </w:rPr>
        <w:pict>
          <v:shape id="Quad Arrow 74018" style="position:absolute;left:0;margin-left:97.1pt;margin-top:141pt;height:20.25pt;width:55.65pt;rotation:0f;z-index:251688960;" coordsize="21600,21600" coordorigin="0,0" o:spid="_x0000_s1429" filled="t" fillcolor="#FFFFFF" stroked="f" o:ole="f" o:preferrelative="t" type="#_x0000_t202">
            <v:fill opacity="0%" focus="0%"/>
            <v:imagedata gain="65536f" blacklevel="0f" gamma="0"/>
            <o:lock v:ext="edit" position="f" selection="f" grouping="f" rotation="f" cropping="f" text="f" aspectratio="f"/>
            <v:textbox>
              <w:txbxContent>
                <w:p>
                  <w:pPr>
                    <w:ind w:firstLine="75" w:firstLineChars="50"/>
                    <w:rPr>
                      <w:color w:val="232323"/>
                      <w:sz w:val="15"/>
                      <w:szCs w:val="15"/>
                    </w:rPr>
                  </w:pPr>
                  <w:r>
                    <w:rPr>
                      <w:rFonts w:hint="eastAsia"/>
                      <w:color w:val="232323"/>
                      <w:sz w:val="15"/>
                      <w:szCs w:val="15"/>
                    </w:rPr>
                    <w:t xml:space="preserve">上海                          </w:t>
                  </w:r>
                </w:p>
              </w:txbxContent>
            </v:textbox>
          </v:shape>
        </w:pict>
      </w:r>
      <w:r>
        <w:rPr>
          <w:rFonts w:ascii="Times New Roman" w:hAnsi="Times New Roman" w:eastAsia="宋体" w:cs="Times New Roman"/>
          <w:sz w:val="21"/>
          <w:szCs w:val="21"/>
          <w:lang w:val="en-US" w:eastAsia="zh-CN" w:bidi="ar-SA"/>
        </w:rPr>
        <w:pict>
          <v:shape id="Quad Arrow 74017" style="position:absolute;left:0;margin-left:96.95pt;margin-top:194.85pt;height:20.25pt;width:55.65pt;rotation:0f;z-index:251687936;" coordsize="21600,21600" coordorigin="0,0" o:spid="_x0000_s1430" filled="t" fillcolor="#FFFFFF" stroked="f" o:ole="f" o:preferrelative="t" type="#_x0000_t202">
            <v:fill opacity="0%" focus="0%"/>
            <v:imagedata gain="65536f" blacklevel="0f" gamma="0"/>
            <o:lock v:ext="edit" position="f" selection="f" grouping="f" rotation="f" cropping="f" text="f" aspectratio="f"/>
            <v:textbox>
              <w:txbxContent>
                <w:p>
                  <w:pPr>
                    <w:ind w:firstLine="75" w:firstLineChars="50"/>
                    <w:rPr>
                      <w:color w:val="232323"/>
                      <w:sz w:val="15"/>
                      <w:szCs w:val="15"/>
                    </w:rPr>
                  </w:pPr>
                  <w:r>
                    <w:rPr>
                      <w:rFonts w:hint="eastAsia"/>
                      <w:color w:val="232323"/>
                      <w:sz w:val="15"/>
                      <w:szCs w:val="15"/>
                    </w:rPr>
                    <w:t xml:space="preserve">严凯                          </w:t>
                  </w:r>
                </w:p>
              </w:txbxContent>
            </v:textbox>
          </v:shape>
        </w:pict>
      </w:r>
      <w:r>
        <w:rPr>
          <w:rFonts w:ascii="Times New Roman" w:hAnsi="Times New Roman" w:eastAsia="宋体" w:cs="Times New Roman"/>
          <w:sz w:val="21"/>
          <w:szCs w:val="21"/>
          <w:lang w:val="en-US" w:eastAsia="zh-CN" w:bidi="ar-SA"/>
        </w:rPr>
        <w:pict>
          <v:rect id="Rectangle 74016" style="position:absolute;left:0;margin-left:104.6pt;margin-top:201pt;height:8.25pt;width:47.25pt;rotation:0f;z-index:251686912;" coordsize="21600,21600" o:spid="_x0000_s1431" filled="t" fillcolor="#FFFFFF" stroked="f" o:ole="f" o:preferrelative="t">
            <v:imagedata gain="65536f" blacklevel="0f" gamma="0"/>
            <o:lock v:ext="edit" position="f" selection="f" grouping="f" rotation="f" cropping="f" text="f" aspectratio="f"/>
          </v:rect>
        </w:pict>
      </w:r>
      <w:r>
        <w:rPr>
          <w:rFonts w:ascii="宋体" w:hAnsi="宋体" w:eastAsia="宋体" w:cs="Times New Roman"/>
          <w:sz w:val="24"/>
          <w:szCs w:val="24"/>
          <w:lang w:val="en-US" w:eastAsia="zh-CN" w:bidi="ar-SA"/>
        </w:rPr>
        <w:pict>
          <v:rect id="Rectangle 74015" style="position:absolute;left:0;margin-left:105.35pt;margin-top:221.25pt;height:8.25pt;width:47.25pt;rotation:0f;z-index:251685888;" coordsize="21600,21600" o:spid="_x0000_s1432" filled="t" fillcolor="#FFFFFF" stroked="f" o:ole="f" o:preferrelative="t">
            <v:imagedata gain="65536f" blacklevel="0f" gamma="0"/>
            <o:lock v:ext="edit" position="f" selection="f" grouping="f" rotation="f" cropping="f" text="f" aspectratio="f"/>
          </v:rect>
        </w:pict>
      </w:r>
      <w:r>
        <w:rPr>
          <w:rFonts w:ascii="宋体" w:hAnsi="宋体" w:eastAsia="宋体" w:cs="Times New Roman"/>
          <w:sz w:val="24"/>
          <w:szCs w:val="24"/>
          <w:lang w:val="en-US" w:eastAsia="zh-CN" w:bidi="ar-SA"/>
        </w:rPr>
        <w:pict>
          <v:rect id="Rectangle 74014" style="position:absolute;left:0;margin-left:277.85pt;margin-top:221.25pt;height:8.25pt;width:57pt;rotation:0f;z-index:251684864;" coordsize="21600,21600" o:spid="_x0000_s1433" filled="t" fillcolor="#FFFFFF" stroked="f" o:ole="f" o:preferrelative="t">
            <v:imagedata gain="65536f" blacklevel="0f" gamma="0"/>
            <o:lock v:ext="edit" position="f" selection="f" grouping="f" rotation="f" cropping="f" text="f" aspectratio="f"/>
          </v:rect>
        </w:pict>
      </w:r>
      <w:r>
        <w:rPr>
          <w:rFonts w:ascii="宋体" w:hAnsi="宋体" w:eastAsia="宋体" w:cs="Times New Roman"/>
          <w:sz w:val="24"/>
          <w:szCs w:val="24"/>
          <w:lang w:val="en-US" w:eastAsia="zh-CN" w:bidi="ar-SA"/>
        </w:rPr>
        <w:pict>
          <v:rect id="Rectangle 74013" style="position:absolute;left:0;margin-left:280.1pt;margin-top:147.15pt;height:7.15pt;width:35.25pt;rotation:0f;z-index:251683840;" coordsize="21600,21600" o:spid="_x0000_s1434" filled="t" fillcolor="#FFFFFF" stroked="f" o:ole="f" o:preferrelative="t">
            <v:imagedata gain="65536f" blacklevel="0f" gamma="0"/>
            <o:lock v:ext="edit" position="f" selection="f" grouping="f" rotation="f" cropping="f" text="f" aspectratio="f"/>
          </v:rect>
        </w:pict>
      </w:r>
      <w:r>
        <w:rPr>
          <w:rFonts w:ascii="宋体" w:hAnsi="宋体" w:eastAsia="宋体" w:cs="Times New Roman"/>
          <w:sz w:val="24"/>
          <w:szCs w:val="24"/>
          <w:lang w:val="en-US" w:eastAsia="zh-CN" w:bidi="ar-SA"/>
        </w:rPr>
        <w:pict>
          <v:rect id="Rectangle 74012" style="position:absolute;left:0;margin-left:105.35pt;margin-top:147.15pt;height:7.15pt;width:47.25pt;rotation:0f;z-index:251682816;" coordsize="21600,21600" o:spid="_x0000_s1435" filled="t" fillcolor="#FFFFFF" stroked="f" o:ole="f" o:preferrelative="t">
            <v:imagedata gain="65536f" blacklevel="0f" gamma="0"/>
            <o:lock v:ext="edit" position="f" selection="f" grouping="f" rotation="f" cropping="f" text="f" aspectratio="f"/>
          </v:rect>
        </w:pict>
      </w:r>
      <w:r>
        <w:rPr>
          <w:rFonts w:ascii="宋体" w:hAnsi="宋体"/>
        </w:rPr>
        <w:tab/>
      </w:r>
      <w:r>
        <w:rPr>
          <w:rFonts w:hint="eastAsia" w:ascii="Times New Roman" w:hAnsi="Times New Roman" w:eastAsia="宋体" w:cs="Times New Roman"/>
          <w:sz w:val="24"/>
          <w:szCs w:val="24"/>
          <w:lang w:val="en-US" w:eastAsia="zh-CN" w:bidi="ar-SA"/>
        </w:rPr>
        <w:pict>
          <v:shape id="图片 21" style="height:280pt;width:380pt;rotation:0f;" coordsize="21600,21600" coordorigin="0,0" o:spid="_x0000_s1436" filled="f" fillcolor="#FFFFFF" stroked="f" o:ole="f" o:preferrelative="t" type="#_x0000_t75">
            <v:fill on="f" color2="#FFFFFF" focus="0%"/>
            <v:imagedata gain="65536f" blacklevel="0f" gamma="0" o:title="" r:id="rId21"/>
            <o:lock v:ext="edit" position="f" selection="f" grouping="f" rotation="f" cropping="f" text="f" aspectratio="t"/>
            <w10:wrap type="none"/>
            <w10:anchorlock/>
          </v:shape>
        </w:pict>
      </w:r>
    </w:p>
    <w:p>
      <w:pPr>
        <w:spacing w:line="240" w:lineRule="auto"/>
        <w:jc w:val="center"/>
        <w:rPr>
          <w:sz w:val="21"/>
          <w:szCs w:val="21"/>
        </w:rPr>
      </w:pPr>
      <w:r>
        <w:rPr>
          <w:sz w:val="21"/>
          <w:szCs w:val="21"/>
        </w:rPr>
        <w:t>图</w:t>
      </w:r>
      <w:r>
        <w:rPr>
          <w:rFonts w:hint="eastAsia"/>
          <w:sz w:val="21"/>
          <w:szCs w:val="21"/>
        </w:rPr>
        <w:t>5</w:t>
      </w:r>
      <w:r>
        <w:rPr>
          <w:sz w:val="21"/>
          <w:szCs w:val="21"/>
        </w:rPr>
        <w:t>.</w:t>
      </w:r>
      <w:r>
        <w:rPr>
          <w:rFonts w:hint="eastAsia"/>
          <w:sz w:val="21"/>
          <w:szCs w:val="21"/>
        </w:rPr>
        <w:t xml:space="preserve">5  </w:t>
      </w:r>
      <w:r>
        <w:rPr>
          <w:sz w:val="21"/>
          <w:szCs w:val="21"/>
        </w:rPr>
        <w:t>评价指标管理界面</w:t>
      </w:r>
    </w:p>
    <w:p>
      <w:pPr>
        <w:spacing w:line="240" w:lineRule="auto"/>
        <w:jc w:val="center"/>
        <w:rPr>
          <w:sz w:val="21"/>
          <w:szCs w:val="21"/>
        </w:rPr>
      </w:pPr>
      <w:r>
        <w:rPr>
          <w:rFonts w:hint="eastAsia"/>
          <w:sz w:val="21"/>
          <w:szCs w:val="21"/>
        </w:rPr>
        <w:t>Fig. 5.5  Evaluation Indices Configuration Interface</w:t>
      </w:r>
    </w:p>
    <w:p>
      <w:pPr>
        <w:spacing w:line="240" w:lineRule="auto"/>
        <w:rPr>
          <w:sz w:val="21"/>
          <w:szCs w:val="21"/>
        </w:rPr>
      </w:pPr>
    </w:p>
    <w:p>
      <w:pPr>
        <w:spacing w:line="240" w:lineRule="auto"/>
        <w:ind w:left="566" w:leftChars="236"/>
        <w:rPr>
          <w:sz w:val="21"/>
          <w:szCs w:val="21"/>
        </w:rPr>
      </w:pPr>
      <w:r>
        <w:rPr>
          <w:rFonts w:hint="eastAsia" w:ascii="Times New Roman" w:hAnsi="Times New Roman" w:eastAsia="宋体" w:cs="Times New Roman"/>
          <w:sz w:val="21"/>
          <w:szCs w:val="21"/>
          <w:lang w:val="en-US" w:eastAsia="zh-CN" w:bidi="ar-SA"/>
        </w:rPr>
        <w:pict>
          <v:shape id="图片 18" style="height:266.25pt;width:357pt;rotation:0f;" coordsize="21600,21600" coordorigin="0,0" o:spid="_x0000_s1437" filled="f" fillcolor="#FFFFFF" stroked="f" o:ole="f" o:preferrelative="t" type="#_x0000_t75">
            <v:fill on="f" color2="#FFFFFF" focus="0%"/>
            <v:imagedata gain="65536f" blacklevel="0f" gamma="0" o:title="" r:id="rId22"/>
            <o:lock v:ext="edit" position="f" selection="f" grouping="f" rotation="f" cropping="f" text="f" aspectratio="t"/>
            <w10:wrap type="none"/>
            <w10:anchorlock/>
          </v:shape>
        </w:pict>
      </w:r>
    </w:p>
    <w:p>
      <w:pPr>
        <w:ind w:firstLine="198" w:firstLineChars="198"/>
        <w:rPr>
          <w:sz w:val="10"/>
          <w:szCs w:val="10"/>
        </w:rPr>
      </w:pPr>
    </w:p>
    <w:p>
      <w:pPr>
        <w:spacing w:line="240" w:lineRule="auto"/>
        <w:ind w:firstLine="416" w:firstLineChars="198"/>
        <w:jc w:val="center"/>
        <w:rPr>
          <w:sz w:val="21"/>
          <w:szCs w:val="21"/>
        </w:rPr>
      </w:pPr>
      <w:r>
        <w:rPr>
          <w:rFonts w:hint="eastAsia"/>
          <w:sz w:val="21"/>
          <w:szCs w:val="21"/>
        </w:rPr>
        <w:t>图5.6  产经指标评价实例</w:t>
      </w:r>
    </w:p>
    <w:p>
      <w:pPr>
        <w:spacing w:line="240" w:lineRule="auto"/>
        <w:ind w:firstLine="416" w:firstLineChars="198"/>
        <w:jc w:val="center"/>
        <w:rPr>
          <w:sz w:val="21"/>
          <w:szCs w:val="21"/>
        </w:rPr>
      </w:pPr>
      <w:r>
        <w:rPr>
          <w:rFonts w:hint="eastAsia"/>
          <w:sz w:val="21"/>
          <w:szCs w:val="21"/>
        </w:rPr>
        <w:t>Fig. 5.6  Industrial Economic Indicator Evaluation Instance</w:t>
      </w:r>
    </w:p>
    <w:p>
      <w:pPr>
        <w:spacing w:line="240" w:lineRule="auto"/>
        <w:rPr>
          <w:sz w:val="10"/>
          <w:szCs w:val="10"/>
        </w:rPr>
      </w:pPr>
    </w:p>
    <w:p>
      <w:pPr>
        <w:ind w:firstLine="480" w:firstLineChars="200"/>
        <w:rPr>
          <w:rFonts w:ascii="宋体" w:hAnsi="宋体"/>
        </w:rPr>
      </w:pPr>
      <w:r>
        <w:rPr>
          <w:rFonts w:hint="eastAsia" w:ascii="宋体" w:hAnsi="宋体"/>
        </w:rPr>
        <w:t>产业发展分析与评价功能层的程序组成如图5.7所示，其中圆形表示程序对象，矩形表示主要的数据实体，实现表示调用关系，虚线表示数据流关系。</w:t>
      </w:r>
    </w:p>
    <w:p>
      <w:pPr>
        <w:spacing w:line="240" w:lineRule="auto"/>
        <w:rPr>
          <w:sz w:val="10"/>
          <w:szCs w:val="10"/>
        </w:rPr>
      </w:pPr>
    </w:p>
    <w:p>
      <w:pPr>
        <w:spacing w:line="240" w:lineRule="auto"/>
        <w:rPr>
          <w:sz w:val="10"/>
          <w:szCs w:val="10"/>
        </w:rPr>
      </w:pPr>
    </w:p>
    <w:p>
      <w:pPr>
        <w:spacing w:line="240" w:lineRule="auto"/>
        <w:rPr>
          <w:sz w:val="10"/>
          <w:szCs w:val="10"/>
        </w:rPr>
      </w:pPr>
    </w:p>
    <w:p>
      <w:pPr>
        <w:rPr>
          <w:bCs/>
        </w:rPr>
      </w:pPr>
      <w:r>
        <w:rPr>
          <w:rFonts w:ascii="Times New Roman" w:hAnsi="Times New Roman" w:eastAsia="宋体" w:cs="Times New Roman"/>
          <w:bCs/>
          <w:sz w:val="24"/>
          <w:szCs w:val="24"/>
          <w:lang w:val="en-US" w:eastAsia="zh-CN" w:bidi="ar-SA"/>
        </w:rPr>
        <w:pict>
          <v:group id="Group 74074" style="height:441pt;width:447.4pt;rotation:0f;" coordsize="8948,8820" coordorigin="1418,5083" o:spid="_x0000_s1438">
            <o:lock v:ext="edit" position="f" selection="f" grouping="f" rotation="f" cropping="f"/>
            <v:shape id="Picture 74075" style="position:absolute;left:1418;top:5083;height:8820;width:8948;rotation:0f;" coordsize="21600,21600" coordorigin="0,0" o:spid="_x0000_s1439" filled="f" fillcolor="#FFFFFF" stroked="f" o:ole="f" o:preferrelative="f" type="#_x0000_t75">
              <v:fill on="f" color2="#FFFFFF" focus="0%"/>
              <v:imagedata gain="65536f" blacklevel="0f" gamma="0"/>
              <o:lock v:ext="edit" position="f" selection="f" grouping="f" rotation="f" cropping="f" text="t" aspectratio="t"/>
            </v:shape>
            <v:shape id="Straight Connector 74101" style="position:absolute;left:6060;top:10234;height:1016;width:14;rotation:0f;" coordsize="21600,21600" coordorigin="0,0" o:spid="_x0000_s1440"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Oval 74102" style="position:absolute;left:5204;top:9355;height:1598;width:1711;rotation:0f;" coordsize="21600,21600" coordorigin="0,0" o:spid="_x0000_s1441" filled="t" fillcolor="#FFFFFF" stroked="t" o:ole="f" o:preferrelative="t" type="#_x0000_t3">
              <v:stroke color="#000000" miterlimit="2" color2="#FFFFFF"/>
              <v:imagedata gain="65536f" blacklevel="0f" gamma="0"/>
              <o:lock v:ext="edit" position="f" selection="f" grouping="f" rotation="f" cropping="f" text="f" aspectratio="f"/>
            </v:shape>
            <v:shape id="Quad Arrow 74076" style="position:absolute;left:8145;top:8800;height:555;width:2130;rotation:0f;" coordsize="21600,21600" coordorigin="0,0" o:spid="_x0000_s1442"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dbCnn</w:t>
                    </w:r>
                  </w:p>
                </w:txbxContent>
              </v:textbox>
            </v:shape>
            <v:shape id="Quad Arrow 74077" style="position:absolute;left:5025;top:13241;height:556;width:2130;rotation:0f;" coordsize="21600,21600" coordorigin="0,0" o:spid="_x0000_s1443"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ieView</w:t>
                    </w:r>
                  </w:p>
                </w:txbxContent>
              </v:textbox>
            </v:shape>
            <v:shape id="Quad Arrow 74078" style="position:absolute;left:5040;top:5569;height:615;width:2069;rotation:0f;" coordsize="21600,21600" coordorigin="0,0" o:spid="_x0000_s1444"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ieVAR</w:t>
                    </w:r>
                  </w:p>
                </w:txbxContent>
              </v:textbox>
            </v:shape>
            <v:shape id="Oval 74079" style="position:absolute;left:1695;top:7095;height:1455;width:1590;rotation:0f;" coordsize="21600,21600" coordorigin="0,0" o:spid="_x0000_s1445" filled="t" fillcolor="#FFFFFF" stroked="t" o:ole="f" o:preferrelative="t" type="#_x0000_t3">
              <v:fill opacity="0%" focus="0%"/>
              <v:stroke color="#000000" miterlimit="2" color2="#FFFFFF"/>
              <v:imagedata gain="65536f" blacklevel="0f" gamma="0"/>
              <o:lock v:ext="edit" position="f" selection="f" grouping="f" rotation="f" cropping="f" text="f" aspectratio="f"/>
            </v:shape>
            <v:shape id="Quad Arrow 74080" style="position:absolute;left:1649;top:7546;height:554;width:1636;rotation:0f;" coordsize="21600,21600" coordorigin="0,0" o:spid="_x0000_s1446"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 xml:space="preserve">    DtProc</w:t>
                    </w:r>
                  </w:p>
                </w:txbxContent>
              </v:textbox>
            </v:shape>
            <v:shape id="Straight Connector 74081" style="position:absolute;left:3285;top:7822;flip:y;height:1;width:1919;rotation:0f;" coordsize="21600,21600" coordorigin="0,0" o:spid="_x0000_s1447"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Elbow Connector 74082" style="position:absolute;left:3156;top:5211;height:2550;width:1218;rotation:17694720f;" coordsize="21600,21600" coordorigin="0,0" o:spid="_x0000_s1448" filled="f" fillcolor="#FFFFFF" stroked="t" o:connectortype="elbow" o:ole="f" o:preferrelative="t" type="#_x0000_t33">
              <v:fill on="f" color2="#FFFFFF" focus="0%"/>
              <v:stroke color="#000000" miterlimit="2" dashstyle="dash" color2="#FFFFFF" startarrow="block"/>
              <v:imagedata gain="65536f" blacklevel="0f" gamma="0"/>
              <o:lock v:ext="edit" position="f" selection="f" grouping="f" rotation="f" cropping="f" text="f" aspectratio="f"/>
            </v:shape>
            <v:shape id="Elbow Connector 74083" style="position:absolute;left:1884;top:9156;flip:x;height:390;width:1602;rotation:5898240f;" coordsize="21600,21600" coordorigin="0,0" o:spid="_x0000_s1449" filled="f" fillcolor="#FFFFFF" stroked="t" o:connectortype="elbow" o:ole="f" o:preferrelative="t" type="#_x0000_t33">
              <v:fill on="f" color2="#FFFFFF" focus="0%"/>
              <v:stroke color="#000000" miterlimit="2" dashstyle="dash" color2="#FFFFFF" endarrow="block"/>
              <v:imagedata gain="65536f" blacklevel="0f" gamma="0"/>
              <o:lock v:ext="edit" position="f" selection="f" grouping="f" rotation="f" cropping="f" text="f" aspectratio="f"/>
            </v:shape>
            <v:shape id="Straight Connector 74084" style="position:absolute;left:6075;top:6184;flip:y;height:806;width:1;rotation:0f;" coordsize="21600,21600" coordorigin="0,0" o:spid="_x0000_s1450" filled="f" fillcolor="#FFFFFF" stroked="t" o:connectortype="straight" o:ole="f" o:preferrelative="t" type="#_x0000_t32">
              <v:fill on="f" color2="#FFFFFF" focus="0%"/>
              <v:stroke color="#000000" miterlimit="2" color2="#FFFFFF" startarrow="block"/>
              <v:imagedata gain="65536f" blacklevel="0f" gamma="0"/>
              <o:lock v:ext="edit" position="f" selection="f" grouping="f" rotation="f" cropping="f" text="f" aspectratio="f"/>
            </v:shape>
            <v:shape id="Straight Connector 74085" style="position:absolute;left:6060;top:8129;flip:x;height:1226;width:7;rotation:0f;" coordsize="21600,21600" coordorigin="0,0" o:spid="_x0000_s1451"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Quad Arrow 74087" style="position:absolute;left:5025;top:5083;height:486;width:2265;rotation:0f;" coordsize="21600,21600" coordorigin="0,0" o:spid="_x0000_s1452"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创建区域产经变量组</w:t>
                    </w:r>
                  </w:p>
                </w:txbxContent>
              </v:textbox>
            </v:shape>
            <v:shape id="Quad Arrow 74088" style="position:absolute;left:7290;top:5954;height:2249;width:2235;rotation:0f;" coordsize="21600,21600" coordorigin="0,0" o:spid="_x0000_s1453"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加载产经变量:</w:t>
                    </w:r>
                  </w:p>
                  <w:p>
                    <w:pPr>
                      <w:rPr>
                        <w:sz w:val="21"/>
                        <w:szCs w:val="21"/>
                      </w:rPr>
                    </w:pPr>
                    <w:r>
                      <w:rPr>
                        <w:rFonts w:hint="eastAsia"/>
                        <w:sz w:val="21"/>
                        <w:szCs w:val="21"/>
                      </w:rPr>
                      <w:t xml:space="preserve">  能源供给类数据</w:t>
                    </w:r>
                  </w:p>
                  <w:p>
                    <w:pPr>
                      <w:rPr>
                        <w:sz w:val="21"/>
                        <w:szCs w:val="21"/>
                      </w:rPr>
                    </w:pPr>
                    <w:r>
                      <w:rPr>
                        <w:rFonts w:hint="eastAsia"/>
                        <w:sz w:val="21"/>
                        <w:szCs w:val="21"/>
                      </w:rPr>
                      <w:t xml:space="preserve">  企业收益类数据</w:t>
                    </w:r>
                  </w:p>
                  <w:p>
                    <w:pPr>
                      <w:rPr>
                        <w:sz w:val="21"/>
                        <w:szCs w:val="21"/>
                      </w:rPr>
                    </w:pPr>
                    <w:r>
                      <w:rPr>
                        <w:rFonts w:hint="eastAsia"/>
                        <w:sz w:val="21"/>
                        <w:szCs w:val="21"/>
                      </w:rPr>
                      <w:t xml:space="preserve">  科技投入类数据</w:t>
                    </w:r>
                  </w:p>
                  <w:p>
                    <w:pPr>
                      <w:ind w:firstLine="210" w:firstLineChars="100"/>
                      <w:rPr>
                        <w:sz w:val="21"/>
                        <w:szCs w:val="21"/>
                      </w:rPr>
                    </w:pPr>
                    <w:r>
                      <w:rPr>
                        <w:rFonts w:hint="eastAsia"/>
                        <w:sz w:val="21"/>
                        <w:szCs w:val="21"/>
                      </w:rPr>
                      <w:t>融资信贷类数据</w:t>
                    </w:r>
                  </w:p>
                  <w:p>
                    <w:pPr>
                      <w:ind w:firstLine="210" w:firstLineChars="100"/>
                      <w:rPr>
                        <w:sz w:val="21"/>
                        <w:szCs w:val="21"/>
                      </w:rPr>
                    </w:pPr>
                    <w:r>
                      <w:rPr>
                        <w:rFonts w:hint="eastAsia"/>
                        <w:sz w:val="21"/>
                        <w:szCs w:val="21"/>
                      </w:rPr>
                      <w:t>行业公共数据</w:t>
                    </w:r>
                  </w:p>
                  <w:p>
                    <w:pPr>
                      <w:rPr>
                        <w:sz w:val="21"/>
                        <w:szCs w:val="21"/>
                      </w:rPr>
                    </w:pPr>
                    <w:r>
                      <w:rPr>
                        <w:rFonts w:hint="eastAsia"/>
                        <w:sz w:val="21"/>
                        <w:szCs w:val="21"/>
                      </w:rPr>
                      <w:t xml:space="preserve">  </w:t>
                    </w:r>
                  </w:p>
                  <w:p>
                    <w:pPr>
                      <w:rPr>
                        <w:sz w:val="21"/>
                        <w:szCs w:val="21"/>
                      </w:rPr>
                    </w:pPr>
                  </w:p>
                </w:txbxContent>
              </v:textbox>
            </v:shape>
            <v:shape id="Quad Arrow 74089" style="position:absolute;left:5580;top:9943;height:531;width:1710;rotation:0f;" coordsize="21600,21600" coordorigin="0,0" o:spid="_x0000_s1454"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IEPEval</w:t>
                    </w:r>
                  </w:p>
                  <w:p>
                    <w:pPr>
                      <w:rPr>
                        <w:sz w:val="21"/>
                        <w:szCs w:val="21"/>
                      </w:rPr>
                    </w:pPr>
                  </w:p>
                </w:txbxContent>
              </v:textbox>
            </v:shape>
            <v:shape id="Quad Arrow 74090" style="position:absolute;left:3240;top:7335;height:794;width:2370;rotation:0f;" coordsize="21600,21600" coordorigin="0,0" o:spid="_x0000_s1455"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调用产经指标计算</w:t>
                    </w:r>
                  </w:p>
                  <w:p>
                    <w:pPr>
                      <w:rPr>
                        <w:sz w:val="21"/>
                        <w:szCs w:val="21"/>
                      </w:rPr>
                    </w:pPr>
                  </w:p>
                </w:txbxContent>
              </v:textbox>
            </v:shape>
            <v:shape id="Quad Arrow 74091" style="position:absolute;left:2594;top:5877;height:485;width:2610;rotation:0f;" coordsize="21600,21600" coordorigin="0,0" o:spid="_x0000_s1456"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指标变量初始化</w:t>
                    </w:r>
                  </w:p>
                  <w:p>
                    <w:pPr>
                      <w:rPr>
                        <w:sz w:val="21"/>
                        <w:szCs w:val="21"/>
                      </w:rPr>
                    </w:pPr>
                  </w:p>
                </w:txbxContent>
              </v:textbox>
            </v:shape>
            <v:shape id="Quad Arrow 74092" style="position:absolute;left:6195;top:8353;height:822;width:2220;rotation:0f;" coordsize="21600,21600" coordorigin="0,0" o:spid="_x0000_s1457" filled="t" fillcolor="#FFFFFF" stroked="f" o:ole="f" o:preferrelative="t" type="#_x0000_t202">
              <v:fill opacity="0%" focus="0%"/>
              <v:imagedata gain="65536f" blacklevel="0f" gamma="0"/>
              <o:lock v:ext="edit" position="f" selection="f" grouping="f" rotation="f" cropping="f" text="f" aspectratio="f"/>
              <v:textbox>
                <w:txbxContent>
                  <w:p>
                    <w:pPr>
                      <w:ind w:firstLine="420" w:firstLineChars="200"/>
                      <w:rPr>
                        <w:sz w:val="21"/>
                        <w:szCs w:val="21"/>
                      </w:rPr>
                    </w:pPr>
                    <w:r>
                      <w:rPr>
                        <w:rFonts w:hint="eastAsia"/>
                        <w:sz w:val="21"/>
                        <w:szCs w:val="21"/>
                      </w:rPr>
                      <w:t>调用</w:t>
                    </w:r>
                  </w:p>
                  <w:p>
                    <w:pPr>
                      <w:ind w:firstLine="210" w:firstLineChars="100"/>
                      <w:rPr>
                        <w:sz w:val="21"/>
                        <w:szCs w:val="21"/>
                      </w:rPr>
                    </w:pPr>
                    <w:r>
                      <w:rPr>
                        <w:rFonts w:hint="eastAsia"/>
                        <w:sz w:val="21"/>
                        <w:szCs w:val="21"/>
                      </w:rPr>
                      <w:t>SQL例程</w:t>
                    </w:r>
                  </w:p>
                  <w:p>
                    <w:pPr>
                      <w:rPr>
                        <w:sz w:val="21"/>
                        <w:szCs w:val="21"/>
                      </w:rPr>
                    </w:pPr>
                  </w:p>
                </w:txbxContent>
              </v:textbox>
            </v:shape>
            <v:shape id="Elbow Connector 74093" style="position:absolute;left:7155;top:9355;flip:y;height:4164;width:2055;rotation:0f;" coordsize="21600,21600" coordorigin="0,0" o:spid="_x0000_s1458" filled="f" fillcolor="#FFFFFF" stroked="t" o:connectortype="elbow" o:ole="f" o:preferrelative="t" type="#_x0000_t33">
              <v:fill on="f" color2="#FFFFFF" focus="0%"/>
              <v:stroke color="#000000" miterlimit="2" dashstyle="dash" color2="#FFFFFF" endarrow="block"/>
              <v:imagedata gain="65536f" blacklevel="0f" gamma="0"/>
              <o:lock v:ext="edit" position="f" selection="f" grouping="f" rotation="f" cropping="f" text="f" aspectratio="f"/>
            </v:shape>
            <v:shape id="Elbow Connector 74094" style="position:absolute;left:6698;top:6288;flip:x;height:2101;width:2923;rotation:17694720f;" coordsize="21600,21600" coordorigin="0,0" o:spid="_x0000_s1459" filled="f" fillcolor="#FFFFFF" stroked="t" o:connectortype="elbow" o:ole="f" o:preferrelative="t" type="#_x0000_t33">
              <v:fill on="f" color2="#FFFFFF" focus="0%"/>
              <v:stroke color="#000000" miterlimit="2" dashstyle="dash" color2="#FFFFFF" endarrow="block"/>
              <v:imagedata gain="65536f" blacklevel="0f" gamma="0"/>
              <o:lock v:ext="edit" position="f" selection="f" grouping="f" rotation="f" cropping="f" text="f" aspectratio="f"/>
            </v:shape>
            <v:shape id="Quad Arrow 74095" style="position:absolute;left:7786;top:10651;height:629;width:1739;rotation:0f;" coordsize="21600,21600" coordorigin="0,0" o:spid="_x0000_s1460"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更新数据库</w:t>
                    </w:r>
                  </w:p>
                  <w:p>
                    <w:pPr>
                      <w:rPr>
                        <w:sz w:val="21"/>
                        <w:szCs w:val="21"/>
                      </w:rPr>
                    </w:pPr>
                  </w:p>
                </w:txbxContent>
              </v:textbox>
            </v:shape>
            <v:shape id="Oval 74096" style="position:absolute;left:5219;top:6990;height:1598;width:1711;rotation:0f;" coordsize="21600,21600" coordorigin="0,0" o:spid="_x0000_s1461" filled="t" fillcolor="#FFFFFF" stroked="t" o:ole="f" o:preferrelative="t" type="#_x0000_t3">
              <v:stroke color="#000000" miterlimit="2" color2="#FFFFFF"/>
              <v:imagedata gain="65536f" blacklevel="0f" gamma="0"/>
              <o:lock v:ext="edit" position="f" selection="f" grouping="f" rotation="f" cropping="f" text="f" aspectratio="f"/>
            </v:shape>
            <v:shape id="Quad Arrow 74097" style="position:absolute;left:5204;top:7514;height:615;width:1726;rotation:0f;" coordsize="21600,21600" coordorigin="0,0" o:spid="_x0000_s1462" filled="t" fillcolor="#FFFFFF" stroked="f" o:ole="f" o:preferrelative="t" type="#_x0000_t202">
              <v:fill opacity="0%" focus="0%"/>
              <v:imagedata gain="65536f" blacklevel="0f" gamma="0"/>
              <o:lock v:ext="edit" position="f" selection="f" grouping="f" rotation="f" cropping="f" text="f" aspectratio="f"/>
              <v:textbox>
                <w:txbxContent>
                  <w:p>
                    <w:pPr>
                      <w:ind w:firstLine="210" w:firstLineChars="100"/>
                      <w:rPr>
                        <w:sz w:val="21"/>
                        <w:szCs w:val="21"/>
                      </w:rPr>
                    </w:pPr>
                    <w:r>
                      <w:rPr>
                        <w:rFonts w:hint="eastAsia"/>
                        <w:sz w:val="21"/>
                        <w:szCs w:val="21"/>
                      </w:rPr>
                      <w:t>IEIdxCompt</w:t>
                    </w:r>
                  </w:p>
                  <w:p>
                    <w:pPr>
                      <w:ind w:firstLine="315" w:firstLineChars="150"/>
                      <w:rPr>
                        <w:sz w:val="21"/>
                        <w:szCs w:val="21"/>
                      </w:rPr>
                    </w:pPr>
                  </w:p>
                </w:txbxContent>
              </v:textbox>
            </v:shape>
            <v:shape id="Elbow Connector 74099" style="position:absolute;left:6930;top:7822;height:1256;width:1215;rotation:0f;" coordsize="21600,21600" coordorigin="0,0" o:spid="_x0000_s1463" filled="f" fillcolor="#FFFFFF" stroked="t" o:connectortype="elbow" o:ole="f" o:preferrelative="t" type="#_x0000_t34" adj="10791">
              <v:fill on="f" color2="#FFFFFF" focus="0%"/>
              <v:stroke color="#000000" miterlimit="2" color2="#FFFFFF" endarrow="block"/>
              <v:imagedata gain="65536f" blacklevel="0f" gamma="0"/>
              <o:lock v:ext="edit" position="f" selection="f" grouping="f" rotation="f" cropping="f" text="f" aspectratio="f"/>
            </v:shape>
            <v:shape id="Quad Arrow 74100" style="position:absolute;left:2880;top:9874;height:555;width:2010;rotation:0f;" coordsize="21600,21600" coordorigin="0,0" o:spid="_x0000_s1464"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wtMatrix</w:t>
                    </w:r>
                  </w:p>
                </w:txbxContent>
              </v:textbox>
            </v:shape>
            <v:shape id="Quad Arrow 74103" style="position:absolute;left:4185;top:8650;height:1028;width:2130;rotation:0f;" coordsize="21600,21600" coordorigin="0,0" o:spid="_x0000_s1465" filled="t" fillcolor="#FFFFFF" stroked="f" o:ole="f" o:preferrelative="t" type="#_x0000_t202">
              <v:fill opacity="0%" focus="0%"/>
              <v:imagedata gain="65536f" blacklevel="0f" gamma="0"/>
              <o:lock v:ext="edit" position="f" selection="f" grouping="f" rotation="f" cropping="f" text="f" aspectratio="f"/>
              <v:textbox>
                <w:txbxContent>
                  <w:p>
                    <w:pPr>
                      <w:jc w:val="center"/>
                      <w:rPr>
                        <w:sz w:val="21"/>
                        <w:szCs w:val="21"/>
                      </w:rPr>
                    </w:pPr>
                    <w:r>
                      <w:rPr>
                        <w:rFonts w:hint="eastAsia"/>
                        <w:sz w:val="21"/>
                        <w:szCs w:val="21"/>
                      </w:rPr>
                      <w:t>调用政策实效</w:t>
                    </w:r>
                  </w:p>
                  <w:p>
                    <w:pPr>
                      <w:jc w:val="center"/>
                      <w:rPr>
                        <w:sz w:val="21"/>
                        <w:szCs w:val="21"/>
                      </w:rPr>
                    </w:pPr>
                    <w:r>
                      <w:rPr>
                        <w:rFonts w:hint="eastAsia"/>
                        <w:sz w:val="21"/>
                        <w:szCs w:val="21"/>
                      </w:rPr>
                      <w:t>评价计算</w:t>
                    </w:r>
                  </w:p>
                </w:txbxContent>
              </v:textbox>
            </v:shape>
            <v:shape id="Quad Arrow 74104" style="position:absolute;left:1418;top:10317;height:828;width:1710;rotation:0f;" coordsize="21600,21600" coordorigin="0,0" o:spid="_x0000_s1466"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初始化评价</w:t>
                    </w:r>
                  </w:p>
                  <w:p>
                    <w:pPr>
                      <w:ind w:firstLine="105" w:firstLineChars="50"/>
                      <w:rPr>
                        <w:sz w:val="21"/>
                        <w:szCs w:val="21"/>
                      </w:rPr>
                    </w:pPr>
                    <w:r>
                      <w:rPr>
                        <w:rFonts w:hint="eastAsia"/>
                        <w:sz w:val="21"/>
                        <w:szCs w:val="21"/>
                      </w:rPr>
                      <w:t>权重矩阵</w:t>
                    </w:r>
                  </w:p>
                  <w:p>
                    <w:pPr>
                      <w:rPr>
                        <w:sz w:val="21"/>
                        <w:szCs w:val="21"/>
                      </w:rPr>
                    </w:pPr>
                  </w:p>
                </w:txbxContent>
              </v:textbox>
            </v:shape>
            <v:shape id="Straight Connector 74105" style="position:absolute;left:4890;top:10152;height:2;width:314;rotation:0f;" coordsize="21600,21600" coordorigin="0,0" o:spid="_x0000_s1467"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Straight Connector 74107" style="position:absolute;left:6045;top:12226;height:1016;width:14;rotation:0f;" coordsize="21600,21600" coordorigin="0,0" o:spid="_x0000_s1468" filled="f" fillcolor="#FFFFFF" stroked="t" o:connectortype="straight" o:ole="f" o:preferrelative="t" type="#_x0000_t32">
              <v:fill on="f" color2="#FFFFFF" focus="0%"/>
              <v:stroke color="#000000" miterlimit="2" dashstyle="dash" color2="#FFFFFF" endarrow="block"/>
              <v:imagedata gain="65536f" blacklevel="0f" gamma="0"/>
              <o:lock v:ext="edit" position="f" selection="f" grouping="f" rotation="f" cropping="f" text="f" aspectratio="f"/>
            </v:shape>
            <v:shape id="Oval 74106" style="position:absolute;left:5219;top:11280;height:1598;width:1711;rotation:0f;" coordsize="21600,21600" coordorigin="0,0" o:spid="_x0000_s1469" filled="t" fillcolor="#FFFFFF" stroked="t" o:ole="f" o:preferrelative="t" type="#_x0000_t3">
              <v:stroke color="#000000" miterlimit="2" color2="#FFFFFF"/>
              <v:imagedata gain="65536f" blacklevel="0f" gamma="0"/>
              <o:lock v:ext="edit" position="f" selection="f" grouping="f" rotation="f" cropping="f" text="f" aspectratio="f"/>
              <v:textbox>
                <w:txbxContent>
                  <w:p/>
                  <w:p>
                    <w:pPr>
                      <w:rPr>
                        <w:sz w:val="21"/>
                        <w:szCs w:val="21"/>
                      </w:rPr>
                    </w:pPr>
                    <w:r>
                      <w:rPr>
                        <w:rFonts w:hint="eastAsia"/>
                        <w:sz w:val="21"/>
                        <w:szCs w:val="21"/>
                      </w:rPr>
                      <w:t>IEInfoAgt</w:t>
                    </w:r>
                  </w:p>
                </w:txbxContent>
              </v:textbox>
            </v:shape>
            <v:shape id="Quad Arrow 74108" style="position:absolute;left:4365;top:10812;height:984;width:1334;rotation:0f;" coordsize="21600,21600" coordorigin="0,0" o:spid="_x0000_s1470"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评价结果</w:t>
                    </w:r>
                  </w:p>
                  <w:p>
                    <w:pPr>
                      <w:rPr>
                        <w:sz w:val="21"/>
                        <w:szCs w:val="21"/>
                      </w:rPr>
                    </w:pPr>
                    <w:r>
                      <w:rPr>
                        <w:rFonts w:hint="eastAsia"/>
                        <w:sz w:val="21"/>
                        <w:szCs w:val="21"/>
                      </w:rPr>
                      <w:t>汇总排序</w:t>
                    </w:r>
                  </w:p>
                  <w:p>
                    <w:pPr>
                      <w:rPr>
                        <w:sz w:val="21"/>
                        <w:szCs w:val="21"/>
                      </w:rPr>
                    </w:pPr>
                  </w:p>
                </w:txbxContent>
              </v:textbox>
            </v:shape>
            <v:shape id="Quad Arrow 74109" style="position:absolute;left:4381;top:12709;height:984;width:1334;rotation:0f;" coordsize="21600,21600" coordorigin="0,0" o:spid="_x0000_s1471"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创建视图</w:t>
                    </w:r>
                  </w:p>
                  <w:p>
                    <w:pPr>
                      <w:rPr>
                        <w:sz w:val="21"/>
                        <w:szCs w:val="21"/>
                      </w:rPr>
                    </w:pPr>
                  </w:p>
                </w:txbxContent>
              </v:textbox>
            </v:shape>
            <w10:wrap type="none"/>
            <w10:anchorlock/>
          </v:group>
        </w:pict>
      </w:r>
    </w:p>
    <w:p>
      <w:pPr>
        <w:spacing w:line="240" w:lineRule="auto"/>
        <w:jc w:val="center"/>
        <w:rPr>
          <w:sz w:val="10"/>
          <w:szCs w:val="10"/>
        </w:rPr>
      </w:pPr>
    </w:p>
    <w:p>
      <w:pPr>
        <w:spacing w:line="240" w:lineRule="auto"/>
        <w:jc w:val="center"/>
        <w:rPr>
          <w:sz w:val="21"/>
          <w:szCs w:val="21"/>
        </w:rPr>
      </w:pPr>
      <w:r>
        <w:rPr>
          <w:rFonts w:hint="eastAsia"/>
          <w:sz w:val="21"/>
          <w:szCs w:val="21"/>
        </w:rPr>
        <w:t xml:space="preserve">    </w:t>
      </w:r>
      <w:r>
        <w:rPr>
          <w:sz w:val="21"/>
          <w:szCs w:val="21"/>
        </w:rPr>
        <w:t>图</w:t>
      </w:r>
      <w:r>
        <w:rPr>
          <w:rFonts w:hint="eastAsia"/>
          <w:sz w:val="21"/>
          <w:szCs w:val="21"/>
        </w:rPr>
        <w:t>5</w:t>
      </w:r>
      <w:r>
        <w:rPr>
          <w:sz w:val="21"/>
          <w:szCs w:val="21"/>
        </w:rPr>
        <w:t>.7</w:t>
      </w:r>
      <w:r>
        <w:rPr>
          <w:rFonts w:hint="eastAsia"/>
          <w:sz w:val="21"/>
          <w:szCs w:val="21"/>
        </w:rPr>
        <w:t xml:space="preserve"> </w:t>
      </w:r>
      <w:r>
        <w:rPr>
          <w:sz w:val="21"/>
          <w:szCs w:val="21"/>
        </w:rPr>
        <w:t xml:space="preserve"> </w:t>
      </w:r>
      <w:r>
        <w:rPr>
          <w:rFonts w:hint="eastAsia"/>
          <w:sz w:val="21"/>
          <w:szCs w:val="21"/>
        </w:rPr>
        <w:t>社会经济状况分析评价</w:t>
      </w:r>
      <w:r>
        <w:rPr>
          <w:sz w:val="21"/>
          <w:szCs w:val="21"/>
        </w:rPr>
        <w:t>程序</w:t>
      </w:r>
      <w:r>
        <w:rPr>
          <w:rFonts w:hint="eastAsia"/>
          <w:sz w:val="21"/>
          <w:szCs w:val="21"/>
        </w:rPr>
        <w:t>组成</w:t>
      </w:r>
    </w:p>
    <w:p>
      <w:pPr>
        <w:ind w:firstLine="465"/>
        <w:rPr>
          <w:sz w:val="21"/>
          <w:szCs w:val="21"/>
        </w:rPr>
      </w:pPr>
      <w:r>
        <w:rPr>
          <w:sz w:val="21"/>
          <w:szCs w:val="21"/>
        </w:rPr>
        <w:t xml:space="preserve">         Fig. </w:t>
      </w:r>
      <w:r>
        <w:rPr>
          <w:rFonts w:hint="eastAsia"/>
          <w:sz w:val="21"/>
          <w:szCs w:val="21"/>
        </w:rPr>
        <w:t>5</w:t>
      </w:r>
      <w:r>
        <w:rPr>
          <w:sz w:val="21"/>
          <w:szCs w:val="21"/>
        </w:rPr>
        <w:t xml:space="preserve">.7 </w:t>
      </w:r>
      <w:r>
        <w:rPr>
          <w:rFonts w:hint="eastAsia"/>
          <w:sz w:val="21"/>
          <w:szCs w:val="21"/>
        </w:rPr>
        <w:t xml:space="preserve"> Social Economics Analysis and Evaluation Program Components</w:t>
      </w:r>
    </w:p>
    <w:p>
      <w:pPr>
        <w:rPr>
          <w:sz w:val="21"/>
          <w:szCs w:val="21"/>
        </w:rPr>
      </w:pPr>
    </w:p>
    <w:p>
      <w:r>
        <w:rPr>
          <w:rFonts w:hint="eastAsia"/>
          <w:sz w:val="21"/>
          <w:szCs w:val="21"/>
        </w:rPr>
        <w:t xml:space="preserve">    </w:t>
      </w:r>
      <w:r>
        <w:rPr>
          <w:rFonts w:hint="eastAsia"/>
        </w:rPr>
        <w:t xml:space="preserve"> 图5.8是该系统对本区社会经济发展状况分析评价的输出实例。该软件根据计算结果生成视图，用户设定显示模式，如时间序列视图、同类城市社会经济指标对比视图等，为决策者提供产经发展的纵向与横向对比信息。</w:t>
      </w:r>
    </w:p>
    <w:p/>
    <w:p>
      <w:pPr>
        <w:rPr>
          <w:sz w:val="21"/>
          <w:szCs w:val="21"/>
        </w:rPr>
      </w:pPr>
    </w:p>
    <w:p>
      <w:pPr>
        <w:adjustRightInd w:val="0"/>
        <w:snapToGrid w:val="0"/>
        <w:ind w:firstLine="142" w:firstLineChars="59"/>
      </w:pPr>
      <w:r>
        <w:rPr>
          <w:rFonts w:ascii="Times New Roman" w:hAnsi="Times New Roman" w:eastAsia="宋体" w:cs="Times New Roman"/>
          <w:sz w:val="24"/>
          <w:szCs w:val="24"/>
          <w:lang w:val="en-US" w:eastAsia="zh-CN" w:bidi="ar-SA"/>
        </w:rPr>
        <w:pict>
          <v:rect id="Rectangle 74114" style="position:absolute;left:0;margin-left:10.85pt;margin-top:0.65pt;height:288pt;width:442.5pt;rotation:0f;z-index:251695104;" coordsize="21600,21600" o:spid="_x0000_s1472" filled="t" fillcolor="#FFFFFF" stroked="f" o:ole="f" o:preferrelative="t">
            <v:fill opacity="0%" focus="0%"/>
            <v:imagedata gain="65536f" blacklevel="0f" gamma="0"/>
            <o:lock v:ext="edit" position="f" selection="f" grouping="f" rotation="f" cropping="f" text="f" aspectratio="f"/>
          </v:rect>
        </w:pict>
      </w:r>
      <w:r>
        <w:rPr>
          <w:rFonts w:ascii="Times New Roman" w:hAnsi="Times New Roman" w:eastAsia="宋体" w:cs="Times New Roman"/>
          <w:sz w:val="24"/>
          <w:szCs w:val="24"/>
          <w:lang w:val="en-US" w:eastAsia="zh-CN" w:bidi="ar-SA"/>
        </w:rPr>
        <w:pict>
          <v:shape id="Quad Arrow 74113" style="position:absolute;left:0;margin-left:36.35pt;margin-top:156.8pt;height:28.5pt;width:265.5pt;rotation:0f;z-index:251694080;" coordsize="21600,21600" coordorigin="0,0" o:spid="_x0000_s1473" filled="t" fillcolor="#FFFFFF" stroked="f" o:ole="f" o:preferrelative="t" type="#_x0000_t202">
            <v:fill opacity="0%" focus="0%"/>
            <v:imagedata gain="65536f" blacklevel="0f" gamma="0"/>
            <o:lock v:ext="edit" position="f" selection="f" grouping="f" rotation="f" cropping="f" text="f" aspectratio="f"/>
            <v:textbox>
              <w:txbxContent>
                <w:p>
                  <w:pPr>
                    <w:ind w:firstLine="540" w:firstLineChars="300"/>
                    <w:rPr>
                      <w:color w:val="565656"/>
                      <w:sz w:val="18"/>
                      <w:szCs w:val="18"/>
                    </w:rPr>
                  </w:pPr>
                  <w:r>
                    <w:rPr>
                      <w:rFonts w:hint="eastAsia"/>
                      <w:color w:val="565656"/>
                      <w:sz w:val="18"/>
                      <w:szCs w:val="18"/>
                    </w:rPr>
                    <w:t xml:space="preserve">奉贤   青浦   松江   嘉定       郊县对比(2014)                                </w:t>
                  </w:r>
                </w:p>
              </w:txbxContent>
            </v:textbox>
          </v:shape>
        </w:pict>
      </w:r>
      <w:r>
        <w:rPr>
          <w:rFonts w:ascii="Times New Roman" w:hAnsi="Times New Roman" w:eastAsia="宋体" w:cs="Times New Roman"/>
          <w:sz w:val="24"/>
          <w:szCs w:val="24"/>
          <w:lang w:val="en-US" w:eastAsia="zh-CN" w:bidi="ar-SA"/>
        </w:rPr>
        <w:pict>
          <v:rect id="Rectangle 74112" style="position:absolute;left:0;margin-left:54.35pt;margin-top:156.8pt;height:28.5pt;width:154.5pt;rotation:0f;z-index:251693056;" coordsize="21600,21600" o:spid="_x0000_s1474" filled="t" fillcolor="#FFFFFF" stroked="t" o:ole="f" o:preferrelative="t">
            <v:stroke color="#FFFFFF" miterlimit="2" color2="#FFFFFF"/>
            <v:imagedata gain="65536f" blacklevel="0f" gamma="0"/>
            <o:lock v:ext="edit" position="f" selection="f" grouping="f" rotation="f" cropping="f" text="f" aspectratio="f"/>
          </v:rect>
        </w:pict>
      </w:r>
      <w:r>
        <w:rPr>
          <w:rFonts w:ascii="Times New Roman" w:hAnsi="Times New Roman" w:eastAsia="宋体" w:cs="Times New Roman"/>
          <w:sz w:val="24"/>
          <w:szCs w:val="24"/>
          <w:lang w:val="en-US" w:eastAsia="zh-CN" w:bidi="ar-SA"/>
        </w:rPr>
        <w:pict>
          <v:rect id="Rectangle 74111" style="position:absolute;left:0;margin-left:10.85pt;margin-top:0.65pt;height:12.75pt;width:399.75pt;rotation:0f;z-index:251692032;" coordsize="21600,21600" o:spid="_x0000_s1475" filled="t" fillcolor="#9999FF" stroked="f" o:ole="f" o:preferrelative="t">
            <v:fill type="gradient" on="t" color2="fill darken(118)" focus="50%" focussize="0f,0f" focusposition="0f,0f" method="linear sigma" rotate="t"/>
            <v:imagedata gain="65536f" blacklevel="0f" gamma="0"/>
            <o:lock v:ext="edit" position="f" selection="f" grouping="f" rotation="f" cropping="f" text="f" aspectratio="f"/>
          </v:rect>
        </w:pict>
      </w:r>
      <w:r>
        <w:rPr>
          <w:rFonts w:ascii="Times New Roman" w:hAnsi="Times New Roman" w:eastAsia="宋体" w:cs="Times New Roman"/>
          <w:sz w:val="24"/>
          <w:szCs w:val="24"/>
          <w:lang w:val="en-US" w:eastAsia="zh-CN" w:bidi="ar-SA"/>
        </w:rPr>
        <w:pict>
          <v:shape id="图片 31" style="height:292.65pt;width:447.4pt;rotation:0f;" coordsize="21600,21600" coordorigin="0,0" o:spid="_x0000_s1476" filled="f" fillcolor="#FFFFFF" stroked="f" o:ole="f" o:preferrelative="t" type="#_x0000_t75">
            <v:fill on="f" color2="#FFFFFF" focus="0%"/>
            <v:imagedata gain="65536f" blacklevel="0f" gamma="0" o:title="" r:id="rId23"/>
            <o:lock v:ext="edit" position="f" selection="f" grouping="f" rotation="f" cropping="f" text="f" aspectratio="t"/>
            <w10:wrap type="none"/>
            <w10:anchorlock/>
          </v:shape>
        </w:pict>
      </w:r>
    </w:p>
    <w:p>
      <w:pPr>
        <w:spacing w:line="240" w:lineRule="auto"/>
        <w:jc w:val="center"/>
        <w:rPr>
          <w:sz w:val="21"/>
          <w:szCs w:val="21"/>
        </w:rPr>
      </w:pPr>
      <w:r>
        <w:rPr>
          <w:sz w:val="21"/>
          <w:szCs w:val="21"/>
        </w:rPr>
        <w:t>图</w:t>
      </w:r>
      <w:r>
        <w:rPr>
          <w:rFonts w:hint="eastAsia"/>
          <w:sz w:val="21"/>
          <w:szCs w:val="21"/>
        </w:rPr>
        <w:t>5</w:t>
      </w:r>
      <w:r>
        <w:rPr>
          <w:sz w:val="21"/>
          <w:szCs w:val="21"/>
        </w:rPr>
        <w:t>.</w:t>
      </w:r>
      <w:r>
        <w:rPr>
          <w:rFonts w:hint="eastAsia"/>
          <w:sz w:val="21"/>
          <w:szCs w:val="21"/>
        </w:rPr>
        <w:t>8</w:t>
      </w:r>
      <w:r>
        <w:rPr>
          <w:sz w:val="21"/>
          <w:szCs w:val="21"/>
        </w:rPr>
        <w:t xml:space="preserve"> </w:t>
      </w:r>
      <w:r>
        <w:rPr>
          <w:rFonts w:hint="eastAsia"/>
          <w:sz w:val="21"/>
          <w:szCs w:val="21"/>
        </w:rPr>
        <w:t xml:space="preserve"> 社会经济状况发展性评价信息</w:t>
      </w:r>
    </w:p>
    <w:p>
      <w:pPr>
        <w:ind w:firstLine="465"/>
        <w:rPr>
          <w:sz w:val="21"/>
          <w:szCs w:val="21"/>
        </w:rPr>
      </w:pPr>
      <w:r>
        <w:rPr>
          <w:sz w:val="21"/>
          <w:szCs w:val="21"/>
        </w:rPr>
        <w:t xml:space="preserve">         Fig. </w:t>
      </w:r>
      <w:r>
        <w:rPr>
          <w:rFonts w:hint="eastAsia"/>
          <w:sz w:val="21"/>
          <w:szCs w:val="21"/>
        </w:rPr>
        <w:t>5</w:t>
      </w:r>
      <w:r>
        <w:rPr>
          <w:sz w:val="21"/>
          <w:szCs w:val="21"/>
        </w:rPr>
        <w:t>.</w:t>
      </w:r>
      <w:r>
        <w:rPr>
          <w:rFonts w:hint="eastAsia"/>
          <w:sz w:val="21"/>
          <w:szCs w:val="21"/>
        </w:rPr>
        <w:t>8</w:t>
      </w:r>
      <w:r>
        <w:rPr>
          <w:sz w:val="21"/>
          <w:szCs w:val="21"/>
        </w:rPr>
        <w:t xml:space="preserve"> </w:t>
      </w:r>
      <w:r>
        <w:rPr>
          <w:rFonts w:hint="eastAsia"/>
          <w:sz w:val="21"/>
          <w:szCs w:val="21"/>
        </w:rPr>
        <w:t xml:space="preserve"> Social Economics Analysis and Evaluation Information</w:t>
      </w:r>
    </w:p>
    <w:p>
      <w:pPr>
        <w:spacing w:line="240" w:lineRule="auto"/>
        <w:rPr>
          <w:sz w:val="10"/>
          <w:szCs w:val="10"/>
        </w:rPr>
      </w:pPr>
    </w:p>
    <w:p>
      <w:pPr>
        <w:pStyle w:val="3"/>
        <w:tabs>
          <w:tab w:val="left" w:pos="100"/>
          <w:tab w:val="clear" w:pos="377"/>
        </w:tabs>
        <w:spacing w:beforeLines="100" w:after="260" w:line="240" w:lineRule="auto"/>
      </w:pPr>
      <w:bookmarkStart w:name="_Toc254193176" w:id="49"/>
      <w:bookmarkStart w:name="_Toc260839166" w:id="50"/>
      <w:bookmarkStart w:name="_Toc345092833" w:id="51"/>
      <w:bookmarkStart w:name="_Toc429591552" w:id="52"/>
      <w:r>
        <w:rPr>
          <w:rFonts w:hint="eastAsia" w:ascii="Times New Roman"/>
        </w:rPr>
        <w:t>5</w:t>
      </w:r>
      <w:r>
        <w:rPr>
          <w:rFonts w:ascii="Times New Roman"/>
        </w:rPr>
        <w:t>.</w:t>
      </w:r>
      <w:bookmarkEnd w:id="49"/>
      <w:bookmarkEnd w:id="50"/>
      <w:r>
        <w:rPr>
          <w:rFonts w:hint="eastAsia" w:ascii="Times New Roman"/>
        </w:rPr>
        <w:t>4</w:t>
      </w:r>
      <w:r>
        <w:rPr>
          <w:rFonts w:hint="eastAsia"/>
        </w:rPr>
        <w:t xml:space="preserve">  </w:t>
      </w:r>
      <w:bookmarkEnd w:id="51"/>
      <w:r>
        <w:rPr>
          <w:rFonts w:hint="eastAsia"/>
        </w:rPr>
        <w:t>发展规划与决策辅助管理模块实现</w:t>
      </w:r>
      <w:bookmarkEnd w:id="52"/>
      <w:r>
        <w:rPr>
          <w:rFonts w:hint="eastAsia"/>
        </w:rPr>
        <w:t xml:space="preserve">   </w:t>
      </w:r>
    </w:p>
    <w:p>
      <w:pPr>
        <w:adjustRightInd w:val="0"/>
        <w:snapToGrid w:val="0"/>
        <w:ind w:firstLine="600" w:firstLineChars="250"/>
      </w:pPr>
      <w:r>
        <w:rPr>
          <w:rFonts w:hint="eastAsia"/>
        </w:rPr>
        <w:t>根据软件设计方案，该层的决策分析模型对象IESim针对用户设定的某组决策变量即反映对该本区的社会经济起控制作用的变量如税收优惠政策、科技研发补贴等，计算当决策者以某种方案调节这组变量时，相应的社会经济指标将如何变化。该系统的模型拟解决的另一类问题是为使相应的指标按照预期的规律进行变化，相应的决策变量的数值应该如何调控。该类模型的目的是为了辅助决策者了解各种可能的经营决策后果，在逻辑上是在用户设定的条件下对特定组合的社会经济指标的预期结果进行测算。用户通过该类模型所设定的决策条件包括内部条件，即通过上述的决策变量数值及其变化规则所反映的政策方案，或者确定外部条件即对外部市场环境如信贷需求增长率、利率水平、通货膨胀率的预期变化假设下本区的产经指标如何变化进行模拟计算。这两类模型在该系统中与用户交互的模式都是针对用户设定的条件进行计算并生成输出模拟的社会经济发展的预期视图，每项预期视图对应一种决策方案的结果，同时调用与上节类似评价模型对方案进行评估和优选。</w:t>
      </w:r>
    </w:p>
    <w:p>
      <w:pPr>
        <w:ind w:firstLine="480" w:firstLineChars="200"/>
      </w:pPr>
      <w:r>
        <w:rPr>
          <w:rFonts w:hint="eastAsia"/>
        </w:rPr>
        <w:t>在加载待分析的输入政策变量数据后，软件对象IEDssMod首先调用模型的预处理函数。预处理及指标计算单元将基础数据指标通过数据分布服务的组件发送到处理服务器进程，该进程按照内部设置的处理参数和规则进行数据的目标特征识别与判定，并在判别出目标的条件下提示用户。该层的主要程序代码如下。</w:t>
      </w:r>
    </w:p>
    <w:p>
      <w:pPr>
        <w:rPr>
          <w:rFonts w:ascii="宋体" w:hAnsi="宋体" w:eastAsia="宋体"/>
        </w:rPr>
      </w:pPr>
      <w:r>
        <w:rPr>
          <w:rFonts w:hint="eastAsia" w:ascii="宋体" w:hAnsi="宋体" w:eastAsia="宋体"/>
        </w:rPr>
        <w:t xml:space="preserve">    /*为决策变量进行预处理和后处理的EISim接口函数*/</w:t>
      </w:r>
    </w:p>
    <w:p>
      <w:pPr>
        <w:ind w:firstLine="465"/>
        <w:jc w:val="left"/>
        <w:rPr>
          <w:rFonts w:ascii="宋体" w:hAnsi="宋体"/>
        </w:rPr>
      </w:pPr>
      <w:r>
        <w:rPr>
          <w:rFonts w:hint="eastAsia" w:ascii="宋体" w:hAnsi="宋体"/>
        </w:rPr>
        <w:t>int</w:t>
      </w:r>
      <w:r>
        <w:rPr>
          <w:rFonts w:ascii="宋体" w:hAnsi="宋体"/>
        </w:rPr>
        <w:t xml:space="preserve"> </w:t>
      </w:r>
      <w:r>
        <w:rPr>
          <w:rFonts w:hint="eastAsia" w:ascii="宋体" w:hAnsi="宋体"/>
        </w:rPr>
        <w:t>DVInitProc</w:t>
      </w:r>
      <w:r>
        <w:rPr>
          <w:rFonts w:ascii="宋体" w:hAnsi="宋体"/>
        </w:rPr>
        <w:t>(</w:t>
      </w:r>
      <w:r>
        <w:rPr>
          <w:rFonts w:hint="eastAsia" w:ascii="宋体" w:hAnsi="宋体"/>
        </w:rPr>
        <w:t>DVList</w:t>
      </w:r>
      <w:r>
        <w:rPr>
          <w:rFonts w:ascii="宋体" w:hAnsi="宋体"/>
        </w:rPr>
        <w:t xml:space="preserve"> </w:t>
      </w:r>
      <w:r>
        <w:rPr>
          <w:rFonts w:hint="eastAsia" w:ascii="宋体" w:hAnsi="宋体"/>
        </w:rPr>
        <w:t>dvs</w:t>
      </w:r>
      <w:r>
        <w:rPr>
          <w:rFonts w:ascii="宋体" w:hAnsi="宋体"/>
        </w:rPr>
        <w:t>)</w:t>
      </w:r>
    </w:p>
    <w:p>
      <w:pPr>
        <w:ind w:firstLine="465"/>
        <w:jc w:val="left"/>
        <w:rPr>
          <w:rFonts w:ascii="宋体" w:hAnsi="宋体"/>
        </w:rPr>
      </w:pPr>
      <w:r>
        <w:rPr>
          <w:rFonts w:ascii="宋体" w:hAnsi="宋体"/>
        </w:rPr>
        <w:t>{</w:t>
      </w:r>
    </w:p>
    <w:p>
      <w:pPr>
        <w:jc w:val="left"/>
        <w:rPr>
          <w:rFonts w:ascii="宋体" w:hAnsi="宋体"/>
        </w:rPr>
      </w:pPr>
      <w:r>
        <w:rPr>
          <w:rFonts w:hint="eastAsia" w:ascii="宋体" w:hAnsi="宋体"/>
        </w:rPr>
        <w:t xml:space="preserve">        /*变量声明(略)*/</w:t>
      </w:r>
    </w:p>
    <w:p>
      <w:pPr>
        <w:jc w:val="left"/>
        <w:rPr>
          <w:rFonts w:ascii="宋体" w:hAnsi="宋体"/>
        </w:rPr>
      </w:pPr>
      <w:r>
        <w:rPr>
          <w:rFonts w:hint="eastAsia" w:ascii="宋体" w:hAnsi="宋体"/>
        </w:rPr>
        <w:t xml:space="preserve">        </w:t>
      </w:r>
      <w:r>
        <w:rPr>
          <w:rFonts w:ascii="宋体" w:hAnsi="宋体"/>
        </w:rPr>
        <w:t>……………</w:t>
      </w:r>
      <w:r>
        <w:rPr>
          <w:rFonts w:hint="eastAsia" w:ascii="宋体" w:hAnsi="宋体"/>
        </w:rPr>
        <w:t>..</w:t>
      </w:r>
    </w:p>
    <w:p>
      <w:pPr>
        <w:ind w:firstLine="960" w:firstLineChars="400"/>
        <w:jc w:val="left"/>
        <w:rPr>
          <w:rFonts w:ascii="宋体" w:hAnsi="宋体"/>
        </w:rPr>
      </w:pPr>
      <w:r>
        <w:rPr>
          <w:rFonts w:ascii="宋体" w:hAnsi="宋体"/>
        </w:rPr>
        <w:t>d</w:t>
      </w:r>
      <w:r>
        <w:rPr>
          <w:rFonts w:hint="eastAsia" w:ascii="宋体" w:hAnsi="宋体"/>
        </w:rPr>
        <w:t>t</w:t>
      </w:r>
      <w:r>
        <w:rPr>
          <w:rFonts w:ascii="宋体" w:hAnsi="宋体"/>
        </w:rPr>
        <w:t>INT = (</w:t>
      </w:r>
      <w:r>
        <w:rPr>
          <w:rFonts w:hint="eastAsia" w:ascii="宋体" w:hAnsi="宋体"/>
        </w:rPr>
        <w:t>stCtg(dvs</w:t>
      </w:r>
      <w:r>
        <w:rPr>
          <w:rFonts w:ascii="宋体" w:hAnsi="宋体"/>
        </w:rPr>
        <w:t>[0])</w:t>
      </w:r>
      <w:r>
        <w:rPr>
          <w:rFonts w:hint="eastAsia" w:ascii="宋体" w:hAnsi="宋体"/>
        </w:rPr>
        <w:t>)</w:t>
      </w:r>
      <w:r>
        <w:rPr>
          <w:rFonts w:ascii="宋体" w:hAnsi="宋体"/>
        </w:rPr>
        <w:t>;</w:t>
      </w:r>
    </w:p>
    <w:p>
      <w:pPr>
        <w:ind w:firstLine="960" w:firstLineChars="400"/>
        <w:jc w:val="left"/>
        <w:rPr>
          <w:rFonts w:ascii="宋体" w:hAnsi="宋体"/>
        </w:rPr>
      </w:pPr>
      <w:r>
        <w:rPr>
          <w:rFonts w:ascii="宋体" w:hAnsi="宋体"/>
        </w:rPr>
        <w:t>d</w:t>
      </w:r>
      <w:r>
        <w:rPr>
          <w:rFonts w:hint="eastAsia" w:ascii="宋体" w:hAnsi="宋体"/>
        </w:rPr>
        <w:t>t</w:t>
      </w:r>
      <w:r>
        <w:rPr>
          <w:rFonts w:ascii="宋体" w:hAnsi="宋体"/>
        </w:rPr>
        <w:t xml:space="preserve">ACNO = </w:t>
      </w:r>
      <w:r>
        <w:rPr>
          <w:rFonts w:hint="eastAsia" w:ascii="宋体" w:hAnsi="宋体"/>
        </w:rPr>
        <w:t>stExtCtg</w:t>
      </w:r>
      <w:r>
        <w:rPr>
          <w:rFonts w:ascii="宋体" w:hAnsi="宋体"/>
        </w:rPr>
        <w:t>(</w:t>
      </w:r>
      <w:r>
        <w:rPr>
          <w:rFonts w:hint="eastAsia" w:ascii="宋体" w:hAnsi="宋体"/>
        </w:rPr>
        <w:t>dvs</w:t>
      </w:r>
      <w:r>
        <w:rPr>
          <w:rFonts w:ascii="宋体" w:hAnsi="宋体"/>
        </w:rPr>
        <w:t>[1]</w:t>
      </w:r>
      <w:r>
        <w:rPr>
          <w:rFonts w:hint="eastAsia" w:ascii="宋体" w:hAnsi="宋体"/>
        </w:rPr>
        <w:t>,drINT</w:t>
      </w:r>
      <w:r>
        <w:rPr>
          <w:rFonts w:ascii="宋体" w:hAnsi="宋体"/>
        </w:rPr>
        <w:t>);</w:t>
      </w:r>
    </w:p>
    <w:p>
      <w:pPr>
        <w:ind w:firstLine="960" w:firstLineChars="400"/>
        <w:jc w:val="left"/>
        <w:rPr>
          <w:rFonts w:ascii="宋体" w:hAnsi="宋体"/>
        </w:rPr>
      </w:pPr>
      <w:r>
        <w:rPr>
          <w:rFonts w:ascii="宋体" w:hAnsi="宋体"/>
        </w:rPr>
        <w:t>d</w:t>
      </w:r>
      <w:r>
        <w:rPr>
          <w:rFonts w:hint="eastAsia" w:ascii="宋体" w:hAnsi="宋体"/>
        </w:rPr>
        <w:t>t</w:t>
      </w:r>
      <w:r>
        <w:rPr>
          <w:rFonts w:ascii="宋体" w:hAnsi="宋体"/>
        </w:rPr>
        <w:t xml:space="preserve">ACT = </w:t>
      </w:r>
      <w:r>
        <w:rPr>
          <w:rFonts w:hint="eastAsia" w:ascii="宋体" w:hAnsi="宋体"/>
        </w:rPr>
        <w:t>iniEs</w:t>
      </w:r>
      <w:r>
        <w:rPr>
          <w:rFonts w:ascii="宋体" w:hAnsi="宋体"/>
        </w:rPr>
        <w:t>(</w:t>
      </w:r>
      <w:r>
        <w:rPr>
          <w:rFonts w:hint="eastAsia" w:ascii="宋体" w:hAnsi="宋体"/>
        </w:rPr>
        <w:t>dvs</w:t>
      </w:r>
      <w:r>
        <w:rPr>
          <w:rFonts w:ascii="宋体" w:hAnsi="宋体"/>
        </w:rPr>
        <w:t xml:space="preserve"> 2]);</w:t>
      </w:r>
    </w:p>
    <w:p>
      <w:pPr>
        <w:tabs>
          <w:tab w:val="left" w:pos="352"/>
          <w:tab w:val="clear" w:pos="377"/>
        </w:tabs>
        <w:ind w:left="456" w:leftChars="190"/>
        <w:jc w:val="left"/>
        <w:rPr>
          <w:rFonts w:ascii="宋体" w:hAnsi="宋体"/>
        </w:rPr>
      </w:pPr>
      <w:r>
        <w:rPr>
          <w:rFonts w:ascii="宋体" w:hAnsi="宋体"/>
        </w:rPr>
        <w:tab/>
      </w:r>
      <w:r>
        <w:rPr>
          <w:rFonts w:hint="eastAsia" w:ascii="宋体" w:hAnsi="宋体"/>
        </w:rPr>
        <w:t xml:space="preserve"> </w:t>
      </w:r>
      <w:r>
        <w:rPr>
          <w:rFonts w:ascii="宋体" w:hAnsi="宋体"/>
        </w:rPr>
        <w:t>d</w:t>
      </w:r>
      <w:r>
        <w:rPr>
          <w:rFonts w:hint="eastAsia" w:ascii="宋体" w:hAnsi="宋体"/>
        </w:rPr>
        <w:t>t</w:t>
      </w:r>
      <w:r>
        <w:rPr>
          <w:rFonts w:ascii="宋体" w:hAnsi="宋体"/>
        </w:rPr>
        <w:t xml:space="preserve">DRC = </w:t>
      </w:r>
      <w:r>
        <w:rPr>
          <w:rFonts w:hint="eastAsia" w:ascii="宋体" w:hAnsi="宋体"/>
        </w:rPr>
        <w:t>procVx</w:t>
      </w:r>
      <w:r>
        <w:rPr>
          <w:rFonts w:ascii="宋体" w:hAnsi="宋体"/>
        </w:rPr>
        <w:t>(</w:t>
      </w:r>
      <w:r>
        <w:rPr>
          <w:rFonts w:hint="eastAsia" w:ascii="宋体" w:hAnsi="宋体"/>
        </w:rPr>
        <w:t>dvs</w:t>
      </w:r>
      <w:r>
        <w:rPr>
          <w:rFonts w:ascii="宋体" w:hAnsi="宋体"/>
        </w:rPr>
        <w:t>[3]</w:t>
      </w:r>
      <w:r>
        <w:rPr>
          <w:rFonts w:hint="eastAsia" w:ascii="宋体" w:hAnsi="宋体"/>
        </w:rPr>
        <w:t>, 0</w:t>
      </w:r>
      <w:r>
        <w:rPr>
          <w:rFonts w:ascii="宋体" w:hAnsi="宋体"/>
        </w:rPr>
        <w:t>);</w:t>
      </w:r>
    </w:p>
    <w:p>
      <w:pPr>
        <w:tabs>
          <w:tab w:val="left" w:pos="352"/>
          <w:tab w:val="clear" w:pos="377"/>
        </w:tabs>
        <w:ind w:left="456" w:leftChars="190"/>
        <w:jc w:val="left"/>
        <w:rPr>
          <w:rFonts w:ascii="宋体" w:hAnsi="宋体"/>
        </w:rPr>
      </w:pPr>
      <w:r>
        <w:rPr>
          <w:rFonts w:ascii="宋体" w:hAnsi="宋体"/>
        </w:rPr>
        <w:tab/>
      </w:r>
      <w:r>
        <w:rPr>
          <w:rFonts w:hint="eastAsia" w:ascii="宋体" w:hAnsi="宋体"/>
        </w:rPr>
        <w:t xml:space="preserve"> </w:t>
      </w:r>
      <w:r>
        <w:rPr>
          <w:rFonts w:ascii="宋体" w:hAnsi="宋体"/>
        </w:rPr>
        <w:t>d</w:t>
      </w:r>
      <w:r>
        <w:rPr>
          <w:rFonts w:hint="eastAsia" w:ascii="宋体" w:hAnsi="宋体"/>
        </w:rPr>
        <w:t>t</w:t>
      </w:r>
      <w:r>
        <w:rPr>
          <w:rFonts w:ascii="宋体" w:hAnsi="宋体"/>
        </w:rPr>
        <w:t xml:space="preserve">TNO = </w:t>
      </w:r>
      <w:r>
        <w:rPr>
          <w:rFonts w:hint="eastAsia" w:ascii="宋体" w:hAnsi="宋体"/>
        </w:rPr>
        <w:t>procVx</w:t>
      </w:r>
      <w:r>
        <w:rPr>
          <w:rFonts w:ascii="宋体" w:hAnsi="宋体"/>
        </w:rPr>
        <w:t>(</w:t>
      </w:r>
      <w:r>
        <w:rPr>
          <w:rFonts w:hint="eastAsia" w:ascii="宋体" w:hAnsi="宋体"/>
        </w:rPr>
        <w:t>dvs</w:t>
      </w:r>
      <w:r>
        <w:rPr>
          <w:rFonts w:ascii="宋体" w:hAnsi="宋体"/>
        </w:rPr>
        <w:t>[4]</w:t>
      </w:r>
      <w:r>
        <w:rPr>
          <w:rFonts w:hint="eastAsia" w:ascii="宋体" w:hAnsi="宋体"/>
        </w:rPr>
        <w:t>, 2</w:t>
      </w:r>
      <w:r>
        <w:rPr>
          <w:rFonts w:ascii="宋体" w:hAnsi="宋体"/>
        </w:rPr>
        <w:t>);</w:t>
      </w:r>
    </w:p>
    <w:p>
      <w:pPr>
        <w:tabs>
          <w:tab w:val="left" w:pos="352"/>
          <w:tab w:val="clear" w:pos="377"/>
        </w:tabs>
        <w:ind w:left="456" w:leftChars="190"/>
        <w:jc w:val="left"/>
        <w:rPr>
          <w:rFonts w:ascii="宋体" w:hAnsi="宋体"/>
        </w:rPr>
      </w:pPr>
      <w:r>
        <w:rPr>
          <w:rFonts w:ascii="宋体" w:hAnsi="宋体"/>
        </w:rPr>
        <w:tab/>
      </w:r>
      <w:r>
        <w:rPr>
          <w:rFonts w:hint="eastAsia" w:ascii="宋体" w:hAnsi="宋体"/>
        </w:rPr>
        <w:t xml:space="preserve"> </w:t>
      </w:r>
      <w:r>
        <w:rPr>
          <w:rFonts w:ascii="宋体" w:hAnsi="宋体"/>
        </w:rPr>
        <w:t>d</w:t>
      </w:r>
      <w:r>
        <w:rPr>
          <w:rFonts w:hint="eastAsia" w:ascii="宋体" w:hAnsi="宋体"/>
        </w:rPr>
        <w:t>t</w:t>
      </w:r>
      <w:r>
        <w:rPr>
          <w:rFonts w:ascii="宋体" w:hAnsi="宋体"/>
        </w:rPr>
        <w:t xml:space="preserve">ACF = </w:t>
      </w:r>
      <w:r>
        <w:rPr>
          <w:rFonts w:hint="eastAsia" w:ascii="宋体" w:hAnsi="宋体"/>
        </w:rPr>
        <w:t>iniVx</w:t>
      </w:r>
      <w:r>
        <w:rPr>
          <w:rFonts w:ascii="宋体" w:hAnsi="宋体"/>
        </w:rPr>
        <w:t>(</w:t>
      </w:r>
      <w:r>
        <w:rPr>
          <w:rFonts w:hint="eastAsia" w:ascii="宋体" w:hAnsi="宋体"/>
        </w:rPr>
        <w:t>dvs</w:t>
      </w:r>
      <w:r>
        <w:rPr>
          <w:rFonts w:ascii="宋体" w:hAnsi="宋体"/>
        </w:rPr>
        <w:t>[5]</w:t>
      </w:r>
      <w:r>
        <w:rPr>
          <w:rFonts w:hint="eastAsia" w:ascii="宋体" w:hAnsi="宋体"/>
        </w:rPr>
        <w:t>, 1</w:t>
      </w:r>
      <w:r>
        <w:rPr>
          <w:rFonts w:ascii="宋体" w:hAnsi="宋体"/>
        </w:rPr>
        <w:t>);</w:t>
      </w:r>
    </w:p>
    <w:p>
      <w:pPr>
        <w:tabs>
          <w:tab w:val="left" w:pos="352"/>
          <w:tab w:val="clear" w:pos="377"/>
        </w:tabs>
        <w:ind w:left="456" w:leftChars="190"/>
        <w:jc w:val="left"/>
        <w:rPr>
          <w:rFonts w:ascii="宋体" w:hAnsi="宋体"/>
        </w:rPr>
      </w:pPr>
      <w:r>
        <w:rPr>
          <w:rFonts w:ascii="宋体" w:hAnsi="宋体"/>
        </w:rPr>
        <w:tab/>
      </w:r>
      <w:r>
        <w:rPr>
          <w:rFonts w:hint="eastAsia" w:ascii="宋体" w:hAnsi="宋体"/>
        </w:rPr>
        <w:t xml:space="preserve"> </w:t>
      </w:r>
      <w:r>
        <w:rPr>
          <w:rFonts w:ascii="宋体" w:hAnsi="宋体"/>
        </w:rPr>
        <w:t>d</w:t>
      </w:r>
      <w:r>
        <w:rPr>
          <w:rFonts w:hint="eastAsia" w:ascii="宋体" w:hAnsi="宋体"/>
        </w:rPr>
        <w:t>t</w:t>
      </w:r>
      <w:r>
        <w:rPr>
          <w:rFonts w:ascii="宋体" w:hAnsi="宋体"/>
        </w:rPr>
        <w:t>EDN =</w:t>
      </w:r>
      <w:r>
        <w:rPr>
          <w:rFonts w:hint="eastAsia" w:ascii="宋体" w:hAnsi="宋体"/>
        </w:rPr>
        <w:t>iniVx</w:t>
      </w:r>
      <w:r>
        <w:rPr>
          <w:rFonts w:ascii="宋体" w:hAnsi="宋体"/>
        </w:rPr>
        <w:t>(</w:t>
      </w:r>
      <w:r>
        <w:rPr>
          <w:rFonts w:hint="eastAsia" w:ascii="宋体" w:hAnsi="宋体"/>
        </w:rPr>
        <w:t>dvs</w:t>
      </w:r>
      <w:r>
        <w:rPr>
          <w:rFonts w:ascii="宋体" w:hAnsi="宋体"/>
        </w:rPr>
        <w:t>[6]</w:t>
      </w:r>
      <w:r>
        <w:rPr>
          <w:rFonts w:hint="eastAsia" w:ascii="宋体" w:hAnsi="宋体"/>
        </w:rPr>
        <w:t>, 4</w:t>
      </w:r>
      <w:r>
        <w:rPr>
          <w:rFonts w:ascii="宋体" w:hAnsi="宋体"/>
        </w:rPr>
        <w:t>);</w:t>
      </w:r>
      <w:r>
        <w:rPr>
          <w:rFonts w:hint="eastAsia" w:ascii="宋体" w:hAnsi="宋体"/>
        </w:rPr>
        <w:t xml:space="preserve"> </w:t>
      </w:r>
    </w:p>
    <w:p>
      <w:pPr>
        <w:tabs>
          <w:tab w:val="left" w:pos="352"/>
          <w:tab w:val="clear" w:pos="377"/>
        </w:tabs>
        <w:ind w:left="456" w:leftChars="190"/>
        <w:jc w:val="left"/>
        <w:rPr>
          <w:rFonts w:ascii="宋体" w:hAnsi="宋体"/>
        </w:rPr>
      </w:pPr>
      <w:r>
        <w:rPr>
          <w:rFonts w:hint="eastAsia" w:ascii="宋体" w:hAnsi="宋体"/>
        </w:rPr>
        <w:tab/>
      </w:r>
      <w:r>
        <w:rPr>
          <w:rFonts w:hint="eastAsia" w:ascii="宋体" w:hAnsi="宋体"/>
        </w:rPr>
        <w:t xml:space="preserve"> dtVAG = mrp(dvs[7]);</w:t>
      </w:r>
    </w:p>
    <w:p>
      <w:pPr>
        <w:tabs>
          <w:tab w:val="left" w:pos="352"/>
          <w:tab w:val="clear" w:pos="377"/>
        </w:tabs>
        <w:ind w:left="456" w:leftChars="190" w:firstLine="465"/>
        <w:jc w:val="left"/>
        <w:rPr>
          <w:rFonts w:ascii="宋体" w:hAnsi="宋体"/>
        </w:rPr>
      </w:pPr>
      <w:r>
        <w:rPr>
          <w:rFonts w:hint="eastAsia" w:ascii="宋体" w:hAnsi="宋体"/>
        </w:rPr>
        <w:t>dtSetup(</w:t>
      </w:r>
      <w:r>
        <w:rPr>
          <w:rFonts w:ascii="宋体" w:hAnsi="宋体"/>
        </w:rPr>
        <w:t>drEDN</w:t>
      </w:r>
      <w:r>
        <w:rPr>
          <w:rFonts w:hint="eastAsia" w:ascii="宋体" w:hAnsi="宋体"/>
        </w:rPr>
        <w:t xml:space="preserve">, </w:t>
      </w:r>
      <w:r>
        <w:rPr>
          <w:rFonts w:ascii="宋体" w:hAnsi="宋体"/>
        </w:rPr>
        <w:t>dr</w:t>
      </w:r>
      <w:r>
        <w:rPr>
          <w:rFonts w:hint="eastAsia" w:ascii="宋体" w:hAnsi="宋体"/>
        </w:rPr>
        <w:t xml:space="preserve">ACF); </w:t>
      </w:r>
    </w:p>
    <w:p>
      <w:pPr>
        <w:tabs>
          <w:tab w:val="left" w:pos="352"/>
          <w:tab w:val="clear" w:pos="377"/>
        </w:tabs>
        <w:ind w:left="456" w:leftChars="190" w:firstLine="465"/>
        <w:jc w:val="left"/>
        <w:rPr>
          <w:rFonts w:ascii="宋体" w:hAnsi="宋体"/>
        </w:rPr>
      </w:pPr>
      <w:r>
        <w:rPr>
          <w:rFonts w:hint="eastAsia" w:ascii="宋体" w:hAnsi="宋体"/>
        </w:rPr>
        <w:t>dtValidate(dvs);</w:t>
      </w:r>
    </w:p>
    <w:p>
      <w:pPr>
        <w:tabs>
          <w:tab w:val="left" w:pos="352"/>
          <w:tab w:val="clear" w:pos="377"/>
        </w:tabs>
        <w:ind w:left="456" w:leftChars="190"/>
        <w:jc w:val="left"/>
        <w:rPr>
          <w:rFonts w:ascii="宋体" w:hAnsi="宋体"/>
        </w:rPr>
      </w:pPr>
      <w:r>
        <w:rPr>
          <w:rFonts w:hint="eastAsia" w:ascii="宋体" w:hAnsi="宋体"/>
        </w:rPr>
        <w:t xml:space="preserve">     return;</w:t>
      </w:r>
    </w:p>
    <w:p>
      <w:pPr>
        <w:tabs>
          <w:tab w:val="left" w:pos="495"/>
          <w:tab w:val="clear" w:pos="377"/>
        </w:tabs>
        <w:jc w:val="left"/>
        <w:rPr>
          <w:rFonts w:ascii="宋体" w:hAnsi="宋体"/>
        </w:rPr>
      </w:pPr>
      <w:r>
        <w:rPr>
          <w:rFonts w:ascii="宋体" w:hAnsi="宋体"/>
        </w:rPr>
        <w:tab/>
      </w:r>
      <w:r>
        <w:rPr>
          <w:rFonts w:ascii="宋体" w:hAnsi="宋体"/>
        </w:rPr>
        <w:t>}</w:t>
      </w:r>
    </w:p>
    <w:p>
      <w:pPr>
        <w:jc w:val="left"/>
        <w:rPr>
          <w:rFonts w:ascii="宋体" w:hAnsi="宋体"/>
        </w:rPr>
      </w:pPr>
      <w:r>
        <w:rPr>
          <w:rFonts w:hint="eastAsia" w:ascii="宋体" w:hAnsi="宋体"/>
        </w:rPr>
        <w:t xml:space="preserve">    /*外生变量预处理*/</w:t>
      </w:r>
    </w:p>
    <w:p>
      <w:pPr>
        <w:jc w:val="left"/>
        <w:rPr>
          <w:rFonts w:ascii="宋体" w:hAnsi="宋体"/>
        </w:rPr>
      </w:pPr>
      <w:r>
        <w:rPr>
          <w:rFonts w:ascii="宋体" w:hAnsi="宋体"/>
        </w:rPr>
        <w:tab/>
      </w:r>
      <w:r>
        <w:rPr>
          <w:rFonts w:ascii="宋体" w:hAnsi="宋体"/>
        </w:rPr>
        <w:t xml:space="preserve"> </w:t>
      </w:r>
      <w:r>
        <w:rPr>
          <w:rFonts w:hint="eastAsia" w:ascii="宋体" w:hAnsi="宋体"/>
        </w:rPr>
        <w:t>int</w:t>
      </w:r>
      <w:r>
        <w:rPr>
          <w:rFonts w:ascii="宋体" w:hAnsi="宋体"/>
        </w:rPr>
        <w:t xml:space="preserve"> </w:t>
      </w:r>
      <w:r>
        <w:rPr>
          <w:rFonts w:hint="eastAsia" w:ascii="宋体" w:hAnsi="宋体"/>
        </w:rPr>
        <w:t>EXVInitProc</w:t>
      </w:r>
      <w:r>
        <w:rPr>
          <w:rFonts w:ascii="宋体" w:hAnsi="宋体"/>
        </w:rPr>
        <w:t>(</w:t>
      </w:r>
      <w:r>
        <w:rPr>
          <w:rFonts w:hint="eastAsia" w:ascii="宋体" w:hAnsi="宋体"/>
        </w:rPr>
        <w:t>EXVList</w:t>
      </w:r>
      <w:r>
        <w:rPr>
          <w:rFonts w:ascii="宋体" w:hAnsi="宋体"/>
        </w:rPr>
        <w:t xml:space="preserve"> </w:t>
      </w:r>
      <w:r>
        <w:rPr>
          <w:rFonts w:hint="eastAsia" w:ascii="宋体" w:hAnsi="宋体"/>
        </w:rPr>
        <w:t>Exv,</w:t>
      </w:r>
    </w:p>
    <w:p>
      <w:pPr>
        <w:ind w:firstLine="2280" w:firstLineChars="950"/>
        <w:jc w:val="left"/>
        <w:rPr>
          <w:rFonts w:ascii="宋体" w:hAnsi="宋体"/>
        </w:rPr>
      </w:pPr>
      <w:r>
        <w:rPr>
          <w:rFonts w:ascii="宋体" w:hAnsi="宋体"/>
        </w:rPr>
        <w:t xml:space="preserve">String </w:t>
      </w:r>
      <w:r>
        <w:rPr>
          <w:rFonts w:hint="eastAsia" w:ascii="宋体" w:hAnsi="宋体"/>
        </w:rPr>
        <w:t xml:space="preserve">dbm, </w:t>
      </w:r>
    </w:p>
    <w:p>
      <w:pPr>
        <w:ind w:firstLine="2280" w:firstLineChars="950"/>
        <w:jc w:val="left"/>
        <w:rPr>
          <w:rFonts w:ascii="宋体" w:hAnsi="宋体"/>
        </w:rPr>
      </w:pPr>
      <w:r>
        <w:rPr>
          <w:rFonts w:hint="eastAsia" w:ascii="宋体" w:hAnsi="宋体"/>
        </w:rPr>
        <w:t xml:space="preserve">rnList PmsTA, </w:t>
      </w:r>
    </w:p>
    <w:p>
      <w:pPr>
        <w:ind w:firstLine="2280" w:firstLineChars="950"/>
        <w:jc w:val="left"/>
        <w:rPr>
          <w:rFonts w:ascii="宋体" w:hAnsi="宋体"/>
        </w:rPr>
      </w:pPr>
      <w:r>
        <w:rPr>
          <w:rFonts w:hint="eastAsia" w:ascii="宋体" w:hAnsi="宋体"/>
        </w:rPr>
        <w:t>int nf</w:t>
      </w:r>
      <w:r>
        <w:rPr>
          <w:rFonts w:ascii="宋体" w:hAnsi="宋体"/>
        </w:rPr>
        <w:t>){</w:t>
      </w:r>
    </w:p>
    <w:p>
      <w:pPr>
        <w:jc w:val="left"/>
        <w:rPr>
          <w:rFonts w:ascii="宋体" w:hAnsi="宋体"/>
          <w:lang/>
        </w:rPr>
      </w:pPr>
      <w:r>
        <w:rPr>
          <w:rFonts w:hint="eastAsia" w:ascii="宋体" w:hAnsi="宋体"/>
        </w:rPr>
        <w:t xml:space="preserve">       </w:t>
      </w:r>
      <w:r>
        <w:rPr>
          <w:rFonts w:hint="eastAsia" w:ascii="宋体" w:hAnsi="宋体"/>
          <w:lang/>
        </w:rPr>
        <w:t>/*变量说明(略)*/</w:t>
      </w:r>
    </w:p>
    <w:p>
      <w:pPr>
        <w:jc w:val="left"/>
        <w:rPr>
          <w:rFonts w:ascii="宋体" w:hAnsi="宋体"/>
          <w:lang/>
        </w:rPr>
      </w:pPr>
      <w:r>
        <w:rPr>
          <w:rFonts w:hint="eastAsia" w:ascii="宋体" w:hAnsi="宋体"/>
          <w:lang/>
        </w:rPr>
        <w:t xml:space="preserve">       ................</w:t>
      </w:r>
    </w:p>
    <w:p>
      <w:pPr>
        <w:jc w:val="left"/>
        <w:rPr>
          <w:rFonts w:ascii="宋体" w:hAnsi="宋体"/>
          <w:lang/>
        </w:rPr>
      </w:pPr>
      <w:r>
        <w:rPr>
          <w:rFonts w:hint="eastAsia" w:ascii="宋体" w:hAnsi="宋体"/>
          <w:lang/>
        </w:rPr>
        <w:t xml:space="preserve">       /*创建数据库会话加载外生变量*/</w:t>
      </w:r>
    </w:p>
    <w:p>
      <w:pPr>
        <w:jc w:val="left"/>
        <w:rPr>
          <w:rFonts w:ascii="宋体" w:hAnsi="宋体"/>
          <w:lang/>
        </w:rPr>
      </w:pPr>
      <w:r>
        <w:rPr>
          <w:rFonts w:ascii="宋体" w:hAnsi="宋体"/>
          <w:lang/>
        </w:rPr>
        <w:tab/>
      </w:r>
      <w:r>
        <w:rPr>
          <w:rFonts w:ascii="宋体" w:hAnsi="宋体"/>
          <w:lang/>
        </w:rPr>
        <w:tab/>
      </w:r>
      <w:r>
        <w:rPr>
          <w:rFonts w:hint="eastAsia" w:ascii="宋体" w:hAnsi="宋体"/>
          <w:lang/>
        </w:rPr>
        <w:t xml:space="preserve">    d</w:t>
      </w:r>
      <w:r>
        <w:rPr>
          <w:rFonts w:ascii="宋体" w:hAnsi="宋体"/>
          <w:lang/>
        </w:rPr>
        <w:t>bExvInit(</w:t>
      </w:r>
      <w:r>
        <w:rPr>
          <w:rFonts w:hint="eastAsia" w:ascii="宋体" w:hAnsi="宋体"/>
          <w:lang/>
        </w:rPr>
        <w:t>Exv.val[</w:t>
      </w:r>
      <w:r>
        <w:rPr>
          <w:rFonts w:ascii="宋体" w:hAnsi="宋体"/>
          <w:lang/>
        </w:rPr>
        <w:t>1</w:t>
      </w:r>
      <w:r>
        <w:rPr>
          <w:rFonts w:hint="eastAsia" w:ascii="宋体" w:hAnsi="宋体"/>
          <w:lang/>
        </w:rPr>
        <w:t>]</w:t>
      </w:r>
      <w:r>
        <w:rPr>
          <w:rFonts w:ascii="宋体" w:hAnsi="宋体"/>
          <w:lang/>
        </w:rPr>
        <w:t>, d</w:t>
      </w:r>
      <w:r>
        <w:rPr>
          <w:rFonts w:hint="eastAsia" w:ascii="宋体" w:hAnsi="宋体"/>
          <w:lang/>
        </w:rPr>
        <w:t>t</w:t>
      </w:r>
      <w:r>
        <w:rPr>
          <w:rFonts w:ascii="宋体" w:hAnsi="宋体"/>
          <w:lang/>
        </w:rPr>
        <w:t>INT</w:t>
      </w:r>
      <w:r>
        <w:rPr>
          <w:rFonts w:hint="eastAsia" w:ascii="宋体" w:hAnsi="宋体"/>
          <w:lang/>
        </w:rPr>
        <w:t>, dbm</w:t>
      </w:r>
      <w:r>
        <w:rPr>
          <w:rFonts w:ascii="宋体" w:hAnsi="宋体"/>
          <w:lang/>
        </w:rPr>
        <w:t>);</w:t>
      </w:r>
    </w:p>
    <w:p>
      <w:pPr>
        <w:ind w:firstLine="840" w:firstLineChars="350"/>
        <w:jc w:val="left"/>
        <w:rPr>
          <w:rFonts w:ascii="宋体" w:hAnsi="宋体"/>
          <w:lang/>
        </w:rPr>
      </w:pPr>
      <w:r>
        <w:rPr>
          <w:rFonts w:ascii="宋体" w:hAnsi="宋体"/>
          <w:lang/>
        </w:rPr>
        <w:t>dbExvInit(</w:t>
      </w:r>
      <w:r>
        <w:rPr>
          <w:rFonts w:hint="eastAsia" w:ascii="宋体" w:hAnsi="宋体"/>
          <w:lang/>
        </w:rPr>
        <w:t>Exv.val[</w:t>
      </w:r>
      <w:r>
        <w:rPr>
          <w:rFonts w:ascii="宋体" w:hAnsi="宋体"/>
          <w:lang/>
        </w:rPr>
        <w:t>2</w:t>
      </w:r>
      <w:r>
        <w:rPr>
          <w:rFonts w:hint="eastAsia" w:ascii="宋体" w:hAnsi="宋体"/>
          <w:lang/>
        </w:rPr>
        <w:t>]</w:t>
      </w:r>
      <w:r>
        <w:rPr>
          <w:rFonts w:ascii="宋体" w:hAnsi="宋体"/>
          <w:lang/>
        </w:rPr>
        <w:t>, d</w:t>
      </w:r>
      <w:r>
        <w:rPr>
          <w:rFonts w:hint="eastAsia" w:ascii="宋体" w:hAnsi="宋体"/>
          <w:lang/>
        </w:rPr>
        <w:t>t</w:t>
      </w:r>
      <w:r>
        <w:rPr>
          <w:rFonts w:ascii="宋体" w:hAnsi="宋体"/>
          <w:lang/>
        </w:rPr>
        <w:t>ACTN</w:t>
      </w:r>
      <w:r>
        <w:rPr>
          <w:rFonts w:hint="eastAsia" w:ascii="宋体" w:hAnsi="宋体"/>
          <w:lang/>
        </w:rPr>
        <w:t>, dbm</w:t>
      </w:r>
      <w:r>
        <w:rPr>
          <w:rFonts w:ascii="宋体" w:hAnsi="宋体"/>
          <w:lang/>
        </w:rPr>
        <w:t>);</w:t>
      </w:r>
    </w:p>
    <w:p>
      <w:pPr>
        <w:tabs>
          <w:tab w:val="left" w:pos="495"/>
          <w:tab w:val="clear" w:pos="377"/>
        </w:tabs>
        <w:jc w:val="left"/>
        <w:rPr>
          <w:rFonts w:ascii="宋体" w:hAnsi="宋体"/>
          <w:lang/>
        </w:rPr>
      </w:pPr>
      <w:r>
        <w:rPr>
          <w:rFonts w:ascii="宋体" w:hAnsi="宋体"/>
          <w:lang/>
        </w:rPr>
        <w:tab/>
      </w:r>
      <w:r>
        <w:rPr>
          <w:rFonts w:ascii="宋体" w:hAnsi="宋体"/>
          <w:lang/>
        </w:rPr>
        <w:tab/>
      </w:r>
      <w:r>
        <w:rPr>
          <w:rFonts w:ascii="宋体" w:hAnsi="宋体"/>
          <w:lang/>
        </w:rPr>
        <w:t>dbExvInit(</w:t>
      </w:r>
      <w:r>
        <w:rPr>
          <w:rFonts w:hint="eastAsia" w:ascii="宋体" w:hAnsi="宋体"/>
          <w:lang/>
        </w:rPr>
        <w:t>Exv.val[</w:t>
      </w:r>
      <w:r>
        <w:rPr>
          <w:rFonts w:ascii="宋体" w:hAnsi="宋体"/>
          <w:lang/>
        </w:rPr>
        <w:t>3</w:t>
      </w:r>
      <w:r>
        <w:rPr>
          <w:rFonts w:hint="eastAsia" w:ascii="宋体" w:hAnsi="宋体"/>
          <w:lang/>
        </w:rPr>
        <w:t>]</w:t>
      </w:r>
      <w:r>
        <w:rPr>
          <w:rFonts w:ascii="宋体" w:hAnsi="宋体"/>
          <w:lang/>
        </w:rPr>
        <w:t>, drACT</w:t>
      </w:r>
      <w:r>
        <w:rPr>
          <w:rFonts w:hint="eastAsia" w:ascii="宋体" w:hAnsi="宋体"/>
          <w:lang/>
        </w:rPr>
        <w:t>, dbm</w:t>
      </w:r>
      <w:r>
        <w:rPr>
          <w:rFonts w:ascii="宋体" w:hAnsi="宋体"/>
          <w:lang/>
        </w:rPr>
        <w:t>);</w:t>
      </w:r>
    </w:p>
    <w:p>
      <w:pPr>
        <w:jc w:val="left"/>
        <w:rPr>
          <w:rFonts w:ascii="宋体" w:hAnsi="宋体"/>
          <w:lang/>
        </w:rPr>
      </w:pPr>
      <w:r>
        <w:rPr>
          <w:rFonts w:ascii="宋体" w:hAnsi="宋体"/>
          <w:lang/>
        </w:rPr>
        <w:tab/>
      </w:r>
      <w:r>
        <w:rPr>
          <w:rFonts w:ascii="宋体" w:hAnsi="宋体"/>
          <w:lang/>
        </w:rPr>
        <w:tab/>
      </w:r>
      <w:r>
        <w:rPr>
          <w:rFonts w:hint="eastAsia" w:ascii="宋体" w:hAnsi="宋体"/>
          <w:lang/>
        </w:rPr>
        <w:t xml:space="preserve">    </w:t>
      </w:r>
      <w:r>
        <w:rPr>
          <w:rFonts w:ascii="宋体" w:hAnsi="宋体"/>
          <w:lang/>
        </w:rPr>
        <w:t>dbExvInit(</w:t>
      </w:r>
      <w:r>
        <w:rPr>
          <w:rFonts w:hint="eastAsia" w:ascii="宋体" w:hAnsi="宋体"/>
          <w:lang/>
        </w:rPr>
        <w:t>Exv.val[</w:t>
      </w:r>
      <w:r>
        <w:rPr>
          <w:rFonts w:ascii="宋体" w:hAnsi="宋体"/>
          <w:lang/>
        </w:rPr>
        <w:t>4</w:t>
      </w:r>
      <w:r>
        <w:rPr>
          <w:rFonts w:hint="eastAsia" w:ascii="宋体" w:hAnsi="宋体"/>
          <w:lang/>
        </w:rPr>
        <w:t>]</w:t>
      </w:r>
      <w:r>
        <w:rPr>
          <w:rFonts w:ascii="宋体" w:hAnsi="宋体"/>
          <w:lang/>
        </w:rPr>
        <w:t>, drDRD</w:t>
      </w:r>
      <w:r>
        <w:rPr>
          <w:rFonts w:hint="eastAsia" w:ascii="宋体" w:hAnsi="宋体"/>
          <w:lang/>
        </w:rPr>
        <w:t>, dbm</w:t>
      </w:r>
      <w:r>
        <w:rPr>
          <w:rFonts w:ascii="宋体" w:hAnsi="宋体"/>
          <w:lang/>
        </w:rPr>
        <w:t>);</w:t>
      </w:r>
    </w:p>
    <w:p>
      <w:pPr>
        <w:jc w:val="left"/>
        <w:rPr>
          <w:rFonts w:ascii="宋体" w:hAnsi="宋体"/>
          <w:lang/>
        </w:rPr>
      </w:pPr>
      <w:r>
        <w:rPr>
          <w:rFonts w:ascii="宋体" w:hAnsi="宋体"/>
          <w:lang/>
        </w:rPr>
        <w:tab/>
      </w:r>
      <w:r>
        <w:rPr>
          <w:rFonts w:ascii="宋体" w:hAnsi="宋体"/>
          <w:lang/>
        </w:rPr>
        <w:tab/>
      </w:r>
      <w:r>
        <w:rPr>
          <w:rFonts w:hint="eastAsia" w:ascii="宋体" w:hAnsi="宋体"/>
          <w:lang/>
        </w:rPr>
        <w:t xml:space="preserve">    </w:t>
      </w:r>
      <w:r>
        <w:rPr>
          <w:rFonts w:ascii="宋体" w:hAnsi="宋体"/>
          <w:lang/>
        </w:rPr>
        <w:t>dbExvInit(</w:t>
      </w:r>
      <w:r>
        <w:rPr>
          <w:rFonts w:hint="eastAsia" w:ascii="宋体" w:hAnsi="宋体"/>
          <w:lang/>
        </w:rPr>
        <w:t>Exv.val[</w:t>
      </w:r>
      <w:r>
        <w:rPr>
          <w:rFonts w:ascii="宋体" w:hAnsi="宋体"/>
          <w:lang/>
        </w:rPr>
        <w:t>5</w:t>
      </w:r>
      <w:r>
        <w:rPr>
          <w:rFonts w:hint="eastAsia" w:ascii="宋体" w:hAnsi="宋体"/>
          <w:lang/>
        </w:rPr>
        <w:t>]</w:t>
      </w:r>
      <w:r>
        <w:rPr>
          <w:rFonts w:ascii="宋体" w:hAnsi="宋体"/>
          <w:lang/>
        </w:rPr>
        <w:t>, drTX</w:t>
      </w:r>
      <w:r>
        <w:rPr>
          <w:rFonts w:hint="eastAsia" w:ascii="宋体" w:hAnsi="宋体"/>
          <w:lang/>
        </w:rPr>
        <w:t>, dbm</w:t>
      </w:r>
      <w:r>
        <w:rPr>
          <w:rFonts w:ascii="宋体" w:hAnsi="宋体"/>
          <w:lang/>
        </w:rPr>
        <w:t>);</w:t>
      </w:r>
    </w:p>
    <w:p>
      <w:pPr>
        <w:jc w:val="left"/>
        <w:rPr>
          <w:rFonts w:ascii="宋体" w:hAnsi="宋体"/>
          <w:lang/>
        </w:rPr>
      </w:pPr>
      <w:r>
        <w:rPr>
          <w:rFonts w:ascii="宋体" w:hAnsi="宋体"/>
          <w:lang/>
        </w:rPr>
        <w:tab/>
      </w:r>
      <w:r>
        <w:rPr>
          <w:rFonts w:ascii="宋体" w:hAnsi="宋体"/>
          <w:lang/>
        </w:rPr>
        <w:tab/>
      </w:r>
      <w:r>
        <w:rPr>
          <w:rFonts w:hint="eastAsia" w:ascii="宋体" w:hAnsi="宋体"/>
          <w:lang/>
        </w:rPr>
        <w:t xml:space="preserve">    </w:t>
      </w:r>
      <w:r>
        <w:rPr>
          <w:rFonts w:ascii="宋体" w:hAnsi="宋体"/>
          <w:lang/>
        </w:rPr>
        <w:t>dbExvInit(</w:t>
      </w:r>
      <w:r>
        <w:rPr>
          <w:rFonts w:hint="eastAsia" w:ascii="宋体" w:hAnsi="宋体"/>
          <w:lang/>
        </w:rPr>
        <w:t>Exv.val[</w:t>
      </w:r>
      <w:r>
        <w:rPr>
          <w:rFonts w:ascii="宋体" w:hAnsi="宋体"/>
          <w:lang/>
        </w:rPr>
        <w:t>6</w:t>
      </w:r>
      <w:r>
        <w:rPr>
          <w:rFonts w:hint="eastAsia" w:ascii="宋体" w:hAnsi="宋体"/>
          <w:lang/>
        </w:rPr>
        <w:t>]</w:t>
      </w:r>
      <w:r>
        <w:rPr>
          <w:rFonts w:ascii="宋体" w:hAnsi="宋体"/>
          <w:lang/>
        </w:rPr>
        <w:t>, drACFN</w:t>
      </w:r>
      <w:r>
        <w:rPr>
          <w:rFonts w:hint="eastAsia" w:ascii="宋体" w:hAnsi="宋体"/>
          <w:lang/>
        </w:rPr>
        <w:t>, dbm</w:t>
      </w:r>
      <w:r>
        <w:rPr>
          <w:rFonts w:ascii="宋体" w:hAnsi="宋体"/>
          <w:lang/>
        </w:rPr>
        <w:t>);</w:t>
      </w:r>
    </w:p>
    <w:p>
      <w:pPr>
        <w:ind w:firstLine="960" w:firstLineChars="400"/>
        <w:jc w:val="left"/>
        <w:rPr>
          <w:rFonts w:ascii="宋体" w:hAnsi="宋体"/>
          <w:lang/>
        </w:rPr>
      </w:pPr>
      <w:r>
        <w:rPr>
          <w:rFonts w:hint="eastAsia" w:ascii="宋体" w:hAnsi="宋体"/>
          <w:lang/>
        </w:rPr>
        <w:t>......................</w:t>
      </w:r>
    </w:p>
    <w:p>
      <w:pPr>
        <w:ind w:firstLine="840" w:firstLineChars="350"/>
        <w:rPr>
          <w:rFonts w:ascii="宋体" w:hAnsi="宋体"/>
          <w:lang/>
        </w:rPr>
      </w:pPr>
      <w:r>
        <w:rPr>
          <w:rFonts w:hint="eastAsia" w:ascii="宋体" w:hAnsi="宋体"/>
          <w:lang/>
        </w:rPr>
        <w:t>/*</w:t>
      </w:r>
      <w:r>
        <w:rPr>
          <w:rFonts w:hint="eastAsia" w:ascii="宋体" w:hAnsi="宋体"/>
        </w:rPr>
        <w:t>外生变量一致性校验</w:t>
      </w:r>
      <w:r>
        <w:rPr>
          <w:rFonts w:hint="eastAsia" w:ascii="宋体" w:hAnsi="宋体"/>
          <w:lang/>
        </w:rPr>
        <w:t>*/</w:t>
      </w:r>
    </w:p>
    <w:p>
      <w:pPr>
        <w:ind w:firstLine="840" w:firstLineChars="350"/>
        <w:rPr>
          <w:rFonts w:ascii="宋体" w:hAnsi="宋体"/>
          <w:lang/>
        </w:rPr>
      </w:pPr>
      <w:r>
        <w:rPr>
          <w:rFonts w:hint="eastAsia" w:ascii="宋体" w:hAnsi="宋体"/>
          <w:lang/>
        </w:rPr>
        <w:t>CstValidate</w:t>
      </w:r>
      <w:r>
        <w:rPr>
          <w:rFonts w:ascii="宋体" w:hAnsi="宋体"/>
          <w:lang/>
        </w:rPr>
        <w:t>(</w:t>
      </w:r>
      <w:r>
        <w:rPr>
          <w:rFonts w:hint="eastAsia" w:ascii="宋体" w:hAnsi="宋体"/>
          <w:lang/>
        </w:rPr>
        <w:t>dbm</w:t>
      </w:r>
      <w:r>
        <w:rPr>
          <w:rFonts w:ascii="宋体" w:hAnsi="宋体"/>
          <w:lang/>
        </w:rPr>
        <w:t>,</w:t>
      </w:r>
      <w:r>
        <w:rPr>
          <w:rFonts w:hint="eastAsia" w:ascii="宋体" w:hAnsi="宋体"/>
          <w:lang/>
        </w:rPr>
        <w:t>Exv</w:t>
      </w:r>
      <w:r>
        <w:rPr>
          <w:rFonts w:ascii="宋体" w:hAnsi="宋体"/>
          <w:lang/>
        </w:rPr>
        <w:t>,</w:t>
      </w:r>
      <w:r>
        <w:rPr>
          <w:rFonts w:hint="eastAsia" w:ascii="宋体" w:hAnsi="宋体"/>
          <w:lang/>
        </w:rPr>
        <w:t>PmLst</w:t>
      </w:r>
      <w:r>
        <w:rPr>
          <w:rFonts w:ascii="宋体" w:hAnsi="宋体"/>
          <w:lang/>
        </w:rPr>
        <w:t>);</w:t>
      </w:r>
    </w:p>
    <w:p>
      <w:pPr>
        <w:ind w:firstLine="480" w:firstLineChars="200"/>
        <w:rPr>
          <w:rFonts w:ascii="宋体" w:hAnsi="宋体"/>
          <w:lang/>
        </w:rPr>
      </w:pPr>
      <w:r>
        <w:rPr>
          <w:rFonts w:ascii="宋体" w:hAnsi="宋体"/>
          <w:lang/>
        </w:rPr>
        <w:tab/>
      </w:r>
      <w:r>
        <w:rPr>
          <w:rFonts w:hint="eastAsia" w:ascii="宋体" w:hAnsi="宋体"/>
          <w:lang/>
        </w:rPr>
        <w:t>d</w:t>
      </w:r>
      <w:r>
        <w:rPr>
          <w:rFonts w:ascii="宋体" w:hAnsi="宋体"/>
          <w:lang/>
        </w:rPr>
        <w:t>b</w:t>
      </w:r>
      <w:r>
        <w:rPr>
          <w:rFonts w:hint="eastAsia" w:ascii="宋体" w:hAnsi="宋体"/>
          <w:lang/>
        </w:rPr>
        <w:t xml:space="preserve">m </w:t>
      </w:r>
      <w:r>
        <w:rPr>
          <w:rFonts w:ascii="宋体" w:hAnsi="宋体"/>
          <w:lang/>
        </w:rPr>
        <w:t>=</w:t>
      </w:r>
      <w:r>
        <w:rPr>
          <w:rFonts w:hint="eastAsia" w:ascii="宋体" w:hAnsi="宋体"/>
          <w:lang/>
        </w:rPr>
        <w:t xml:space="preserve"> CmptExvs</w:t>
      </w:r>
      <w:r>
        <w:rPr>
          <w:rFonts w:ascii="宋体" w:hAnsi="宋体"/>
          <w:lang/>
        </w:rPr>
        <w:t>(</w:t>
      </w:r>
      <w:r>
        <w:rPr>
          <w:rFonts w:hint="eastAsia" w:ascii="宋体" w:hAnsi="宋体"/>
          <w:lang/>
        </w:rPr>
        <w:t>Exv.Nm</w:t>
      </w:r>
      <w:r>
        <w:rPr>
          <w:rFonts w:ascii="宋体" w:hAnsi="宋体"/>
          <w:lang/>
        </w:rPr>
        <w:t>,</w:t>
      </w:r>
      <w:r>
        <w:rPr>
          <w:rFonts w:hint="eastAsia" w:ascii="宋体" w:hAnsi="宋体"/>
          <w:lang/>
        </w:rPr>
        <w:t>Exv, FMT_SQL_OUTPUT</w:t>
      </w:r>
      <w:r>
        <w:rPr>
          <w:rFonts w:ascii="宋体" w:hAnsi="宋体"/>
          <w:lang/>
        </w:rPr>
        <w:t>);</w:t>
      </w:r>
    </w:p>
    <w:p>
      <w:pPr>
        <w:ind w:firstLine="480" w:firstLineChars="200"/>
        <w:rPr>
          <w:rFonts w:ascii="宋体" w:hAnsi="宋体"/>
          <w:lang/>
        </w:rPr>
      </w:pPr>
      <w:r>
        <w:rPr>
          <w:rFonts w:hint="eastAsia" w:ascii="宋体" w:hAnsi="宋体"/>
          <w:lang/>
        </w:rPr>
        <w:t xml:space="preserve">   /*暂存校正的外生变量组*/</w:t>
      </w:r>
    </w:p>
    <w:p>
      <w:pPr>
        <w:ind w:firstLine="480" w:firstLineChars="200"/>
        <w:rPr>
          <w:rFonts w:ascii="宋体" w:hAnsi="宋体"/>
          <w:lang/>
        </w:rPr>
      </w:pPr>
      <w:r>
        <w:rPr>
          <w:rFonts w:ascii="宋体" w:hAnsi="宋体"/>
          <w:lang/>
        </w:rPr>
        <w:tab/>
      </w:r>
      <w:r>
        <w:rPr>
          <w:rFonts w:hint="eastAsia" w:ascii="宋体" w:hAnsi="宋体"/>
          <w:lang/>
        </w:rPr>
        <w:t>n = ExvUpdate</w:t>
      </w:r>
      <w:r>
        <w:rPr>
          <w:rFonts w:ascii="宋体" w:hAnsi="宋体"/>
          <w:lang/>
        </w:rPr>
        <w:t>(</w:t>
      </w:r>
      <w:r>
        <w:rPr>
          <w:rFonts w:hint="eastAsia" w:ascii="宋体" w:hAnsi="宋体"/>
          <w:lang/>
        </w:rPr>
        <w:t>dbm, Exv</w:t>
      </w:r>
      <w:r>
        <w:rPr>
          <w:rFonts w:ascii="宋体" w:hAnsi="宋体"/>
          <w:lang/>
        </w:rPr>
        <w:t>);</w:t>
      </w:r>
    </w:p>
    <w:p>
      <w:pPr>
        <w:ind w:firstLine="480" w:firstLineChars="200"/>
        <w:rPr>
          <w:rFonts w:ascii="宋体" w:hAnsi="宋体"/>
          <w:lang/>
        </w:rPr>
      </w:pPr>
      <w:r>
        <w:rPr>
          <w:rFonts w:ascii="宋体" w:hAnsi="宋体"/>
          <w:lang/>
        </w:rPr>
        <w:tab/>
      </w:r>
      <w:r>
        <w:rPr>
          <w:rFonts w:hint="eastAsia" w:ascii="宋体" w:hAnsi="宋体"/>
          <w:lang/>
        </w:rPr>
        <w:t xml:space="preserve">sf = </w:t>
      </w:r>
      <w:r>
        <w:rPr>
          <w:rFonts w:ascii="宋体" w:hAnsi="宋体"/>
          <w:lang/>
        </w:rPr>
        <w:t>setDBF(db</w:t>
      </w:r>
      <w:r>
        <w:rPr>
          <w:rFonts w:hint="eastAsia" w:ascii="宋体" w:hAnsi="宋体"/>
          <w:lang/>
        </w:rPr>
        <w:t>m, n</w:t>
      </w:r>
      <w:r>
        <w:rPr>
          <w:rFonts w:ascii="宋体" w:hAnsi="宋体"/>
          <w:lang/>
        </w:rPr>
        <w:t>);</w:t>
      </w:r>
    </w:p>
    <w:p>
      <w:pPr>
        <w:rPr>
          <w:rFonts w:ascii="宋体" w:hAnsi="宋体"/>
          <w:lang/>
        </w:rPr>
      </w:pPr>
      <w:r>
        <w:rPr>
          <w:rFonts w:hint="eastAsia" w:ascii="宋体" w:hAnsi="宋体"/>
          <w:lang/>
        </w:rPr>
        <w:t xml:space="preserve">       if</w:t>
      </w:r>
      <w:r>
        <w:rPr>
          <w:rFonts w:ascii="宋体" w:hAnsi="宋体"/>
          <w:lang/>
        </w:rPr>
        <w:t>(</w:t>
      </w:r>
      <w:r>
        <w:rPr>
          <w:rFonts w:hint="eastAsia" w:ascii="宋体" w:hAnsi="宋体"/>
          <w:lang/>
        </w:rPr>
        <w:t>!</w:t>
      </w:r>
      <w:r>
        <w:rPr>
          <w:rFonts w:ascii="宋体" w:hAnsi="宋体"/>
          <w:lang/>
        </w:rPr>
        <w:t>s</w:t>
      </w:r>
      <w:r>
        <w:rPr>
          <w:rFonts w:hint="eastAsia" w:ascii="宋体" w:hAnsi="宋体"/>
          <w:lang/>
        </w:rPr>
        <w:t>f</w:t>
      </w:r>
      <w:r>
        <w:rPr>
          <w:rFonts w:ascii="宋体" w:hAnsi="宋体"/>
          <w:lang/>
        </w:rPr>
        <w:t>.Empty());</w:t>
      </w:r>
    </w:p>
    <w:p>
      <w:pPr>
        <w:tabs>
          <w:tab w:val="left" w:pos="855"/>
          <w:tab w:val="clear" w:pos="377"/>
        </w:tabs>
        <w:rPr>
          <w:rFonts w:ascii="宋体" w:hAnsi="宋体"/>
          <w:lang/>
        </w:rPr>
      </w:pPr>
      <w:r>
        <w:rPr>
          <w:rFonts w:ascii="宋体" w:hAnsi="宋体"/>
          <w:lang/>
        </w:rPr>
        <w:tab/>
      </w:r>
      <w:r>
        <w:rPr>
          <w:rFonts w:ascii="宋体" w:hAnsi="宋体"/>
          <w:lang/>
        </w:rPr>
        <w:t>{</w:t>
      </w:r>
    </w:p>
    <w:p>
      <w:pPr>
        <w:rPr>
          <w:rFonts w:ascii="宋体" w:hAnsi="宋体"/>
          <w:lang/>
        </w:rPr>
      </w:pPr>
      <w:r>
        <w:rPr>
          <w:rFonts w:ascii="宋体" w:hAnsi="宋体"/>
          <w:lang/>
        </w:rPr>
        <w:tab/>
      </w:r>
      <w:r>
        <w:rPr>
          <w:rFonts w:ascii="宋体" w:hAnsi="宋体"/>
          <w:lang/>
        </w:rPr>
        <w:tab/>
      </w:r>
      <w:r>
        <w:rPr>
          <w:rFonts w:hint="eastAsia" w:ascii="宋体" w:hAnsi="宋体"/>
          <w:lang/>
        </w:rPr>
        <w:t xml:space="preserve">        c</w:t>
      </w:r>
      <w:r>
        <w:rPr>
          <w:rFonts w:ascii="宋体" w:hAnsi="宋体"/>
          <w:lang/>
        </w:rPr>
        <w:t>nn</w:t>
      </w:r>
      <w:r>
        <w:rPr>
          <w:rFonts w:hint="eastAsia" w:ascii="宋体" w:hAnsi="宋体"/>
          <w:lang/>
        </w:rPr>
        <w:t xml:space="preserve"> </w:t>
      </w:r>
      <w:r>
        <w:rPr>
          <w:rFonts w:ascii="宋体" w:hAnsi="宋体"/>
          <w:lang/>
        </w:rPr>
        <w:t>=new bsEvt(</w:t>
      </w:r>
      <w:r>
        <w:rPr>
          <w:rFonts w:hint="eastAsia" w:ascii="宋体" w:hAnsi="宋体"/>
          <w:lang/>
        </w:rPr>
        <w:t>sf.vals(FMT_MAXSZ)</w:t>
      </w:r>
      <w:r>
        <w:rPr>
          <w:rFonts w:ascii="宋体" w:hAnsi="宋体"/>
          <w:lang/>
        </w:rPr>
        <w:t>);</w:t>
      </w:r>
    </w:p>
    <w:p>
      <w:pPr>
        <w:tabs>
          <w:tab w:val="left" w:pos="855"/>
          <w:tab w:val="clear" w:pos="377"/>
        </w:tabs>
        <w:rPr>
          <w:rFonts w:ascii="宋体" w:hAnsi="宋体"/>
          <w:lang/>
        </w:rPr>
      </w:pPr>
      <w:r>
        <w:rPr>
          <w:rFonts w:ascii="宋体" w:hAnsi="宋体"/>
          <w:lang/>
        </w:rPr>
        <w:tab/>
      </w:r>
      <w:r>
        <w:rPr>
          <w:rFonts w:ascii="宋体" w:hAnsi="宋体"/>
          <w:lang/>
        </w:rPr>
        <w:tab/>
      </w:r>
      <w:r>
        <w:rPr>
          <w:rFonts w:hint="eastAsia" w:ascii="宋体" w:hAnsi="宋体"/>
          <w:lang/>
        </w:rPr>
        <w:t xml:space="preserve"> </w:t>
      </w:r>
      <w:r>
        <w:rPr>
          <w:rFonts w:ascii="宋体" w:hAnsi="宋体"/>
          <w:lang/>
        </w:rPr>
        <w:t>sqls=new bsEvt</w:t>
      </w:r>
      <w:r>
        <w:rPr>
          <w:rFonts w:hint="eastAsia" w:ascii="宋体" w:hAnsi="宋体"/>
          <w:lang/>
        </w:rPr>
        <w:t>(sf.keys(FMT_MAXSZ))</w:t>
      </w:r>
      <w:r>
        <w:rPr>
          <w:rFonts w:ascii="宋体" w:hAnsi="宋体"/>
          <w:lang/>
        </w:rPr>
        <w:t>;</w:t>
      </w:r>
    </w:p>
    <w:p>
      <w:pPr>
        <w:rPr>
          <w:rFonts w:ascii="宋体" w:hAnsi="宋体"/>
        </w:rPr>
      </w:pPr>
      <w:r>
        <w:rPr>
          <w:rFonts w:ascii="宋体" w:hAnsi="宋体"/>
          <w:lang/>
        </w:rPr>
        <w:tab/>
      </w:r>
      <w:r>
        <w:rPr>
          <w:rFonts w:ascii="宋体" w:hAnsi="宋体"/>
          <w:lang/>
        </w:rPr>
        <w:tab/>
      </w:r>
      <w:r>
        <w:rPr>
          <w:rFonts w:hint="eastAsia" w:ascii="宋体" w:hAnsi="宋体"/>
          <w:lang/>
        </w:rPr>
        <w:t xml:space="preserve">        </w:t>
      </w:r>
      <w:r>
        <w:rPr>
          <w:rFonts w:ascii="宋体" w:hAnsi="宋体"/>
        </w:rPr>
        <w:t>try{</w:t>
      </w:r>
    </w:p>
    <w:p>
      <w:pPr>
        <w:rPr>
          <w:rFonts w:ascii="宋体" w:hAnsi="宋体"/>
        </w:rPr>
      </w:pPr>
      <w:r>
        <w:rPr>
          <w:rFonts w:ascii="宋体" w:hAnsi="宋体"/>
        </w:rPr>
        <w:tab/>
      </w:r>
      <w:r>
        <w:rPr>
          <w:rFonts w:ascii="宋体" w:hAnsi="宋体"/>
        </w:rPr>
        <w:tab/>
      </w:r>
      <w:r>
        <w:rPr>
          <w:rFonts w:ascii="宋体" w:hAnsi="宋体"/>
        </w:rPr>
        <w:tab/>
      </w:r>
      <w:r>
        <w:rPr>
          <w:rFonts w:hint="eastAsia" w:ascii="宋体" w:hAnsi="宋体"/>
        </w:rPr>
        <w:t xml:space="preserve">        </w:t>
      </w:r>
      <w:r>
        <w:rPr>
          <w:rFonts w:ascii="宋体" w:hAnsi="宋体"/>
        </w:rPr>
        <w:t>s</w:t>
      </w:r>
      <w:r>
        <w:rPr>
          <w:rFonts w:hint="eastAsia" w:ascii="宋体" w:hAnsi="宋体"/>
        </w:rPr>
        <w:t xml:space="preserve"> </w:t>
      </w:r>
      <w:r>
        <w:rPr>
          <w:rFonts w:ascii="宋体" w:hAnsi="宋体"/>
        </w:rPr>
        <w:t>=</w:t>
      </w:r>
      <w:r>
        <w:rPr>
          <w:rFonts w:hint="eastAsia" w:ascii="宋体" w:hAnsi="宋体"/>
        </w:rPr>
        <w:t xml:space="preserve"> </w:t>
      </w:r>
      <w:r>
        <w:rPr>
          <w:rFonts w:ascii="宋体" w:hAnsi="宋体"/>
        </w:rPr>
        <w:t>Lnk();</w:t>
      </w:r>
    </w:p>
    <w:p>
      <w:pPr>
        <w:rPr>
          <w:rFonts w:ascii="宋体" w:hAnsi="宋体"/>
        </w:rPr>
      </w:pPr>
      <w:r>
        <w:rPr>
          <w:rFonts w:ascii="宋体" w:hAnsi="宋体"/>
        </w:rPr>
        <w:tab/>
      </w:r>
      <w:r>
        <w:rPr>
          <w:rFonts w:ascii="宋体" w:hAnsi="宋体"/>
        </w:rPr>
        <w:tab/>
      </w:r>
      <w:r>
        <w:rPr>
          <w:rFonts w:ascii="宋体" w:hAnsi="宋体"/>
        </w:rPr>
        <w:tab/>
      </w:r>
      <w:r>
        <w:rPr>
          <w:rFonts w:hint="eastAsia" w:ascii="宋体" w:hAnsi="宋体"/>
        </w:rPr>
        <w:t xml:space="preserve">        </w:t>
      </w:r>
      <w:r>
        <w:rPr>
          <w:rFonts w:ascii="宋体" w:hAnsi="宋体"/>
        </w:rPr>
        <w:t>if (s.tmpXs(</w:t>
      </w:r>
      <w:r>
        <w:rPr>
          <w:rFonts w:hint="eastAsia" w:ascii="宋体" w:hAnsi="宋体"/>
        </w:rPr>
        <w:t>snn</w:t>
      </w:r>
      <w:r>
        <w:rPr>
          <w:rFonts w:ascii="宋体" w:hAnsi="宋体"/>
        </w:rPr>
        <w:t>)</w:t>
      </w:r>
      <w:r>
        <w:rPr>
          <w:rFonts w:hint="eastAsia" w:ascii="宋体" w:hAnsi="宋体"/>
        </w:rPr>
        <w:t>&gt;0</w:t>
      </w:r>
      <w:r>
        <w:rPr>
          <w:rFonts w:ascii="宋体" w:hAnsi="宋体"/>
        </w:rPr>
        <w:t>)</w:t>
      </w:r>
    </w:p>
    <w:p>
      <w:pPr>
        <w:ind w:firstLine="1800" w:firstLineChars="750"/>
        <w:rPr>
          <w:rFonts w:ascii="宋体" w:hAnsi="宋体"/>
        </w:rPr>
      </w:pPr>
      <w:r>
        <w:rPr>
          <w:rFonts w:ascii="宋体" w:hAnsi="宋体"/>
        </w:rPr>
        <w:t>{</w:t>
      </w:r>
    </w:p>
    <w:p>
      <w:pPr>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 xml:space="preserve">         fd</w:t>
      </w:r>
      <w:r>
        <w:rPr>
          <w:rFonts w:ascii="宋体" w:hAnsi="宋体"/>
        </w:rPr>
        <w:t>=ngtLn();</w:t>
      </w:r>
    </w:p>
    <w:p>
      <w:pPr>
        <w:ind w:firstLine="1800" w:firstLineChars="750"/>
        <w:rPr>
          <w:rFonts w:ascii="宋体" w:hAnsi="宋体"/>
        </w:rPr>
      </w:pPr>
      <w:r>
        <w:rPr>
          <w:rFonts w:ascii="宋体" w:hAnsi="宋体"/>
        </w:rPr>
        <w:tab/>
      </w:r>
      <w:r>
        <w:rPr>
          <w:rFonts w:hint="eastAsia" w:ascii="宋体" w:hAnsi="宋体"/>
        </w:rPr>
        <w:t xml:space="preserve">  </w:t>
      </w:r>
      <w:r>
        <w:rPr>
          <w:rFonts w:ascii="宋体" w:hAnsi="宋体"/>
        </w:rPr>
        <w:t>cnnts.put(s.substring(0,</w:t>
      </w:r>
    </w:p>
    <w:p>
      <w:pPr>
        <w:ind w:firstLine="3240" w:firstLineChars="1350"/>
        <w:rPr>
          <w:rFonts w:ascii="宋体" w:hAnsi="宋体"/>
        </w:rPr>
      </w:pPr>
      <w:r>
        <w:rPr>
          <w:rFonts w:ascii="宋体" w:hAnsi="宋体"/>
        </w:rPr>
        <w:t>s.idx(</w:t>
      </w:r>
      <w:r>
        <w:rPr>
          <w:rFonts w:hint="eastAsia" w:ascii="宋体" w:hAnsi="宋体"/>
        </w:rPr>
        <w:t>fd</w:t>
      </w:r>
      <w:r>
        <w:rPr>
          <w:rFonts w:ascii="宋体" w:hAnsi="宋体"/>
        </w:rPr>
        <w:t>.cfg_</w:t>
      </w:r>
      <w:r>
        <w:rPr>
          <w:rFonts w:hint="eastAsia" w:ascii="宋体" w:hAnsi="宋体"/>
        </w:rPr>
        <w:t>key</w:t>
      </w:r>
      <w:r>
        <w:rPr>
          <w:rFonts w:ascii="宋体" w:hAnsi="宋体"/>
        </w:rPr>
        <w:t>)),</w:t>
      </w:r>
    </w:p>
    <w:p>
      <w:pPr>
        <w:ind w:firstLine="3240" w:firstLineChars="1350"/>
        <w:rPr>
          <w:rFonts w:ascii="宋体" w:hAnsi="宋体"/>
        </w:rPr>
      </w:pPr>
      <w:r>
        <w:rPr>
          <w:rFonts w:ascii="宋体" w:hAnsi="宋体"/>
        </w:rPr>
        <w:t>s.substring(</w:t>
      </w:r>
      <w:r>
        <w:rPr>
          <w:rFonts w:hint="eastAsia" w:ascii="宋体" w:hAnsi="宋体"/>
        </w:rPr>
        <w:t>s</w:t>
      </w:r>
      <w:r>
        <w:rPr>
          <w:rFonts w:ascii="宋体" w:hAnsi="宋体"/>
        </w:rPr>
        <w:t>.idx(</w:t>
      </w:r>
      <w:r>
        <w:rPr>
          <w:rFonts w:hint="eastAsia" w:ascii="宋体" w:hAnsi="宋体"/>
        </w:rPr>
        <w:t>fd</w:t>
      </w:r>
      <w:r>
        <w:rPr>
          <w:rFonts w:ascii="宋体" w:hAnsi="宋体"/>
        </w:rPr>
        <w:t>.cfg_</w:t>
      </w:r>
      <w:r>
        <w:rPr>
          <w:rFonts w:hint="eastAsia" w:ascii="宋体" w:hAnsi="宋体"/>
        </w:rPr>
        <w:t>nm</w:t>
      </w:r>
      <w:r>
        <w:rPr>
          <w:rFonts w:ascii="宋体" w:hAnsi="宋体"/>
        </w:rPr>
        <w:t>)+1,</w:t>
      </w:r>
      <w:r>
        <w:rPr>
          <w:rFonts w:hint="eastAsia" w:ascii="宋体" w:hAnsi="宋体"/>
        </w:rPr>
        <w:t>fd</w:t>
      </w:r>
      <w:r>
        <w:rPr>
          <w:rFonts w:ascii="宋体" w:hAnsi="宋体"/>
        </w:rPr>
        <w:t>.</w:t>
      </w:r>
      <w:r>
        <w:rPr>
          <w:rFonts w:hint="eastAsia" w:ascii="宋体" w:hAnsi="宋体"/>
        </w:rPr>
        <w:t>cfg_val</w:t>
      </w:r>
      <w:r>
        <w:rPr>
          <w:rFonts w:ascii="宋体" w:hAnsi="宋体"/>
        </w:rPr>
        <w:t>()));</w:t>
      </w:r>
    </w:p>
    <w:p>
      <w:pPr>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 xml:space="preserve">    fd.reset</w:t>
      </w:r>
      <w:r>
        <w:rPr>
          <w:rFonts w:ascii="宋体" w:hAnsi="宋体"/>
        </w:rPr>
        <w:t>();</w:t>
      </w:r>
    </w:p>
    <w:p>
      <w:pPr>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 xml:space="preserve">     </w:t>
      </w:r>
      <w:r>
        <w:rPr>
          <w:rFonts w:ascii="宋体" w:hAnsi="宋体"/>
        </w:rPr>
        <w:t>}</w:t>
      </w:r>
    </w:p>
    <w:p>
      <w:pPr>
        <w:rPr>
          <w:rFonts w:ascii="宋体" w:hAnsi="宋体"/>
        </w:rPr>
      </w:pPr>
      <w:r>
        <w:rPr>
          <w:rFonts w:ascii="宋体" w:hAnsi="宋体"/>
        </w:rPr>
        <w:tab/>
      </w:r>
      <w:r>
        <w:rPr>
          <w:rFonts w:ascii="宋体" w:hAnsi="宋体"/>
        </w:rPr>
        <w:tab/>
      </w:r>
      <w:r>
        <w:rPr>
          <w:rFonts w:ascii="宋体" w:hAnsi="宋体"/>
        </w:rPr>
        <w:tab/>
      </w:r>
      <w:r>
        <w:rPr>
          <w:rFonts w:ascii="宋体" w:hAnsi="宋体"/>
        </w:rPr>
        <w:t>}else{</w:t>
      </w:r>
    </w:p>
    <w:p>
      <w:pPr>
        <w:rPr>
          <w:rFonts w:ascii="宋体" w:hAnsi="宋体"/>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throw new dvsException(expIds+Cnnst.nm);</w:t>
      </w:r>
    </w:p>
    <w:p>
      <w:pPr>
        <w:rPr>
          <w:rFonts w:ascii="宋体" w:hAnsi="宋体"/>
        </w:rPr>
      </w:pPr>
      <w:r>
        <w:rPr>
          <w:rFonts w:ascii="宋体" w:hAnsi="宋体"/>
        </w:rPr>
        <w:tab/>
      </w:r>
      <w:r>
        <w:rPr>
          <w:rFonts w:ascii="宋体" w:hAnsi="宋体"/>
        </w:rPr>
        <w:tab/>
      </w:r>
      <w:r>
        <w:rPr>
          <w:rFonts w:ascii="宋体" w:hAnsi="宋体"/>
        </w:rPr>
        <w:tab/>
      </w:r>
      <w:r>
        <w:rPr>
          <w:rFonts w:ascii="宋体" w:hAnsi="宋体"/>
        </w:rPr>
        <w:t>}</w:t>
      </w:r>
    </w:p>
    <w:p>
      <w:pPr>
        <w:rPr>
          <w:rFonts w:ascii="宋体" w:hAnsi="宋体"/>
        </w:rPr>
      </w:pPr>
      <w:r>
        <w:rPr>
          <w:rFonts w:hint="eastAsia" w:ascii="宋体" w:hAnsi="宋体"/>
        </w:rPr>
        <w:t xml:space="preserve">       /*更新数据库(略)*/</w:t>
      </w:r>
    </w:p>
    <w:p>
      <w:pPr>
        <w:rPr>
          <w:rFonts w:ascii="宋体" w:hAnsi="宋体"/>
        </w:rPr>
      </w:pPr>
      <w:r>
        <w:rPr>
          <w:rFonts w:hint="eastAsia" w:ascii="宋体" w:hAnsi="宋体"/>
        </w:rPr>
        <w:t xml:space="preserve">       </w:t>
      </w:r>
      <w:r>
        <w:rPr>
          <w:rFonts w:ascii="宋体" w:hAnsi="宋体"/>
        </w:rPr>
        <w:t>…………………</w:t>
      </w:r>
    </w:p>
    <w:p>
      <w:pPr>
        <w:ind w:firstLine="465"/>
        <w:rPr>
          <w:rFonts w:ascii="宋体" w:hAnsi="宋体"/>
        </w:rPr>
      </w:pPr>
      <w:r>
        <w:rPr>
          <w:rFonts w:hint="eastAsia" w:ascii="宋体" w:hAnsi="宋体"/>
        </w:rPr>
        <w:t>}</w:t>
      </w:r>
    </w:p>
    <w:p>
      <w:pPr>
        <w:ind w:firstLine="465"/>
        <w:rPr>
          <w:rFonts w:ascii="宋体" w:hAnsi="宋体"/>
        </w:rPr>
      </w:pPr>
      <w:r>
        <w:rPr>
          <w:rFonts w:hint="eastAsia" w:ascii="宋体" w:hAnsi="宋体"/>
        </w:rPr>
        <w:t>该软件系统的决策辅助功能层的程序实现如图4.9所示，其中圆形表示程序对象，矩形表示主要的数据实体，实现表示调用关系，虚线表示数据流关系。</w:t>
      </w:r>
    </w:p>
    <w:p>
      <w:pPr>
        <w:ind w:firstLine="465"/>
        <w:rPr>
          <w:rFonts w:ascii="宋体" w:hAnsi="宋体"/>
        </w:rPr>
      </w:pPr>
    </w:p>
    <w:p>
      <w:pPr>
        <w:rPr>
          <w:bCs/>
        </w:rPr>
      </w:pPr>
      <w:r>
        <w:rPr>
          <w:rFonts w:ascii="Times New Roman" w:hAnsi="Times New Roman" w:eastAsia="宋体" w:cs="Times New Roman"/>
          <w:bCs/>
          <w:sz w:val="24"/>
          <w:szCs w:val="24"/>
          <w:lang w:val="en-US" w:eastAsia="zh-CN" w:bidi="ar-SA"/>
        </w:rPr>
        <w:pict>
          <v:group id="Group 74022" style="height:273.4pt;width:447.4pt;rotation:0f;" coordsize="8948,5468" coordorigin="1418,5160" o:spid="_x0000_s1477">
            <o:lock v:ext="edit" position="f" selection="f" grouping="f" rotation="f" cropping="f"/>
            <v:shape id="Picture 74023" style="position:absolute;left:1418;top:5160;height:5468;width:8948;rotation:0f;" coordsize="21600,21600" coordorigin="0,0" o:spid="_x0000_s1478" filled="f" fillcolor="#FFFFFF" stroked="f" o:ole="f" o:preferrelative="f" type="#_x0000_t75">
              <v:fill on="f" color2="#FFFFFF" focus="0%"/>
              <v:imagedata gain="65536f" blacklevel="0f" gamma="0"/>
              <o:lock v:ext="edit" position="f" selection="f" grouping="f" rotation="f" cropping="f" text="t" aspectratio="t"/>
            </v:shape>
            <v:shape id="Quad Arrow 74025" style="position:absolute;left:8145;top:7544;height:555;width:2130;rotation:0f;" coordsize="21600,21600" coordorigin="0,0" o:spid="_x0000_s1479"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dbCnn</w:t>
                    </w:r>
                  </w:p>
                </w:txbxContent>
              </v:textbox>
            </v:shape>
            <v:shape id="Quad Arrow 74026" style="position:absolute;left:5009;top:9915;height:556;width:2130;rotation:0f;" coordsize="21600,21600" coordorigin="0,0" o:spid="_x0000_s1480"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sz w:val="21"/>
                        <w:szCs w:val="21"/>
                      </w:rPr>
                      <w:t>OutputTA</w:t>
                    </w:r>
                  </w:p>
                </w:txbxContent>
              </v:textbox>
            </v:shape>
            <v:shape id="Quad Arrow 74027" style="position:absolute;left:5025;top:5261;height:615;width:2069;rotation:0f;" coordsize="21600,21600" coordorigin="0,0" o:spid="_x0000_s1481" filled="t" fillcolor="#FFFFFF" stroked="t" o:ole="f" o:preferrelative="t" type="#_x0000_t202">
              <v:fill opacity="0%" focus="0%"/>
              <v:stroke color="#000000" miterlimit="2" color2="#FFFFFF"/>
              <v:imagedata gain="65536f" blacklevel="0f" gamma="0"/>
              <o:lock v:ext="edit" position="f" selection="f" grouping="f" rotation="f" cropping="f" text="f" aspectratio="f"/>
              <v:textbox>
                <w:txbxContent>
                  <w:p>
                    <w:pPr>
                      <w:jc w:val="center"/>
                      <w:rPr>
                        <w:sz w:val="21"/>
                        <w:szCs w:val="21"/>
                      </w:rPr>
                    </w:pPr>
                    <w:r>
                      <w:rPr>
                        <w:rFonts w:hint="eastAsia"/>
                        <w:sz w:val="21"/>
                        <w:szCs w:val="21"/>
                      </w:rPr>
                      <w:t>pamsTA</w:t>
                    </w:r>
                  </w:p>
                </w:txbxContent>
              </v:textbox>
            </v:shape>
            <v:shape id="Oval 74028" style="position:absolute;left:1695;top:7095;height:1455;width:1590;rotation:0f;" coordsize="21600,21600" coordorigin="0,0" o:spid="_x0000_s1482" filled="t" fillcolor="#FFFFFF" stroked="t" o:ole="f" o:preferrelative="t" type="#_x0000_t3">
              <v:fill opacity="0%" focus="0%"/>
              <v:stroke color="#000000" miterlimit="2" color2="#FFFFFF"/>
              <v:imagedata gain="65536f" blacklevel="0f" gamma="0"/>
              <o:lock v:ext="edit" position="f" selection="f" grouping="f" rotation="f" cropping="f" text="f" aspectratio="f"/>
            </v:shape>
            <v:shape id="Quad Arrow 74029" style="position:absolute;left:1649;top:7546;height:554;width:1636;rotation:0f;" coordsize="21600,21600" coordorigin="0,0" o:spid="_x0000_s1483"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 xml:space="preserve">    EISim</w:t>
                    </w:r>
                  </w:p>
                </w:txbxContent>
              </v:textbox>
            </v:shape>
            <v:shape id="Straight Connector 74030" style="position:absolute;left:3285;top:7822;flip:y;height:1;width:1919;rotation:0f;" coordsize="21600,21600" coordorigin="0,0" o:spid="_x0000_s1484"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Elbow Connector 74031" style="position:absolute;left:2994;top:5064;height:2535;width:1526;rotation:17694720f;" coordsize="21600,21600" coordorigin="0,0" o:spid="_x0000_s1485" filled="f" fillcolor="#FFFFFF" stroked="t" o:connectortype="elbow" o:ole="f" o:preferrelative="t" type="#_x0000_t33">
              <v:fill on="f" color2="#FFFFFF" focus="0%"/>
              <v:stroke color="#000000" miterlimit="2" dashstyle="dash" color2="#FFFFFF" startarrow="block"/>
              <v:imagedata gain="65536f" blacklevel="0f" gamma="0"/>
              <o:lock v:ext="edit" position="f" selection="f" grouping="f" rotation="f" cropping="f" text="f" aspectratio="f"/>
            </v:shape>
            <v:shape id="Elbow Connector 74032" style="position:absolute;left:2928;top:8112;flip:x;height:2519;width:1643;rotation:5898240f;" coordsize="21600,21600" coordorigin="0,0" o:spid="_x0000_s1486" filled="f" fillcolor="#FFFFFF" stroked="t" o:connectortype="elbow" o:ole="f" o:preferrelative="t" type="#_x0000_t33">
              <v:fill on="f" color2="#FFFFFF" focus="0%"/>
              <v:stroke color="#000000" miterlimit="2" color2="#FFFFFF" endarrow="block"/>
              <v:imagedata gain="65536f" blacklevel="0f" gamma="0"/>
              <o:lock v:ext="edit" position="f" selection="f" grouping="f" rotation="f" cropping="f" text="f" aspectratio="f"/>
            </v:shape>
            <v:shape id="Straight Connector 74033" style="position:absolute;left:6060;top:5876;flip:x y;height:1638;width:7;rotation:0f;" coordsize="21600,21600" coordorigin="0,0" o:spid="_x0000_s1487" filled="f" fillcolor="#FFFFFF" stroked="t" o:connectortype="straight" o:ole="f" o:preferrelative="t" type="#_x0000_t32">
              <v:fill on="f" color2="#FFFFFF" focus="0%"/>
              <v:stroke color="#000000" miterlimit="2" color2="#FFFFFF" endarrow="block"/>
              <v:imagedata gain="65536f" blacklevel="0f" gamma="0"/>
              <o:lock v:ext="edit" position="f" selection="f" grouping="f" rotation="f" cropping="f" text="f" aspectratio="f"/>
            </v:shape>
            <v:shape id="Straight Connector 74034" style="position:absolute;left:6067;top:8129;height:1786;width:7;rotation:0f;" coordsize="21600,21600" coordorigin="0,0" o:spid="_x0000_s1488" filled="f" fillcolor="#FFFFFF" stroked="t" o:connectortype="straight" o:ole="f" o:preferrelative="t" type="#_x0000_t32">
              <v:fill on="f" color2="#FFFFFF" focus="0%"/>
              <v:stroke color="#000000" miterlimit="2" dashstyle="dash" color2="#FFFFFF" endarrow="block"/>
              <v:imagedata gain="65536f" blacklevel="0f" gamma="0"/>
              <o:lock v:ext="edit" position="f" selection="f" grouping="f" rotation="f" cropping="f" text="f" aspectratio="f"/>
            </v:shape>
            <v:shape id="Straight Connector 74035" style="position:absolute;left:6930;top:7822;flip:x;height:1;width:1215;rotation:0f;" coordsize="21600,21600" coordorigin="0,0" o:spid="_x0000_s1489" filled="f" fillcolor="#FFFFFF" stroked="t" o:connectortype="straight" o:ole="f" o:preferrelative="t" type="#_x0000_t32">
              <v:fill on="f" color2="#FFFFFF" focus="0%"/>
              <v:stroke color="#000000" miterlimit="2" color2="#FFFFFF" startarrow="block"/>
              <v:imagedata gain="65536f" blacklevel="0f" gamma="0"/>
              <o:lock v:ext="edit" position="f" selection="f" grouping="f" rotation="f" cropping="f" text="f" aspectratio="f"/>
            </v:shape>
            <v:shape id="Quad Arrow 74036" style="position:absolute;left:6135;top:5876;height:1095;width:3420;rotation:0f;" coordsize="21600,21600" coordorigin="0,0" o:spid="_x0000_s1490"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创建参数数组</w:t>
                    </w:r>
                  </w:p>
                </w:txbxContent>
              </v:textbox>
            </v:shape>
            <v:shape id="Quad Arrow 74037" style="position:absolute;left:7725;top:6631;height:464;width:2550;rotation:0f;" coordsize="21600,21600" coordorigin="0,0" o:spid="_x0000_s1491"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加载外生变量</w:t>
                    </w:r>
                  </w:p>
                  <w:p>
                    <w:pPr>
                      <w:rPr>
                        <w:sz w:val="21"/>
                        <w:szCs w:val="21"/>
                      </w:rPr>
                    </w:pPr>
                  </w:p>
                </w:txbxContent>
              </v:textbox>
            </v:shape>
            <v:shape id="Quad Arrow 74038" style="position:absolute;left:2594;top:9429;height:764;width:2610;rotation:0f;" coordsize="21600,21600" coordorigin="0,0" o:spid="_x0000_s1492"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创建输出视图</w:t>
                    </w:r>
                  </w:p>
                  <w:p>
                    <w:pPr>
                      <w:rPr>
                        <w:sz w:val="21"/>
                        <w:szCs w:val="21"/>
                      </w:rPr>
                    </w:pPr>
                  </w:p>
                </w:txbxContent>
              </v:textbox>
            </v:shape>
            <v:shape id="Quad Arrow 74039" style="position:absolute;left:3285;top:8008;height:794;width:1740;rotation:0f;" coordsize="21600,21600" coordorigin="0,0" o:spid="_x0000_s1493"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调用测算模型</w:t>
                    </w:r>
                  </w:p>
                  <w:p>
                    <w:pPr>
                      <w:rPr>
                        <w:sz w:val="21"/>
                        <w:szCs w:val="21"/>
                      </w:rPr>
                    </w:pPr>
                  </w:p>
                </w:txbxContent>
              </v:textbox>
            </v:shape>
            <v:shape id="Quad Arrow 74040" style="position:absolute;left:2594;top:5729;height:794;width:2610;rotation:0f;" coordsize="21600,21600" coordorigin="0,0" o:spid="_x0000_s1494"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处理内生变量</w:t>
                    </w:r>
                  </w:p>
                  <w:p>
                    <w:pPr>
                      <w:rPr>
                        <w:sz w:val="21"/>
                        <w:szCs w:val="21"/>
                      </w:rPr>
                    </w:pPr>
                  </w:p>
                </w:txbxContent>
              </v:textbox>
            </v:shape>
            <v:shape id="Quad Arrow 74041" style="position:absolute;left:6120;top:9429;height:462;width:2025;rotation:0f;" coordsize="21600,21600" coordorigin="0,0" o:spid="_x0000_s1495"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内生变量输出</w:t>
                    </w:r>
                  </w:p>
                  <w:p>
                    <w:pPr>
                      <w:rPr>
                        <w:sz w:val="21"/>
                        <w:szCs w:val="21"/>
                      </w:rPr>
                    </w:pPr>
                  </w:p>
                </w:txbxContent>
              </v:textbox>
            </v:shape>
            <v:shape id="Elbow Connector 74042" style="position:absolute;left:7139;top:8099;flip:y;height:2094;width:2071;rotation:0f;" coordsize="21600,21600" coordorigin="0,0" o:spid="_x0000_s1496" filled="f" fillcolor="#FFFFFF" stroked="t" o:connectortype="elbow" o:ole="f" o:preferrelative="t" type="#_x0000_t33">
              <v:fill on="f" color2="#FFFFFF" focus="0%"/>
              <v:stroke color="#000000" miterlimit="2" dashstyle="dash" color2="#FFFFFF" endarrow="block"/>
              <v:imagedata gain="65536f" blacklevel="0f" gamma="0"/>
              <o:lock v:ext="edit" position="f" selection="f" grouping="f" rotation="f" cropping="f" text="f" aspectratio="f"/>
            </v:shape>
            <v:shape id="Elbow Connector 74043" style="position:absolute;left:7163;top:5498;flip:x;height:2116;width:1975;rotation:17694720f;" coordsize="21600,21600" coordorigin="0,0" o:spid="_x0000_s1497" filled="f" fillcolor="#FFFFFF" stroked="t" o:connectortype="elbow" o:ole="f" o:preferrelative="t" type="#_x0000_t33">
              <v:fill on="f" color2="#FFFFFF" focus="0%"/>
              <v:stroke color="#000000" miterlimit="2" dashstyle="dash" color2="#FFFFFF" endarrow="block"/>
              <v:imagedata gain="65536f" blacklevel="0f" gamma="0"/>
              <o:lock v:ext="edit" position="f" selection="f" grouping="f" rotation="f" cropping="f" text="f" aspectratio="f"/>
            </v:shape>
            <v:shape id="Quad Arrow 74044" style="position:absolute;left:7231;top:8173;height:1226;width:2610;rotation:0f;" coordsize="21600,21600" coordorigin="0,0" o:spid="_x0000_s1498" filled="t" fillcolor="#FFFFFF" stroked="f" o:ole="f" o:preferrelative="t" type="#_x0000_t202">
              <v:fill opacity="0%" focus="0%"/>
              <v:imagedata gain="65536f" blacklevel="0f" gamma="0"/>
              <o:lock v:ext="edit" position="f" selection="f" grouping="f" rotation="f" cropping="f" text="f" aspectratio="f"/>
              <v:textbox>
                <w:txbxContent>
                  <w:p>
                    <w:pPr>
                      <w:rPr>
                        <w:sz w:val="21"/>
                        <w:szCs w:val="21"/>
                      </w:rPr>
                    </w:pPr>
                    <w:r>
                      <w:rPr>
                        <w:rFonts w:hint="eastAsia"/>
                        <w:sz w:val="21"/>
                        <w:szCs w:val="21"/>
                      </w:rPr>
                      <w:t>更新数据库</w:t>
                    </w:r>
                  </w:p>
                  <w:p>
                    <w:pPr>
                      <w:rPr>
                        <w:sz w:val="21"/>
                        <w:szCs w:val="21"/>
                      </w:rPr>
                    </w:pPr>
                  </w:p>
                </w:txbxContent>
              </v:textbox>
            </v:shape>
            <v:shape id="Oval 74045" style="position:absolute;left:5219;top:6990;height:1598;width:1711;rotation:0f;" coordsize="21600,21600" coordorigin="0,0" o:spid="_x0000_s1499" filled="t" fillcolor="#FFFFFF" stroked="t" o:ole="f" o:preferrelative="t" type="#_x0000_t3">
              <v:stroke color="#000000" miterlimit="2" color2="#FFFFFF"/>
              <v:imagedata gain="65536f" blacklevel="0f" gamma="0"/>
              <o:lock v:ext="edit" position="f" selection="f" grouping="f" rotation="f" cropping="f" text="f" aspectratio="f"/>
            </v:shape>
            <v:shape id="Quad Arrow 74024" style="position:absolute;left:5204;top:7514;height:615;width:1726;rotation:0f;" coordsize="21600,21600" coordorigin="0,0" o:spid="_x0000_s1500" filled="t" fillcolor="#FFFFFF" stroked="f" o:ole="f" o:preferrelative="t" type="#_x0000_t202">
              <v:fill opacity="0%" focus="0%"/>
              <v:imagedata gain="65536f" blacklevel="0f" gamma="0"/>
              <o:lock v:ext="edit" position="f" selection="f" grouping="f" rotation="f" cropping="f" text="f" aspectratio="f"/>
              <v:textbox>
                <w:txbxContent>
                  <w:p>
                    <w:pPr>
                      <w:ind w:firstLine="315" w:firstLineChars="150"/>
                      <w:rPr>
                        <w:sz w:val="21"/>
                        <w:szCs w:val="21"/>
                      </w:rPr>
                    </w:pPr>
                    <w:r>
                      <w:rPr>
                        <w:rFonts w:hint="eastAsia"/>
                        <w:sz w:val="21"/>
                        <w:szCs w:val="21"/>
                      </w:rPr>
                      <w:t>IEDssMod</w:t>
                    </w:r>
                  </w:p>
                </w:txbxContent>
              </v:textbox>
            </v:shape>
            <w10:wrap type="none"/>
            <w10:anchorlock/>
          </v:group>
        </w:pict>
      </w:r>
    </w:p>
    <w:p>
      <w:pPr>
        <w:spacing w:line="240" w:lineRule="auto"/>
        <w:jc w:val="center"/>
        <w:rPr>
          <w:sz w:val="10"/>
          <w:szCs w:val="10"/>
        </w:rPr>
      </w:pPr>
    </w:p>
    <w:p>
      <w:pPr>
        <w:spacing w:line="240" w:lineRule="auto"/>
        <w:jc w:val="center"/>
        <w:rPr>
          <w:sz w:val="21"/>
          <w:szCs w:val="21"/>
        </w:rPr>
      </w:pPr>
      <w:r>
        <w:rPr>
          <w:sz w:val="21"/>
          <w:szCs w:val="21"/>
        </w:rPr>
        <w:t>图</w:t>
      </w:r>
      <w:r>
        <w:rPr>
          <w:rFonts w:hint="eastAsia"/>
          <w:sz w:val="21"/>
          <w:szCs w:val="21"/>
        </w:rPr>
        <w:t>5</w:t>
      </w:r>
      <w:r>
        <w:rPr>
          <w:sz w:val="21"/>
          <w:szCs w:val="21"/>
        </w:rPr>
        <w:t>.</w:t>
      </w:r>
      <w:r>
        <w:rPr>
          <w:rFonts w:hint="eastAsia"/>
          <w:sz w:val="21"/>
          <w:szCs w:val="21"/>
        </w:rPr>
        <w:t xml:space="preserve">9  </w:t>
      </w:r>
      <w:r>
        <w:rPr>
          <w:sz w:val="21"/>
          <w:szCs w:val="21"/>
        </w:rPr>
        <w:t>仿真测算模型管理程序</w:t>
      </w:r>
      <w:r>
        <w:rPr>
          <w:rFonts w:hint="eastAsia"/>
          <w:sz w:val="21"/>
          <w:szCs w:val="21"/>
        </w:rPr>
        <w:t>组成</w:t>
      </w:r>
    </w:p>
    <w:p>
      <w:pPr>
        <w:ind w:firstLine="465"/>
        <w:rPr>
          <w:sz w:val="21"/>
          <w:szCs w:val="21"/>
        </w:rPr>
      </w:pPr>
      <w:r>
        <w:rPr>
          <w:sz w:val="21"/>
          <w:szCs w:val="21"/>
        </w:rPr>
        <w:t xml:space="preserve">         Fig. </w:t>
      </w:r>
      <w:r>
        <w:rPr>
          <w:rFonts w:hint="eastAsia"/>
          <w:sz w:val="21"/>
          <w:szCs w:val="21"/>
        </w:rPr>
        <w:t>5</w:t>
      </w:r>
      <w:r>
        <w:rPr>
          <w:sz w:val="21"/>
          <w:szCs w:val="21"/>
        </w:rPr>
        <w:t>.</w:t>
      </w:r>
      <w:r>
        <w:rPr>
          <w:rFonts w:hint="eastAsia"/>
          <w:sz w:val="21"/>
          <w:szCs w:val="21"/>
        </w:rPr>
        <w:t>9</w:t>
      </w:r>
      <w:r>
        <w:rPr>
          <w:sz w:val="21"/>
          <w:szCs w:val="21"/>
        </w:rPr>
        <w:t xml:space="preserve"> </w:t>
      </w:r>
      <w:r>
        <w:rPr>
          <w:rFonts w:hint="eastAsia"/>
          <w:sz w:val="21"/>
          <w:szCs w:val="21"/>
        </w:rPr>
        <w:t xml:space="preserve"> </w:t>
      </w:r>
      <w:r>
        <w:rPr>
          <w:sz w:val="21"/>
          <w:szCs w:val="21"/>
        </w:rPr>
        <w:t xml:space="preserve">Simulation </w:t>
      </w:r>
      <w:r>
        <w:rPr>
          <w:rFonts w:hint="eastAsia"/>
          <w:sz w:val="21"/>
          <w:szCs w:val="21"/>
        </w:rPr>
        <w:t>Computing Model Management Program Components</w:t>
      </w:r>
    </w:p>
    <w:p>
      <w:pPr>
        <w:ind w:firstLine="465"/>
        <w:rPr>
          <w:rFonts w:ascii="宋体" w:hAnsi="宋体"/>
        </w:rPr>
      </w:pPr>
    </w:p>
    <w:p>
      <w:pPr>
        <w:adjustRightInd w:val="0"/>
        <w:snapToGrid w:val="0"/>
        <w:ind w:firstLine="480" w:firstLineChars="200"/>
      </w:pPr>
      <w:r>
        <w:rPr>
          <w:rFonts w:hint="eastAsia"/>
        </w:rPr>
        <w:t>在完成决策变量和外生变量的处理后，IESim调用具体的仿真测算模型对象进行计算，具体的模型对象以不同组合的决策变量如税收优惠政策、科技研发补贴幅度及比率以及外生变量如信贷需求增长率、利率水平、通货膨胀率的预期变化为条件计算当决策者以某种方案调节该组变量时，相应的社会经济指标作为内生变量如何变化。另一类测算模型计算为使相应的指标按照预期的规律进行变化，相应的决策变量的数值应该如何调控。该类模型的目的是为了辅助决策者了解各种可能的经营决策后果，在逻辑上是在用户设定的条件下对特定组合的社会经济指标的预期结果进行测算。在加载待分析的输入政策变量数据后，对象IEDssMod调用模型的预处理函数。预处理及指标计算单元将基础数据指标通过数据分布服务的组件发送到处理服务器进程，该进程按照内部设置的处理参数和规则进行数据特征识别与判定并为用户生成内生变量和和社会经济指标的决策仿真视图。</w:t>
      </w:r>
    </w:p>
    <w:p>
      <w:pPr>
        <w:adjustRightInd w:val="0"/>
        <w:snapToGrid w:val="0"/>
        <w:ind w:firstLine="480" w:firstLineChars="200"/>
      </w:pPr>
      <w:r>
        <w:rPr>
          <w:rFonts w:hint="eastAsia"/>
        </w:rPr>
        <w:t>该软件对产经动态指标的计算作为时间序列来处理，每类指标的时间序列采用一个主表记录项和相应的一组样本序列项表达，在系统数据库内的关系数据模型的描述如表5.1-5.2所示。</w:t>
      </w:r>
    </w:p>
    <w:p>
      <w:pPr>
        <w:adjustRightInd w:val="0"/>
        <w:snapToGrid w:val="0"/>
        <w:ind w:firstLine="480" w:firstLineChars="200"/>
      </w:pPr>
    </w:p>
    <w:p>
      <w:pPr>
        <w:adjustRightInd w:val="0"/>
        <w:snapToGrid w:val="0"/>
        <w:spacing w:line="240" w:lineRule="auto"/>
        <w:ind w:firstLine="3360" w:firstLineChars="1600"/>
        <w:rPr>
          <w:sz w:val="21"/>
          <w:szCs w:val="21"/>
        </w:rPr>
      </w:pPr>
      <w:r>
        <w:rPr>
          <w:rFonts w:hAnsi="宋体"/>
          <w:sz w:val="21"/>
          <w:szCs w:val="21"/>
        </w:rPr>
        <w:t>表</w:t>
      </w:r>
      <w:r>
        <w:rPr>
          <w:rFonts w:hint="eastAsia"/>
          <w:sz w:val="21"/>
          <w:szCs w:val="21"/>
        </w:rPr>
        <w:t>5</w:t>
      </w:r>
      <w:r>
        <w:rPr>
          <w:sz w:val="21"/>
          <w:szCs w:val="21"/>
        </w:rPr>
        <w:t>.</w:t>
      </w:r>
      <w:r>
        <w:rPr>
          <w:rFonts w:hint="eastAsia"/>
          <w:sz w:val="21"/>
          <w:szCs w:val="21"/>
        </w:rPr>
        <w:t xml:space="preserve">1  </w:t>
      </w:r>
      <w:r>
        <w:rPr>
          <w:rFonts w:hAnsi="宋体"/>
          <w:sz w:val="21"/>
          <w:szCs w:val="21"/>
        </w:rPr>
        <w:t>时间序列主表</w:t>
      </w:r>
      <w:r>
        <w:rPr>
          <w:sz w:val="21"/>
          <w:szCs w:val="21"/>
        </w:rPr>
        <w:t xml:space="preserve"> </w:t>
      </w:r>
    </w:p>
    <w:p>
      <w:pPr>
        <w:adjustRightInd w:val="0"/>
        <w:snapToGrid w:val="0"/>
        <w:spacing w:line="240" w:lineRule="auto"/>
        <w:rPr>
          <w:sz w:val="21"/>
          <w:szCs w:val="21"/>
        </w:rPr>
      </w:pPr>
      <w:r>
        <w:rPr>
          <w:sz w:val="21"/>
          <w:szCs w:val="21"/>
        </w:rPr>
        <w:t xml:space="preserve">                         Table </w:t>
      </w:r>
      <w:r>
        <w:rPr>
          <w:rFonts w:hint="eastAsia"/>
          <w:sz w:val="21"/>
          <w:szCs w:val="21"/>
        </w:rPr>
        <w:t>5</w:t>
      </w:r>
      <w:r>
        <w:rPr>
          <w:sz w:val="21"/>
          <w:szCs w:val="21"/>
        </w:rPr>
        <w:t>.</w:t>
      </w:r>
      <w:r>
        <w:rPr>
          <w:rFonts w:hint="eastAsia"/>
          <w:sz w:val="21"/>
          <w:szCs w:val="21"/>
        </w:rPr>
        <w:t xml:space="preserve">1  </w:t>
      </w:r>
      <w:r>
        <w:rPr>
          <w:sz w:val="21"/>
          <w:szCs w:val="21"/>
        </w:rPr>
        <w:t>Time Sequence M</w:t>
      </w:r>
      <w:r>
        <w:rPr>
          <w:rFonts w:hint="eastAsia"/>
          <w:sz w:val="21"/>
          <w:szCs w:val="21"/>
        </w:rPr>
        <w:t>ain</w:t>
      </w:r>
      <w:r>
        <w:rPr>
          <w:sz w:val="21"/>
          <w:szCs w:val="21"/>
        </w:rPr>
        <w:t xml:space="preserve"> Table </w:t>
      </w:r>
    </w:p>
    <w:tbl>
      <w:tblPr>
        <w:tblStyle w:val="44"/>
        <w:tblW w:w="7410" w:type="dxa"/>
        <w:tblInd w:w="675"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9"/>
        <w:gridCol w:w="2043"/>
        <w:gridCol w:w="1701"/>
        <w:gridCol w:w="2307"/>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3402" w:type="dxa"/>
            <w:gridSpan w:val="2"/>
            <w:tcBorders>
              <w:top w:val="single" w:color="000000" w:sz="6" w:space="0"/>
              <w:bottom w:val="single" w:color="000000" w:sz="6" w:space="0"/>
              <w:right w:val="nil"/>
            </w:tcBorders>
            <w:vAlign w:val="top"/>
          </w:tcPr>
          <w:p>
            <w:pPr>
              <w:snapToGrid w:val="0"/>
              <w:spacing w:line="240" w:lineRule="auto"/>
              <w:jc w:val="left"/>
              <w:rPr>
                <w:i/>
                <w:iCs w:val="0"/>
                <w:sz w:val="21"/>
                <w:szCs w:val="21"/>
              </w:rPr>
            </w:pPr>
            <w:r>
              <w:rPr>
                <w:rFonts w:hint="eastAsia" w:hAnsi="宋体"/>
                <w:i w:val="0"/>
                <w:iCs/>
                <w:sz w:val="21"/>
                <w:szCs w:val="21"/>
              </w:rPr>
              <w:t>属性变量及数据类型</w:t>
            </w:r>
          </w:p>
        </w:tc>
        <w:tc>
          <w:tcPr>
            <w:tcW w:w="1701" w:type="dxa"/>
            <w:tcBorders>
              <w:top w:val="single" w:color="000000" w:sz="6" w:space="0"/>
              <w:left w:val="nil"/>
              <w:bottom w:val="single" w:color="000000" w:sz="6" w:space="0"/>
              <w:right w:val="nil"/>
            </w:tcBorders>
            <w:vAlign w:val="top"/>
          </w:tcPr>
          <w:p>
            <w:pPr>
              <w:snapToGrid w:val="0"/>
              <w:spacing w:line="240" w:lineRule="auto"/>
              <w:jc w:val="left"/>
              <w:rPr>
                <w:i w:val="0"/>
                <w:iCs/>
                <w:sz w:val="21"/>
                <w:szCs w:val="21"/>
              </w:rPr>
            </w:pPr>
            <w:r>
              <w:rPr>
                <w:i w:val="0"/>
                <w:iCs/>
                <w:sz w:val="21"/>
                <w:szCs w:val="21"/>
              </w:rPr>
              <w:t xml:space="preserve"> </w:t>
            </w:r>
            <w:r>
              <w:rPr>
                <w:rFonts w:hAnsi="宋体"/>
                <w:i w:val="0"/>
                <w:iCs/>
                <w:sz w:val="21"/>
                <w:szCs w:val="21"/>
              </w:rPr>
              <w:t>涵</w:t>
            </w:r>
            <w:r>
              <w:rPr>
                <w:rFonts w:hint="eastAsia"/>
                <w:i w:val="0"/>
                <w:iCs/>
                <w:sz w:val="21"/>
                <w:szCs w:val="21"/>
              </w:rPr>
              <w:t xml:space="preserve">  </w:t>
            </w:r>
            <w:r>
              <w:rPr>
                <w:rFonts w:hAnsi="宋体"/>
                <w:i w:val="0"/>
                <w:iCs/>
                <w:sz w:val="21"/>
                <w:szCs w:val="21"/>
              </w:rPr>
              <w:t>义</w:t>
            </w:r>
          </w:p>
        </w:tc>
        <w:tc>
          <w:tcPr>
            <w:tcW w:w="2307" w:type="dxa"/>
            <w:tcBorders>
              <w:top w:val="single" w:color="000000" w:sz="6" w:space="0"/>
              <w:left w:val="nil"/>
              <w:bottom w:val="single" w:color="000000" w:sz="6" w:space="0"/>
            </w:tcBorders>
            <w:vAlign w:val="top"/>
          </w:tcPr>
          <w:p>
            <w:pPr>
              <w:snapToGrid w:val="0"/>
              <w:spacing w:line="240" w:lineRule="auto"/>
              <w:jc w:val="left"/>
              <w:rPr>
                <w:i w:val="0"/>
                <w:iCs/>
                <w:sz w:val="21"/>
                <w:szCs w:val="21"/>
              </w:rPr>
            </w:pPr>
            <w:r>
              <w:rPr>
                <w:rFonts w:hAnsi="宋体"/>
                <w:i w:val="0"/>
                <w:iCs/>
                <w:sz w:val="21"/>
                <w:szCs w:val="21"/>
              </w:rPr>
              <w:t>主键</w:t>
            </w:r>
            <w:r>
              <w:rPr>
                <w:i w:val="0"/>
                <w:iCs/>
                <w:sz w:val="21"/>
                <w:szCs w:val="21"/>
              </w:rPr>
              <w:t>/</w:t>
            </w:r>
            <w:r>
              <w:rPr>
                <w:rFonts w:hAnsi="宋体"/>
                <w:i w:val="0"/>
                <w:iCs/>
                <w:sz w:val="21"/>
                <w:szCs w:val="21"/>
              </w:rPr>
              <w:t>外键</w:t>
            </w:r>
            <w:r>
              <w:rPr>
                <w:i w:val="0"/>
                <w:iCs/>
                <w:sz w:val="21"/>
                <w:szCs w:val="21"/>
              </w:rPr>
              <w:t xml:space="preserve">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TId</w:t>
            </w:r>
          </w:p>
        </w:tc>
        <w:tc>
          <w:tcPr>
            <w:tcW w:w="2043" w:type="dxa"/>
            <w:tcBorders>
              <w:left w:val="nil"/>
              <w:right w:val="nil"/>
            </w:tcBorders>
            <w:vAlign w:val="top"/>
          </w:tcPr>
          <w:p>
            <w:pPr>
              <w:snapToGrid w:val="0"/>
              <w:spacing w:line="240" w:lineRule="auto"/>
              <w:jc w:val="left"/>
              <w:rPr>
                <w:color w:val="000000"/>
                <w:sz w:val="21"/>
                <w:szCs w:val="21"/>
              </w:rPr>
            </w:pPr>
            <w:r>
              <w:rPr>
                <w:color w:val="000000"/>
                <w:sz w:val="21"/>
                <w:szCs w:val="21"/>
              </w:rPr>
              <w:t xml:space="preserve">Int </w:t>
            </w:r>
          </w:p>
        </w:tc>
        <w:tc>
          <w:tcPr>
            <w:tcW w:w="1701" w:type="dxa"/>
            <w:tcBorders>
              <w:left w:val="nil"/>
              <w:right w:val="nil"/>
            </w:tcBorders>
            <w:vAlign w:val="top"/>
          </w:tcPr>
          <w:p>
            <w:pPr>
              <w:snapToGrid w:val="0"/>
              <w:spacing w:line="240" w:lineRule="auto"/>
              <w:jc w:val="left"/>
              <w:rPr>
                <w:color w:val="000000"/>
                <w:sz w:val="21"/>
                <w:szCs w:val="21"/>
              </w:rPr>
            </w:pPr>
            <w:r>
              <w:rPr>
                <w:rFonts w:hAnsi="宋体"/>
                <w:sz w:val="21"/>
                <w:szCs w:val="21"/>
              </w:rPr>
              <w:t>序列编号</w:t>
            </w:r>
          </w:p>
        </w:tc>
        <w:tc>
          <w:tcPr>
            <w:tcW w:w="2307" w:type="dxa"/>
            <w:tcBorders>
              <w:left w:val="nil"/>
            </w:tcBorders>
            <w:vAlign w:val="top"/>
          </w:tcPr>
          <w:p>
            <w:pPr>
              <w:snapToGrid w:val="0"/>
              <w:spacing w:line="240" w:lineRule="auto"/>
              <w:jc w:val="left"/>
              <w:rPr>
                <w:color w:val="000000"/>
                <w:sz w:val="21"/>
                <w:szCs w:val="21"/>
              </w:rPr>
            </w:pPr>
            <w:r>
              <w:rPr>
                <w:rFonts w:hint="eastAsia"/>
                <w:color w:val="000000"/>
                <w:sz w:val="21"/>
                <w:szCs w:val="21"/>
              </w:rPr>
              <w:t>PRIMARY KEY</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Name</w:t>
            </w:r>
          </w:p>
        </w:tc>
        <w:tc>
          <w:tcPr>
            <w:tcW w:w="2043" w:type="dxa"/>
            <w:tcBorders>
              <w:left w:val="nil"/>
              <w:right w:val="nil"/>
            </w:tcBorders>
            <w:vAlign w:val="top"/>
          </w:tcPr>
          <w:p>
            <w:pPr>
              <w:snapToGrid w:val="0"/>
              <w:spacing w:line="240" w:lineRule="auto"/>
              <w:jc w:val="left"/>
              <w:rPr>
                <w:color w:val="000000"/>
                <w:sz w:val="21"/>
                <w:szCs w:val="21"/>
              </w:rPr>
            </w:pPr>
            <w:r>
              <w:rPr>
                <w:rFonts w:hint="eastAsia"/>
                <w:color w:val="000000"/>
                <w:sz w:val="21"/>
                <w:szCs w:val="21"/>
              </w:rPr>
              <w:t>var</w:t>
            </w:r>
            <w:r>
              <w:rPr>
                <w:color w:val="000000"/>
                <w:sz w:val="21"/>
                <w:szCs w:val="21"/>
              </w:rPr>
              <w:t xml:space="preserve">char(32) </w:t>
            </w:r>
          </w:p>
        </w:tc>
        <w:tc>
          <w:tcPr>
            <w:tcW w:w="1701" w:type="dxa"/>
            <w:tcBorders>
              <w:left w:val="nil"/>
              <w:right w:val="nil"/>
            </w:tcBorders>
            <w:vAlign w:val="top"/>
          </w:tcPr>
          <w:p>
            <w:pPr>
              <w:snapToGrid w:val="0"/>
              <w:spacing w:line="240" w:lineRule="auto"/>
              <w:rPr>
                <w:color w:val="000000"/>
                <w:sz w:val="21"/>
                <w:szCs w:val="21"/>
              </w:rPr>
            </w:pPr>
            <w:r>
              <w:rPr>
                <w:rFonts w:hAnsi="宋体"/>
                <w:color w:val="000000"/>
                <w:sz w:val="21"/>
                <w:szCs w:val="21"/>
              </w:rPr>
              <w:t>序列名称</w:t>
            </w:r>
          </w:p>
        </w:tc>
        <w:tc>
          <w:tcPr>
            <w:tcW w:w="2307" w:type="dxa"/>
            <w:tcBorders>
              <w:left w:val="nil"/>
            </w:tcBorders>
            <w:vAlign w:val="top"/>
          </w:tcPr>
          <w:p>
            <w:pPr>
              <w:snapToGrid w:val="0"/>
              <w:spacing w:line="240" w:lineRule="auto"/>
              <w:jc w:val="left"/>
              <w:rPr>
                <w:color w:val="000000"/>
                <w:sz w:val="21"/>
                <w:szCs w:val="21"/>
              </w:rPr>
            </w:pPr>
            <w:r>
              <w:rPr>
                <w:rFonts w:hint="eastAsia"/>
                <w:color w:val="000000"/>
                <w:sz w:val="21"/>
                <w:szCs w:val="21"/>
              </w:rPr>
              <w:t>NOTNULL</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0"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Intv</w:t>
            </w:r>
          </w:p>
        </w:tc>
        <w:tc>
          <w:tcPr>
            <w:tcW w:w="2043" w:type="dxa"/>
            <w:tcBorders>
              <w:left w:val="nil"/>
              <w:right w:val="nil"/>
            </w:tcBorders>
            <w:vAlign w:val="top"/>
          </w:tcPr>
          <w:p>
            <w:pPr>
              <w:snapToGrid w:val="0"/>
              <w:spacing w:line="240" w:lineRule="auto"/>
              <w:jc w:val="left"/>
              <w:rPr>
                <w:color w:val="000000"/>
                <w:sz w:val="21"/>
                <w:szCs w:val="21"/>
              </w:rPr>
            </w:pPr>
            <w:r>
              <w:rPr>
                <w:color w:val="000000"/>
                <w:sz w:val="21"/>
                <w:szCs w:val="21"/>
              </w:rPr>
              <w:t>Int</w:t>
            </w:r>
          </w:p>
        </w:tc>
        <w:tc>
          <w:tcPr>
            <w:tcW w:w="1701" w:type="dxa"/>
            <w:tcBorders>
              <w:left w:val="nil"/>
              <w:right w:val="nil"/>
            </w:tcBorders>
            <w:vAlign w:val="top"/>
          </w:tcPr>
          <w:p>
            <w:pPr>
              <w:snapToGrid w:val="0"/>
              <w:spacing w:line="240" w:lineRule="auto"/>
              <w:rPr>
                <w:color w:val="000000"/>
                <w:sz w:val="21"/>
                <w:szCs w:val="21"/>
              </w:rPr>
            </w:pPr>
            <w:r>
              <w:rPr>
                <w:rFonts w:hAnsi="宋体"/>
                <w:color w:val="000000"/>
                <w:sz w:val="21"/>
                <w:szCs w:val="21"/>
              </w:rPr>
              <w:t>采样间隔</w:t>
            </w:r>
          </w:p>
        </w:tc>
        <w:tc>
          <w:tcPr>
            <w:tcW w:w="2307"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Scale</w:t>
            </w:r>
          </w:p>
        </w:tc>
        <w:tc>
          <w:tcPr>
            <w:tcW w:w="2043" w:type="dxa"/>
            <w:tcBorders>
              <w:left w:val="nil"/>
              <w:right w:val="nil"/>
            </w:tcBorders>
            <w:vAlign w:val="top"/>
          </w:tcPr>
          <w:p>
            <w:pPr>
              <w:snapToGrid w:val="0"/>
              <w:spacing w:line="240" w:lineRule="auto"/>
              <w:jc w:val="left"/>
              <w:rPr>
                <w:color w:val="000000"/>
                <w:sz w:val="21"/>
                <w:szCs w:val="21"/>
              </w:rPr>
            </w:pPr>
            <w:r>
              <w:rPr>
                <w:color w:val="000000"/>
                <w:sz w:val="21"/>
                <w:szCs w:val="21"/>
              </w:rPr>
              <w:t>Int</w:t>
            </w:r>
          </w:p>
        </w:tc>
        <w:tc>
          <w:tcPr>
            <w:tcW w:w="1701" w:type="dxa"/>
            <w:tcBorders>
              <w:left w:val="nil"/>
              <w:right w:val="nil"/>
            </w:tcBorders>
            <w:vAlign w:val="top"/>
          </w:tcPr>
          <w:p>
            <w:pPr>
              <w:snapToGrid w:val="0"/>
              <w:spacing w:line="240" w:lineRule="auto"/>
              <w:rPr>
                <w:color w:val="000000"/>
                <w:sz w:val="21"/>
                <w:szCs w:val="21"/>
              </w:rPr>
            </w:pPr>
            <w:r>
              <w:rPr>
                <w:rFonts w:hAnsi="宋体"/>
                <w:color w:val="000000"/>
                <w:sz w:val="21"/>
                <w:szCs w:val="21"/>
              </w:rPr>
              <w:t>时间单位</w:t>
            </w:r>
          </w:p>
        </w:tc>
        <w:tc>
          <w:tcPr>
            <w:tcW w:w="2307"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Type</w:t>
            </w:r>
          </w:p>
        </w:tc>
        <w:tc>
          <w:tcPr>
            <w:tcW w:w="2043" w:type="dxa"/>
            <w:tcBorders>
              <w:left w:val="nil"/>
              <w:right w:val="nil"/>
            </w:tcBorders>
            <w:vAlign w:val="top"/>
          </w:tcPr>
          <w:p>
            <w:pPr>
              <w:snapToGrid w:val="0"/>
              <w:spacing w:line="240" w:lineRule="auto"/>
              <w:jc w:val="left"/>
              <w:rPr>
                <w:color w:val="000000"/>
                <w:sz w:val="21"/>
                <w:szCs w:val="21"/>
              </w:rPr>
            </w:pPr>
            <w:r>
              <w:rPr>
                <w:color w:val="000000"/>
                <w:sz w:val="21"/>
                <w:szCs w:val="21"/>
              </w:rPr>
              <w:t>Int</w:t>
            </w:r>
          </w:p>
        </w:tc>
        <w:tc>
          <w:tcPr>
            <w:tcW w:w="1701" w:type="dxa"/>
            <w:tcBorders>
              <w:left w:val="nil"/>
              <w:right w:val="nil"/>
            </w:tcBorders>
            <w:vAlign w:val="top"/>
          </w:tcPr>
          <w:p>
            <w:pPr>
              <w:snapToGrid w:val="0"/>
              <w:spacing w:line="240" w:lineRule="auto"/>
              <w:jc w:val="left"/>
              <w:rPr>
                <w:color w:val="000000"/>
                <w:sz w:val="21"/>
                <w:szCs w:val="21"/>
              </w:rPr>
            </w:pPr>
            <w:r>
              <w:rPr>
                <w:rFonts w:hAnsi="宋体"/>
                <w:color w:val="000000"/>
                <w:sz w:val="21"/>
                <w:szCs w:val="21"/>
              </w:rPr>
              <w:t>类</w:t>
            </w:r>
            <w:r>
              <w:rPr>
                <w:color w:val="000000"/>
                <w:sz w:val="21"/>
                <w:szCs w:val="21"/>
              </w:rPr>
              <w:t xml:space="preserve">    </w:t>
            </w:r>
            <w:r>
              <w:rPr>
                <w:rFonts w:hAnsi="宋体"/>
                <w:color w:val="000000"/>
                <w:sz w:val="21"/>
                <w:szCs w:val="21"/>
              </w:rPr>
              <w:t>型</w:t>
            </w:r>
          </w:p>
        </w:tc>
        <w:tc>
          <w:tcPr>
            <w:tcW w:w="2307"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UpperBund</w:t>
            </w:r>
          </w:p>
        </w:tc>
        <w:tc>
          <w:tcPr>
            <w:tcW w:w="2043" w:type="dxa"/>
            <w:tcBorders>
              <w:left w:val="nil"/>
              <w:right w:val="nil"/>
            </w:tcBorders>
            <w:vAlign w:val="top"/>
          </w:tcPr>
          <w:p>
            <w:pPr>
              <w:snapToGrid w:val="0"/>
              <w:spacing w:line="240" w:lineRule="auto"/>
              <w:jc w:val="left"/>
              <w:rPr>
                <w:color w:val="000000"/>
                <w:sz w:val="21"/>
                <w:szCs w:val="21"/>
              </w:rPr>
            </w:pPr>
            <w:r>
              <w:rPr>
                <w:rFonts w:hint="eastAsia"/>
                <w:color w:val="000000"/>
                <w:sz w:val="21"/>
                <w:szCs w:val="21"/>
              </w:rPr>
              <w:t>decimal(10,2)</w:t>
            </w:r>
          </w:p>
        </w:tc>
        <w:tc>
          <w:tcPr>
            <w:tcW w:w="1701" w:type="dxa"/>
            <w:tcBorders>
              <w:left w:val="nil"/>
              <w:right w:val="nil"/>
            </w:tcBorders>
            <w:vAlign w:val="top"/>
          </w:tcPr>
          <w:p>
            <w:pPr>
              <w:snapToGrid w:val="0"/>
              <w:spacing w:line="240" w:lineRule="auto"/>
              <w:jc w:val="left"/>
              <w:rPr>
                <w:color w:val="000000"/>
                <w:sz w:val="21"/>
                <w:szCs w:val="21"/>
              </w:rPr>
            </w:pPr>
            <w:r>
              <w:rPr>
                <w:rFonts w:hAnsi="宋体"/>
                <w:color w:val="000000"/>
                <w:sz w:val="21"/>
                <w:szCs w:val="21"/>
              </w:rPr>
              <w:t>样本上界</w:t>
            </w:r>
          </w:p>
        </w:tc>
        <w:tc>
          <w:tcPr>
            <w:tcW w:w="2307"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LowerBund</w:t>
            </w:r>
          </w:p>
        </w:tc>
        <w:tc>
          <w:tcPr>
            <w:tcW w:w="2043" w:type="dxa"/>
            <w:tcBorders>
              <w:left w:val="nil"/>
              <w:right w:val="nil"/>
            </w:tcBorders>
            <w:vAlign w:val="top"/>
          </w:tcPr>
          <w:p>
            <w:pPr>
              <w:rPr>
                <w:color w:val="000000"/>
                <w:szCs w:val="21"/>
              </w:rPr>
            </w:pPr>
            <w:r>
              <w:rPr>
                <w:rFonts w:hint="eastAsia"/>
                <w:color w:val="000000"/>
                <w:sz w:val="21"/>
                <w:szCs w:val="21"/>
              </w:rPr>
              <w:t>decimal(10,2)</w:t>
            </w:r>
          </w:p>
        </w:tc>
        <w:tc>
          <w:tcPr>
            <w:tcW w:w="1701" w:type="dxa"/>
            <w:tcBorders>
              <w:left w:val="nil"/>
              <w:right w:val="nil"/>
            </w:tcBorders>
            <w:vAlign w:val="top"/>
          </w:tcPr>
          <w:p>
            <w:pPr>
              <w:snapToGrid w:val="0"/>
              <w:spacing w:line="240" w:lineRule="auto"/>
              <w:jc w:val="left"/>
              <w:rPr>
                <w:color w:val="000000"/>
                <w:sz w:val="21"/>
                <w:szCs w:val="21"/>
              </w:rPr>
            </w:pPr>
            <w:r>
              <w:rPr>
                <w:rFonts w:hAnsi="宋体"/>
                <w:color w:val="000000"/>
                <w:sz w:val="21"/>
                <w:szCs w:val="21"/>
              </w:rPr>
              <w:t>样本下界</w:t>
            </w:r>
          </w:p>
        </w:tc>
        <w:tc>
          <w:tcPr>
            <w:tcW w:w="2307"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Avg</w:t>
            </w:r>
          </w:p>
        </w:tc>
        <w:tc>
          <w:tcPr>
            <w:tcW w:w="2043" w:type="dxa"/>
            <w:tcBorders>
              <w:left w:val="nil"/>
              <w:right w:val="nil"/>
            </w:tcBorders>
            <w:vAlign w:val="top"/>
          </w:tcPr>
          <w:p>
            <w:pPr>
              <w:rPr>
                <w:color w:val="000000"/>
                <w:szCs w:val="21"/>
              </w:rPr>
            </w:pPr>
            <w:r>
              <w:rPr>
                <w:rFonts w:hint="eastAsia"/>
                <w:color w:val="000000"/>
                <w:sz w:val="21"/>
                <w:szCs w:val="21"/>
              </w:rPr>
              <w:t xml:space="preserve">decimal(10,2) </w:t>
            </w:r>
          </w:p>
        </w:tc>
        <w:tc>
          <w:tcPr>
            <w:tcW w:w="1701" w:type="dxa"/>
            <w:tcBorders>
              <w:left w:val="nil"/>
              <w:right w:val="nil"/>
            </w:tcBorders>
            <w:vAlign w:val="top"/>
          </w:tcPr>
          <w:p>
            <w:pPr>
              <w:snapToGrid w:val="0"/>
              <w:spacing w:line="240" w:lineRule="auto"/>
              <w:jc w:val="left"/>
              <w:rPr>
                <w:color w:val="000000"/>
                <w:sz w:val="21"/>
                <w:szCs w:val="21"/>
              </w:rPr>
            </w:pPr>
            <w:r>
              <w:rPr>
                <w:rFonts w:hAnsi="宋体"/>
                <w:color w:val="000000"/>
                <w:sz w:val="21"/>
                <w:szCs w:val="21"/>
              </w:rPr>
              <w:t>均</w:t>
            </w:r>
            <w:r>
              <w:rPr>
                <w:color w:val="000000"/>
                <w:sz w:val="21"/>
                <w:szCs w:val="21"/>
              </w:rPr>
              <w:t xml:space="preserve">   </w:t>
            </w:r>
            <w:r>
              <w:rPr>
                <w:rFonts w:hAnsi="宋体"/>
                <w:color w:val="000000"/>
                <w:sz w:val="21"/>
                <w:szCs w:val="21"/>
              </w:rPr>
              <w:t>值</w:t>
            </w:r>
          </w:p>
        </w:tc>
        <w:tc>
          <w:tcPr>
            <w:tcW w:w="2307"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Srt</w:t>
            </w:r>
          </w:p>
        </w:tc>
        <w:tc>
          <w:tcPr>
            <w:tcW w:w="2043" w:type="dxa"/>
            <w:tcBorders>
              <w:left w:val="nil"/>
              <w:right w:val="nil"/>
            </w:tcBorders>
            <w:vAlign w:val="top"/>
          </w:tcPr>
          <w:p>
            <w:pPr>
              <w:rPr>
                <w:color w:val="000000"/>
                <w:szCs w:val="21"/>
              </w:rPr>
            </w:pPr>
            <w:r>
              <w:rPr>
                <w:rFonts w:hint="eastAsia"/>
                <w:color w:val="000000"/>
                <w:sz w:val="21"/>
                <w:szCs w:val="21"/>
              </w:rPr>
              <w:t>decimal(4,2)</w:t>
            </w:r>
          </w:p>
        </w:tc>
        <w:tc>
          <w:tcPr>
            <w:tcW w:w="1701" w:type="dxa"/>
            <w:tcBorders>
              <w:left w:val="nil"/>
              <w:right w:val="nil"/>
            </w:tcBorders>
            <w:vAlign w:val="top"/>
          </w:tcPr>
          <w:p>
            <w:pPr>
              <w:snapToGrid w:val="0"/>
              <w:spacing w:line="240" w:lineRule="auto"/>
              <w:jc w:val="left"/>
              <w:rPr>
                <w:color w:val="000000"/>
                <w:sz w:val="21"/>
                <w:szCs w:val="21"/>
              </w:rPr>
            </w:pPr>
            <w:r>
              <w:rPr>
                <w:rFonts w:hAnsi="宋体"/>
                <w:color w:val="000000"/>
                <w:sz w:val="21"/>
                <w:szCs w:val="21"/>
              </w:rPr>
              <w:t>均</w:t>
            </w:r>
            <w:r>
              <w:rPr>
                <w:color w:val="000000"/>
                <w:sz w:val="21"/>
                <w:szCs w:val="21"/>
              </w:rPr>
              <w:t xml:space="preserve"> </w:t>
            </w:r>
            <w:r>
              <w:rPr>
                <w:rFonts w:hAnsi="宋体"/>
                <w:color w:val="000000"/>
                <w:sz w:val="21"/>
                <w:szCs w:val="21"/>
              </w:rPr>
              <w:t>方</w:t>
            </w:r>
            <w:r>
              <w:rPr>
                <w:color w:val="000000"/>
                <w:sz w:val="21"/>
                <w:szCs w:val="21"/>
              </w:rPr>
              <w:t xml:space="preserve"> </w:t>
            </w:r>
            <w:r>
              <w:rPr>
                <w:rFonts w:hAnsi="宋体"/>
                <w:color w:val="000000"/>
                <w:sz w:val="21"/>
                <w:szCs w:val="21"/>
              </w:rPr>
              <w:t>差</w:t>
            </w:r>
          </w:p>
        </w:tc>
        <w:tc>
          <w:tcPr>
            <w:tcW w:w="2307"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TCoeff</w:t>
            </w:r>
          </w:p>
        </w:tc>
        <w:tc>
          <w:tcPr>
            <w:tcW w:w="2043" w:type="dxa"/>
            <w:tcBorders>
              <w:left w:val="nil"/>
              <w:right w:val="nil"/>
            </w:tcBorders>
            <w:vAlign w:val="top"/>
          </w:tcPr>
          <w:p>
            <w:pPr>
              <w:rPr>
                <w:color w:val="000000"/>
                <w:szCs w:val="21"/>
              </w:rPr>
            </w:pPr>
            <w:r>
              <w:rPr>
                <w:rFonts w:hint="eastAsia"/>
                <w:color w:val="000000"/>
                <w:sz w:val="21"/>
                <w:szCs w:val="21"/>
              </w:rPr>
              <w:t>decimal(4,2)</w:t>
            </w:r>
          </w:p>
        </w:tc>
        <w:tc>
          <w:tcPr>
            <w:tcW w:w="1701" w:type="dxa"/>
            <w:tcBorders>
              <w:left w:val="nil"/>
              <w:right w:val="nil"/>
            </w:tcBorders>
            <w:vAlign w:val="top"/>
          </w:tcPr>
          <w:p>
            <w:pPr>
              <w:snapToGrid w:val="0"/>
              <w:spacing w:line="240" w:lineRule="auto"/>
              <w:jc w:val="left"/>
              <w:rPr>
                <w:color w:val="000000"/>
                <w:sz w:val="21"/>
                <w:szCs w:val="21"/>
              </w:rPr>
            </w:pPr>
            <w:r>
              <w:rPr>
                <w:rFonts w:hAnsi="宋体"/>
                <w:color w:val="000000"/>
                <w:sz w:val="21"/>
                <w:szCs w:val="21"/>
              </w:rPr>
              <w:t>趋势系数</w:t>
            </w:r>
          </w:p>
        </w:tc>
        <w:tc>
          <w:tcPr>
            <w:tcW w:w="2307"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PPA</w:t>
            </w:r>
          </w:p>
        </w:tc>
        <w:tc>
          <w:tcPr>
            <w:tcW w:w="2043" w:type="dxa"/>
            <w:tcBorders>
              <w:left w:val="nil"/>
              <w:right w:val="nil"/>
            </w:tcBorders>
            <w:vAlign w:val="top"/>
          </w:tcPr>
          <w:p>
            <w:pPr>
              <w:rPr>
                <w:color w:val="000000"/>
                <w:szCs w:val="21"/>
              </w:rPr>
            </w:pPr>
            <w:r>
              <w:rPr>
                <w:rFonts w:hint="eastAsia"/>
                <w:color w:val="000000"/>
                <w:sz w:val="21"/>
                <w:szCs w:val="21"/>
              </w:rPr>
              <w:t>decimal(10,2)</w:t>
            </w:r>
          </w:p>
        </w:tc>
        <w:tc>
          <w:tcPr>
            <w:tcW w:w="1701" w:type="dxa"/>
            <w:tcBorders>
              <w:left w:val="nil"/>
              <w:right w:val="nil"/>
            </w:tcBorders>
            <w:vAlign w:val="top"/>
          </w:tcPr>
          <w:p>
            <w:pPr>
              <w:snapToGrid w:val="0"/>
              <w:spacing w:line="240" w:lineRule="auto"/>
              <w:jc w:val="left"/>
              <w:rPr>
                <w:color w:val="000000"/>
                <w:sz w:val="21"/>
                <w:szCs w:val="21"/>
              </w:rPr>
            </w:pPr>
            <w:r>
              <w:rPr>
                <w:rFonts w:hAnsi="宋体"/>
                <w:color w:val="000000"/>
                <w:sz w:val="21"/>
                <w:szCs w:val="21"/>
              </w:rPr>
              <w:t>峰</w:t>
            </w:r>
            <w:r>
              <w:rPr>
                <w:color w:val="000000"/>
                <w:sz w:val="21"/>
                <w:szCs w:val="21"/>
              </w:rPr>
              <w:t>-</w:t>
            </w:r>
            <w:r>
              <w:rPr>
                <w:rFonts w:hAnsi="宋体"/>
                <w:color w:val="000000"/>
                <w:sz w:val="21"/>
                <w:szCs w:val="21"/>
              </w:rPr>
              <w:t>谷波动幅度</w:t>
            </w:r>
          </w:p>
        </w:tc>
        <w:tc>
          <w:tcPr>
            <w:tcW w:w="2307"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bottom w:val="nil"/>
              <w:right w:val="nil"/>
            </w:tcBorders>
            <w:vAlign w:val="top"/>
          </w:tcPr>
          <w:p>
            <w:pPr>
              <w:snapToGrid w:val="0"/>
              <w:spacing w:line="240" w:lineRule="auto"/>
              <w:jc w:val="left"/>
              <w:rPr>
                <w:color w:val="000000"/>
                <w:sz w:val="21"/>
                <w:szCs w:val="21"/>
              </w:rPr>
            </w:pPr>
            <w:r>
              <w:rPr>
                <w:rFonts w:hint="eastAsia"/>
                <w:color w:val="000000"/>
                <w:sz w:val="21"/>
                <w:szCs w:val="21"/>
              </w:rPr>
              <w:t>SigmaL</w:t>
            </w:r>
          </w:p>
        </w:tc>
        <w:tc>
          <w:tcPr>
            <w:tcW w:w="2043" w:type="dxa"/>
            <w:tcBorders>
              <w:left w:val="nil"/>
              <w:bottom w:val="nil"/>
              <w:right w:val="nil"/>
            </w:tcBorders>
            <w:vAlign w:val="top"/>
          </w:tcPr>
          <w:p>
            <w:pPr>
              <w:rPr>
                <w:color w:val="000000"/>
                <w:szCs w:val="21"/>
              </w:rPr>
            </w:pPr>
            <w:r>
              <w:rPr>
                <w:rFonts w:hint="eastAsia"/>
                <w:color w:val="000000"/>
                <w:sz w:val="21"/>
                <w:szCs w:val="21"/>
              </w:rPr>
              <w:t>decimal(6,2)</w:t>
            </w:r>
          </w:p>
        </w:tc>
        <w:tc>
          <w:tcPr>
            <w:tcW w:w="1701" w:type="dxa"/>
            <w:tcBorders>
              <w:left w:val="nil"/>
              <w:bottom w:val="nil"/>
              <w:right w:val="nil"/>
            </w:tcBorders>
            <w:vAlign w:val="top"/>
          </w:tcPr>
          <w:p>
            <w:pPr>
              <w:snapToGrid w:val="0"/>
              <w:spacing w:line="240" w:lineRule="auto"/>
              <w:jc w:val="left"/>
              <w:rPr>
                <w:rFonts w:hAnsi="宋体"/>
                <w:color w:val="000000"/>
                <w:sz w:val="21"/>
                <w:szCs w:val="21"/>
              </w:rPr>
            </w:pPr>
            <w:r>
              <w:rPr>
                <w:rFonts w:hint="eastAsia" w:hAnsi="宋体"/>
                <w:color w:val="000000"/>
                <w:sz w:val="21"/>
                <w:szCs w:val="21"/>
              </w:rPr>
              <w:t>一阶上升率</w:t>
            </w:r>
          </w:p>
        </w:tc>
        <w:tc>
          <w:tcPr>
            <w:tcW w:w="2307" w:type="dxa"/>
            <w:tcBorders>
              <w:left w:val="nil"/>
              <w:bottom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top w:val="nil"/>
              <w:bottom w:val="single" w:color="000000" w:sz="8" w:space="0"/>
              <w:right w:val="nil"/>
            </w:tcBorders>
            <w:vAlign w:val="top"/>
          </w:tcPr>
          <w:p>
            <w:pPr>
              <w:snapToGrid w:val="0"/>
              <w:spacing w:line="240" w:lineRule="auto"/>
              <w:jc w:val="left"/>
              <w:rPr>
                <w:color w:val="000000"/>
                <w:sz w:val="21"/>
                <w:szCs w:val="21"/>
              </w:rPr>
            </w:pPr>
            <w:r>
              <w:rPr>
                <w:rFonts w:hint="eastAsia"/>
                <w:color w:val="000000"/>
                <w:sz w:val="21"/>
                <w:szCs w:val="21"/>
              </w:rPr>
              <w:t>SigmaP</w:t>
            </w:r>
          </w:p>
        </w:tc>
        <w:tc>
          <w:tcPr>
            <w:tcW w:w="2043" w:type="dxa"/>
            <w:tcBorders>
              <w:top w:val="nil"/>
              <w:left w:val="nil"/>
              <w:bottom w:val="single" w:color="000000" w:sz="8" w:space="0"/>
              <w:right w:val="nil"/>
            </w:tcBorders>
            <w:vAlign w:val="top"/>
          </w:tcPr>
          <w:p>
            <w:pPr>
              <w:rPr>
                <w:color w:val="000000"/>
                <w:szCs w:val="21"/>
              </w:rPr>
            </w:pPr>
            <w:r>
              <w:rPr>
                <w:rFonts w:hint="eastAsia"/>
                <w:color w:val="000000"/>
                <w:sz w:val="21"/>
                <w:szCs w:val="21"/>
              </w:rPr>
              <w:t>decimal(6,2)</w:t>
            </w:r>
          </w:p>
        </w:tc>
        <w:tc>
          <w:tcPr>
            <w:tcW w:w="1701" w:type="dxa"/>
            <w:tcBorders>
              <w:top w:val="nil"/>
              <w:left w:val="nil"/>
              <w:bottom w:val="single" w:color="000000" w:sz="8" w:space="0"/>
              <w:right w:val="nil"/>
            </w:tcBorders>
            <w:vAlign w:val="top"/>
          </w:tcPr>
          <w:p>
            <w:pPr>
              <w:snapToGrid w:val="0"/>
              <w:spacing w:line="240" w:lineRule="auto"/>
              <w:jc w:val="left"/>
              <w:rPr>
                <w:rFonts w:hAnsi="宋体"/>
                <w:color w:val="000000"/>
                <w:sz w:val="21"/>
                <w:szCs w:val="21"/>
              </w:rPr>
            </w:pPr>
            <w:r>
              <w:rPr>
                <w:rFonts w:hint="eastAsia" w:hAnsi="宋体"/>
                <w:color w:val="000000"/>
                <w:sz w:val="21"/>
                <w:szCs w:val="21"/>
              </w:rPr>
              <w:t>二阶波动率</w:t>
            </w:r>
          </w:p>
        </w:tc>
        <w:tc>
          <w:tcPr>
            <w:tcW w:w="2307" w:type="dxa"/>
            <w:tcBorders>
              <w:top w:val="nil"/>
              <w:left w:val="nil"/>
              <w:bottom w:val="single" w:color="000000" w:sz="8" w:space="0"/>
            </w:tcBorders>
            <w:vAlign w:val="top"/>
          </w:tcPr>
          <w:p>
            <w:pPr>
              <w:snapToGrid w:val="0"/>
              <w:spacing w:line="240" w:lineRule="auto"/>
              <w:jc w:val="left"/>
              <w:rPr>
                <w:color w:val="000000"/>
                <w:sz w:val="21"/>
                <w:szCs w:val="21"/>
              </w:rPr>
            </w:pPr>
          </w:p>
        </w:tc>
      </w:tr>
    </w:tbl>
    <w:p>
      <w:pPr>
        <w:adjustRightInd w:val="0"/>
        <w:snapToGrid w:val="0"/>
        <w:spacing w:line="240" w:lineRule="auto"/>
        <w:ind w:firstLine="3570" w:firstLineChars="1700"/>
        <w:rPr>
          <w:rFonts w:hAnsi="宋体"/>
          <w:sz w:val="21"/>
          <w:szCs w:val="21"/>
        </w:rPr>
      </w:pPr>
    </w:p>
    <w:p>
      <w:pPr>
        <w:adjustRightInd w:val="0"/>
        <w:snapToGrid w:val="0"/>
        <w:spacing w:line="240" w:lineRule="auto"/>
        <w:ind w:firstLine="3570" w:firstLineChars="1700"/>
        <w:rPr>
          <w:rFonts w:hAnsi="宋体"/>
          <w:sz w:val="21"/>
          <w:szCs w:val="21"/>
        </w:rPr>
      </w:pPr>
    </w:p>
    <w:p>
      <w:pPr>
        <w:adjustRightInd w:val="0"/>
        <w:snapToGrid w:val="0"/>
        <w:spacing w:line="240" w:lineRule="auto"/>
        <w:ind w:firstLine="3570" w:firstLineChars="1700"/>
        <w:rPr>
          <w:sz w:val="21"/>
          <w:szCs w:val="21"/>
        </w:rPr>
      </w:pPr>
      <w:r>
        <w:rPr>
          <w:rFonts w:hAnsi="宋体"/>
          <w:sz w:val="21"/>
          <w:szCs w:val="21"/>
        </w:rPr>
        <w:t>表</w:t>
      </w:r>
      <w:r>
        <w:rPr>
          <w:rFonts w:hint="eastAsia"/>
          <w:sz w:val="21"/>
          <w:szCs w:val="21"/>
        </w:rPr>
        <w:t>5</w:t>
      </w:r>
      <w:r>
        <w:rPr>
          <w:sz w:val="21"/>
          <w:szCs w:val="21"/>
        </w:rPr>
        <w:t>.</w:t>
      </w:r>
      <w:r>
        <w:rPr>
          <w:rFonts w:hint="eastAsia"/>
          <w:sz w:val="21"/>
          <w:szCs w:val="21"/>
        </w:rPr>
        <w:t xml:space="preserve">2  </w:t>
      </w:r>
      <w:r>
        <w:rPr>
          <w:rFonts w:hAnsi="宋体"/>
          <w:sz w:val="21"/>
          <w:szCs w:val="21"/>
        </w:rPr>
        <w:t>时间序列样本表</w:t>
      </w:r>
      <w:r>
        <w:rPr>
          <w:sz w:val="21"/>
          <w:szCs w:val="21"/>
        </w:rPr>
        <w:t xml:space="preserve"> </w:t>
      </w:r>
    </w:p>
    <w:p>
      <w:pPr>
        <w:adjustRightInd w:val="0"/>
        <w:snapToGrid w:val="0"/>
        <w:spacing w:line="240" w:lineRule="auto"/>
        <w:rPr>
          <w:sz w:val="21"/>
          <w:szCs w:val="21"/>
        </w:rPr>
      </w:pPr>
      <w:r>
        <w:rPr>
          <w:sz w:val="21"/>
          <w:szCs w:val="21"/>
        </w:rPr>
        <w:t xml:space="preserve">                              Table </w:t>
      </w:r>
      <w:r>
        <w:rPr>
          <w:rFonts w:hint="eastAsia"/>
          <w:sz w:val="21"/>
          <w:szCs w:val="21"/>
        </w:rPr>
        <w:t>5</w:t>
      </w:r>
      <w:r>
        <w:rPr>
          <w:sz w:val="21"/>
          <w:szCs w:val="21"/>
        </w:rPr>
        <w:t>.</w:t>
      </w:r>
      <w:r>
        <w:rPr>
          <w:rFonts w:hint="eastAsia"/>
          <w:sz w:val="21"/>
          <w:szCs w:val="21"/>
        </w:rPr>
        <w:t>2</w:t>
      </w:r>
      <w:r>
        <w:rPr>
          <w:sz w:val="21"/>
          <w:szCs w:val="21"/>
        </w:rPr>
        <w:t xml:space="preserve"> </w:t>
      </w:r>
      <w:r>
        <w:rPr>
          <w:rFonts w:hint="eastAsia"/>
          <w:sz w:val="21"/>
          <w:szCs w:val="21"/>
        </w:rPr>
        <w:t xml:space="preserve"> </w:t>
      </w:r>
      <w:r>
        <w:rPr>
          <w:sz w:val="21"/>
          <w:szCs w:val="21"/>
        </w:rPr>
        <w:t xml:space="preserve">Time Sequence Table </w:t>
      </w:r>
    </w:p>
    <w:tbl>
      <w:tblPr>
        <w:tblStyle w:val="44"/>
        <w:tblW w:w="7513" w:type="dxa"/>
        <w:tblInd w:w="675"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9"/>
        <w:gridCol w:w="2043"/>
        <w:gridCol w:w="1843"/>
        <w:gridCol w:w="2268"/>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3402" w:type="dxa"/>
            <w:gridSpan w:val="2"/>
            <w:tcBorders>
              <w:top w:val="single" w:color="000000" w:sz="6" w:space="0"/>
              <w:bottom w:val="single" w:color="000000" w:sz="6" w:space="0"/>
              <w:right w:val="nil"/>
            </w:tcBorders>
            <w:vAlign w:val="top"/>
          </w:tcPr>
          <w:p>
            <w:pPr>
              <w:snapToGrid w:val="0"/>
              <w:spacing w:line="240" w:lineRule="auto"/>
              <w:rPr>
                <w:i/>
                <w:iCs w:val="0"/>
                <w:sz w:val="21"/>
                <w:szCs w:val="21"/>
              </w:rPr>
            </w:pPr>
            <w:r>
              <w:rPr>
                <w:rFonts w:hint="eastAsia" w:hAnsi="宋体"/>
                <w:i w:val="0"/>
                <w:iCs/>
                <w:sz w:val="21"/>
                <w:szCs w:val="21"/>
              </w:rPr>
              <w:t>属性变量及数据类型</w:t>
            </w:r>
          </w:p>
        </w:tc>
        <w:tc>
          <w:tcPr>
            <w:tcW w:w="1843" w:type="dxa"/>
            <w:tcBorders>
              <w:top w:val="single" w:color="000000" w:sz="6" w:space="0"/>
              <w:left w:val="nil"/>
              <w:bottom w:val="single" w:color="000000" w:sz="6" w:space="0"/>
              <w:right w:val="nil"/>
            </w:tcBorders>
            <w:vAlign w:val="top"/>
          </w:tcPr>
          <w:p>
            <w:pPr>
              <w:snapToGrid w:val="0"/>
              <w:spacing w:line="240" w:lineRule="auto"/>
              <w:rPr>
                <w:i w:val="0"/>
                <w:iCs/>
                <w:sz w:val="21"/>
                <w:szCs w:val="21"/>
              </w:rPr>
            </w:pPr>
            <w:r>
              <w:rPr>
                <w:rFonts w:hAnsi="宋体"/>
                <w:i w:val="0"/>
                <w:iCs/>
                <w:sz w:val="21"/>
                <w:szCs w:val="21"/>
              </w:rPr>
              <w:t>涵</w:t>
            </w:r>
            <w:r>
              <w:rPr>
                <w:i w:val="0"/>
                <w:iCs/>
                <w:sz w:val="21"/>
                <w:szCs w:val="21"/>
              </w:rPr>
              <w:t xml:space="preserve">  </w:t>
            </w:r>
            <w:r>
              <w:rPr>
                <w:rFonts w:hAnsi="宋体"/>
                <w:i w:val="0"/>
                <w:iCs/>
                <w:sz w:val="21"/>
                <w:szCs w:val="21"/>
              </w:rPr>
              <w:t>义</w:t>
            </w:r>
          </w:p>
        </w:tc>
        <w:tc>
          <w:tcPr>
            <w:tcW w:w="2268" w:type="dxa"/>
            <w:tcBorders>
              <w:top w:val="single" w:color="000000" w:sz="6" w:space="0"/>
              <w:left w:val="nil"/>
              <w:bottom w:val="single" w:color="000000" w:sz="6" w:space="0"/>
            </w:tcBorders>
            <w:vAlign w:val="top"/>
          </w:tcPr>
          <w:p>
            <w:pPr>
              <w:snapToGrid w:val="0"/>
              <w:spacing w:line="240" w:lineRule="auto"/>
              <w:rPr>
                <w:i w:val="0"/>
                <w:iCs/>
                <w:sz w:val="21"/>
                <w:szCs w:val="21"/>
              </w:rPr>
            </w:pPr>
            <w:r>
              <w:rPr>
                <w:rFonts w:hAnsi="宋体"/>
                <w:i w:val="0"/>
                <w:iCs/>
                <w:sz w:val="21"/>
                <w:szCs w:val="21"/>
              </w:rPr>
              <w:t>主键</w:t>
            </w:r>
            <w:r>
              <w:rPr>
                <w:i w:val="0"/>
                <w:iCs/>
                <w:sz w:val="21"/>
                <w:szCs w:val="21"/>
              </w:rPr>
              <w:t>/</w:t>
            </w:r>
            <w:r>
              <w:rPr>
                <w:rFonts w:hAnsi="宋体"/>
                <w:i w:val="0"/>
                <w:iCs/>
                <w:sz w:val="21"/>
                <w:szCs w:val="21"/>
              </w:rPr>
              <w:t>外键</w:t>
            </w:r>
            <w:r>
              <w:rPr>
                <w:i w:val="0"/>
                <w:iCs/>
                <w:sz w:val="21"/>
                <w:szCs w:val="21"/>
              </w:rPr>
              <w:t xml:space="preserve">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rFonts w:hint="eastAsia"/>
                <w:color w:val="000000"/>
                <w:sz w:val="21"/>
                <w:szCs w:val="21"/>
              </w:rPr>
              <w:t>Dtx</w:t>
            </w:r>
            <w:r>
              <w:rPr>
                <w:color w:val="000000"/>
                <w:sz w:val="21"/>
                <w:szCs w:val="21"/>
              </w:rPr>
              <w:t>Id</w:t>
            </w:r>
          </w:p>
        </w:tc>
        <w:tc>
          <w:tcPr>
            <w:tcW w:w="2043" w:type="dxa"/>
            <w:tcBorders>
              <w:left w:val="nil"/>
              <w:right w:val="nil"/>
            </w:tcBorders>
            <w:vAlign w:val="top"/>
          </w:tcPr>
          <w:p>
            <w:pPr>
              <w:snapToGrid w:val="0"/>
              <w:spacing w:line="240" w:lineRule="auto"/>
              <w:jc w:val="left"/>
              <w:rPr>
                <w:color w:val="000000"/>
                <w:sz w:val="21"/>
                <w:szCs w:val="21"/>
              </w:rPr>
            </w:pPr>
            <w:r>
              <w:rPr>
                <w:color w:val="000000"/>
                <w:sz w:val="21"/>
                <w:szCs w:val="21"/>
              </w:rPr>
              <w:t xml:space="preserve">Int </w:t>
            </w:r>
          </w:p>
        </w:tc>
        <w:tc>
          <w:tcPr>
            <w:tcW w:w="1843" w:type="dxa"/>
            <w:tcBorders>
              <w:left w:val="nil"/>
              <w:right w:val="nil"/>
            </w:tcBorders>
            <w:vAlign w:val="top"/>
          </w:tcPr>
          <w:p>
            <w:pPr>
              <w:snapToGrid w:val="0"/>
              <w:spacing w:line="240" w:lineRule="auto"/>
              <w:jc w:val="left"/>
              <w:rPr>
                <w:color w:val="000000"/>
                <w:sz w:val="21"/>
                <w:szCs w:val="21"/>
              </w:rPr>
            </w:pPr>
            <w:r>
              <w:rPr>
                <w:rFonts w:hAnsi="宋体"/>
                <w:sz w:val="21"/>
                <w:szCs w:val="21"/>
              </w:rPr>
              <w:t>样本编号</w:t>
            </w:r>
          </w:p>
        </w:tc>
        <w:tc>
          <w:tcPr>
            <w:tcW w:w="2268" w:type="dxa"/>
            <w:tcBorders>
              <w:left w:val="nil"/>
            </w:tcBorders>
            <w:vAlign w:val="top"/>
          </w:tcPr>
          <w:p>
            <w:pPr>
              <w:snapToGrid w:val="0"/>
              <w:spacing w:line="240" w:lineRule="auto"/>
              <w:jc w:val="left"/>
              <w:rPr>
                <w:color w:val="000000"/>
                <w:sz w:val="21"/>
                <w:szCs w:val="21"/>
              </w:rPr>
            </w:pPr>
            <w:r>
              <w:rPr>
                <w:rFonts w:hint="eastAsia"/>
                <w:color w:val="000000"/>
                <w:sz w:val="21"/>
                <w:szCs w:val="21"/>
              </w:rPr>
              <w:t>PRIMARYKEY</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color w:val="000000"/>
                <w:sz w:val="21"/>
                <w:szCs w:val="21"/>
              </w:rPr>
              <w:t>T</w:t>
            </w:r>
            <w:r>
              <w:rPr>
                <w:rFonts w:hint="eastAsia"/>
                <w:color w:val="000000"/>
                <w:sz w:val="21"/>
                <w:szCs w:val="21"/>
              </w:rPr>
              <w:t>s</w:t>
            </w:r>
          </w:p>
        </w:tc>
        <w:tc>
          <w:tcPr>
            <w:tcW w:w="2043" w:type="dxa"/>
            <w:tcBorders>
              <w:left w:val="nil"/>
              <w:right w:val="nil"/>
            </w:tcBorders>
            <w:vAlign w:val="top"/>
          </w:tcPr>
          <w:p>
            <w:pPr>
              <w:snapToGrid w:val="0"/>
              <w:spacing w:line="240" w:lineRule="auto"/>
              <w:jc w:val="left"/>
              <w:rPr>
                <w:color w:val="000000"/>
                <w:sz w:val="21"/>
                <w:szCs w:val="21"/>
              </w:rPr>
            </w:pPr>
            <w:r>
              <w:rPr>
                <w:color w:val="000000"/>
                <w:sz w:val="21"/>
                <w:szCs w:val="21"/>
              </w:rPr>
              <w:t xml:space="preserve">Int </w:t>
            </w:r>
          </w:p>
        </w:tc>
        <w:tc>
          <w:tcPr>
            <w:tcW w:w="1843" w:type="dxa"/>
            <w:tcBorders>
              <w:left w:val="nil"/>
              <w:right w:val="nil"/>
            </w:tcBorders>
            <w:vAlign w:val="top"/>
          </w:tcPr>
          <w:p>
            <w:pPr>
              <w:snapToGrid w:val="0"/>
              <w:spacing w:line="240" w:lineRule="auto"/>
              <w:jc w:val="left"/>
              <w:rPr>
                <w:color w:val="000000"/>
                <w:sz w:val="21"/>
                <w:szCs w:val="21"/>
              </w:rPr>
            </w:pPr>
            <w:r>
              <w:rPr>
                <w:rFonts w:hAnsi="宋体"/>
                <w:color w:val="000000"/>
                <w:sz w:val="21"/>
                <w:szCs w:val="21"/>
              </w:rPr>
              <w:t>采样时序</w:t>
            </w:r>
          </w:p>
        </w:tc>
        <w:tc>
          <w:tcPr>
            <w:tcW w:w="2268"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0" w:hRule="atLeast"/>
        </w:trPr>
        <w:tc>
          <w:tcPr>
            <w:tcW w:w="1359" w:type="dxa"/>
            <w:tcBorders>
              <w:right w:val="nil"/>
            </w:tcBorders>
            <w:vAlign w:val="top"/>
          </w:tcPr>
          <w:p>
            <w:pPr>
              <w:snapToGrid w:val="0"/>
              <w:spacing w:line="240" w:lineRule="auto"/>
              <w:jc w:val="left"/>
              <w:rPr>
                <w:color w:val="000000"/>
                <w:sz w:val="21"/>
                <w:szCs w:val="21"/>
              </w:rPr>
            </w:pPr>
            <w:r>
              <w:rPr>
                <w:rFonts w:hint="eastAsia"/>
                <w:color w:val="000000"/>
                <w:sz w:val="21"/>
                <w:szCs w:val="21"/>
              </w:rPr>
              <w:t>Ys</w:t>
            </w:r>
          </w:p>
        </w:tc>
        <w:tc>
          <w:tcPr>
            <w:tcW w:w="2043" w:type="dxa"/>
            <w:tcBorders>
              <w:left w:val="nil"/>
              <w:right w:val="nil"/>
            </w:tcBorders>
            <w:vAlign w:val="top"/>
          </w:tcPr>
          <w:p>
            <w:pPr>
              <w:snapToGrid w:val="0"/>
              <w:spacing w:line="240" w:lineRule="auto"/>
              <w:jc w:val="left"/>
              <w:rPr>
                <w:color w:val="000000"/>
                <w:sz w:val="21"/>
                <w:szCs w:val="21"/>
              </w:rPr>
            </w:pPr>
            <w:r>
              <w:rPr>
                <w:color w:val="000000"/>
                <w:sz w:val="21"/>
                <w:szCs w:val="21"/>
              </w:rPr>
              <w:t>Int</w:t>
            </w:r>
          </w:p>
        </w:tc>
        <w:tc>
          <w:tcPr>
            <w:tcW w:w="1843" w:type="dxa"/>
            <w:tcBorders>
              <w:left w:val="nil"/>
              <w:right w:val="nil"/>
            </w:tcBorders>
            <w:vAlign w:val="top"/>
          </w:tcPr>
          <w:p>
            <w:pPr>
              <w:snapToGrid w:val="0"/>
              <w:spacing w:line="240" w:lineRule="auto"/>
              <w:jc w:val="left"/>
              <w:rPr>
                <w:color w:val="000000"/>
                <w:sz w:val="21"/>
                <w:szCs w:val="21"/>
              </w:rPr>
            </w:pPr>
            <w:r>
              <w:rPr>
                <w:rFonts w:hint="eastAsia" w:hAnsi="宋体"/>
                <w:sz w:val="21"/>
                <w:szCs w:val="21"/>
              </w:rPr>
              <w:t>年度</w:t>
            </w:r>
          </w:p>
        </w:tc>
        <w:tc>
          <w:tcPr>
            <w:tcW w:w="2268"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rFonts w:hint="eastAsia"/>
                <w:color w:val="000000"/>
                <w:sz w:val="21"/>
                <w:szCs w:val="21"/>
              </w:rPr>
              <w:t>Ss</w:t>
            </w:r>
          </w:p>
        </w:tc>
        <w:tc>
          <w:tcPr>
            <w:tcW w:w="2043" w:type="dxa"/>
            <w:tcBorders>
              <w:left w:val="nil"/>
              <w:right w:val="nil"/>
            </w:tcBorders>
            <w:vAlign w:val="top"/>
          </w:tcPr>
          <w:p>
            <w:pPr>
              <w:snapToGrid w:val="0"/>
              <w:spacing w:line="240" w:lineRule="auto"/>
              <w:jc w:val="left"/>
              <w:rPr>
                <w:color w:val="000000"/>
                <w:sz w:val="21"/>
                <w:szCs w:val="21"/>
              </w:rPr>
            </w:pPr>
            <w:r>
              <w:rPr>
                <w:rFonts w:hint="eastAsia"/>
                <w:color w:val="000000"/>
                <w:sz w:val="21"/>
                <w:szCs w:val="21"/>
              </w:rPr>
              <w:t>Int</w:t>
            </w:r>
          </w:p>
        </w:tc>
        <w:tc>
          <w:tcPr>
            <w:tcW w:w="1843" w:type="dxa"/>
            <w:tcBorders>
              <w:left w:val="nil"/>
              <w:right w:val="nil"/>
            </w:tcBorders>
            <w:vAlign w:val="top"/>
          </w:tcPr>
          <w:p>
            <w:pPr>
              <w:snapToGrid w:val="0"/>
              <w:spacing w:line="240" w:lineRule="auto"/>
              <w:jc w:val="left"/>
              <w:rPr>
                <w:color w:val="000000"/>
                <w:sz w:val="21"/>
                <w:szCs w:val="21"/>
              </w:rPr>
            </w:pPr>
            <w:r>
              <w:rPr>
                <w:rFonts w:hint="eastAsia"/>
                <w:color w:val="000000"/>
                <w:sz w:val="21"/>
                <w:szCs w:val="21"/>
              </w:rPr>
              <w:t>季度</w:t>
            </w:r>
          </w:p>
        </w:tc>
        <w:tc>
          <w:tcPr>
            <w:tcW w:w="2268"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right w:val="nil"/>
            </w:tcBorders>
            <w:vAlign w:val="top"/>
          </w:tcPr>
          <w:p>
            <w:pPr>
              <w:snapToGrid w:val="0"/>
              <w:spacing w:line="240" w:lineRule="auto"/>
              <w:jc w:val="left"/>
              <w:rPr>
                <w:color w:val="000000"/>
                <w:sz w:val="21"/>
                <w:szCs w:val="21"/>
              </w:rPr>
            </w:pPr>
            <w:r>
              <w:rPr>
                <w:rFonts w:hint="eastAsia"/>
                <w:color w:val="000000"/>
                <w:sz w:val="21"/>
                <w:szCs w:val="21"/>
              </w:rPr>
              <w:t>Ms</w:t>
            </w:r>
          </w:p>
        </w:tc>
        <w:tc>
          <w:tcPr>
            <w:tcW w:w="2043" w:type="dxa"/>
            <w:tcBorders>
              <w:left w:val="nil"/>
              <w:right w:val="nil"/>
            </w:tcBorders>
            <w:vAlign w:val="top"/>
          </w:tcPr>
          <w:p>
            <w:pPr>
              <w:snapToGrid w:val="0"/>
              <w:spacing w:line="240" w:lineRule="auto"/>
              <w:jc w:val="left"/>
              <w:rPr>
                <w:color w:val="000000"/>
                <w:sz w:val="21"/>
                <w:szCs w:val="21"/>
              </w:rPr>
            </w:pPr>
            <w:r>
              <w:rPr>
                <w:rFonts w:hint="eastAsia"/>
                <w:color w:val="000000"/>
                <w:sz w:val="21"/>
                <w:szCs w:val="21"/>
              </w:rPr>
              <w:t>Int</w:t>
            </w:r>
          </w:p>
        </w:tc>
        <w:tc>
          <w:tcPr>
            <w:tcW w:w="1843" w:type="dxa"/>
            <w:tcBorders>
              <w:left w:val="nil"/>
              <w:right w:val="nil"/>
            </w:tcBorders>
            <w:vAlign w:val="top"/>
          </w:tcPr>
          <w:p>
            <w:pPr>
              <w:snapToGrid w:val="0"/>
              <w:spacing w:line="240" w:lineRule="auto"/>
              <w:jc w:val="left"/>
              <w:rPr>
                <w:color w:val="000000"/>
                <w:sz w:val="21"/>
                <w:szCs w:val="21"/>
              </w:rPr>
            </w:pPr>
            <w:r>
              <w:rPr>
                <w:rFonts w:hint="eastAsia"/>
                <w:color w:val="000000"/>
                <w:sz w:val="21"/>
                <w:szCs w:val="21"/>
              </w:rPr>
              <w:t>月度</w:t>
            </w:r>
          </w:p>
        </w:tc>
        <w:tc>
          <w:tcPr>
            <w:tcW w:w="2268" w:type="dxa"/>
            <w:tcBorders>
              <w:left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bottom w:val="nil"/>
              <w:right w:val="nil"/>
            </w:tcBorders>
            <w:vAlign w:val="top"/>
          </w:tcPr>
          <w:p>
            <w:pPr>
              <w:snapToGrid w:val="0"/>
              <w:spacing w:line="240" w:lineRule="auto"/>
              <w:jc w:val="left"/>
              <w:rPr>
                <w:color w:val="000000"/>
                <w:sz w:val="21"/>
                <w:szCs w:val="21"/>
              </w:rPr>
            </w:pPr>
            <w:r>
              <w:rPr>
                <w:rFonts w:hint="eastAsia"/>
                <w:color w:val="000000"/>
                <w:sz w:val="21"/>
                <w:szCs w:val="21"/>
              </w:rPr>
              <w:t>V</w:t>
            </w:r>
            <w:r>
              <w:rPr>
                <w:color w:val="000000"/>
                <w:sz w:val="21"/>
                <w:szCs w:val="21"/>
              </w:rPr>
              <w:t>a</w:t>
            </w:r>
            <w:r>
              <w:rPr>
                <w:rFonts w:hint="eastAsia"/>
                <w:color w:val="000000"/>
                <w:sz w:val="21"/>
                <w:szCs w:val="21"/>
              </w:rPr>
              <w:t>l</w:t>
            </w:r>
          </w:p>
        </w:tc>
        <w:tc>
          <w:tcPr>
            <w:tcW w:w="2043" w:type="dxa"/>
            <w:tcBorders>
              <w:left w:val="nil"/>
              <w:bottom w:val="nil"/>
              <w:right w:val="nil"/>
            </w:tcBorders>
            <w:vAlign w:val="top"/>
          </w:tcPr>
          <w:p>
            <w:pPr>
              <w:snapToGrid w:val="0"/>
              <w:spacing w:line="240" w:lineRule="auto"/>
              <w:jc w:val="left"/>
              <w:rPr>
                <w:color w:val="000000"/>
                <w:sz w:val="21"/>
                <w:szCs w:val="21"/>
              </w:rPr>
            </w:pPr>
            <w:r>
              <w:rPr>
                <w:rFonts w:hint="eastAsia"/>
                <w:color w:val="000000"/>
                <w:sz w:val="21"/>
                <w:szCs w:val="21"/>
              </w:rPr>
              <w:t>decimal(10,2)</w:t>
            </w:r>
          </w:p>
        </w:tc>
        <w:tc>
          <w:tcPr>
            <w:tcW w:w="1843" w:type="dxa"/>
            <w:tcBorders>
              <w:left w:val="nil"/>
              <w:bottom w:val="nil"/>
              <w:right w:val="nil"/>
            </w:tcBorders>
            <w:vAlign w:val="top"/>
          </w:tcPr>
          <w:p>
            <w:pPr>
              <w:snapToGrid w:val="0"/>
              <w:spacing w:line="240" w:lineRule="auto"/>
              <w:jc w:val="left"/>
              <w:rPr>
                <w:color w:val="000000"/>
                <w:sz w:val="21"/>
                <w:szCs w:val="21"/>
              </w:rPr>
            </w:pPr>
            <w:r>
              <w:rPr>
                <w:rFonts w:hAnsi="宋体"/>
                <w:sz w:val="21"/>
                <w:szCs w:val="21"/>
              </w:rPr>
              <w:t>样</w:t>
            </w:r>
            <w:r>
              <w:rPr>
                <w:sz w:val="21"/>
                <w:szCs w:val="21"/>
              </w:rPr>
              <w:t xml:space="preserve"> </w:t>
            </w:r>
            <w:r>
              <w:rPr>
                <w:rFonts w:hAnsi="宋体"/>
                <w:sz w:val="21"/>
                <w:szCs w:val="21"/>
              </w:rPr>
              <w:t>本</w:t>
            </w:r>
            <w:r>
              <w:rPr>
                <w:sz w:val="21"/>
                <w:szCs w:val="21"/>
              </w:rPr>
              <w:t xml:space="preserve"> </w:t>
            </w:r>
            <w:r>
              <w:rPr>
                <w:rFonts w:hAnsi="宋体"/>
                <w:sz w:val="21"/>
                <w:szCs w:val="21"/>
              </w:rPr>
              <w:t>值</w:t>
            </w:r>
          </w:p>
        </w:tc>
        <w:tc>
          <w:tcPr>
            <w:tcW w:w="2268" w:type="dxa"/>
            <w:tcBorders>
              <w:left w:val="nil"/>
              <w:bottom w:val="nil"/>
            </w:tcBorders>
            <w:vAlign w:val="top"/>
          </w:tcPr>
          <w:p>
            <w:pPr>
              <w:snapToGrid w:val="0"/>
              <w:spacing w:line="240" w:lineRule="auto"/>
              <w:jc w:val="left"/>
              <w:rPr>
                <w:color w:val="00000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4" w:hRule="atLeast"/>
        </w:trPr>
        <w:tc>
          <w:tcPr>
            <w:tcW w:w="1359" w:type="dxa"/>
            <w:tcBorders>
              <w:top w:val="nil"/>
              <w:bottom w:val="single" w:color="000000" w:sz="8" w:space="0"/>
              <w:right w:val="nil"/>
            </w:tcBorders>
            <w:vAlign w:val="top"/>
          </w:tcPr>
          <w:p>
            <w:pPr>
              <w:snapToGrid w:val="0"/>
              <w:spacing w:line="240" w:lineRule="auto"/>
              <w:jc w:val="left"/>
              <w:rPr>
                <w:color w:val="000000"/>
                <w:sz w:val="21"/>
                <w:szCs w:val="21"/>
              </w:rPr>
            </w:pPr>
            <w:r>
              <w:rPr>
                <w:rFonts w:hint="eastAsia"/>
                <w:color w:val="000000"/>
                <w:sz w:val="21"/>
                <w:szCs w:val="21"/>
              </w:rPr>
              <w:t>TId</w:t>
            </w:r>
          </w:p>
        </w:tc>
        <w:tc>
          <w:tcPr>
            <w:tcW w:w="2043" w:type="dxa"/>
            <w:tcBorders>
              <w:top w:val="nil"/>
              <w:left w:val="nil"/>
              <w:bottom w:val="single" w:color="000000" w:sz="8" w:space="0"/>
              <w:right w:val="nil"/>
            </w:tcBorders>
            <w:vAlign w:val="top"/>
          </w:tcPr>
          <w:p>
            <w:pPr>
              <w:snapToGrid w:val="0"/>
              <w:spacing w:line="240" w:lineRule="auto"/>
              <w:jc w:val="left"/>
              <w:rPr>
                <w:color w:val="000000"/>
                <w:sz w:val="21"/>
                <w:szCs w:val="21"/>
              </w:rPr>
            </w:pPr>
            <w:r>
              <w:rPr>
                <w:color w:val="000000"/>
                <w:sz w:val="21"/>
                <w:szCs w:val="21"/>
              </w:rPr>
              <w:t>I</w:t>
            </w:r>
            <w:r>
              <w:rPr>
                <w:rFonts w:hint="eastAsia"/>
                <w:color w:val="000000"/>
                <w:sz w:val="21"/>
                <w:szCs w:val="21"/>
              </w:rPr>
              <w:t>nt</w:t>
            </w:r>
          </w:p>
        </w:tc>
        <w:tc>
          <w:tcPr>
            <w:tcW w:w="1843" w:type="dxa"/>
            <w:tcBorders>
              <w:top w:val="nil"/>
              <w:left w:val="nil"/>
              <w:bottom w:val="single" w:color="000000" w:sz="8" w:space="0"/>
              <w:right w:val="nil"/>
            </w:tcBorders>
            <w:vAlign w:val="top"/>
          </w:tcPr>
          <w:p>
            <w:pPr>
              <w:snapToGrid w:val="0"/>
              <w:spacing w:line="240" w:lineRule="auto"/>
              <w:jc w:val="left"/>
              <w:rPr>
                <w:color w:val="000000"/>
                <w:sz w:val="21"/>
                <w:szCs w:val="21"/>
              </w:rPr>
            </w:pPr>
            <w:r>
              <w:rPr>
                <w:rFonts w:hAnsi="宋体"/>
                <w:color w:val="000000"/>
                <w:sz w:val="21"/>
                <w:szCs w:val="21"/>
              </w:rPr>
              <w:t>所属</w:t>
            </w:r>
            <w:r>
              <w:rPr>
                <w:rFonts w:hint="eastAsia" w:hAnsi="宋体"/>
                <w:color w:val="000000"/>
                <w:sz w:val="21"/>
                <w:szCs w:val="21"/>
              </w:rPr>
              <w:t>指标</w:t>
            </w:r>
          </w:p>
        </w:tc>
        <w:tc>
          <w:tcPr>
            <w:tcW w:w="2268" w:type="dxa"/>
            <w:tcBorders>
              <w:top w:val="nil"/>
              <w:left w:val="nil"/>
              <w:bottom w:val="single" w:color="000000" w:sz="8" w:space="0"/>
            </w:tcBorders>
            <w:vAlign w:val="top"/>
          </w:tcPr>
          <w:p>
            <w:pPr>
              <w:snapToGrid w:val="0"/>
              <w:spacing w:line="240" w:lineRule="auto"/>
              <w:jc w:val="left"/>
              <w:rPr>
                <w:color w:val="000000"/>
                <w:sz w:val="21"/>
                <w:szCs w:val="21"/>
              </w:rPr>
            </w:pPr>
            <w:r>
              <w:rPr>
                <w:rFonts w:hint="eastAsia"/>
                <w:color w:val="000000"/>
                <w:sz w:val="21"/>
                <w:szCs w:val="21"/>
              </w:rPr>
              <w:t>FOREIGNKEY</w:t>
            </w:r>
          </w:p>
        </w:tc>
      </w:tr>
    </w:tbl>
    <w:p>
      <w:pPr>
        <w:adjustRightInd w:val="0"/>
        <w:snapToGrid w:val="0"/>
        <w:rPr>
          <w:rFonts w:eastAsia="仿宋"/>
          <w:color w:val="000000"/>
          <w:sz w:val="21"/>
          <w:szCs w:val="21"/>
        </w:rPr>
      </w:pPr>
    </w:p>
    <w:p>
      <w:pPr>
        <w:adjustRightInd w:val="0"/>
        <w:snapToGrid w:val="0"/>
        <w:rPr>
          <w:rFonts w:hint="eastAsia" w:eastAsia="仿宋"/>
          <w:color w:val="000000"/>
          <w:sz w:val="21"/>
          <w:szCs w:val="21"/>
        </w:rPr>
      </w:pPr>
    </w:p>
    <w:p>
      <w:pPr>
        <w:adjustRightInd w:val="0"/>
        <w:snapToGrid w:val="0"/>
        <w:rPr>
          <w:rFonts w:hint="eastAsia" w:eastAsia="仿宋"/>
          <w:color w:val="000000"/>
          <w:sz w:val="10"/>
          <w:szCs w:val="10"/>
        </w:rPr>
      </w:pPr>
    </w:p>
    <w:p>
      <w:pPr>
        <w:adjustRightInd w:val="0"/>
        <w:snapToGrid w:val="0"/>
        <w:rPr>
          <w:rFonts w:hint="eastAsia" w:eastAsia="仿宋"/>
          <w:color w:val="000000"/>
          <w:sz w:val="10"/>
          <w:szCs w:val="10"/>
        </w:rPr>
      </w:pPr>
    </w:p>
    <w:p>
      <w:pPr>
        <w:adjustRightInd w:val="0"/>
        <w:snapToGrid w:val="0"/>
        <w:rPr>
          <w:rFonts w:eastAsia="仿宋"/>
          <w:color w:val="000000"/>
          <w:sz w:val="10"/>
          <w:szCs w:val="10"/>
        </w:rPr>
      </w:pPr>
    </w:p>
    <w:p>
      <w:pPr>
        <w:spacing w:line="20" w:lineRule="exact"/>
        <w:ind w:firstLine="40" w:firstLineChars="200"/>
        <w:jc w:val="left"/>
        <w:rPr>
          <w:color w:val="FFFFFF"/>
          <w:sz w:val="2"/>
          <w:szCs w:val="2"/>
        </w:rPr>
      </w:pPr>
      <w:r>
        <w:rPr>
          <w:rFonts w:hint="eastAsia"/>
          <w:color w:val="FFFFFF"/>
          <w:sz w:val="2"/>
          <w:szCs w:val="2"/>
        </w:rPr>
        <w:t>软件工程为解决复杂应用软件的开发和运行维护提供既具有科学性的理论方法，同时又提供具有实践性的管理方法和工具。无论是具有较高通用性的软件产品，还是具有特殊用途和专门要求的定制软件系统的开发，软件工程领域所发展和提供的成果都具有重要的指导意义。为了有效地研究和把握复杂软件的开发与管理，软件工程领域将软件的开发划分为一组相互关联的过程，理论上作为软件开发的过程模型，以此为基础建立软件开发在不同阶段需要考虑的关键性因素、相应要解决的问题和科学的管理方法。较为成熟和通用的软件开发模型是线性模型（或称瀑布模型），该模型将软件仙姑划分为一组顺序发生的阶段，分别是需求分析阶段、概念设计阶段、详细设计阶段、程序实现阶段、软件测试阶段和运行维护阶段。开发者在每个阶段解决的主要问题和任务可以归纳如下。在需求分析阶段，开发者确定所计划开发软件的关键性的功能特性，各项功能的数据处理要求，并确定这些功能特性对用户的价值程度和技术可行性。需求分析阶段建立的软件功能要求是在后续阶段进行开发的依据，例如功能之间的关联关系通常是软件设计的重要依据，功能特性的输入输出特性是软件测试的基本依据，同时功能复杂性和对用户价值的高低事实是软件项目管理预约测得重要因素。软件的概念设计阶段通常针对较为复杂的软件系统，在深入进行各个模块的设计之前从整体上将外部功能需求映射转换为软件系统的内部单元以及这些单元的逻辑组织，包括主要的功能层次划分、单元之间的调用关系和接口等。上述关系构成软件系统架构的主要元素，在此基础上展开各个模块的内部设计。目前较为常用和相对程序的软件架构模式有线性架构（Linear Architecture）、分层架构（Layered Architecture）、容器类架构（Container Architecture）、客户服务器架构（Client/Server Architecture）、管道和过滤器架构（Pipeline/Filter Architecture）等类型。确立科学合理的软件架构的优点是能够使开发者相对独立地集中处理不同软件单元的内部详细设计，根据接口层次上的功能要求较为独立地确定内部数据结构和算法。同时，合理的架构体系使得不同软件单元的内部实现相互隐藏，有益于对大型软件系统的升级与维护。软件编程与实现阶段将软件详细设计转换为可执行的程序代码。该阶段的主要工具是算法语言和编译环境。目前主流的编译环境如Visual Studio、Eclipse等都集成了一定程度的软件工程开发工具，例如部分的设计建模工具、接口说明脚本和部分代码的自动生成能力。考虑到大型软件系统通常具有多种组成部分，如应用服务器程序和数据库程序，不同的部分适合于不同类型的程序实现，因此主流编程工具通常支持有效地混合语言编程开发，例如C#或Java程序与Web脚本程序以及关系数据表运算的SQL程序的混合调用与集成开发。软件测试是系统开发过程能否达到交付要求和开发目标的重要保障，该阶段基于目标明确的测试任务与计划，对软件特性进行逐项测试和验证。软件工程领域这对测试阶段建立了丰富的测试模型、测试和分析以及测试结果的评价方法。较为成熟的软件测试模式针对软件程序进行一系列的测试检验，从不同的层次和角度验证软件程序具有所计划中的目标特性。目前常用的测试类型有软件单元测试、组件测试和模块测试，需求规范所进行的情景测试，针对性能及可靠性所进行的性能测试与负载测试等。同时，目前在实践层次上也涌现出较为丰富的测试工具，以支持开发者进行高效的测试管理。为适应对大型软件开发项目都有效管理，同时结合在其他工业领域发展起来的全面质量控制（TQC）的理论与成果，软件测试也逐步发展为不仅局限于特定阶段、而是面向完整的软件开发过程的质量管理方法。软件质量（Software Quality）管理的基本观点，是从系统开发全局的范围考虑和把握软件的质量因素，并将控制软件质量的任务分配到开发过程全周期的各个阶段，结合每个阶段的工作内容进行管理。这样的全面质量模式对复杂软件具有很大的优势，因为复杂软件的质量因素与可靠性因素数量较多、相互之间的关联关系复杂，开发者如果不从项目开始就进行全局性的分析和管理规划，仅仅依赖于在测试阶段的软件功能验证，不能够发现足够多的问题，同时对所发现的软件故障进行修改，通常需要变成需求分析、软件设计以及编程方案，成本高、周期长，是导致软件项目的成本超支和时间延期的主要风险因素。因此，从更为全面的质量保障与可靠性控制的角度实施软件的质量管理，是软件测试领域的重要发展趋势。在如何组织上述开发阶段和任务方面，除了瀑布开发过程模式，在软件开发领域还应用的其他模式有增量式开发模式；快速原型开发模式；螺旋渐进开发模式；面向软件复用的开发模式。目前能够集成各类开发模式优点，同时又具有较高灵活性的软件开发模式是以面向对象和软件复用为基础的Rational统一开发模式（UDP：Universal Development Process）。该方法的基本原则是以需求分析为动因进行软件项目管理的控制与决策，以软件架构为核心进行软件开发的技术和资源的组织，同时以循序渐进的原则对各个阶段和人物进行管理。该方法在九十年代问世以来经过不断的发展改进，在理论和实践上缺的越来越丰富的成果，对各种类型的软件开发都产生了积极的影响。综上所述，目前软件工程在理论和实践两方面都对复杂软件的开发起到重要的推动作用，不仅具有重要的理论发展，而且在实践领域也取得丰富的成果，同时结合这些成果的经验建立了很多有力的支持工具。为了准确表达软件开发在各个阶段需要解决的问题，以及准确沟通不同阶段开发者的工作，软件工程领域发展了一组形式化的模型，以便支持软件项目开发者对开发目标、软件特性和功能需求的有效管理。目前用于软件开发的模型较为丰富，涵盖从需求分析到软件运行维护各种任务，其中主要的软件模型有用例模型、架构模型、状态机模型、接口定义模型、类图模型、时序图模型、协同图模型、部署图模型等类型。每种软件模型具有相应的元素及元素之间的关系。例如用例图模型（use case）的基本元素是用户与功能，两者之间的关系是用户的输入和功能特性的输出。用例图模型描述用户角色以及如何与软件的特定功能进行交互，同时描述较为复杂的用例集合之间的包含关系和扩展关系。软件的架构模型、接口模型、类图模型、部署图模型从静态的角度表达软件系统的构成方式和基本组成元素如类、对象、系统模块之间的调用关系和内部元素构成，而状态机模型、时序图模型和对象协同模型从动态的角度表达软件单元的状态变化及其之间的相互作用的规则。以状态图模型为例，该模型的基本元素是软件单元的内部状态和外部消息或事件，状态图模型表达外部事件如何触发特定的状态转移过程，同时特定的状态如何触发特定的消息。时序图模型的基本元素是软件系统中的进程或线程，该模型描述不同进程之间交换消息和任务调用的规则。通过上述多种模型，软件系统的整体架构和内部单元的运行方式得到整体一致的描述与表达，有利于对复杂软件的开发进行任务分配、测试验证和管理维护。软件开发建模的基本概念与面向对象方法（Object-oriented Methodology）具有密切关联。面向对象方法通过将软件系统抽象为对象的集合，将软件系统的动态运行过程表达为对象之间的相互作用，同时运用对象的信息隐藏与接口涵义重载的原则将对象的内部实现的操作性涵义和外部访问存取的说明性涵义相互隔离，最大程度地保证了软件设计与实现方案的相对独立性，有利于软件重用。软件重用技术是对大型软件系统的稳定性的重要保障，目前已经从传统的源代码重用（如类的继承关系）发展到可执行单元层次的重用，例如J2EE技术框架的EJB、微软公司.NET架构的ActiveX组件等，都是目前软件组件重用的主流技术。目前在软件开发技术层次上应用面向对象方法已经较为成熟。在理论上，面向对象方法从早期的面向对象编程（OOP）发展到面向对象分析（OOA）、面向对象设计（OOD）和面向对象测试（OOT）等层次。在实践上，无论在大型事务性软件、Web应用软件还是工业领域的控制类软件，面向对象开发方法都取得了重要的应用成果。由于应用软件开发具有很强的实践性，因此开发者除了需要分析与解决技术性因素之外，还需要考虑大量的工程性因素如计划进度控制、项目风险、软件质量和成本控制。目前软件工程领域对此也发展出了相应的方法与工具。软件开发主要采用项目管理模式，软件工程领域结合大型项目管理的理论和方法构建有效的计划管理、风险管理、资源调度和质量管理方法。例如，附在软件在项目的需求分析阶段完成的同时，还需要对功能特性的复杂程度、技术风险因素和开发资源的需求进行评估，建立合理可行的开发进度计划。在该阶段能够应用的有效工具有基于网络图的计划分析和基于时间控制目标的关键路径分析，以确定系统开发的资源能够以合理的成本和风险进行管理。在质量管理方面，软件工程领域也广泛借鉴在工业领域发展起来的全面质量管理理论和方法，同时基于反映软件开发项目特定质量因素及其关系的软件可靠性模型，对复杂软件系统的预期质量目标、实际质量水平和需要投入的开发资源进行分析评估，以定量地确定实现软件质量目标所需要的开发资源和成本。通过这些方法，使复杂应用软件的质量比传统开发方法有了显著的改进，同时使软件项目的风险、时间与成本因素更加可控。目前在大型分布式应用软件开发领域，J2EE和.NET是主要的技术框架和业界标准，为分布式软件的开发提供较为充分的技术资源、可重用的软件中间件和灵活可靠的编程模型。J2EE的基本编程语言是Java语言，同时具有与其他程序语言的集成能力，如混合调用面向Web的脚本语言和数据库平台的SQL语言程序。J</w:t>
      </w:r>
      <w:r>
        <w:rPr>
          <w:color w:val="FFFFFF"/>
          <w:sz w:val="2"/>
          <w:szCs w:val="2"/>
        </w:rPr>
        <w:t>a</w:t>
      </w:r>
      <w:r>
        <w:rPr>
          <w:rFonts w:hint="eastAsia"/>
          <w:color w:val="FFFFFF"/>
          <w:sz w:val="2"/>
          <w:szCs w:val="2"/>
        </w:rPr>
        <w:t>va语言提供完整的算法语言机制，通过面向对象编程模型和多线程模型实现附在程序的模块化和并发特性，是目前先进和成熟的程序语言之一。Java语言的基本编程模型具有丰富的数据类型、计算和逻辑控制机制，继承了主流算法语言的重要特性。该语言最重要特点是面向对象特性，程序的主要元素有各类对象组成，程序对算法和逻辑控制流程的实现也主要表现为对象的访问存取和调用。在J</w:t>
      </w:r>
      <w:r>
        <w:rPr>
          <w:color w:val="FFFFFF"/>
          <w:sz w:val="2"/>
          <w:szCs w:val="2"/>
        </w:rPr>
        <w:t>a</w:t>
      </w:r>
      <w:r>
        <w:rPr>
          <w:rFonts w:hint="eastAsia"/>
          <w:color w:val="FFFFFF"/>
          <w:sz w:val="2"/>
          <w:szCs w:val="2"/>
        </w:rPr>
        <w:t>va程序中，重要的数据类型除了实数、整数等基本元素之外，主要的内置对象有字符串、输入/输出流、文件、线程、异常事件等类型。所有对象都具有特定的接口函数和调用语义，同时根据继承关系进行接口处理含义的重载。例如输入输出流对象提供基础性的字符串输入/输出处理功能、字节流输入输出处理功能、面向网络分组的输入输出处理和端到端通信功能。在此基础上，开发者可以通过自动以的类来进一步扩展输入输出对象的能力，例如实现具有流媒体控制能力的多媒体播放单元等逻辑设备对象。针对更复杂的应用，Java语言具有自定义类和对象实例化的能力。开发者将数据和相应的处理算法封装在class数据结构内，该数据结构仅通过特定的接口函数接受外部的访问，而外部访问调用的结果完全基于被调用对象的内部算法获取特定的输出，在此基础上形成对象之间相互作用的机制。J</w:t>
      </w:r>
      <w:r>
        <w:rPr>
          <w:color w:val="FFFFFF"/>
          <w:sz w:val="2"/>
          <w:szCs w:val="2"/>
        </w:rPr>
        <w:t>a</w:t>
      </w:r>
      <w:r>
        <w:rPr>
          <w:rFonts w:hint="eastAsia"/>
          <w:color w:val="FFFFFF"/>
          <w:sz w:val="2"/>
          <w:szCs w:val="2"/>
        </w:rPr>
        <w:t>va对象之间支持继承关系。继承关系是单向关系，继承类不仅直接具有父类对象的全部属性而且允许对付类对象的函数接口的内部计算进行替换，通过这种方法在程序中建立功能丰富同时在逻辑含义上一致的对象集合。每个J</w:t>
      </w:r>
      <w:r>
        <w:rPr>
          <w:color w:val="FFFFFF"/>
          <w:sz w:val="2"/>
          <w:szCs w:val="2"/>
        </w:rPr>
        <w:t>a</w:t>
      </w:r>
      <w:r>
        <w:rPr>
          <w:rFonts w:hint="eastAsia"/>
          <w:color w:val="FFFFFF"/>
          <w:sz w:val="2"/>
          <w:szCs w:val="2"/>
        </w:rPr>
        <w:t>va对象关联一个或者一组接口（interface）。接口是J</w:t>
      </w:r>
      <w:r>
        <w:rPr>
          <w:color w:val="FFFFFF"/>
          <w:sz w:val="2"/>
          <w:szCs w:val="2"/>
        </w:rPr>
        <w:t>a</w:t>
      </w:r>
      <w:r>
        <w:rPr>
          <w:rFonts w:hint="eastAsia"/>
          <w:color w:val="FFFFFF"/>
          <w:sz w:val="2"/>
          <w:szCs w:val="2"/>
        </w:rPr>
        <w:t>va语言中的特殊类型的对象，每个接口包含一组自定义的函数和参数，但不负责具体函数的实现。与特定接口相关联的对象负责实现该接口上的全部函数。因此，相同的接口当与不同的对象相关联时，可以具有不同的内部实现算法，例如字节流的输入输出接口在普通文件对象上的存取函数实现为对磁盘文件的访问，在XML对象上实现为对编码页面文件的解码，在多媒体的音频和视频文件对象上实现为对媒体编码序列的解压缩译码，在网络端口上则实现为基于因特网协议的数据发送和接受处理。通过该方法，Java程序能够实现高层的算法抽象，因而特别有利于复杂软件的编程实现与维护。Java语言的编程模型具有通过多线程实现的并发处理特性。每个线程对象具有标准化的线程调度和控制接口，线程对象通过具体的编程实现各个接口函数实现线程任务处理的具体要求。由于线程对象通过约定的接口规范被运行环境所调用，因此基于线程的多任务运行具有一致的语义和规则，保证Java多线程进程的运行在任何环境下具有相同的含义和结果。同时，标准化的多线程接口及重载机制能够将程序开发者从线程管理任务中解脱出来，集中精力于线程所实现的内部算法，因而提高了编程开发的效率和程序的可靠性。Java程序的另一项重要优点是具有跨平台运行能力。Java程序具体基于虚拟机机制实现跨平台运行能力。虚拟机为J</w:t>
      </w:r>
      <w:r>
        <w:rPr>
          <w:color w:val="FFFFFF"/>
          <w:sz w:val="2"/>
          <w:szCs w:val="2"/>
        </w:rPr>
        <w:t>a</w:t>
      </w:r>
      <w:r>
        <w:rPr>
          <w:rFonts w:hint="eastAsia"/>
          <w:color w:val="FFFFFF"/>
          <w:sz w:val="2"/>
          <w:szCs w:val="2"/>
        </w:rPr>
        <w:t>va程序提供运行环境，使J</w:t>
      </w:r>
      <w:r>
        <w:rPr>
          <w:color w:val="FFFFFF"/>
          <w:sz w:val="2"/>
          <w:szCs w:val="2"/>
        </w:rPr>
        <w:t>a</w:t>
      </w:r>
      <w:r>
        <w:rPr>
          <w:rFonts w:hint="eastAsia"/>
          <w:color w:val="FFFFFF"/>
          <w:sz w:val="2"/>
          <w:szCs w:val="2"/>
        </w:rPr>
        <w:t>va程序的源文件中间代码按照该环境当前所基于的硬件处理器指令集合进行在线编译和调度，将环境底层的运行调度正确反映高层程序的算法和处理逻辑。通过虚拟机环境，显著简化了J</w:t>
      </w:r>
      <w:r>
        <w:rPr>
          <w:color w:val="FFFFFF"/>
          <w:sz w:val="2"/>
          <w:szCs w:val="2"/>
        </w:rPr>
        <w:t>a</w:t>
      </w:r>
      <w:r>
        <w:rPr>
          <w:rFonts w:hint="eastAsia"/>
          <w:color w:val="FFFFFF"/>
          <w:sz w:val="2"/>
          <w:szCs w:val="2"/>
        </w:rPr>
        <w:t>va程序的移植工作，提高了程序部署的效率。J2EE在Java编程模型的基础上构建分布式系统的编程模型，除了保留J</w:t>
      </w:r>
      <w:r>
        <w:rPr>
          <w:color w:val="FFFFFF"/>
          <w:sz w:val="2"/>
          <w:szCs w:val="2"/>
        </w:rPr>
        <w:t>a</w:t>
      </w:r>
      <w:r>
        <w:rPr>
          <w:rFonts w:hint="eastAsia"/>
          <w:color w:val="FFFFFF"/>
          <w:sz w:val="2"/>
          <w:szCs w:val="2"/>
        </w:rPr>
        <w:t>va程序的全部特性和优点之外，基于远程调用机制（RMI）实现基于中间件的分布式软件框架。远程调用机制通过端到端的网络协议实现对象对远程对象接口方法的访问存取，通过运行环境对调用方和被调用方的正确调度保证在程序层次上具有与本地调用完全相同的语义。由于Java程序的基本组成是软件对象及其访问调用，因此远程调用为分布式J</w:t>
      </w:r>
      <w:r>
        <w:rPr>
          <w:color w:val="FFFFFF"/>
          <w:sz w:val="2"/>
          <w:szCs w:val="2"/>
        </w:rPr>
        <w:t>a</w:t>
      </w:r>
      <w:r>
        <w:rPr>
          <w:rFonts w:hint="eastAsia"/>
          <w:color w:val="FFFFFF"/>
          <w:sz w:val="2"/>
          <w:szCs w:val="2"/>
        </w:rPr>
        <w:t>va程序的实践建立了基础。在远程调用的基础上，J2EE通过提供一组中间件提供对分布式软件的公共服务资源。这些中间件都是作为独立的J</w:t>
      </w:r>
      <w:r>
        <w:rPr>
          <w:color w:val="FFFFFF"/>
          <w:sz w:val="2"/>
          <w:szCs w:val="2"/>
        </w:rPr>
        <w:t>a</w:t>
      </w:r>
      <w:r>
        <w:rPr>
          <w:rFonts w:hint="eastAsia"/>
          <w:color w:val="FFFFFF"/>
          <w:sz w:val="2"/>
          <w:szCs w:val="2"/>
        </w:rPr>
        <w:t>va可重用的二进制组件即各类EJB对象来实现，分布式应用程序通过访问中间件实现远程数据访问和存取，在逻辑上构成完整的分布式软件系统。J2EE软件技术框架为分布式应用软件编程所提供的公共中间件有以下类型：分布式文件存取中间件；目录服务和命名对象访问的中间件；基于消息驱动和异步处理的中间件；事务处理中间件；数据库访问中间件；数据安全和身份认证类中间件。由于J2EE编程框架的优点，在主流应用软件的开发中获得广泛支持和应用。开发者在应用现有技术资源的同时，通过实践不断丰富开发框架，特别是可重用的软件组件方面，不断进行完善和扩展，例如Hibernate与Struts等，从而大大扩展了J2EE框架的开发复杂应用的能力。目前基于J</w:t>
      </w:r>
      <w:r>
        <w:rPr>
          <w:color w:val="FFFFFF"/>
          <w:sz w:val="2"/>
          <w:szCs w:val="2"/>
        </w:rPr>
        <w:t>a</w:t>
      </w:r>
      <w:r>
        <w:rPr>
          <w:rFonts w:hint="eastAsia"/>
          <w:color w:val="FFFFFF"/>
          <w:sz w:val="2"/>
          <w:szCs w:val="2"/>
        </w:rPr>
        <w:t>va开发的应用程序从嵌入式数字仪器的信号处理程序、控制程序到大型事务系统的管理平台、工业控制软件等，积累了丰富的应用成果。随着因特网应用的广泛，Java/J2EE在很大程度上集成了对Web开发的支持，相应的软件资源能够高效实现众多类型的Web应用编程。同时，重要的分布式软件开发标准如Web Service也都以J</w:t>
      </w:r>
      <w:r>
        <w:rPr>
          <w:color w:val="FFFFFF"/>
          <w:sz w:val="2"/>
          <w:szCs w:val="2"/>
        </w:rPr>
        <w:t>a</w:t>
      </w:r>
      <w:r>
        <w:rPr>
          <w:rFonts w:hint="eastAsia"/>
          <w:color w:val="FFFFFF"/>
          <w:sz w:val="2"/>
          <w:szCs w:val="2"/>
        </w:rPr>
        <w:t>va作为重要的实现手段，以使之具有广泛的应用。J</w:t>
      </w:r>
      <w:r>
        <w:rPr>
          <w:color w:val="FFFFFF"/>
          <w:sz w:val="2"/>
          <w:szCs w:val="2"/>
        </w:rPr>
        <w:t>a</w:t>
      </w:r>
      <w:r>
        <w:rPr>
          <w:rFonts w:hint="eastAsia"/>
          <w:color w:val="FFFFFF"/>
          <w:sz w:val="2"/>
          <w:szCs w:val="2"/>
        </w:rPr>
        <w:t>va程序对数据库平台的灵活和高效的访问能力也是该技术具有广泛应用的重要因素。不仅如此，考虑到J</w:t>
      </w:r>
      <w:r>
        <w:rPr>
          <w:color w:val="FFFFFF"/>
          <w:sz w:val="2"/>
          <w:szCs w:val="2"/>
        </w:rPr>
        <w:t>a</w:t>
      </w:r>
      <w:r>
        <w:rPr>
          <w:rFonts w:hint="eastAsia"/>
          <w:color w:val="FFFFFF"/>
          <w:sz w:val="2"/>
          <w:szCs w:val="2"/>
        </w:rPr>
        <w:t>va程序的广泛性和跨平台运行特性，重要的数据库平台如Oracle、SQL Server等在其内部SQL运行环境也集成了对Java程序的调用能力。通过上述方法，使计算密集型和数据密集型的处理能够更可靠和高效地实现与集成。企业管理信息化需要以大量的数据为基础，为此数据库技术在这类应用系统中具有重要作用。目前企业数据库软件已经成为大型分布式应用系统不可缺少的组成部分，在重要的应用系统中作为后台数据管理平台提供对信息的集中存储和处理功能。在多层软件架构中，通常数据库是作为在基础层次上的支撑组件，对前端和中间服务器的计算提供数据检索和事务处理的支持。例如在典型的Web应用中，在电子商务平台以及生产管理系统中，数据库服务器直接处理大量的基础数据，对数据进行高效检索和统计计算是数据库的基本功能之一。先进的大型企业数据库以关系数据模型作为基本的通用数据模型来表达信息实体，同时结合其他更为灵活的数据模型对特殊信息实体进行建模。这类特殊的信息实体的类型主要有：多媒体类型的信息；二维、三维空间信息以及多维抽象特征空间中的信息；工程信息，特别是在计算机辅助设计系统中的产品构件信息和工艺信息等。面向上述特殊类型的信息实体，大型的数据库平台应用面向对象方式对信息进行建模和存取。信息对象包装一组内部的属性和访问存取方法，对外部表现出确定的说明性语义，在内部则相接口语义转换为特定的算法过程来加以实现。结合多媒体应用的需求，大型企业数据库还支持XML等类型的嵌套式信息模型。面向企业应用的数据库平台不仅支持基础性的数据管理，而且实现以事务为单元的计算处理机制。数据库平台上的事务是一项计算任务的基本单元，具有原子性、一致性、完整性和持久性的特点。每项事务的处理效果要么是完整地完成计算、要么是没有进行任何处理。很多领域的应用如金融领域和关键性的工业控制领域都需要实现这种类型的事务处理特性。通过事务处理特性，数据库平台不仅能够完成有效的数据管理，而且能够作为一个独立的软件运行环境基于所管理的数据完成高度可靠的事务处理任务。目前的主流数据库平台在架构上都采用客户服务器模式，支持构建分布式应用软件。在大型的信息系统中甚至可能需要部署多个数据库平台，这些数据库进程通过数据复制机制实现远程分布站点上的数据同步。在面向用户方面，主流数据库普遍具有在线数据分析（OLAP）的能力，支持多维数据模型的可视化建模和分析。多维数据模型按照用户指派的变量及其关系生成计算，为用户以可视化的方式展示数据变量所蕴含的关系。该特性在决策支持功能中具有重要的实用价值。主流数据库软件还提供数据编程机制，通过用户的自定义例程来完成数据的特殊处理任务。目前最广泛运用的是基于关系数据模型的编程语言SQL。该语言以数据表为基本对象，通过带任意条件的关系运算语句来实现对关系数据表中的元组的插入（INSERT）、删除（DELETE）、元组数值更新（UPDATE）和检索（SELECT）。以此为基础，当前的主流数据库还针对上述的特殊信息实体的处理要求，如针对XML符合文档对象、多维空间信息对象等对SQL的数据类型和运算处理机制进行扩展，以适应管理复杂信息实体的要求。目前主流的通用数据库平台有Oracle、微软公司的SQL Server、IBM的DB2以及Informix等。大型数据库不仅具有高性能的数据处理内核，而且具有灵活的管理、部署和优化工具，同时支持从外部程序如C++、C#和Java程序对数据库进行高效的访问。为此开发了标准组件完成该类访问，如JDBC、ADO和OLE DB的那个都是具有外部访问接口功能的标准组件。某些该性能的数据库如Oracle和DB2等能够在内部直接运行Java程序，使得数据密集型的处理和复杂的计算能够无缝集成，有力地提高了大型企业应用软件的开发和编程效率。综上所述，J</w:t>
      </w:r>
      <w:r>
        <w:rPr>
          <w:color w:val="FFFFFF"/>
          <w:sz w:val="2"/>
          <w:szCs w:val="2"/>
        </w:rPr>
        <w:t>a</w:t>
      </w:r>
      <w:r>
        <w:rPr>
          <w:rFonts w:hint="eastAsia"/>
          <w:color w:val="FFFFFF"/>
          <w:sz w:val="2"/>
          <w:szCs w:val="2"/>
        </w:rPr>
        <w:t>va/J2EE是目前成熟、可靠的分布式应用软件开发的技术框架之一，为主流应用程序的开发提供了稳定、实用的中间件资源和编程模型，同时也提供了丰富的开发工具支持。大型数据库的最新发展，除了提升数据处理的规模和性能之外，不断提升智能化水平也是发展趋势的重要方面。基于目前的理论成果结合数据挖掘技术、人工智能技术和计算机仿真技术，在数据库基础上构建企业数据仓库、商业智能支持和面向复杂决策的决策分析与支持平台，是应用企业数据库的重要方向，在这方面发达国家取得了很多值得借鉴的应用成果。综上所述，企业数据库技术是开发企业应用软件的重要组成部分，在发展企业应用软件方面具有越来越重要的应用价值。</w:t>
      </w:r>
    </w:p>
    <w:p>
      <w:pPr>
        <w:rPr>
          <w:color w:val="FFFFFF"/>
          <w:sz w:val="2"/>
          <w:szCs w:val="2"/>
        </w:rPr>
      </w:pPr>
    </w:p>
    <w:p>
      <w:pPr>
        <w:rPr>
          <w:sz w:val="2"/>
          <w:szCs w:val="2"/>
        </w:rPr>
      </w:pPr>
    </w:p>
    <w:p>
      <w:pPr>
        <w:adjustRightInd w:val="0"/>
        <w:snapToGrid w:val="0"/>
        <w:rPr>
          <w:rFonts w:eastAsia="仿宋"/>
          <w:color w:val="000000"/>
          <w:sz w:val="10"/>
          <w:szCs w:val="10"/>
        </w:rPr>
      </w:pPr>
    </w:p>
    <w:p>
      <w:pPr>
        <w:tabs>
          <w:tab w:val="clear" w:pos="377"/>
        </w:tabs>
        <w:spacing w:line="240" w:lineRule="auto"/>
        <w:jc w:val="left"/>
        <w:rPr>
          <w:rFonts w:eastAsia="黑体"/>
          <w:bCs/>
          <w:sz w:val="28"/>
          <w:szCs w:val="28"/>
        </w:rPr>
      </w:pPr>
      <w:bookmarkStart w:name="_Toc345092835" w:id="53"/>
      <w:r>
        <w:br w:type="page"/>
      </w:r>
    </w:p>
    <w:p>
      <w:pPr>
        <w:pStyle w:val="2"/>
      </w:pPr>
      <w:bookmarkStart w:name="_Toc429591553" w:id="54"/>
      <w:r>
        <w:rPr>
          <w:rFonts w:hint="eastAsia" w:ascii="Times New Roman"/>
        </w:rPr>
        <w:t>6</w:t>
      </w:r>
      <w:r>
        <w:rPr>
          <w:rFonts w:hint="eastAsia"/>
        </w:rPr>
        <w:t xml:space="preserve">  系统测试</w:t>
      </w:r>
      <w:bookmarkEnd w:id="53"/>
      <w:bookmarkEnd w:id="54"/>
    </w:p>
    <w:p>
      <w:pPr>
        <w:pStyle w:val="3"/>
        <w:spacing w:before="120"/>
      </w:pPr>
      <w:bookmarkStart w:name="_Toc429591554" w:id="55"/>
      <w:r>
        <w:rPr>
          <w:rFonts w:hint="eastAsia" w:ascii="Times New Roman"/>
        </w:rPr>
        <w:t>6.1</w:t>
      </w:r>
      <w:r>
        <w:rPr>
          <w:rFonts w:hint="eastAsia"/>
        </w:rPr>
        <w:t xml:space="preserve">  测试方法</w:t>
      </w:r>
      <w:bookmarkEnd w:id="55"/>
    </w:p>
    <w:p>
      <w:pPr>
        <w:ind w:firstLine="480" w:firstLineChars="200"/>
      </w:pPr>
      <w:r>
        <w:rPr>
          <w:rFonts w:hint="eastAsia"/>
        </w:rPr>
        <w:t>测试环节是软件开发项目的重要组成部分，具体针对该社会经济综合发展信息综合管理系统开发项目的软件测试分两个方面进行。</w:t>
      </w:r>
    </w:p>
    <w:p>
      <w:pPr>
        <w:ind w:firstLine="480" w:firstLineChars="200"/>
      </w:pPr>
      <w:r>
        <w:rPr>
          <w:rFonts w:hint="eastAsia"/>
        </w:rPr>
        <w:t>第一方面的测试工作针对该软件系统的需求分析所确定的各种功能要求，以此为基准测试软件的具体实现是否准确，即在信息的输入/输出层面上是否符合需求报告的界定的用例要求，例如该软件在用户输入所规定的信息和条件下，其信息输出内容与形式完全符合需求分析报告的全部要求，同时在不正确的输入下具备稳定性。</w:t>
      </w:r>
    </w:p>
    <w:p>
      <w:pPr>
        <w:ind w:firstLine="480" w:firstLineChars="200"/>
      </w:pPr>
      <w:r>
        <w:rPr>
          <w:rFonts w:hint="eastAsia"/>
        </w:rPr>
        <w:t>第二方面的测试工作着重于软件整体的内部完整性和软件项目开发的规范性，具体针对该系统内部各项信息、本区社会经济综合信息指标属性及参数的维护、对每项社会经济指标的计算算法、对计算输出结果的评估是否准确满足软件的设计要求，具体方法为：</w:t>
      </w:r>
    </w:p>
    <w:p>
      <w:pPr>
        <w:ind w:firstLine="480" w:firstLineChars="200"/>
      </w:pPr>
      <w:r>
        <w:rPr>
          <w:rFonts w:hint="eastAsia"/>
        </w:rPr>
        <w:t>（1）对软件模块或对象的分类的合理性进行审核。</w:t>
      </w:r>
    </w:p>
    <w:p>
      <w:pPr>
        <w:ind w:firstLine="480" w:firstLineChars="200"/>
      </w:pPr>
      <w:r>
        <w:rPr>
          <w:rFonts w:hint="eastAsia"/>
        </w:rPr>
        <w:t>（2）基于算法的逻辑对程序的正确性和可靠性进行审核，例如在程序对异常条件的处理方式、敏感数据的必要保护等方面。</w:t>
      </w:r>
    </w:p>
    <w:p>
      <w:pPr>
        <w:ind w:firstLine="480" w:firstLineChars="200"/>
      </w:pPr>
      <w:r>
        <w:rPr>
          <w:rFonts w:hint="eastAsia"/>
        </w:rPr>
        <w:t>在此基础上，具体加载样本数据测试该软件的整体运行结果并进行数据计算指标的对比分析。</w:t>
      </w:r>
    </w:p>
    <w:p>
      <w:pPr>
        <w:ind w:firstLine="480" w:firstLineChars="200"/>
        <w:rPr>
          <w:rFonts w:ascii="宋体" w:hAnsi="宋体"/>
          <w:snapToGrid w:val="0"/>
        </w:rPr>
      </w:pPr>
      <w:r>
        <w:rPr>
          <w:rFonts w:hint="eastAsia"/>
        </w:rPr>
        <w:t>以该软件的产经指标分析和综合评估功能的测试为例。由于该功能</w:t>
      </w:r>
      <w:r>
        <w:rPr>
          <w:rFonts w:hint="eastAsia"/>
          <w:snapToGrid w:val="0"/>
        </w:rPr>
        <w:t>面向较为复杂和多样的本区社会经济数据样本，因此对</w:t>
      </w:r>
      <w:r>
        <w:rPr>
          <w:rFonts w:ascii="宋体" w:hAnsi="宋体"/>
          <w:snapToGrid w:val="0"/>
        </w:rPr>
        <w:t>程序的</w:t>
      </w:r>
      <w:r>
        <w:rPr>
          <w:rFonts w:hint="eastAsia" w:ascii="宋体" w:hAnsi="宋体"/>
          <w:snapToGrid w:val="0"/>
        </w:rPr>
        <w:t>验证不仅要求计算</w:t>
      </w:r>
      <w:r>
        <w:rPr>
          <w:rFonts w:ascii="宋体" w:hAnsi="宋体"/>
          <w:snapToGrid w:val="0"/>
        </w:rPr>
        <w:t>正确</w:t>
      </w:r>
      <w:r>
        <w:rPr>
          <w:rFonts w:hint="eastAsia" w:ascii="宋体" w:hAnsi="宋体"/>
          <w:snapToGrid w:val="0"/>
        </w:rPr>
        <w:t>，同时还需要验证该类程序对</w:t>
      </w:r>
      <w:r>
        <w:rPr>
          <w:rFonts w:ascii="宋体" w:hAnsi="宋体"/>
          <w:snapToGrid w:val="0"/>
        </w:rPr>
        <w:t>关键</w:t>
      </w:r>
      <w:r>
        <w:rPr>
          <w:rFonts w:hint="eastAsia" w:ascii="宋体" w:hAnsi="宋体"/>
          <w:snapToGrid w:val="0"/>
        </w:rPr>
        <w:t>性的</w:t>
      </w:r>
      <w:r>
        <w:rPr>
          <w:rFonts w:ascii="宋体" w:hAnsi="宋体"/>
          <w:snapToGrid w:val="0"/>
        </w:rPr>
        <w:t>中间变量</w:t>
      </w:r>
      <w:r>
        <w:rPr>
          <w:rFonts w:hint="eastAsia" w:ascii="宋体" w:hAnsi="宋体"/>
          <w:snapToGrid w:val="0"/>
        </w:rPr>
        <w:t>、临时数据的管理等方面完全</w:t>
      </w:r>
      <w:r>
        <w:rPr>
          <w:rFonts w:ascii="宋体" w:hAnsi="宋体"/>
          <w:snapToGrid w:val="0"/>
        </w:rPr>
        <w:t>正确</w:t>
      </w:r>
      <w:r>
        <w:rPr>
          <w:rFonts w:hint="eastAsia" w:ascii="宋体" w:hAnsi="宋体"/>
          <w:snapToGrid w:val="0"/>
        </w:rPr>
        <w:t>。</w:t>
      </w:r>
    </w:p>
    <w:p>
      <w:pPr>
        <w:ind w:firstLine="480" w:firstLineChars="200"/>
        <w:rPr>
          <w:rFonts w:ascii="宋体" w:hAnsi="宋体"/>
          <w:snapToGrid w:val="0"/>
        </w:rPr>
      </w:pPr>
      <w:r>
        <w:rPr>
          <w:rFonts w:hint="eastAsia" w:ascii="宋体" w:hAnsi="宋体"/>
          <w:snapToGrid w:val="0"/>
        </w:rPr>
        <w:t>按照以上方法，以产经指标分析评价处理模块为例，</w:t>
      </w:r>
      <w:r>
        <w:rPr>
          <w:rFonts w:hint="eastAsia"/>
          <w:snapToGrid w:val="0"/>
        </w:rPr>
        <w:t>在测试中需要检验的中间变</w:t>
      </w:r>
      <w:r>
        <w:rPr>
          <w:rFonts w:ascii="宋体" w:hAnsi="宋体"/>
          <w:snapToGrid w:val="0"/>
        </w:rPr>
        <w:t>量</w:t>
      </w:r>
      <w:r>
        <w:rPr>
          <w:rFonts w:hint="eastAsia" w:ascii="宋体" w:hAnsi="宋体"/>
          <w:snapToGrid w:val="0"/>
        </w:rPr>
        <w:t>及测试要求如表</w:t>
      </w:r>
      <w:r>
        <w:rPr>
          <w:rFonts w:hint="eastAsia"/>
          <w:snapToGrid w:val="0"/>
        </w:rPr>
        <w:t>6</w:t>
      </w:r>
      <w:r>
        <w:rPr>
          <w:snapToGrid w:val="0"/>
        </w:rPr>
        <w:t>.</w:t>
      </w:r>
      <w:r>
        <w:rPr>
          <w:rFonts w:hint="eastAsia"/>
          <w:snapToGrid w:val="0"/>
        </w:rPr>
        <w:t>1</w:t>
      </w:r>
      <w:r>
        <w:rPr>
          <w:rFonts w:hint="eastAsia" w:ascii="宋体" w:hAnsi="宋体"/>
          <w:snapToGrid w:val="0"/>
        </w:rPr>
        <w:t>所示。</w:t>
      </w:r>
    </w:p>
    <w:p>
      <w:pPr>
        <w:adjustRightInd w:val="0"/>
        <w:snapToGrid w:val="0"/>
        <w:ind w:firstLine="512"/>
      </w:pPr>
      <w:r>
        <w:rPr>
          <w:rFonts w:hint="eastAsia"/>
        </w:rPr>
        <w:t>软件开发团队基于以上方法，按照以下步骤处理每项测试任务：</w:t>
      </w:r>
    </w:p>
    <w:p>
      <w:pPr>
        <w:adjustRightInd w:val="0"/>
        <w:snapToGrid w:val="0"/>
        <w:ind w:firstLine="360" w:firstLineChars="150"/>
      </w:pPr>
      <w:r>
        <w:rPr>
          <w:rFonts w:hint="eastAsia"/>
        </w:rPr>
        <w:t>（1）识别该软件程序实现中的编程错误或故障。</w:t>
      </w:r>
    </w:p>
    <w:p>
      <w:pPr>
        <w:adjustRightInd w:val="0"/>
        <w:snapToGrid w:val="0"/>
        <w:ind w:firstLine="360" w:firstLineChars="150"/>
      </w:pPr>
      <w:r>
        <w:rPr>
          <w:rFonts w:hint="eastAsia"/>
        </w:rPr>
        <w:t>（2） 测试工程师对所出现的每项故障的条件、环境变量和具体状态进行详细记录，确定故障事件。</w:t>
      </w:r>
    </w:p>
    <w:p>
      <w:pPr>
        <w:adjustRightInd w:val="0"/>
        <w:snapToGrid w:val="0"/>
        <w:ind w:firstLine="360" w:firstLineChars="150"/>
      </w:pPr>
      <w:r>
        <w:rPr>
          <w:rFonts w:hint="eastAsia"/>
        </w:rPr>
        <w:t>（3）程序员进行程序修正，被修正的程序需要提交审核同时在程序测试中完全消除故障。</w:t>
      </w:r>
    </w:p>
    <w:p>
      <w:pPr>
        <w:adjustRightInd w:val="0"/>
        <w:snapToGrid w:val="0"/>
        <w:ind w:firstLine="360" w:firstLineChars="150"/>
      </w:pPr>
      <w:r>
        <w:rPr>
          <w:rFonts w:hint="eastAsia"/>
        </w:rPr>
        <w:t>（4）经过修正的程序重新结束专业测试小组的模块测试和集成测试，确认故障完全消除。</w:t>
      </w:r>
    </w:p>
    <w:p>
      <w:pPr>
        <w:adjustRightInd w:val="0"/>
        <w:snapToGrid w:val="0"/>
        <w:ind w:firstLine="512"/>
        <w:rPr>
          <w:rFonts w:ascii="宋体" w:hAnsi="宋体"/>
          <w:snapToGrid w:val="0"/>
          <w:sz w:val="10"/>
          <w:szCs w:val="10"/>
        </w:rPr>
      </w:pPr>
    </w:p>
    <w:p>
      <w:pPr>
        <w:adjustRightInd w:val="0"/>
        <w:snapToGrid w:val="0"/>
        <w:ind w:firstLine="512"/>
        <w:rPr>
          <w:snapToGrid w:val="0"/>
          <w:sz w:val="21"/>
          <w:szCs w:val="21"/>
        </w:rPr>
      </w:pPr>
      <w:r>
        <w:rPr>
          <w:rFonts w:hint="eastAsia" w:ascii="宋体" w:hAnsi="宋体"/>
          <w:snapToGrid w:val="0"/>
        </w:rPr>
        <w:t xml:space="preserve">              </w:t>
      </w:r>
      <w:r>
        <w:rPr>
          <w:rFonts w:hAnsi="宋体"/>
          <w:snapToGrid w:val="0"/>
          <w:sz w:val="21"/>
          <w:szCs w:val="21"/>
        </w:rPr>
        <w:t>表</w:t>
      </w:r>
      <w:r>
        <w:rPr>
          <w:rFonts w:hint="eastAsia"/>
          <w:snapToGrid w:val="0"/>
          <w:sz w:val="21"/>
          <w:szCs w:val="21"/>
        </w:rPr>
        <w:t>6</w:t>
      </w:r>
      <w:r>
        <w:rPr>
          <w:snapToGrid w:val="0"/>
          <w:sz w:val="21"/>
          <w:szCs w:val="21"/>
        </w:rPr>
        <w:t>.</w:t>
      </w:r>
      <w:r>
        <w:rPr>
          <w:rFonts w:hint="eastAsia"/>
          <w:snapToGrid w:val="0"/>
          <w:sz w:val="21"/>
          <w:szCs w:val="21"/>
        </w:rPr>
        <w:t>1  以产经指标分析</w:t>
      </w:r>
      <w:r>
        <w:rPr>
          <w:rFonts w:hint="eastAsia" w:hAnsi="宋体"/>
          <w:snapToGrid w:val="0"/>
          <w:sz w:val="21"/>
          <w:szCs w:val="21"/>
        </w:rPr>
        <w:t>评价</w:t>
      </w:r>
      <w:r>
        <w:rPr>
          <w:rFonts w:hAnsi="宋体"/>
          <w:snapToGrid w:val="0"/>
          <w:sz w:val="21"/>
          <w:szCs w:val="21"/>
        </w:rPr>
        <w:t>模块</w:t>
      </w:r>
      <w:r>
        <w:rPr>
          <w:rFonts w:hint="eastAsia" w:hAnsi="宋体"/>
          <w:snapToGrid w:val="0"/>
          <w:sz w:val="21"/>
          <w:szCs w:val="21"/>
        </w:rPr>
        <w:t>为例的关键测试</w:t>
      </w:r>
      <w:r>
        <w:rPr>
          <w:rFonts w:hAnsi="宋体"/>
          <w:snapToGrid w:val="0"/>
          <w:sz w:val="21"/>
          <w:szCs w:val="21"/>
        </w:rPr>
        <w:t>变量</w:t>
      </w:r>
      <w:r>
        <w:rPr>
          <w:rFonts w:hint="eastAsia" w:hAnsi="宋体"/>
          <w:snapToGrid w:val="0"/>
          <w:sz w:val="21"/>
          <w:szCs w:val="21"/>
        </w:rPr>
        <w:t xml:space="preserve"> </w:t>
      </w:r>
    </w:p>
    <w:p>
      <w:pPr>
        <w:adjustRightInd w:val="0"/>
        <w:snapToGrid w:val="0"/>
        <w:ind w:firstLine="512"/>
        <w:rPr>
          <w:snapToGrid w:val="0"/>
          <w:sz w:val="21"/>
          <w:szCs w:val="21"/>
        </w:rPr>
      </w:pPr>
      <w:r>
        <w:rPr>
          <w:rFonts w:hint="eastAsia"/>
          <w:snapToGrid w:val="0"/>
          <w:sz w:val="21"/>
          <w:szCs w:val="21"/>
        </w:rPr>
        <w:t xml:space="preserve">     Tab. 6.1  Critical Testing Variables for Indicators Evaluation Module as an Example </w:t>
      </w:r>
    </w:p>
    <w:tbl>
      <w:tblPr>
        <w:tblStyle w:val="38"/>
        <w:tblW w:w="7214" w:type="dxa"/>
        <w:tblInd w:w="105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
      <w:tblGrid>
        <w:gridCol w:w="3517"/>
        <w:gridCol w:w="369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3517" w:type="dxa"/>
            <w:tcBorders>
              <w:top w:val="single" w:color="auto" w:sz="4" w:space="0"/>
              <w:bottom w:val="single" w:color="auto" w:sz="4" w:space="0"/>
            </w:tcBorders>
            <w:vAlign w:val="top"/>
          </w:tcPr>
          <w:p>
            <w:pPr>
              <w:adjustRightInd w:val="0"/>
              <w:snapToGrid w:val="0"/>
              <w:rPr>
                <w:rFonts w:ascii="宋体" w:hAnsi="宋体"/>
                <w:snapToGrid w:val="0"/>
                <w:sz w:val="21"/>
                <w:szCs w:val="21"/>
              </w:rPr>
            </w:pPr>
            <w:r>
              <w:rPr>
                <w:rFonts w:hint="eastAsia" w:ascii="宋体" w:hAnsi="宋体"/>
                <w:snapToGrid w:val="0"/>
                <w:sz w:val="21"/>
                <w:szCs w:val="21"/>
              </w:rPr>
              <w:t xml:space="preserve">           关键变量</w:t>
            </w:r>
          </w:p>
        </w:tc>
        <w:tc>
          <w:tcPr>
            <w:tcW w:w="3697" w:type="dxa"/>
            <w:tcBorders>
              <w:top w:val="single" w:color="auto" w:sz="4" w:space="0"/>
              <w:bottom w:val="single" w:color="auto" w:sz="4" w:space="0"/>
            </w:tcBorders>
            <w:vAlign w:val="top"/>
          </w:tcPr>
          <w:p>
            <w:pPr>
              <w:adjustRightInd w:val="0"/>
              <w:snapToGrid w:val="0"/>
              <w:rPr>
                <w:rFonts w:ascii="宋体" w:hAnsi="宋体"/>
                <w:snapToGrid w:val="0"/>
                <w:sz w:val="21"/>
                <w:szCs w:val="21"/>
              </w:rPr>
            </w:pPr>
            <w:r>
              <w:rPr>
                <w:rFonts w:hint="eastAsia" w:ascii="宋体" w:hAnsi="宋体"/>
                <w:snapToGrid w:val="0"/>
                <w:sz w:val="21"/>
                <w:szCs w:val="21"/>
              </w:rPr>
              <w:t xml:space="preserve">          测试要求</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3517" w:type="dxa"/>
            <w:vAlign w:val="top"/>
          </w:tcPr>
          <w:p>
            <w:pPr>
              <w:adjustRightInd w:val="0"/>
              <w:snapToGrid w:val="0"/>
              <w:rPr>
                <w:sz w:val="21"/>
                <w:szCs w:val="21"/>
              </w:rPr>
            </w:pPr>
            <w:r>
              <w:rPr>
                <w:rFonts w:hint="eastAsia"/>
                <w:sz w:val="21"/>
                <w:szCs w:val="21"/>
              </w:rPr>
              <w:t>行业分布的收益增长率类指标</w:t>
            </w:r>
          </w:p>
        </w:tc>
        <w:tc>
          <w:tcPr>
            <w:tcW w:w="3697" w:type="dxa"/>
            <w:vAlign w:val="top"/>
          </w:tcPr>
          <w:p>
            <w:pPr>
              <w:adjustRightInd w:val="0"/>
              <w:snapToGrid w:val="0"/>
              <w:rPr>
                <w:rFonts w:hAnsi="宋体"/>
                <w:snapToGrid w:val="0"/>
                <w:sz w:val="21"/>
                <w:szCs w:val="21"/>
              </w:rPr>
            </w:pPr>
            <w:r>
              <w:rPr>
                <w:rFonts w:hint="eastAsia" w:hAnsi="宋体"/>
                <w:snapToGrid w:val="0"/>
                <w:sz w:val="21"/>
                <w:szCs w:val="21"/>
              </w:rPr>
              <w:t>与数据样本时间变化一致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3517" w:type="dxa"/>
            <w:vAlign w:val="top"/>
          </w:tcPr>
          <w:p>
            <w:pPr>
              <w:adjustRightInd w:val="0"/>
              <w:snapToGrid w:val="0"/>
              <w:rPr>
                <w:sz w:val="21"/>
                <w:szCs w:val="21"/>
              </w:rPr>
            </w:pPr>
            <w:r>
              <w:rPr>
                <w:rFonts w:hint="eastAsia"/>
                <w:sz w:val="21"/>
                <w:szCs w:val="21"/>
              </w:rPr>
              <w:t>劳动力类指标</w:t>
            </w:r>
          </w:p>
        </w:tc>
        <w:tc>
          <w:tcPr>
            <w:tcW w:w="3697" w:type="dxa"/>
            <w:vAlign w:val="top"/>
          </w:tcPr>
          <w:p>
            <w:pPr>
              <w:adjustRightInd w:val="0"/>
              <w:snapToGrid w:val="0"/>
              <w:rPr>
                <w:rFonts w:hAnsi="宋体"/>
                <w:snapToGrid w:val="0"/>
                <w:sz w:val="21"/>
                <w:szCs w:val="21"/>
              </w:rPr>
            </w:pPr>
            <w:r>
              <w:rPr>
                <w:rFonts w:hint="eastAsia" w:hAnsi="宋体"/>
                <w:snapToGrid w:val="0"/>
                <w:sz w:val="21"/>
                <w:szCs w:val="21"/>
              </w:rPr>
              <w:t>与导入数据一致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3517" w:type="dxa"/>
            <w:vAlign w:val="top"/>
          </w:tcPr>
          <w:p>
            <w:pPr>
              <w:adjustRightInd w:val="0"/>
              <w:snapToGrid w:val="0"/>
              <w:rPr>
                <w:sz w:val="21"/>
                <w:szCs w:val="21"/>
              </w:rPr>
            </w:pPr>
            <w:r>
              <w:rPr>
                <w:rFonts w:hint="eastAsia"/>
                <w:sz w:val="21"/>
                <w:szCs w:val="21"/>
              </w:rPr>
              <w:t>行业分布的能源消耗类指标</w:t>
            </w:r>
          </w:p>
        </w:tc>
        <w:tc>
          <w:tcPr>
            <w:tcW w:w="3697" w:type="dxa"/>
            <w:vAlign w:val="top"/>
          </w:tcPr>
          <w:p>
            <w:pPr>
              <w:adjustRightInd w:val="0"/>
              <w:snapToGrid w:val="0"/>
              <w:rPr>
                <w:rFonts w:ascii="宋体" w:hAnsi="宋体"/>
                <w:snapToGrid w:val="0"/>
                <w:sz w:val="21"/>
                <w:szCs w:val="21"/>
              </w:rPr>
            </w:pPr>
            <w:r>
              <w:rPr>
                <w:rFonts w:hint="eastAsia" w:hAnsi="宋体"/>
                <w:snapToGrid w:val="0"/>
                <w:sz w:val="21"/>
                <w:szCs w:val="21"/>
              </w:rPr>
              <w:t>与能源类统计数据一致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3517" w:type="dxa"/>
            <w:vAlign w:val="top"/>
          </w:tcPr>
          <w:p>
            <w:pPr>
              <w:adjustRightInd w:val="0"/>
              <w:snapToGrid w:val="0"/>
              <w:rPr>
                <w:rFonts w:ascii="宋体" w:hAnsi="宋体"/>
                <w:snapToGrid w:val="0"/>
                <w:sz w:val="21"/>
                <w:szCs w:val="21"/>
              </w:rPr>
            </w:pPr>
            <w:r>
              <w:rPr>
                <w:rFonts w:hint="eastAsia"/>
                <w:sz w:val="21"/>
                <w:szCs w:val="21"/>
              </w:rPr>
              <w:t>行业分布的企业信贷类指标</w:t>
            </w:r>
          </w:p>
        </w:tc>
        <w:tc>
          <w:tcPr>
            <w:tcW w:w="3697" w:type="dxa"/>
            <w:vAlign w:val="top"/>
          </w:tcPr>
          <w:p>
            <w:pPr>
              <w:adjustRightInd w:val="0"/>
              <w:snapToGrid w:val="0"/>
              <w:rPr>
                <w:snapToGrid w:val="0"/>
                <w:sz w:val="21"/>
                <w:szCs w:val="21"/>
              </w:rPr>
            </w:pPr>
            <w:r>
              <w:rPr>
                <w:rFonts w:hint="eastAsia" w:hAnsi="宋体"/>
                <w:snapToGrid w:val="0"/>
                <w:sz w:val="21"/>
                <w:szCs w:val="21"/>
              </w:rPr>
              <w:t>与金融类统计数据一致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3517" w:type="dxa"/>
            <w:vAlign w:val="top"/>
          </w:tcPr>
          <w:p>
            <w:pPr>
              <w:adjustRightInd w:val="0"/>
              <w:snapToGrid w:val="0"/>
              <w:rPr>
                <w:rFonts w:ascii="宋体" w:hAnsi="宋体"/>
                <w:snapToGrid w:val="0"/>
                <w:sz w:val="21"/>
                <w:szCs w:val="21"/>
              </w:rPr>
            </w:pPr>
            <w:r>
              <w:rPr>
                <w:rFonts w:hint="eastAsia"/>
                <w:sz w:val="21"/>
                <w:szCs w:val="21"/>
              </w:rPr>
              <w:t>综合评估指数</w:t>
            </w:r>
          </w:p>
        </w:tc>
        <w:tc>
          <w:tcPr>
            <w:tcW w:w="3697" w:type="dxa"/>
            <w:vAlign w:val="top"/>
          </w:tcPr>
          <w:p>
            <w:pPr>
              <w:adjustRightInd w:val="0"/>
              <w:snapToGrid w:val="0"/>
              <w:rPr>
                <w:rFonts w:ascii="宋体" w:hAnsi="宋体"/>
                <w:snapToGrid w:val="0"/>
                <w:sz w:val="21"/>
                <w:szCs w:val="21"/>
              </w:rPr>
            </w:pPr>
            <w:r>
              <w:rPr>
                <w:rFonts w:hint="eastAsia" w:ascii="宋体" w:hAnsi="宋体"/>
                <w:snapToGrid w:val="0"/>
                <w:sz w:val="21"/>
                <w:szCs w:val="21"/>
              </w:rPr>
              <w:t>均方误差低于统计阈值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3517" w:type="dxa"/>
            <w:vAlign w:val="top"/>
          </w:tcPr>
          <w:p>
            <w:pPr>
              <w:adjustRightInd w:val="0"/>
              <w:snapToGrid w:val="0"/>
              <w:rPr>
                <w:rFonts w:ascii="宋体" w:hAnsi="宋体"/>
                <w:snapToGrid w:val="0"/>
                <w:sz w:val="21"/>
                <w:szCs w:val="21"/>
              </w:rPr>
            </w:pPr>
            <w:r>
              <w:rPr>
                <w:rFonts w:hint="eastAsia"/>
                <w:sz w:val="21"/>
                <w:szCs w:val="21"/>
              </w:rPr>
              <w:t>相对权重</w:t>
            </w:r>
          </w:p>
        </w:tc>
        <w:tc>
          <w:tcPr>
            <w:tcW w:w="3697" w:type="dxa"/>
            <w:vAlign w:val="top"/>
          </w:tcPr>
          <w:p>
            <w:pPr>
              <w:adjustRightInd w:val="0"/>
              <w:snapToGrid w:val="0"/>
              <w:rPr>
                <w:rFonts w:ascii="宋体" w:hAnsi="宋体"/>
                <w:snapToGrid w:val="0"/>
                <w:sz w:val="21"/>
                <w:szCs w:val="21"/>
              </w:rPr>
            </w:pPr>
            <w:r>
              <w:rPr>
                <w:rFonts w:hint="eastAsia" w:ascii="宋体" w:hAnsi="宋体"/>
                <w:snapToGrid w:val="0"/>
                <w:sz w:val="21"/>
                <w:szCs w:val="21"/>
              </w:rPr>
              <w:t>与所属指标组一致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3517" w:type="dxa"/>
            <w:vAlign w:val="top"/>
          </w:tcPr>
          <w:p>
            <w:pPr>
              <w:adjustRightInd w:val="0"/>
              <w:snapToGrid w:val="0"/>
              <w:rPr>
                <w:rFonts w:ascii="宋体" w:hAnsi="宋体"/>
                <w:snapToGrid w:val="0"/>
                <w:sz w:val="21"/>
                <w:szCs w:val="21"/>
              </w:rPr>
            </w:pPr>
            <w:r>
              <w:rPr>
                <w:rFonts w:hint="eastAsia"/>
                <w:sz w:val="21"/>
                <w:szCs w:val="21"/>
              </w:rPr>
              <w:t>指标权重</w:t>
            </w:r>
          </w:p>
        </w:tc>
        <w:tc>
          <w:tcPr>
            <w:tcW w:w="3697" w:type="dxa"/>
            <w:vAlign w:val="top"/>
          </w:tcPr>
          <w:p>
            <w:pPr>
              <w:adjustRightInd w:val="0"/>
              <w:snapToGrid w:val="0"/>
              <w:rPr>
                <w:rFonts w:ascii="宋体" w:hAnsi="宋体"/>
                <w:snapToGrid w:val="0"/>
                <w:sz w:val="21"/>
                <w:szCs w:val="21"/>
              </w:rPr>
            </w:pPr>
            <w:r>
              <w:rPr>
                <w:rFonts w:hint="eastAsia" w:ascii="宋体" w:hAnsi="宋体"/>
                <w:snapToGrid w:val="0"/>
                <w:sz w:val="21"/>
                <w:szCs w:val="21"/>
              </w:rPr>
              <w:t>不变</w:t>
            </w:r>
          </w:p>
        </w:tc>
      </w:tr>
    </w:tbl>
    <w:p>
      <w:pPr>
        <w:adjustRightInd w:val="0"/>
        <w:snapToGrid w:val="0"/>
        <w:rPr>
          <w:rFonts w:ascii="宋体" w:hAnsi="宋体"/>
          <w:snapToGrid w:val="0"/>
          <w:sz w:val="10"/>
          <w:szCs w:val="10"/>
        </w:rPr>
      </w:pPr>
    </w:p>
    <w:p>
      <w:pPr>
        <w:adjustRightInd w:val="0"/>
        <w:snapToGrid w:val="0"/>
        <w:rPr>
          <w:rFonts w:ascii="宋体" w:hAnsi="宋体"/>
          <w:snapToGrid w:val="0"/>
          <w:sz w:val="10"/>
          <w:szCs w:val="10"/>
        </w:rPr>
      </w:pPr>
    </w:p>
    <w:p>
      <w:pPr>
        <w:pStyle w:val="3"/>
        <w:spacing w:before="120"/>
      </w:pPr>
      <w:bookmarkStart w:name="_Toc429591555" w:id="56"/>
      <w:r>
        <w:rPr>
          <w:rFonts w:hint="eastAsia" w:ascii="Times New Roman"/>
        </w:rPr>
        <w:t>6.2</w:t>
      </w:r>
      <w:r>
        <w:rPr>
          <w:rFonts w:hint="eastAsia"/>
        </w:rPr>
        <w:t xml:space="preserve">  测试结果</w:t>
      </w:r>
      <w:bookmarkEnd w:id="56"/>
    </w:p>
    <w:p>
      <w:pPr>
        <w:adjustRightInd w:val="0"/>
        <w:snapToGrid w:val="0"/>
        <w:ind w:firstLine="480"/>
        <w:rPr>
          <w:snapToGrid w:val="0"/>
        </w:rPr>
      </w:pPr>
      <w:r>
        <w:rPr>
          <w:rFonts w:hAnsi="宋体"/>
          <w:snapToGrid w:val="0"/>
        </w:rPr>
        <w:t>基于上述的测试方法和步骤，按照</w:t>
      </w:r>
      <w:r>
        <w:rPr>
          <w:rFonts w:hint="eastAsia" w:hAnsi="宋体"/>
          <w:snapToGrid w:val="0"/>
        </w:rPr>
        <w:t>测试项目</w:t>
      </w:r>
      <w:r>
        <w:rPr>
          <w:rFonts w:hAnsi="宋体"/>
          <w:snapToGrid w:val="0"/>
        </w:rPr>
        <w:t>划分的</w:t>
      </w:r>
      <w:r>
        <w:rPr>
          <w:rFonts w:hint="eastAsia" w:hAnsi="宋体"/>
          <w:snapToGrid w:val="0"/>
        </w:rPr>
        <w:t>系统</w:t>
      </w:r>
      <w:r>
        <w:rPr>
          <w:rFonts w:hAnsi="宋体"/>
          <w:snapToGrid w:val="0"/>
        </w:rPr>
        <w:t>功能测试结果如表</w:t>
      </w:r>
      <w:r>
        <w:rPr>
          <w:snapToGrid w:val="0"/>
        </w:rPr>
        <w:t>6.2</w:t>
      </w:r>
      <w:r>
        <w:rPr>
          <w:rFonts w:hAnsi="宋体"/>
          <w:snapToGrid w:val="0"/>
        </w:rPr>
        <w:t>所示。</w:t>
      </w:r>
    </w:p>
    <w:p>
      <w:pPr>
        <w:adjustRightInd w:val="0"/>
        <w:snapToGrid w:val="0"/>
        <w:ind w:firstLine="480"/>
        <w:rPr>
          <w:snapToGrid w:val="0"/>
        </w:rPr>
      </w:pPr>
    </w:p>
    <w:p>
      <w:pPr>
        <w:adjustRightInd w:val="0"/>
        <w:snapToGrid w:val="0"/>
        <w:ind w:firstLine="2814" w:firstLineChars="1340"/>
        <w:rPr>
          <w:snapToGrid w:val="0"/>
          <w:sz w:val="21"/>
          <w:szCs w:val="21"/>
        </w:rPr>
      </w:pPr>
      <w:r>
        <w:rPr>
          <w:rFonts w:hAnsi="宋体"/>
          <w:snapToGrid w:val="0"/>
          <w:sz w:val="21"/>
          <w:szCs w:val="21"/>
        </w:rPr>
        <w:t>表</w:t>
      </w:r>
      <w:r>
        <w:rPr>
          <w:rFonts w:hint="eastAsia"/>
          <w:snapToGrid w:val="0"/>
          <w:sz w:val="21"/>
          <w:szCs w:val="21"/>
        </w:rPr>
        <w:t>6</w:t>
      </w:r>
      <w:r>
        <w:rPr>
          <w:snapToGrid w:val="0"/>
          <w:sz w:val="21"/>
          <w:szCs w:val="21"/>
        </w:rPr>
        <w:t>.</w:t>
      </w:r>
      <w:r>
        <w:rPr>
          <w:rFonts w:hint="eastAsia"/>
          <w:snapToGrid w:val="0"/>
          <w:sz w:val="21"/>
          <w:szCs w:val="21"/>
        </w:rPr>
        <w:t>2  按测试项目划分的系统测试结果</w:t>
      </w:r>
      <w:r>
        <w:rPr>
          <w:rFonts w:hint="eastAsia" w:hAnsi="宋体"/>
          <w:snapToGrid w:val="0"/>
          <w:sz w:val="21"/>
          <w:szCs w:val="21"/>
        </w:rPr>
        <w:t xml:space="preserve"> </w:t>
      </w:r>
    </w:p>
    <w:p>
      <w:pPr>
        <w:adjustRightInd w:val="0"/>
        <w:snapToGrid w:val="0"/>
        <w:ind w:firstLine="512"/>
        <w:rPr>
          <w:snapToGrid w:val="0"/>
          <w:sz w:val="21"/>
          <w:szCs w:val="21"/>
        </w:rPr>
      </w:pPr>
      <w:r>
        <w:rPr>
          <w:rFonts w:hint="eastAsia"/>
          <w:snapToGrid w:val="0"/>
          <w:sz w:val="21"/>
          <w:szCs w:val="21"/>
        </w:rPr>
        <w:t xml:space="preserve">              Tab. 6.2  Test Conclusions According to System Functions </w:t>
      </w:r>
    </w:p>
    <w:tbl>
      <w:tblPr>
        <w:tblStyle w:val="38"/>
        <w:tblW w:w="7296" w:type="dxa"/>
        <w:tblInd w:w="105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
      <w:tblGrid>
        <w:gridCol w:w="2193"/>
        <w:gridCol w:w="3543"/>
        <w:gridCol w:w="15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2193" w:type="dxa"/>
            <w:tcBorders>
              <w:top w:val="single" w:color="auto" w:sz="4" w:space="0"/>
              <w:bottom w:val="single" w:color="auto" w:sz="4" w:space="0"/>
            </w:tcBorders>
            <w:vAlign w:val="top"/>
          </w:tcPr>
          <w:p>
            <w:pPr>
              <w:adjustRightInd w:val="0"/>
              <w:snapToGrid w:val="0"/>
              <w:rPr>
                <w:rFonts w:ascii="宋体" w:hAnsi="宋体"/>
                <w:snapToGrid w:val="0"/>
                <w:sz w:val="21"/>
                <w:szCs w:val="21"/>
              </w:rPr>
            </w:pPr>
            <w:r>
              <w:rPr>
                <w:rFonts w:hint="eastAsia" w:ascii="宋体" w:hAnsi="宋体"/>
                <w:snapToGrid w:val="0"/>
                <w:sz w:val="21"/>
                <w:szCs w:val="21"/>
              </w:rPr>
              <w:t xml:space="preserve">      所属模块</w:t>
            </w:r>
          </w:p>
        </w:tc>
        <w:tc>
          <w:tcPr>
            <w:tcW w:w="3543" w:type="dxa"/>
            <w:tcBorders>
              <w:top w:val="single" w:color="auto" w:sz="4" w:space="0"/>
              <w:bottom w:val="single" w:color="auto" w:sz="4" w:space="0"/>
            </w:tcBorders>
            <w:vAlign w:val="top"/>
          </w:tcPr>
          <w:p>
            <w:pPr>
              <w:adjustRightInd w:val="0"/>
              <w:snapToGrid w:val="0"/>
              <w:rPr>
                <w:rFonts w:ascii="宋体" w:hAnsi="宋体"/>
                <w:snapToGrid w:val="0"/>
                <w:sz w:val="21"/>
                <w:szCs w:val="21"/>
              </w:rPr>
            </w:pPr>
            <w:r>
              <w:rPr>
                <w:rFonts w:hint="eastAsia" w:ascii="宋体" w:hAnsi="宋体"/>
                <w:snapToGrid w:val="0"/>
                <w:sz w:val="21"/>
                <w:szCs w:val="21"/>
              </w:rPr>
              <w:t xml:space="preserve">         测试项目</w:t>
            </w:r>
          </w:p>
        </w:tc>
        <w:tc>
          <w:tcPr>
            <w:tcW w:w="1560" w:type="dxa"/>
            <w:tcBorders>
              <w:top w:val="single" w:color="auto" w:sz="4" w:space="0"/>
              <w:bottom w:val="single" w:color="auto" w:sz="4" w:space="0"/>
            </w:tcBorders>
            <w:vAlign w:val="top"/>
          </w:tcPr>
          <w:p>
            <w:pPr>
              <w:adjustRightInd w:val="0"/>
              <w:snapToGrid w:val="0"/>
              <w:jc w:val="center"/>
              <w:rPr>
                <w:rFonts w:ascii="宋体" w:hAnsi="宋体"/>
                <w:snapToGrid w:val="0"/>
                <w:sz w:val="21"/>
                <w:szCs w:val="21"/>
              </w:rPr>
            </w:pPr>
            <w:r>
              <w:rPr>
                <w:rFonts w:hint="eastAsia" w:ascii="宋体" w:hAnsi="宋体"/>
                <w:snapToGrid w:val="0"/>
                <w:sz w:val="21"/>
                <w:szCs w:val="21"/>
              </w:rPr>
              <w:t>测试结果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Merge w:val="restart"/>
            <w:vAlign w:val="top"/>
          </w:tcPr>
          <w:p>
            <w:pPr>
              <w:adjustRightInd w:val="0"/>
              <w:snapToGrid w:val="0"/>
              <w:ind w:firstLine="420" w:firstLineChars="200"/>
              <w:rPr>
                <w:sz w:val="21"/>
                <w:szCs w:val="21"/>
              </w:rPr>
            </w:pPr>
            <w:r>
              <w:rPr>
                <w:rFonts w:hint="eastAsia"/>
                <w:sz w:val="21"/>
                <w:szCs w:val="21"/>
              </w:rPr>
              <w:t>产经动态信息</w:t>
            </w:r>
          </w:p>
          <w:p>
            <w:pPr>
              <w:adjustRightInd w:val="0"/>
              <w:snapToGrid w:val="0"/>
              <w:ind w:firstLine="525" w:firstLineChars="250"/>
              <w:rPr>
                <w:sz w:val="21"/>
                <w:szCs w:val="21"/>
              </w:rPr>
            </w:pPr>
            <w:r>
              <w:rPr>
                <w:rFonts w:hint="eastAsia"/>
                <w:sz w:val="21"/>
                <w:szCs w:val="21"/>
              </w:rPr>
              <w:t>指标计算</w:t>
            </w:r>
          </w:p>
        </w:tc>
        <w:tc>
          <w:tcPr>
            <w:tcW w:w="3543" w:type="dxa"/>
            <w:vAlign w:val="top"/>
          </w:tcPr>
          <w:p>
            <w:pPr>
              <w:adjustRightInd w:val="0"/>
              <w:snapToGrid w:val="0"/>
              <w:rPr>
                <w:rFonts w:hAnsi="宋体"/>
                <w:snapToGrid w:val="0"/>
                <w:sz w:val="21"/>
                <w:szCs w:val="21"/>
              </w:rPr>
            </w:pPr>
            <w:r>
              <w:rPr>
                <w:rFonts w:hint="eastAsia" w:hAnsi="宋体"/>
                <w:snapToGrid w:val="0"/>
                <w:sz w:val="21"/>
                <w:szCs w:val="21"/>
              </w:rPr>
              <w:t>（1）产经指标创建和属性维护</w:t>
            </w:r>
          </w:p>
        </w:tc>
        <w:tc>
          <w:tcPr>
            <w:tcW w:w="1560" w:type="dxa"/>
            <w:vAlign w:val="top"/>
          </w:tcPr>
          <w:p>
            <w:pPr>
              <w:adjustRightInd w:val="0"/>
              <w:snapToGrid w:val="0"/>
              <w:jc w:val="center"/>
              <w:rPr>
                <w:rFonts w:hAnsi="宋体"/>
                <w:snapToGrid w:val="0"/>
                <w:sz w:val="21"/>
                <w:szCs w:val="21"/>
              </w:rP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Merge w:val="continue"/>
            <w:vAlign w:val="top"/>
          </w:tcPr>
          <w:p>
            <w:pPr>
              <w:adjustRightInd w:val="0"/>
              <w:snapToGrid w:val="0"/>
              <w:rPr>
                <w:sz w:val="21"/>
                <w:szCs w:val="21"/>
              </w:rPr>
            </w:pPr>
          </w:p>
        </w:tc>
        <w:tc>
          <w:tcPr>
            <w:tcW w:w="3543" w:type="dxa"/>
            <w:vAlign w:val="top"/>
          </w:tcPr>
          <w:p>
            <w:pPr>
              <w:adjustRightInd w:val="0"/>
              <w:snapToGrid w:val="0"/>
              <w:rPr>
                <w:rFonts w:hAnsi="宋体"/>
                <w:snapToGrid w:val="0"/>
                <w:sz w:val="21"/>
                <w:szCs w:val="21"/>
              </w:rPr>
            </w:pPr>
            <w:r>
              <w:rPr>
                <w:rFonts w:hint="eastAsia" w:hAnsi="宋体"/>
                <w:snapToGrid w:val="0"/>
                <w:sz w:val="21"/>
                <w:szCs w:val="21"/>
              </w:rPr>
              <w:t>（2）指标数组审核</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Merge w:val="continue"/>
            <w:vAlign w:val="top"/>
          </w:tcPr>
          <w:p>
            <w:pPr>
              <w:adjustRightInd w:val="0"/>
              <w:snapToGrid w:val="0"/>
              <w:rPr>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（3）数据转储处理</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Align w:val="top"/>
          </w:tcPr>
          <w:p>
            <w:pPr>
              <w:adjustRightInd w:val="0"/>
              <w:snapToGrid w:val="0"/>
              <w:rPr>
                <w:rFonts w:ascii="宋体" w:hAnsi="宋体"/>
                <w:snapToGrid w:val="0"/>
                <w:sz w:val="21"/>
                <w:szCs w:val="21"/>
              </w:rPr>
            </w:pPr>
          </w:p>
        </w:tc>
        <w:tc>
          <w:tcPr>
            <w:tcW w:w="3543" w:type="dxa"/>
            <w:vAlign w:val="top"/>
          </w:tcPr>
          <w:p>
            <w:pPr>
              <w:adjustRightInd w:val="0"/>
              <w:snapToGrid w:val="0"/>
              <w:rPr>
                <w:snapToGrid w:val="0"/>
                <w:sz w:val="21"/>
                <w:szCs w:val="21"/>
              </w:rPr>
            </w:pPr>
            <w:r>
              <w:rPr>
                <w:rFonts w:hint="eastAsia"/>
                <w:snapToGrid w:val="0"/>
                <w:sz w:val="21"/>
                <w:szCs w:val="21"/>
              </w:rPr>
              <w:t>（1）产经资源类信息维护与统计</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Align w:val="top"/>
          </w:tcPr>
          <w:p>
            <w:pPr>
              <w:adjustRightInd w:val="0"/>
              <w:snapToGrid w:val="0"/>
              <w:jc w:val="center"/>
              <w:rPr>
                <w:rFonts w:ascii="宋体" w:hAnsi="宋体"/>
                <w:snapToGrid w:val="0"/>
                <w:sz w:val="21"/>
                <w:szCs w:val="21"/>
              </w:rPr>
            </w:pPr>
            <w:r>
              <w:rPr>
                <w:rFonts w:hint="eastAsia" w:ascii="宋体" w:hAnsi="宋体"/>
                <w:snapToGrid w:val="0"/>
                <w:sz w:val="21"/>
                <w:szCs w:val="21"/>
              </w:rPr>
              <w:t>分项数据汇总</w:t>
            </w:r>
          </w:p>
          <w:p>
            <w:pPr>
              <w:adjustRightInd w:val="0"/>
              <w:snapToGrid w:val="0"/>
              <w:jc w:val="center"/>
              <w:rPr>
                <w:rFonts w:ascii="宋体" w:hAnsi="宋体"/>
                <w:snapToGrid w:val="0"/>
                <w:sz w:val="21"/>
                <w:szCs w:val="21"/>
              </w:rPr>
            </w:pPr>
            <w:r>
              <w:rPr>
                <w:rFonts w:hint="eastAsia" w:ascii="宋体" w:hAnsi="宋体"/>
                <w:snapToGrid w:val="0"/>
                <w:sz w:val="21"/>
                <w:szCs w:val="21"/>
              </w:rPr>
              <w:t>统计处理</w:t>
            </w: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（2）产值和利润类信息维护及统计</w:t>
            </w:r>
          </w:p>
          <w:p>
            <w:pPr>
              <w:adjustRightInd w:val="0"/>
              <w:snapToGrid w:val="0"/>
              <w:rPr>
                <w:rFonts w:ascii="宋体" w:hAnsi="宋体"/>
                <w:snapToGrid w:val="0"/>
                <w:sz w:val="21"/>
                <w:szCs w:val="21"/>
              </w:rPr>
            </w:pPr>
            <w:r>
              <w:rPr>
                <w:rFonts w:hint="eastAsia" w:ascii="宋体" w:hAnsi="宋体"/>
                <w:snapToGrid w:val="0"/>
                <w:sz w:val="21"/>
                <w:szCs w:val="21"/>
              </w:rPr>
              <w:t>（3）人才类信息维护及统计</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Align w:val="top"/>
          </w:tcPr>
          <w:p>
            <w:pPr>
              <w:adjustRightInd w:val="0"/>
              <w:snapToGrid w:val="0"/>
              <w:rPr>
                <w:rFonts w:ascii="宋体" w:hAnsi="宋体"/>
                <w:snapToGrid w:val="0"/>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（4）科技创新类信息维护及统计</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Align w:val="top"/>
          </w:tcPr>
          <w:p>
            <w:pPr>
              <w:adjustRightInd w:val="0"/>
              <w:snapToGrid w:val="0"/>
              <w:rPr>
                <w:rFonts w:ascii="宋体" w:hAnsi="宋体"/>
                <w:snapToGrid w:val="0"/>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（5）企业融资类信息维护与统计</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Align w:val="top"/>
          </w:tcPr>
          <w:p>
            <w:pPr>
              <w:adjustRightInd w:val="0"/>
              <w:snapToGrid w:val="0"/>
              <w:rPr>
                <w:rFonts w:ascii="宋体" w:hAnsi="宋体"/>
                <w:snapToGrid w:val="0"/>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（6）创业服务类信息维护与统计</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Align w:val="top"/>
          </w:tcPr>
          <w:p>
            <w:pPr>
              <w:adjustRightInd w:val="0"/>
              <w:snapToGrid w:val="0"/>
              <w:rPr>
                <w:rFonts w:ascii="宋体" w:hAnsi="宋体"/>
                <w:snapToGrid w:val="0"/>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（1）定性类评估</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Merge w:val="restart"/>
            <w:vAlign w:val="top"/>
          </w:tcPr>
          <w:p>
            <w:pPr>
              <w:adjustRightInd w:val="0"/>
              <w:snapToGrid w:val="0"/>
              <w:ind w:firstLine="405"/>
              <w:rPr>
                <w:rFonts w:ascii="宋体" w:hAnsi="宋体"/>
                <w:snapToGrid w:val="0"/>
                <w:sz w:val="21"/>
                <w:szCs w:val="21"/>
              </w:rPr>
            </w:pPr>
            <w:r>
              <w:rPr>
                <w:rFonts w:hint="eastAsia" w:ascii="宋体" w:hAnsi="宋体"/>
                <w:snapToGrid w:val="0"/>
                <w:sz w:val="21"/>
                <w:szCs w:val="21"/>
              </w:rPr>
              <w:t>政策实效评价</w:t>
            </w:r>
          </w:p>
          <w:p>
            <w:pPr>
              <w:adjustRightInd w:val="0"/>
              <w:snapToGrid w:val="0"/>
              <w:ind w:firstLine="611" w:firstLineChars="291"/>
              <w:rPr>
                <w:rFonts w:ascii="宋体" w:hAnsi="宋体"/>
                <w:snapToGrid w:val="0"/>
                <w:sz w:val="21"/>
                <w:szCs w:val="21"/>
              </w:rPr>
            </w:pPr>
            <w:r>
              <w:rPr>
                <w:rFonts w:hint="eastAsia" w:ascii="宋体" w:hAnsi="宋体"/>
                <w:snapToGrid w:val="0"/>
                <w:sz w:val="21"/>
                <w:szCs w:val="21"/>
              </w:rPr>
              <w:t>模型管理</w:t>
            </w: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（2）定量类评估：</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Merge w:val="continue"/>
            <w:vAlign w:val="top"/>
          </w:tcPr>
          <w:p>
            <w:pPr>
              <w:adjustRightInd w:val="0"/>
              <w:snapToGrid w:val="0"/>
              <w:rPr>
                <w:rFonts w:ascii="宋体" w:hAnsi="宋体"/>
                <w:snapToGrid w:val="0"/>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 xml:space="preserve">     产业发展指标评估、科技研发支持类指标评估、教育及再培训类指标评估、科技贡献度评估分析</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Merge w:val="continue"/>
            <w:vAlign w:val="top"/>
          </w:tcPr>
          <w:p>
            <w:pPr>
              <w:adjustRightInd w:val="0"/>
              <w:snapToGrid w:val="0"/>
              <w:rPr>
                <w:rFonts w:ascii="宋体" w:hAnsi="宋体"/>
                <w:snapToGrid w:val="0"/>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（1）指标分组测算评估</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Merge w:val="restart"/>
            <w:vAlign w:val="top"/>
          </w:tcPr>
          <w:p>
            <w:pPr>
              <w:adjustRightInd w:val="0"/>
              <w:snapToGrid w:val="0"/>
              <w:jc w:val="center"/>
              <w:rPr>
                <w:rFonts w:ascii="宋体" w:hAnsi="宋体"/>
                <w:snapToGrid w:val="0"/>
                <w:sz w:val="21"/>
                <w:szCs w:val="21"/>
              </w:rPr>
            </w:pPr>
            <w:r>
              <w:rPr>
                <w:rFonts w:hint="eastAsia" w:ascii="宋体" w:hAnsi="宋体"/>
                <w:snapToGrid w:val="0"/>
                <w:sz w:val="21"/>
                <w:szCs w:val="21"/>
              </w:rPr>
              <w:t>产经指标仿真</w:t>
            </w:r>
          </w:p>
          <w:p>
            <w:pPr>
              <w:adjustRightInd w:val="0"/>
              <w:snapToGrid w:val="0"/>
              <w:jc w:val="center"/>
              <w:rPr>
                <w:rFonts w:ascii="宋体" w:hAnsi="宋体"/>
                <w:snapToGrid w:val="0"/>
                <w:sz w:val="21"/>
                <w:szCs w:val="21"/>
              </w:rPr>
            </w:pPr>
            <w:r>
              <w:rPr>
                <w:rFonts w:hint="eastAsia" w:ascii="宋体" w:hAnsi="宋体"/>
                <w:snapToGrid w:val="0"/>
                <w:sz w:val="21"/>
                <w:szCs w:val="21"/>
              </w:rPr>
              <w:t>测算管理</w:t>
            </w: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（2）综合指数计算</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Merge w:val="continue"/>
            <w:vAlign w:val="top"/>
          </w:tcPr>
          <w:p>
            <w:pPr>
              <w:adjustRightInd w:val="0"/>
              <w:snapToGrid w:val="0"/>
              <w:jc w:val="center"/>
              <w:rPr>
                <w:rFonts w:ascii="宋体" w:hAnsi="宋体"/>
                <w:snapToGrid w:val="0"/>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（3）同类区域对比排序处理</w:t>
            </w:r>
          </w:p>
        </w:tc>
        <w:tc>
          <w:tcPr>
            <w:tcW w:w="1560" w:type="dxa"/>
            <w:vAlign w:val="top"/>
          </w:tcPr>
          <w:p>
            <w:pPr>
              <w:jc w:val="center"/>
            </w:pPr>
            <w:r>
              <w:rPr>
                <w:rFonts w:hint="eastAsia"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Merge w:val="continue"/>
            <w:vAlign w:val="top"/>
          </w:tcPr>
          <w:p>
            <w:pPr>
              <w:adjustRightInd w:val="0"/>
              <w:snapToGrid w:val="0"/>
              <w:rPr>
                <w:rFonts w:ascii="宋体" w:hAnsi="宋体"/>
                <w:snapToGrid w:val="0"/>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（4）参数管理</w:t>
            </w:r>
          </w:p>
        </w:tc>
        <w:tc>
          <w:tcPr>
            <w:tcW w:w="1560" w:type="dxa"/>
            <w:vAlign w:val="top"/>
          </w:tcPr>
          <w:p>
            <w:pPr>
              <w:jc w:val="center"/>
            </w:pPr>
            <w:r>
              <w:rPr>
                <w:rFonts w:hint="eastAsia" w:hAnsi="宋体"/>
                <w:snapToGrid w:val="0"/>
                <w:sz w:val="21"/>
                <w:szCs w:val="21"/>
              </w:rPr>
              <w:t>通过</w:t>
            </w:r>
          </w:p>
        </w:tc>
      </w:tr>
    </w:tbl>
    <w:p>
      <w:pPr>
        <w:adjustRightInd w:val="0"/>
        <w:snapToGrid w:val="0"/>
        <w:rPr>
          <w:rFonts w:ascii="宋体" w:hAnsi="宋体"/>
          <w:snapToGrid w:val="0"/>
        </w:rPr>
      </w:pPr>
    </w:p>
    <w:p>
      <w:pPr>
        <w:adjustRightInd w:val="0"/>
        <w:snapToGrid w:val="0"/>
        <w:ind w:firstLine="480"/>
        <w:rPr>
          <w:snapToGrid w:val="0"/>
          <w:sz w:val="10"/>
          <w:szCs w:val="10"/>
        </w:rPr>
      </w:pPr>
    </w:p>
    <w:p>
      <w:pPr>
        <w:adjustRightInd w:val="0"/>
        <w:snapToGrid w:val="0"/>
        <w:ind w:firstLine="2814" w:firstLineChars="1340"/>
        <w:rPr>
          <w:snapToGrid w:val="0"/>
          <w:sz w:val="21"/>
          <w:szCs w:val="21"/>
        </w:rPr>
      </w:pPr>
      <w:r>
        <w:rPr>
          <w:rFonts w:hAnsi="宋体"/>
          <w:snapToGrid w:val="0"/>
          <w:sz w:val="21"/>
          <w:szCs w:val="21"/>
        </w:rPr>
        <w:t>表</w:t>
      </w:r>
      <w:r>
        <w:rPr>
          <w:rFonts w:hint="eastAsia"/>
          <w:snapToGrid w:val="0"/>
          <w:sz w:val="21"/>
          <w:szCs w:val="21"/>
        </w:rPr>
        <w:t>6</w:t>
      </w:r>
      <w:r>
        <w:rPr>
          <w:snapToGrid w:val="0"/>
          <w:sz w:val="21"/>
          <w:szCs w:val="21"/>
        </w:rPr>
        <w:t>.</w:t>
      </w:r>
      <w:r>
        <w:rPr>
          <w:rFonts w:hint="eastAsia"/>
          <w:snapToGrid w:val="0"/>
          <w:sz w:val="21"/>
          <w:szCs w:val="21"/>
        </w:rPr>
        <w:t>2  按测试项目划分的系统测试结果(续)</w:t>
      </w:r>
      <w:r>
        <w:rPr>
          <w:rFonts w:hint="eastAsia" w:hAnsi="宋体"/>
          <w:snapToGrid w:val="0"/>
          <w:sz w:val="21"/>
          <w:szCs w:val="21"/>
        </w:rPr>
        <w:t xml:space="preserve"> </w:t>
      </w:r>
    </w:p>
    <w:p>
      <w:pPr>
        <w:adjustRightInd w:val="0"/>
        <w:snapToGrid w:val="0"/>
        <w:ind w:firstLine="512"/>
        <w:rPr>
          <w:snapToGrid w:val="0"/>
          <w:sz w:val="21"/>
          <w:szCs w:val="21"/>
        </w:rPr>
      </w:pPr>
      <w:r>
        <w:rPr>
          <w:rFonts w:hint="eastAsia"/>
          <w:snapToGrid w:val="0"/>
          <w:sz w:val="21"/>
          <w:szCs w:val="21"/>
        </w:rPr>
        <w:t xml:space="preserve">           Tab. 6.2  Test Conclusions According to System Functions(Continued) </w:t>
      </w:r>
    </w:p>
    <w:tbl>
      <w:tblPr>
        <w:tblStyle w:val="38"/>
        <w:tblW w:w="7296" w:type="dxa"/>
        <w:tblInd w:w="105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
      <w:tblGrid>
        <w:gridCol w:w="2193"/>
        <w:gridCol w:w="3543"/>
        <w:gridCol w:w="15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2193" w:type="dxa"/>
            <w:tcBorders>
              <w:top w:val="single" w:color="auto" w:sz="4" w:space="0"/>
              <w:bottom w:val="single" w:color="auto" w:sz="4" w:space="0"/>
            </w:tcBorders>
            <w:vAlign w:val="top"/>
          </w:tcPr>
          <w:p>
            <w:pPr>
              <w:adjustRightInd w:val="0"/>
              <w:snapToGrid w:val="0"/>
              <w:jc w:val="center"/>
              <w:rPr>
                <w:rFonts w:ascii="宋体" w:hAnsi="宋体"/>
                <w:snapToGrid w:val="0"/>
                <w:sz w:val="21"/>
                <w:szCs w:val="21"/>
              </w:rPr>
            </w:pPr>
            <w:r>
              <w:rPr>
                <w:rFonts w:hint="eastAsia" w:ascii="宋体" w:hAnsi="宋体"/>
                <w:snapToGrid w:val="0"/>
                <w:sz w:val="21"/>
                <w:szCs w:val="21"/>
              </w:rPr>
              <w:t>所属模块</w:t>
            </w:r>
          </w:p>
        </w:tc>
        <w:tc>
          <w:tcPr>
            <w:tcW w:w="3543" w:type="dxa"/>
            <w:tcBorders>
              <w:top w:val="single" w:color="auto" w:sz="4" w:space="0"/>
              <w:bottom w:val="single" w:color="auto" w:sz="4" w:space="0"/>
            </w:tcBorders>
            <w:vAlign w:val="top"/>
          </w:tcPr>
          <w:p>
            <w:pPr>
              <w:adjustRightInd w:val="0"/>
              <w:snapToGrid w:val="0"/>
              <w:jc w:val="center"/>
              <w:rPr>
                <w:rFonts w:ascii="宋体" w:hAnsi="宋体"/>
                <w:snapToGrid w:val="0"/>
                <w:sz w:val="21"/>
                <w:szCs w:val="21"/>
              </w:rPr>
            </w:pPr>
            <w:r>
              <w:rPr>
                <w:rFonts w:hint="eastAsia" w:ascii="宋体" w:hAnsi="宋体"/>
                <w:snapToGrid w:val="0"/>
                <w:sz w:val="21"/>
                <w:szCs w:val="21"/>
              </w:rPr>
              <w:t>测试项目</w:t>
            </w:r>
          </w:p>
        </w:tc>
        <w:tc>
          <w:tcPr>
            <w:tcW w:w="1560" w:type="dxa"/>
            <w:tcBorders>
              <w:top w:val="single" w:color="auto" w:sz="4" w:space="0"/>
              <w:bottom w:val="single" w:color="auto" w:sz="4" w:space="0"/>
            </w:tcBorders>
            <w:vAlign w:val="top"/>
          </w:tcPr>
          <w:p>
            <w:pPr>
              <w:adjustRightInd w:val="0"/>
              <w:snapToGrid w:val="0"/>
              <w:jc w:val="center"/>
              <w:rPr>
                <w:rFonts w:ascii="宋体" w:hAnsi="宋体"/>
                <w:snapToGrid w:val="0"/>
                <w:sz w:val="21"/>
                <w:szCs w:val="21"/>
              </w:rPr>
            </w:pPr>
            <w:r>
              <w:rPr>
                <w:rFonts w:hint="eastAsia" w:ascii="宋体" w:hAnsi="宋体"/>
                <w:snapToGrid w:val="0"/>
                <w:sz w:val="21"/>
                <w:szCs w:val="21"/>
              </w:rPr>
              <w:t>测试结果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tcBorders>
              <w:top w:val="single" w:color="auto" w:sz="4" w:space="0"/>
            </w:tcBorders>
            <w:vAlign w:val="top"/>
          </w:tcPr>
          <w:p>
            <w:pPr>
              <w:adjustRightInd w:val="0"/>
              <w:snapToGrid w:val="0"/>
              <w:rPr>
                <w:rFonts w:ascii="宋体" w:hAnsi="宋体"/>
                <w:snapToGrid w:val="0"/>
                <w:sz w:val="21"/>
                <w:szCs w:val="21"/>
              </w:rPr>
            </w:pPr>
          </w:p>
        </w:tc>
        <w:tc>
          <w:tcPr>
            <w:tcW w:w="3543" w:type="dxa"/>
            <w:tcBorders>
              <w:top w:val="single" w:color="auto" w:sz="4" w:space="0"/>
            </w:tcBorders>
            <w:vAlign w:val="top"/>
          </w:tcPr>
          <w:p>
            <w:pPr>
              <w:adjustRightInd w:val="0"/>
              <w:snapToGrid w:val="0"/>
              <w:rPr>
                <w:rFonts w:ascii="宋体" w:hAnsi="宋体"/>
                <w:snapToGrid w:val="0"/>
                <w:sz w:val="21"/>
                <w:szCs w:val="21"/>
              </w:rPr>
            </w:pPr>
            <w:r>
              <w:rPr>
                <w:rFonts w:hint="eastAsia" w:ascii="宋体" w:hAnsi="宋体"/>
                <w:snapToGrid w:val="0"/>
                <w:sz w:val="21"/>
                <w:szCs w:val="21"/>
              </w:rPr>
              <w:t>（1）输入变量管理</w:t>
            </w:r>
          </w:p>
        </w:tc>
        <w:tc>
          <w:tcPr>
            <w:tcW w:w="1560" w:type="dxa"/>
            <w:tcBorders>
              <w:top w:val="single" w:color="auto" w:sz="4" w:space="0"/>
            </w:tcBorders>
            <w:vAlign w:val="top"/>
          </w:tcPr>
          <w:p>
            <w:pPr>
              <w:adjustRightInd w:val="0"/>
              <w:snapToGrid w:val="0"/>
              <w:jc w:val="center"/>
              <w:rPr>
                <w:rFonts w:ascii="宋体" w:hAnsi="宋体"/>
                <w:snapToGrid w:val="0"/>
                <w:sz w:val="21"/>
                <w:szCs w:val="21"/>
              </w:rPr>
            </w:pPr>
            <w:r>
              <w:rPr>
                <w:rFonts w:hint="eastAsia" w:ascii="宋体"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Align w:val="top"/>
          </w:tcPr>
          <w:p>
            <w:pPr>
              <w:adjustRightInd w:val="0"/>
              <w:snapToGrid w:val="0"/>
              <w:ind w:firstLine="210" w:firstLineChars="100"/>
              <w:rPr>
                <w:rFonts w:ascii="宋体" w:hAnsi="宋体"/>
                <w:snapToGrid w:val="0"/>
                <w:sz w:val="21"/>
                <w:szCs w:val="21"/>
              </w:rPr>
            </w:pPr>
            <w:r>
              <w:rPr>
                <w:rFonts w:hint="eastAsia" w:ascii="宋体" w:hAnsi="宋体"/>
                <w:snapToGrid w:val="0"/>
                <w:sz w:val="21"/>
                <w:szCs w:val="21"/>
              </w:rPr>
              <w:t>决策分析模型管理</w:t>
            </w: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（2）预期发展指数测算</w:t>
            </w:r>
          </w:p>
        </w:tc>
        <w:tc>
          <w:tcPr>
            <w:tcW w:w="1560" w:type="dxa"/>
            <w:vAlign w:val="top"/>
          </w:tcPr>
          <w:p>
            <w:pPr>
              <w:jc w:val="center"/>
            </w:pPr>
            <w:r>
              <w:rPr>
                <w:rFonts w:hint="eastAsia" w:ascii="宋体"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Align w:val="top"/>
          </w:tcPr>
          <w:p>
            <w:pPr>
              <w:adjustRightInd w:val="0"/>
              <w:snapToGrid w:val="0"/>
              <w:rPr>
                <w:rFonts w:ascii="宋体" w:hAnsi="宋体"/>
                <w:snapToGrid w:val="0"/>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（3）多方案排序</w:t>
            </w:r>
          </w:p>
        </w:tc>
        <w:tc>
          <w:tcPr>
            <w:tcW w:w="1560" w:type="dxa"/>
            <w:vAlign w:val="top"/>
          </w:tcPr>
          <w:p>
            <w:pPr>
              <w:jc w:val="center"/>
            </w:pPr>
            <w:r>
              <w:rPr>
                <w:rFonts w:hint="eastAsia" w:ascii="宋体"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Align w:val="top"/>
          </w:tcPr>
          <w:p>
            <w:pPr>
              <w:adjustRightInd w:val="0"/>
              <w:snapToGrid w:val="0"/>
              <w:rPr>
                <w:rFonts w:ascii="宋体" w:hAnsi="宋体"/>
                <w:snapToGrid w:val="0"/>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（4）视图显示</w:t>
            </w:r>
          </w:p>
        </w:tc>
        <w:tc>
          <w:tcPr>
            <w:tcW w:w="1560" w:type="dxa"/>
            <w:vAlign w:val="top"/>
          </w:tcPr>
          <w:p>
            <w:pPr>
              <w:jc w:val="center"/>
            </w:pPr>
            <w:r>
              <w:rPr>
                <w:rFonts w:hint="eastAsia" w:ascii="宋体" w:hAnsi="宋体"/>
                <w:snapToGrid w:val="0"/>
                <w:sz w:val="21"/>
                <w:szCs w:val="21"/>
              </w:rPr>
              <w:t>通过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108" w:type="dxa"/>
            <w:right w:w="108" w:type="dxa"/>
          </w:tblCellMar>
        </w:tblPrEx>
        <w:tc>
          <w:tcPr>
            <w:tcW w:w="2193" w:type="dxa"/>
            <w:vAlign w:val="top"/>
          </w:tcPr>
          <w:p>
            <w:pPr>
              <w:adjustRightInd w:val="0"/>
              <w:snapToGrid w:val="0"/>
              <w:rPr>
                <w:rFonts w:ascii="宋体" w:hAnsi="宋体"/>
                <w:snapToGrid w:val="0"/>
                <w:sz w:val="21"/>
                <w:szCs w:val="21"/>
              </w:rPr>
            </w:pPr>
          </w:p>
        </w:tc>
        <w:tc>
          <w:tcPr>
            <w:tcW w:w="3543" w:type="dxa"/>
            <w:vAlign w:val="top"/>
          </w:tcPr>
          <w:p>
            <w:pPr>
              <w:adjustRightInd w:val="0"/>
              <w:snapToGrid w:val="0"/>
              <w:rPr>
                <w:rFonts w:ascii="宋体" w:hAnsi="宋体"/>
                <w:snapToGrid w:val="0"/>
                <w:sz w:val="21"/>
                <w:szCs w:val="21"/>
              </w:rPr>
            </w:pPr>
            <w:r>
              <w:rPr>
                <w:rFonts w:hint="eastAsia" w:ascii="宋体" w:hAnsi="宋体"/>
                <w:snapToGrid w:val="0"/>
                <w:sz w:val="21"/>
                <w:szCs w:val="21"/>
              </w:rPr>
              <w:t>（5）数据转储</w:t>
            </w:r>
          </w:p>
        </w:tc>
        <w:tc>
          <w:tcPr>
            <w:tcW w:w="1560" w:type="dxa"/>
            <w:vAlign w:val="top"/>
          </w:tcPr>
          <w:p>
            <w:pPr>
              <w:jc w:val="center"/>
            </w:pPr>
            <w:r>
              <w:rPr>
                <w:rFonts w:hint="eastAsia" w:ascii="宋体" w:hAnsi="宋体"/>
                <w:snapToGrid w:val="0"/>
                <w:sz w:val="21"/>
                <w:szCs w:val="21"/>
              </w:rPr>
              <w:t>通过</w:t>
            </w:r>
          </w:p>
        </w:tc>
      </w:tr>
    </w:tbl>
    <w:p>
      <w:pPr>
        <w:adjustRightInd w:val="0"/>
        <w:snapToGrid w:val="0"/>
        <w:rPr>
          <w:rFonts w:ascii="宋体" w:hAnsi="宋体"/>
          <w:snapToGrid w:val="0"/>
        </w:rPr>
      </w:pPr>
    </w:p>
    <w:p>
      <w:pPr>
        <w:adjustRightInd w:val="0"/>
        <w:snapToGrid w:val="0"/>
        <w:rPr>
          <w:rFonts w:ascii="宋体" w:hAnsi="宋体"/>
          <w:snapToGrid w:val="0"/>
        </w:rPr>
      </w:pPr>
      <w:r>
        <w:rPr>
          <w:rFonts w:hint="eastAsia" w:ascii="宋体" w:hAnsi="宋体"/>
          <w:snapToGrid w:val="0"/>
        </w:rPr>
        <w:t xml:space="preserve">     除上述与该系统有关的测试项目之外，还需要完成通用性测试，这些项目包括：</w:t>
      </w:r>
    </w:p>
    <w:p>
      <w:pPr>
        <w:adjustRightInd w:val="0"/>
        <w:snapToGrid w:val="0"/>
        <w:ind w:firstLine="480" w:firstLineChars="200"/>
        <w:rPr>
          <w:rFonts w:ascii="宋体" w:hAnsi="宋体"/>
          <w:snapToGrid w:val="0"/>
        </w:rPr>
      </w:pPr>
      <w:r>
        <w:rPr>
          <w:rFonts w:hint="eastAsia" w:ascii="宋体" w:hAnsi="宋体"/>
          <w:snapToGrid w:val="0"/>
        </w:rPr>
        <w:t>（1）基于用户角色及权限的安全性测试</w:t>
      </w:r>
    </w:p>
    <w:p>
      <w:pPr>
        <w:adjustRightInd w:val="0"/>
        <w:snapToGrid w:val="0"/>
        <w:ind w:firstLine="480" w:firstLineChars="200"/>
        <w:rPr>
          <w:rFonts w:ascii="宋体" w:hAnsi="宋体"/>
          <w:snapToGrid w:val="0"/>
        </w:rPr>
      </w:pPr>
      <w:r>
        <w:rPr>
          <w:rFonts w:hint="eastAsia" w:ascii="宋体" w:hAnsi="宋体"/>
          <w:snapToGrid w:val="0"/>
        </w:rPr>
        <w:t>（2）基于系统负载的性能测试</w:t>
      </w:r>
    </w:p>
    <w:p>
      <w:pPr>
        <w:adjustRightInd w:val="0"/>
        <w:snapToGrid w:val="0"/>
        <w:ind w:firstLine="480" w:firstLineChars="200"/>
        <w:rPr>
          <w:rFonts w:ascii="宋体" w:hAnsi="宋体"/>
          <w:snapToGrid w:val="0"/>
        </w:rPr>
      </w:pPr>
      <w:r>
        <w:rPr>
          <w:rFonts w:hint="eastAsia" w:ascii="宋体" w:hAnsi="宋体"/>
          <w:snapToGrid w:val="0"/>
        </w:rPr>
        <w:t>（3）针对输出信息的报表生成功能测试</w:t>
      </w:r>
    </w:p>
    <w:p>
      <w:pPr>
        <w:adjustRightInd w:val="0"/>
        <w:snapToGrid w:val="0"/>
        <w:ind w:firstLine="480" w:firstLineChars="200"/>
        <w:rPr>
          <w:rFonts w:ascii="宋体" w:hAnsi="宋体"/>
          <w:snapToGrid w:val="0"/>
        </w:rPr>
      </w:pPr>
      <w:r>
        <w:rPr>
          <w:rFonts w:hint="eastAsia" w:ascii="宋体" w:hAnsi="宋体"/>
          <w:snapToGrid w:val="0"/>
        </w:rPr>
        <w:t xml:space="preserve"> 对这些测试不在此进行详述。</w:t>
      </w:r>
    </w:p>
    <w:p>
      <w:pPr>
        <w:adjustRightInd w:val="0"/>
        <w:snapToGrid w:val="0"/>
        <w:ind w:firstLine="512"/>
      </w:pPr>
      <w:r>
        <w:rPr>
          <w:rFonts w:hint="eastAsia"/>
        </w:rPr>
        <w:t>目前该软件已经完成小规模样本数据下的试运行，修正了所发现的故障，初步达到了系统开发目标，下阶段将在实际样本数据基础上进行更全面的上线试运行测试。</w:t>
      </w:r>
    </w:p>
    <w:p>
      <w:pPr>
        <w:adjustRightInd w:val="0"/>
        <w:snapToGrid w:val="0"/>
        <w:ind w:firstLine="512"/>
      </w:pPr>
    </w:p>
    <w:p>
      <w:pPr>
        <w:adjustRightInd w:val="0"/>
        <w:snapToGrid w:val="0"/>
        <w:ind w:firstLine="512"/>
      </w:pPr>
    </w:p>
    <w:p>
      <w:pPr>
        <w:rPr>
          <w:rFonts w:ascii="宋体" w:hAnsi="宋体"/>
          <w:color w:val="0000FF"/>
        </w:rPr>
      </w:pPr>
    </w:p>
    <w:p>
      <w:pPr>
        <w:rPr>
          <w:sz w:val="10"/>
          <w:szCs w:val="10"/>
        </w:rPr>
      </w:pPr>
      <w:r>
        <w:br w:type="page"/>
      </w:r>
    </w:p>
    <w:p>
      <w:pPr>
        <w:pStyle w:val="2"/>
        <w:snapToGrid w:val="0"/>
        <w:spacing w:afterLines="100"/>
        <w:jc w:val="center"/>
        <w:rPr>
          <w:rFonts w:ascii="Times New Roman"/>
          <w:sz w:val="32"/>
          <w:szCs w:val="32"/>
        </w:rPr>
      </w:pPr>
      <w:bookmarkStart w:name="_Toc130886975" w:id="57"/>
      <w:bookmarkStart w:name="_Toc106603599" w:id="58"/>
      <w:bookmarkStart w:name="_Toc429591556" w:id="59"/>
      <w:r>
        <w:rPr>
          <w:rFonts w:ascii="Times New Roman"/>
          <w:sz w:val="32"/>
          <w:szCs w:val="32"/>
        </w:rPr>
        <w:t>结</w:t>
      </w:r>
      <w:r>
        <w:rPr>
          <w:rFonts w:hint="eastAsia" w:ascii="Times New Roman"/>
          <w:sz w:val="32"/>
          <w:szCs w:val="32"/>
        </w:rPr>
        <w:t xml:space="preserve">    </w:t>
      </w:r>
      <w:r>
        <w:rPr>
          <w:rFonts w:ascii="Times New Roman"/>
          <w:sz w:val="32"/>
          <w:szCs w:val="32"/>
        </w:rPr>
        <w:t>论</w:t>
      </w:r>
      <w:bookmarkEnd w:id="57"/>
      <w:bookmarkEnd w:id="58"/>
      <w:bookmarkEnd w:id="59"/>
    </w:p>
    <w:p>
      <w:pPr>
        <w:adjustRightInd w:val="0"/>
        <w:snapToGrid w:val="0"/>
        <w:ind w:firstLine="480"/>
      </w:pPr>
      <w:r>
        <w:rPr>
          <w:rFonts w:hint="eastAsia"/>
        </w:rPr>
        <w:t>本文论述松江区社会经济信息管理系统的开发，以软件工程的概念和方法为基础较为详细地讨论了该软件的需求分析、设计和实现。该系统面向产业创新为指导战略实施新型的城市经济规划与管理，以发展具有地方特色的产业及企业的经营和科技创新为主要动力进行协调发展。针对该战略的管理和实施建设能够为领导层提供有效信息和决策辅助功能的信息化的管理工具，该区政府立项开发该信息系统。</w:t>
      </w:r>
    </w:p>
    <w:p>
      <w:pPr>
        <w:adjustRightInd w:val="0"/>
        <w:snapToGrid w:val="0"/>
        <w:ind w:firstLine="480"/>
      </w:pPr>
      <w:r>
        <w:rPr>
          <w:rFonts w:hint="eastAsia"/>
        </w:rPr>
        <w:t>该平台的开发建设主要考虑以下目标。首先是信息的完整性和及时性，通过该平台将政府相关的职能部门如工商、科技、民政、环保等部门的统计数据及时实现全局共享，使城市的社会经济管理决策能够基于及时、有效和准确的本区社会经济基础信息。第二是实现有效的本区社会经济信息的动态管理，该类管理功能着重于本区产经信息的动态管理功能，针对社会经济发展状况进行短期和长期的状况分析和趋势分析，为评估具体的产业发展政策提供具有科学性的辅助工具。第三是针对本区的社会经济政策的实施效果进行评价分析，该类功能主要面向过去一段特定时期的产经政策状况、预期相关因素的实际作用范围和程度通过科学定量的方法和部分经验模型进行评估，包括与本区过去发展状况和同类城市的同期发展状况进行纵向与横向分析，以确定具体政策的实际效果和在未来时期内进行合理的管理改进的具体方向。第四是面向相对长期的未来发展，为城市制定未来的产业发展规划提供决策分析辅助，包括基于本区的社会经济发展现状生成合理范围的发展指标，以及对不同的发展规划方案和配套政策的预期效果进行定量或半定量的分析和仿真测算，以辅助领导层选择相对优化的实施方案。</w:t>
      </w:r>
    </w:p>
    <w:p>
      <w:pPr>
        <w:ind w:firstLine="480" w:firstLineChars="200"/>
      </w:pPr>
      <w:r>
        <w:rPr>
          <w:rFonts w:hint="eastAsia"/>
        </w:rPr>
        <w:t>该软件的概要设计方案在整体上采用客户服务器架构模式，客户端主要实现功能导航、用户交互和各种类型社会经济管理主题的视图管理。视图随意来的基础数据计算在系统内部通过基本指标程序或测算模型完成，客户端调用视图生成程序进行显示和变换处理。</w:t>
      </w:r>
    </w:p>
    <w:p>
      <w:pPr>
        <w:ind w:firstLine="360" w:firstLineChars="150"/>
      </w:pPr>
      <w:r>
        <w:rPr>
          <w:rFonts w:hint="eastAsia"/>
        </w:rPr>
        <w:t xml:space="preserve"> 在中间应用层上，该系统的软件由两个子层组成，分别实现社会经济的发展分析和评价，即面向当前政策实效的定量分析评估功能，以及社会经济规划决策支持的分析和方案优选处理。产经发展分析与评价功能层包含四个子模块，分别完成反映社会经济动态信息的指标计算、管理部门基础数据的分项统计汇总、针对产经政策实效性的评价模型管理和综合信息查询管理。这些模型基于指标计算为核心。该系统的指标计算模块处理所访问的基础信息系统是在数据库平台上实现的整体数据管理层，为各个分项主题指标的计算处理提供共享数据，具体包括基本产业信息、本区人口和劳动力数据、企业基础信息、行业收益、科技创新和基础设施建设项目等信息。</w:t>
      </w:r>
    </w:p>
    <w:p>
      <w:pPr>
        <w:ind w:firstLine="480"/>
      </w:pPr>
      <w:r>
        <w:rPr>
          <w:rFonts w:hint="eastAsia"/>
        </w:rPr>
        <w:t>该软件的决策辅助功能层具体有产值仿真测算模块和决策分析模块，完成决策支持所需要的数据计算和优化功能。在该层次上实现一组用以指标仿真计算和社会经济发展规划决策分析的数值模型，以对象的形式进行管理和调用，对经济发展类指标、科技贡献度指标分析的参数优化函数和针对本区行业经济收益测算模型的市场变量及其数值计算。</w:t>
      </w:r>
    </w:p>
    <w:p>
      <w:pPr>
        <w:ind w:firstLine="480"/>
      </w:pPr>
      <w:r>
        <w:rPr>
          <w:rFonts w:hint="eastAsia"/>
        </w:rPr>
        <w:t>该系统基于Java和SQL Server数据库平台编程实现，初步的试运行表明该系统对提升政府的经济管理能力切实起到了积极的支持作用，初步达到了该系统的开发目的。</w:t>
      </w:r>
    </w:p>
    <w:p>
      <w:pPr>
        <w:ind w:firstLine="480"/>
      </w:pPr>
    </w:p>
    <w:p>
      <w:pPr>
        <w:ind w:firstLine="480"/>
      </w:pPr>
    </w:p>
    <w:p>
      <w:pPr>
        <w:ind w:firstLine="480"/>
      </w:pPr>
    </w:p>
    <w:p>
      <w:pPr>
        <w:ind w:firstLine="480"/>
      </w:pPr>
    </w:p>
    <w:p>
      <w:pPr>
        <w:ind w:firstLine="480"/>
      </w:pPr>
    </w:p>
    <w:p>
      <w:pPr>
        <w:pStyle w:val="2"/>
        <w:snapToGrid w:val="0"/>
        <w:spacing w:line="300" w:lineRule="auto"/>
        <w:ind w:firstLine="3392" w:firstLineChars="1060"/>
        <w:jc w:val="left"/>
        <w:rPr>
          <w:rFonts w:ascii="Times New Roman" w:eastAsia="宋体"/>
          <w:sz w:val="32"/>
          <w:szCs w:val="32"/>
        </w:rPr>
      </w:pPr>
      <w:r>
        <w:rPr>
          <w:rFonts w:ascii="Times New Roman" w:eastAsia="宋体"/>
          <w:sz w:val="32"/>
          <w:szCs w:val="32"/>
        </w:rPr>
        <w:br w:type="page"/>
      </w:r>
      <w:bookmarkEnd w:id="4"/>
      <w:bookmarkEnd w:id="5"/>
      <w:bookmarkStart w:name="_Toc429591557" w:id="60"/>
      <w:r>
        <w:rPr>
          <w:rFonts w:ascii="Times New Roman"/>
          <w:sz w:val="32"/>
          <w:szCs w:val="32"/>
        </w:rPr>
        <w:t>参 考 文 献</w:t>
      </w:r>
      <w:bookmarkEnd w:id="60"/>
    </w:p>
    <w:p>
      <w:pPr>
        <w:tabs>
          <w:tab w:val="left" w:pos="420"/>
        </w:tabs>
        <w:ind w:left="420" w:hanging="420"/>
        <w:rPr>
          <w:rFonts w:ascii="宋体" w:hAnsi="宋体"/>
          <w:sz w:val="21"/>
          <w:szCs w:val="21"/>
        </w:rPr>
      </w:pPr>
      <w:r>
        <w:rPr>
          <w:rFonts w:hint="eastAsia" w:ascii="宋体" w:hAnsi="宋体"/>
          <w:sz w:val="21"/>
          <w:szCs w:val="21"/>
        </w:rPr>
        <w:t>[1]Munkery</w:t>
      </w:r>
      <w:r>
        <w:rPr>
          <w:rFonts w:ascii="宋体" w:hAnsi="宋体"/>
          <w:sz w:val="21"/>
          <w:szCs w:val="21"/>
        </w:rPr>
        <w:t xml:space="preserve"> J</w:t>
      </w:r>
      <w:r>
        <w:rPr>
          <w:rFonts w:hint="eastAsia" w:ascii="宋体" w:hAnsi="宋体"/>
          <w:sz w:val="21"/>
          <w:szCs w:val="21"/>
        </w:rPr>
        <w:t>. 企业应用软件开发</w:t>
      </w:r>
      <w:r>
        <w:rPr>
          <w:rFonts w:ascii="宋体" w:hAnsi="宋体"/>
          <w:sz w:val="21"/>
          <w:szCs w:val="21"/>
        </w:rPr>
        <w:t>实践</w:t>
      </w:r>
      <w:r>
        <w:rPr>
          <w:rFonts w:hint="eastAsia" w:ascii="宋体" w:hAnsi="宋体"/>
          <w:sz w:val="21"/>
          <w:szCs w:val="21"/>
        </w:rPr>
        <w:t>[M]. 北京: 机械工业</w:t>
      </w:r>
      <w:r>
        <w:rPr>
          <w:rFonts w:ascii="宋体" w:hAnsi="宋体"/>
          <w:sz w:val="21"/>
          <w:szCs w:val="21"/>
        </w:rPr>
        <w:t>出版社</w:t>
      </w:r>
      <w:r>
        <w:rPr>
          <w:rFonts w:hint="eastAsia" w:ascii="宋体" w:hAnsi="宋体"/>
          <w:sz w:val="21"/>
          <w:szCs w:val="21"/>
        </w:rPr>
        <w:t xml:space="preserve">, </w:t>
      </w:r>
      <w:r>
        <w:rPr>
          <w:rFonts w:ascii="宋体" w:hAnsi="宋体"/>
          <w:sz w:val="21"/>
          <w:szCs w:val="21"/>
        </w:rPr>
        <w:t>20</w:t>
      </w:r>
      <w:r>
        <w:rPr>
          <w:rFonts w:hint="eastAsia" w:ascii="宋体" w:hAnsi="宋体"/>
          <w:sz w:val="21"/>
          <w:szCs w:val="21"/>
        </w:rPr>
        <w:t>12.</w:t>
      </w:r>
    </w:p>
    <w:p>
      <w:pPr>
        <w:tabs>
          <w:tab w:val="left" w:pos="420"/>
        </w:tabs>
        <w:ind w:left="420" w:hanging="420"/>
        <w:rPr>
          <w:rFonts w:ascii="宋体" w:hAnsi="宋体"/>
          <w:sz w:val="21"/>
          <w:szCs w:val="21"/>
        </w:rPr>
      </w:pPr>
      <w:r>
        <w:rPr>
          <w:rFonts w:hint="eastAsia" w:ascii="宋体" w:hAnsi="宋体"/>
          <w:sz w:val="21"/>
          <w:szCs w:val="21"/>
        </w:rPr>
        <w:t>[2]</w:t>
      </w:r>
      <w:r>
        <w:rPr>
          <w:rFonts w:ascii="宋体" w:hAnsi="宋体"/>
          <w:sz w:val="21"/>
          <w:szCs w:val="21"/>
        </w:rPr>
        <w:t>周</w:t>
      </w:r>
      <w:r>
        <w:rPr>
          <w:rFonts w:hint="eastAsia" w:ascii="宋体" w:hAnsi="宋体"/>
          <w:sz w:val="21"/>
          <w:szCs w:val="21"/>
        </w:rPr>
        <w:t>岚. 软件开发</w:t>
      </w:r>
      <w:r>
        <w:rPr>
          <w:rFonts w:ascii="宋体" w:hAnsi="宋体"/>
          <w:sz w:val="21"/>
          <w:szCs w:val="21"/>
        </w:rPr>
        <w:t>项目管理</w:t>
      </w:r>
      <w:r>
        <w:rPr>
          <w:rFonts w:hint="eastAsia" w:ascii="宋体" w:hAnsi="宋体"/>
          <w:sz w:val="21"/>
          <w:szCs w:val="21"/>
        </w:rPr>
        <w:t>[M]. 北京: 人民邮电</w:t>
      </w:r>
      <w:r>
        <w:rPr>
          <w:rFonts w:ascii="宋体" w:hAnsi="宋体"/>
          <w:sz w:val="21"/>
          <w:szCs w:val="21"/>
        </w:rPr>
        <w:t>出版社</w:t>
      </w:r>
      <w:r>
        <w:rPr>
          <w:rFonts w:hint="eastAsia" w:ascii="宋体" w:hAnsi="宋体"/>
          <w:sz w:val="21"/>
          <w:szCs w:val="21"/>
        </w:rPr>
        <w:t xml:space="preserve">, </w:t>
      </w:r>
      <w:r>
        <w:rPr>
          <w:rFonts w:ascii="宋体" w:hAnsi="宋体"/>
          <w:sz w:val="21"/>
          <w:szCs w:val="21"/>
        </w:rPr>
        <w:t>200</w:t>
      </w:r>
      <w:r>
        <w:rPr>
          <w:rFonts w:hint="eastAsia" w:ascii="宋体" w:hAnsi="宋体"/>
          <w:sz w:val="21"/>
          <w:szCs w:val="21"/>
        </w:rPr>
        <w:t xml:space="preserve">9. </w:t>
      </w:r>
    </w:p>
    <w:p>
      <w:pPr>
        <w:tabs>
          <w:tab w:val="left" w:pos="420"/>
        </w:tabs>
        <w:ind w:left="420" w:hanging="420"/>
        <w:rPr>
          <w:rFonts w:ascii="宋体" w:hAnsi="宋体"/>
          <w:sz w:val="21"/>
          <w:szCs w:val="21"/>
        </w:rPr>
      </w:pPr>
      <w:r>
        <w:rPr>
          <w:rFonts w:hint="eastAsia" w:ascii="宋体" w:hAnsi="宋体"/>
          <w:sz w:val="21"/>
          <w:szCs w:val="21"/>
        </w:rPr>
        <w:t xml:space="preserve">[3]S.Backman. UML理论与应用[M]. 北京: </w:t>
      </w:r>
      <w:r>
        <w:rPr>
          <w:rFonts w:ascii="宋体" w:hAnsi="宋体"/>
          <w:sz w:val="21"/>
          <w:szCs w:val="21"/>
        </w:rPr>
        <w:t>机械工业出版社</w:t>
      </w:r>
      <w:r>
        <w:rPr>
          <w:rFonts w:hint="eastAsia" w:ascii="宋体" w:hAnsi="宋体"/>
          <w:sz w:val="21"/>
          <w:szCs w:val="21"/>
        </w:rPr>
        <w:t xml:space="preserve">, </w:t>
      </w:r>
      <w:r>
        <w:rPr>
          <w:rFonts w:ascii="宋体" w:hAnsi="宋体"/>
          <w:sz w:val="21"/>
          <w:szCs w:val="21"/>
        </w:rPr>
        <w:t>20</w:t>
      </w:r>
      <w:r>
        <w:rPr>
          <w:rFonts w:hint="eastAsia" w:ascii="宋体" w:hAnsi="宋体"/>
          <w:sz w:val="21"/>
          <w:szCs w:val="21"/>
        </w:rPr>
        <w:t>1</w:t>
      </w:r>
      <w:r>
        <w:rPr>
          <w:rFonts w:ascii="宋体" w:hAnsi="宋体"/>
          <w:sz w:val="21"/>
          <w:szCs w:val="21"/>
        </w:rPr>
        <w:t>2</w:t>
      </w:r>
      <w:r>
        <w:rPr>
          <w:rFonts w:hint="eastAsia" w:ascii="宋体" w:hAnsi="宋体"/>
          <w:sz w:val="21"/>
          <w:szCs w:val="21"/>
        </w:rPr>
        <w:t>.</w:t>
      </w:r>
    </w:p>
    <w:p>
      <w:pPr>
        <w:tabs>
          <w:tab w:val="left" w:pos="420"/>
        </w:tabs>
        <w:ind w:left="420" w:hanging="420"/>
        <w:rPr>
          <w:rFonts w:ascii="宋体" w:hAnsi="宋体"/>
          <w:sz w:val="21"/>
          <w:szCs w:val="21"/>
        </w:rPr>
      </w:pPr>
      <w:r>
        <w:rPr>
          <w:rFonts w:hint="eastAsia" w:ascii="宋体" w:hAnsi="宋体"/>
          <w:sz w:val="21"/>
          <w:szCs w:val="21"/>
        </w:rPr>
        <w:t>[4]A.</w:t>
      </w:r>
      <w:r>
        <w:rPr>
          <w:rFonts w:ascii="宋体" w:hAnsi="宋体"/>
          <w:sz w:val="21"/>
          <w:szCs w:val="21"/>
        </w:rPr>
        <w:t>迈克奈尔</w:t>
      </w:r>
      <w:r>
        <w:rPr>
          <w:rFonts w:hint="eastAsia" w:ascii="宋体" w:hAnsi="宋体"/>
          <w:sz w:val="21"/>
          <w:szCs w:val="21"/>
        </w:rPr>
        <w:t xml:space="preserve">. </w:t>
      </w:r>
      <w:r>
        <w:rPr>
          <w:rFonts w:ascii="宋体" w:hAnsi="宋体"/>
          <w:sz w:val="21"/>
          <w:szCs w:val="21"/>
        </w:rPr>
        <w:t>快速软件开发</w:t>
      </w:r>
      <w:r>
        <w:rPr>
          <w:rFonts w:hint="eastAsia" w:ascii="宋体" w:hAnsi="宋体"/>
          <w:sz w:val="21"/>
          <w:szCs w:val="21"/>
        </w:rPr>
        <w:t xml:space="preserve">：方法、工具和应用指南[M]. 北京: </w:t>
      </w:r>
      <w:r>
        <w:rPr>
          <w:rFonts w:ascii="宋体" w:hAnsi="宋体"/>
          <w:sz w:val="21"/>
          <w:szCs w:val="21"/>
        </w:rPr>
        <w:t>电子工业出版社</w:t>
      </w:r>
      <w:r>
        <w:rPr>
          <w:rFonts w:hint="eastAsia" w:ascii="宋体" w:hAnsi="宋体"/>
          <w:sz w:val="21"/>
          <w:szCs w:val="21"/>
        </w:rPr>
        <w:t xml:space="preserve">, </w:t>
      </w:r>
      <w:r>
        <w:rPr>
          <w:rFonts w:ascii="宋体" w:hAnsi="宋体"/>
          <w:sz w:val="21"/>
          <w:szCs w:val="21"/>
        </w:rPr>
        <w:t>20</w:t>
      </w:r>
      <w:r>
        <w:rPr>
          <w:rFonts w:hint="eastAsia" w:ascii="宋体" w:hAnsi="宋体"/>
          <w:sz w:val="21"/>
          <w:szCs w:val="21"/>
        </w:rPr>
        <w:t xml:space="preserve">09. </w:t>
      </w:r>
    </w:p>
    <w:p>
      <w:pPr>
        <w:tabs>
          <w:tab w:val="left" w:pos="420"/>
        </w:tabs>
        <w:ind w:left="420" w:hanging="420"/>
        <w:rPr>
          <w:rFonts w:ascii="宋体" w:hAnsi="宋体"/>
          <w:sz w:val="21"/>
          <w:szCs w:val="21"/>
        </w:rPr>
      </w:pPr>
      <w:r>
        <w:rPr>
          <w:rFonts w:hint="eastAsia" w:ascii="宋体" w:hAnsi="宋体"/>
          <w:sz w:val="21"/>
          <w:szCs w:val="21"/>
        </w:rPr>
        <w:t>[5]M.</w:t>
      </w:r>
      <w:r>
        <w:rPr>
          <w:rFonts w:ascii="宋体" w:hAnsi="宋体"/>
          <w:sz w:val="21"/>
          <w:szCs w:val="21"/>
        </w:rPr>
        <w:t>默奇</w:t>
      </w:r>
      <w:r>
        <w:rPr>
          <w:rFonts w:hint="eastAsia" w:ascii="宋体" w:hAnsi="宋体"/>
          <w:sz w:val="21"/>
          <w:szCs w:val="21"/>
        </w:rPr>
        <w:t>. 软件工程：基于UML模型的开发过程[M]. 南京: 东南大学</w:t>
      </w:r>
      <w:r>
        <w:rPr>
          <w:rFonts w:ascii="宋体" w:hAnsi="宋体"/>
          <w:sz w:val="21"/>
          <w:szCs w:val="21"/>
        </w:rPr>
        <w:t>出版社</w:t>
      </w:r>
      <w:r>
        <w:rPr>
          <w:rFonts w:hint="eastAsia" w:ascii="宋体" w:hAnsi="宋体"/>
          <w:sz w:val="21"/>
          <w:szCs w:val="21"/>
        </w:rPr>
        <w:t xml:space="preserve">, </w:t>
      </w:r>
      <w:r>
        <w:rPr>
          <w:rFonts w:ascii="宋体" w:hAnsi="宋体"/>
          <w:sz w:val="21"/>
          <w:szCs w:val="21"/>
        </w:rPr>
        <w:t>20</w:t>
      </w:r>
      <w:r>
        <w:rPr>
          <w:rFonts w:hint="eastAsia" w:ascii="宋体" w:hAnsi="宋体"/>
          <w:sz w:val="21"/>
          <w:szCs w:val="21"/>
        </w:rPr>
        <w:t>1</w:t>
      </w:r>
      <w:r>
        <w:rPr>
          <w:rFonts w:ascii="宋体" w:hAnsi="宋体"/>
          <w:sz w:val="21"/>
          <w:szCs w:val="21"/>
        </w:rPr>
        <w:t>2</w:t>
      </w:r>
      <w:r>
        <w:rPr>
          <w:rFonts w:hint="eastAsia" w:ascii="宋体" w:hAnsi="宋体"/>
          <w:sz w:val="21"/>
          <w:szCs w:val="21"/>
        </w:rPr>
        <w:t xml:space="preserve">.  </w:t>
      </w:r>
    </w:p>
    <w:p>
      <w:pPr>
        <w:tabs>
          <w:tab w:val="left" w:pos="420"/>
        </w:tabs>
        <w:ind w:left="420" w:hanging="420"/>
        <w:rPr>
          <w:rFonts w:ascii="宋体" w:hAnsi="宋体"/>
          <w:sz w:val="21"/>
          <w:szCs w:val="21"/>
        </w:rPr>
      </w:pPr>
      <w:r>
        <w:rPr>
          <w:rFonts w:hint="eastAsia" w:ascii="宋体" w:hAnsi="宋体"/>
          <w:sz w:val="21"/>
          <w:szCs w:val="21"/>
        </w:rPr>
        <w:t>[6]成浩. 软件工程理论与实践[M], 北京: 国防工业</w:t>
      </w:r>
      <w:r>
        <w:rPr>
          <w:rFonts w:ascii="宋体" w:hAnsi="宋体"/>
          <w:sz w:val="21"/>
          <w:szCs w:val="21"/>
        </w:rPr>
        <w:t>出版社</w:t>
      </w:r>
      <w:r>
        <w:rPr>
          <w:rFonts w:hint="eastAsia" w:ascii="宋体" w:hAnsi="宋体"/>
          <w:sz w:val="21"/>
          <w:szCs w:val="21"/>
        </w:rPr>
        <w:t xml:space="preserve">, </w:t>
      </w:r>
      <w:r>
        <w:rPr>
          <w:rFonts w:ascii="宋体" w:hAnsi="宋体"/>
          <w:sz w:val="21"/>
          <w:szCs w:val="21"/>
        </w:rPr>
        <w:t>20</w:t>
      </w:r>
      <w:r>
        <w:rPr>
          <w:rFonts w:hint="eastAsia" w:ascii="宋体" w:hAnsi="宋体"/>
          <w:sz w:val="21"/>
          <w:szCs w:val="21"/>
        </w:rPr>
        <w:t>1</w:t>
      </w:r>
      <w:r>
        <w:rPr>
          <w:rFonts w:ascii="宋体" w:hAnsi="宋体"/>
          <w:sz w:val="21"/>
          <w:szCs w:val="21"/>
        </w:rPr>
        <w:t>1</w:t>
      </w:r>
      <w:r>
        <w:rPr>
          <w:rFonts w:hint="eastAsia" w:ascii="宋体" w:hAnsi="宋体"/>
          <w:sz w:val="21"/>
          <w:szCs w:val="21"/>
        </w:rPr>
        <w:t xml:space="preserve">.  </w:t>
      </w:r>
    </w:p>
    <w:p>
      <w:pPr>
        <w:tabs>
          <w:tab w:val="left" w:pos="420"/>
        </w:tabs>
        <w:ind w:left="420" w:hanging="420"/>
        <w:rPr>
          <w:rFonts w:ascii="宋体" w:hAnsi="宋体"/>
          <w:sz w:val="21"/>
          <w:szCs w:val="21"/>
        </w:rPr>
      </w:pPr>
      <w:r>
        <w:rPr>
          <w:rFonts w:hint="eastAsia" w:ascii="宋体" w:hAnsi="宋体"/>
          <w:sz w:val="21"/>
          <w:szCs w:val="21"/>
        </w:rPr>
        <w:t>[7]温思涛. 软件工程最佳实践[M], 北京: 电子工业</w:t>
      </w:r>
      <w:r>
        <w:rPr>
          <w:rFonts w:ascii="宋体" w:hAnsi="宋体"/>
          <w:sz w:val="21"/>
          <w:szCs w:val="21"/>
        </w:rPr>
        <w:t>出版社</w:t>
      </w:r>
      <w:r>
        <w:rPr>
          <w:rFonts w:hint="eastAsia" w:ascii="宋体" w:hAnsi="宋体"/>
          <w:sz w:val="21"/>
          <w:szCs w:val="21"/>
        </w:rPr>
        <w:t xml:space="preserve">, </w:t>
      </w:r>
      <w:r>
        <w:rPr>
          <w:rFonts w:ascii="宋体" w:hAnsi="宋体"/>
          <w:sz w:val="21"/>
          <w:szCs w:val="21"/>
        </w:rPr>
        <w:t>20</w:t>
      </w:r>
      <w:r>
        <w:rPr>
          <w:rFonts w:hint="eastAsia" w:ascii="宋体" w:hAnsi="宋体"/>
          <w:sz w:val="21"/>
          <w:szCs w:val="21"/>
        </w:rPr>
        <w:t xml:space="preserve">10.  </w:t>
      </w:r>
    </w:p>
    <w:p>
      <w:pPr>
        <w:tabs>
          <w:tab w:val="left" w:pos="420"/>
        </w:tabs>
        <w:ind w:left="420" w:hanging="420"/>
        <w:rPr>
          <w:rFonts w:ascii="宋体" w:hAnsi="宋体"/>
          <w:sz w:val="21"/>
          <w:szCs w:val="21"/>
        </w:rPr>
      </w:pPr>
      <w:r>
        <w:rPr>
          <w:rFonts w:hint="eastAsia" w:ascii="宋体" w:hAnsi="宋体"/>
          <w:sz w:val="21"/>
          <w:szCs w:val="21"/>
        </w:rPr>
        <w:t>[8]</w:t>
      </w:r>
      <w:r>
        <w:rPr>
          <w:rFonts w:ascii="宋体" w:hAnsi="宋体"/>
          <w:sz w:val="21"/>
          <w:szCs w:val="21"/>
        </w:rPr>
        <w:t>冯永仁</w:t>
      </w:r>
      <w:r>
        <w:rPr>
          <w:rFonts w:hint="eastAsia" w:ascii="宋体" w:hAnsi="宋体"/>
          <w:sz w:val="21"/>
          <w:szCs w:val="21"/>
        </w:rPr>
        <w:t xml:space="preserve">. 基于组件重用技术的软件架构与构建[M]. 武汉: 湖北科技出版集团, </w:t>
      </w:r>
      <w:r>
        <w:rPr>
          <w:rFonts w:ascii="宋体" w:hAnsi="宋体"/>
          <w:sz w:val="21"/>
          <w:szCs w:val="21"/>
        </w:rPr>
        <w:t>20</w:t>
      </w:r>
      <w:r>
        <w:rPr>
          <w:rFonts w:hint="eastAsia" w:ascii="宋体" w:hAnsi="宋体"/>
          <w:sz w:val="21"/>
          <w:szCs w:val="21"/>
        </w:rPr>
        <w:t xml:space="preserve">13.  </w:t>
      </w:r>
    </w:p>
    <w:p>
      <w:pPr>
        <w:tabs>
          <w:tab w:val="left" w:pos="420"/>
        </w:tabs>
        <w:ind w:left="420" w:hanging="420"/>
        <w:rPr>
          <w:rFonts w:ascii="宋体" w:hAnsi="宋体"/>
          <w:sz w:val="21"/>
          <w:szCs w:val="21"/>
        </w:rPr>
      </w:pPr>
      <w:r>
        <w:rPr>
          <w:rFonts w:hint="eastAsia" w:ascii="宋体" w:hAnsi="宋体"/>
          <w:sz w:val="21"/>
          <w:szCs w:val="21"/>
        </w:rPr>
        <w:t xml:space="preserve">[9]Hallington N. Component based Software Engineering[M]. New York: Prentice-Hall Inc, </w:t>
      </w:r>
      <w:r>
        <w:rPr>
          <w:rFonts w:ascii="宋体" w:hAnsi="宋体"/>
          <w:sz w:val="21"/>
          <w:szCs w:val="21"/>
        </w:rPr>
        <w:t>201</w:t>
      </w:r>
      <w:r>
        <w:rPr>
          <w:rFonts w:hint="eastAsia" w:ascii="宋体" w:hAnsi="宋体"/>
          <w:sz w:val="21"/>
          <w:szCs w:val="21"/>
        </w:rPr>
        <w:t>0.</w:t>
      </w:r>
    </w:p>
    <w:p>
      <w:pPr>
        <w:rPr>
          <w:rFonts w:ascii="宋体" w:hAnsi="宋体"/>
          <w:sz w:val="21"/>
          <w:szCs w:val="21"/>
        </w:rPr>
      </w:pPr>
      <w:r>
        <w:rPr>
          <w:rFonts w:hint="eastAsia" w:ascii="宋体" w:hAnsi="宋体"/>
          <w:sz w:val="21"/>
          <w:szCs w:val="21"/>
        </w:rPr>
        <w:t xml:space="preserve">[10]庞新华. 基于构件重用的软件构建技术与标准[J]. 计算机应用与软件, 2012, 29(1): 56-61. </w:t>
      </w:r>
    </w:p>
    <w:p>
      <w:pPr>
        <w:ind w:left="315" w:hanging="315" w:hangingChars="150"/>
        <w:rPr>
          <w:rFonts w:ascii="宋体" w:hAnsi="宋体"/>
          <w:sz w:val="21"/>
          <w:szCs w:val="21"/>
        </w:rPr>
      </w:pPr>
      <w:r>
        <w:rPr>
          <w:rFonts w:hint="eastAsia" w:ascii="宋体" w:hAnsi="宋体"/>
          <w:sz w:val="21"/>
          <w:szCs w:val="21"/>
        </w:rPr>
        <w:t>[11]高悦. 面向组件重用的软件工程方法[J]. 武汉理工大学学报, 2008, 38(1): 67-71.</w:t>
      </w:r>
    </w:p>
    <w:p>
      <w:pPr>
        <w:tabs>
          <w:tab w:val="left" w:pos="420"/>
        </w:tabs>
        <w:ind w:left="420" w:hanging="420"/>
        <w:rPr>
          <w:rFonts w:ascii="宋体" w:hAnsi="宋体"/>
          <w:sz w:val="21"/>
          <w:szCs w:val="21"/>
        </w:rPr>
      </w:pPr>
      <w:r>
        <w:rPr>
          <w:rFonts w:hint="eastAsia" w:ascii="宋体" w:hAnsi="宋体"/>
          <w:sz w:val="21"/>
          <w:szCs w:val="21"/>
        </w:rPr>
        <w:t>[12]</w:t>
      </w:r>
      <w:r>
        <w:rPr>
          <w:rFonts w:ascii="宋体" w:hAnsi="宋体"/>
          <w:sz w:val="21"/>
          <w:szCs w:val="21"/>
        </w:rPr>
        <w:t>邝武</w:t>
      </w:r>
      <w:r>
        <w:rPr>
          <w:rFonts w:hint="eastAsia" w:ascii="宋体" w:hAnsi="宋体"/>
          <w:sz w:val="21"/>
          <w:szCs w:val="21"/>
        </w:rPr>
        <w:t>彬. 在线事务处理</w:t>
      </w:r>
      <w:r>
        <w:rPr>
          <w:rFonts w:ascii="宋体" w:hAnsi="宋体"/>
          <w:sz w:val="21"/>
          <w:szCs w:val="21"/>
        </w:rPr>
        <w:t>系统开发与管理教程</w:t>
      </w:r>
      <w:r>
        <w:rPr>
          <w:rFonts w:hint="eastAsia" w:ascii="宋体" w:hAnsi="宋体"/>
          <w:sz w:val="21"/>
          <w:szCs w:val="21"/>
        </w:rPr>
        <w:t>[M]. 济南: 山东教育</w:t>
      </w:r>
      <w:r>
        <w:rPr>
          <w:rFonts w:ascii="宋体" w:hAnsi="宋体"/>
          <w:sz w:val="21"/>
          <w:szCs w:val="21"/>
        </w:rPr>
        <w:t>出版社</w:t>
      </w:r>
      <w:r>
        <w:rPr>
          <w:rFonts w:hint="eastAsia" w:ascii="宋体" w:hAnsi="宋体"/>
          <w:sz w:val="21"/>
          <w:szCs w:val="21"/>
        </w:rPr>
        <w:t xml:space="preserve">, </w:t>
      </w:r>
      <w:r>
        <w:rPr>
          <w:rFonts w:ascii="宋体" w:hAnsi="宋体"/>
          <w:sz w:val="21"/>
          <w:szCs w:val="21"/>
        </w:rPr>
        <w:t>20</w:t>
      </w:r>
      <w:r>
        <w:rPr>
          <w:rFonts w:hint="eastAsia" w:ascii="宋体" w:hAnsi="宋体"/>
          <w:sz w:val="21"/>
          <w:szCs w:val="21"/>
        </w:rPr>
        <w:t xml:space="preserve">14. </w:t>
      </w:r>
    </w:p>
    <w:p>
      <w:pPr>
        <w:ind w:left="315" w:hanging="315" w:hangingChars="150"/>
        <w:rPr>
          <w:rFonts w:ascii="宋体" w:hAnsi="宋体"/>
          <w:sz w:val="21"/>
          <w:szCs w:val="21"/>
        </w:rPr>
      </w:pPr>
      <w:r>
        <w:rPr>
          <w:rFonts w:hint="eastAsia" w:ascii="宋体" w:hAnsi="宋体"/>
          <w:sz w:val="21"/>
          <w:szCs w:val="21"/>
        </w:rPr>
        <w:t>[13]樊胜. J2EE与.NET比较及基于Web系统的开发技术[J]. 计算机科学, 2009, 36(6): 822-827.</w:t>
      </w:r>
    </w:p>
    <w:p>
      <w:pPr>
        <w:ind w:left="420" w:hanging="420" w:hangingChars="200"/>
        <w:rPr>
          <w:rFonts w:ascii="宋体" w:hAnsi="宋体"/>
          <w:sz w:val="21"/>
          <w:szCs w:val="21"/>
        </w:rPr>
      </w:pPr>
      <w:r>
        <w:rPr>
          <w:rFonts w:ascii="宋体" w:hAnsi="宋体"/>
          <w:sz w:val="21"/>
          <w:szCs w:val="21"/>
        </w:rPr>
        <w:t>[</w:t>
      </w:r>
      <w:r>
        <w:rPr>
          <w:rFonts w:hint="eastAsia" w:ascii="宋体" w:hAnsi="宋体"/>
          <w:sz w:val="21"/>
          <w:szCs w:val="21"/>
        </w:rPr>
        <w:t>14</w:t>
      </w:r>
      <w:r>
        <w:rPr>
          <w:rFonts w:ascii="宋体" w:hAnsi="宋体"/>
          <w:sz w:val="21"/>
          <w:szCs w:val="21"/>
        </w:rPr>
        <w:t>]</w:t>
      </w:r>
      <w:r>
        <w:rPr>
          <w:rFonts w:hint="eastAsia" w:ascii="宋体" w:hAnsi="宋体"/>
          <w:sz w:val="21"/>
          <w:szCs w:val="21"/>
        </w:rPr>
        <w:t xml:space="preserve"> </w:t>
      </w:r>
      <w:r>
        <w:rPr>
          <w:rFonts w:ascii="宋体" w:hAnsi="宋体"/>
          <w:sz w:val="21"/>
          <w:szCs w:val="21"/>
        </w:rPr>
        <w:t>Z</w:t>
      </w:r>
      <w:r>
        <w:rPr>
          <w:rFonts w:hint="eastAsia" w:ascii="宋体" w:hAnsi="宋体"/>
          <w:sz w:val="21"/>
          <w:szCs w:val="21"/>
        </w:rPr>
        <w:t>ielers</w:t>
      </w:r>
      <w:r>
        <w:rPr>
          <w:rFonts w:ascii="宋体" w:hAnsi="宋体"/>
          <w:sz w:val="21"/>
          <w:szCs w:val="21"/>
        </w:rPr>
        <w:t xml:space="preserve"> J</w:t>
      </w:r>
      <w:r>
        <w:rPr>
          <w:rFonts w:hint="eastAsia" w:ascii="宋体" w:hAnsi="宋体"/>
          <w:sz w:val="21"/>
          <w:szCs w:val="21"/>
        </w:rPr>
        <w:t>-</w:t>
      </w:r>
      <w:r>
        <w:rPr>
          <w:rFonts w:ascii="宋体" w:hAnsi="宋体"/>
          <w:sz w:val="21"/>
          <w:szCs w:val="21"/>
        </w:rPr>
        <w:t>P.</w:t>
      </w:r>
      <w:r>
        <w:rPr>
          <w:rFonts w:hint="eastAsia" w:ascii="宋体" w:hAnsi="宋体"/>
          <w:sz w:val="21"/>
          <w:szCs w:val="21"/>
        </w:rPr>
        <w:t xml:space="preserve"> OLAP Component Applications </w:t>
      </w:r>
      <w:r>
        <w:rPr>
          <w:rFonts w:ascii="宋体" w:hAnsi="宋体"/>
          <w:sz w:val="21"/>
          <w:szCs w:val="21"/>
        </w:rPr>
        <w:t xml:space="preserve">in </w:t>
      </w:r>
      <w:r>
        <w:rPr>
          <w:rFonts w:hint="eastAsia" w:ascii="宋体" w:hAnsi="宋体"/>
          <w:sz w:val="21"/>
          <w:szCs w:val="21"/>
        </w:rPr>
        <w:t>Business</w:t>
      </w:r>
      <w:r>
        <w:rPr>
          <w:rFonts w:ascii="宋体" w:hAnsi="宋体"/>
          <w:sz w:val="21"/>
          <w:szCs w:val="21"/>
        </w:rPr>
        <w:t xml:space="preserve"> </w:t>
      </w:r>
      <w:r>
        <w:rPr>
          <w:rFonts w:hint="eastAsia" w:ascii="宋体" w:hAnsi="宋体"/>
          <w:sz w:val="21"/>
          <w:szCs w:val="21"/>
        </w:rPr>
        <w:t>M</w:t>
      </w:r>
      <w:r>
        <w:rPr>
          <w:rFonts w:ascii="宋体" w:hAnsi="宋体"/>
          <w:sz w:val="21"/>
          <w:szCs w:val="21"/>
        </w:rPr>
        <w:t>anagement based</w:t>
      </w:r>
      <w:r>
        <w:rPr>
          <w:rFonts w:hint="eastAsia" w:ascii="宋体" w:hAnsi="宋体"/>
          <w:sz w:val="21"/>
          <w:szCs w:val="21"/>
        </w:rPr>
        <w:t xml:space="preserve"> </w:t>
      </w:r>
      <w:r>
        <w:rPr>
          <w:rFonts w:ascii="宋体" w:hAnsi="宋体"/>
          <w:sz w:val="21"/>
          <w:szCs w:val="21"/>
        </w:rPr>
        <w:t>on</w:t>
      </w:r>
      <w:r>
        <w:rPr>
          <w:rFonts w:hint="eastAsia" w:ascii="宋体" w:hAnsi="宋体"/>
          <w:sz w:val="21"/>
          <w:szCs w:val="21"/>
        </w:rPr>
        <w:t xml:space="preserve"> .NET Platform[J]</w:t>
      </w:r>
      <w:r>
        <w:rPr>
          <w:rFonts w:ascii="宋体" w:hAnsi="宋体"/>
          <w:sz w:val="21"/>
          <w:szCs w:val="21"/>
        </w:rPr>
        <w:t>.</w:t>
      </w:r>
      <w:r>
        <w:rPr>
          <w:rFonts w:hint="eastAsia" w:ascii="宋体" w:hAnsi="宋体"/>
          <w:sz w:val="21"/>
          <w:szCs w:val="21"/>
        </w:rPr>
        <w:t xml:space="preserve"> </w:t>
      </w:r>
      <w:r>
        <w:rPr>
          <w:rFonts w:ascii="宋体" w:hAnsi="宋体"/>
          <w:sz w:val="21"/>
          <w:szCs w:val="21"/>
        </w:rPr>
        <w:t xml:space="preserve">Trends in </w:t>
      </w:r>
      <w:r>
        <w:rPr>
          <w:rFonts w:hint="eastAsia" w:ascii="宋体" w:hAnsi="宋体"/>
          <w:sz w:val="21"/>
          <w:szCs w:val="21"/>
        </w:rPr>
        <w:t>Business</w:t>
      </w:r>
      <w:r>
        <w:rPr>
          <w:rFonts w:ascii="宋体" w:hAnsi="宋体"/>
          <w:sz w:val="21"/>
          <w:szCs w:val="21"/>
        </w:rPr>
        <w:t xml:space="preserve"> Intelligence</w:t>
      </w:r>
      <w:r>
        <w:rPr>
          <w:rFonts w:hint="eastAsia" w:ascii="宋体" w:hAnsi="宋体"/>
          <w:sz w:val="21"/>
          <w:szCs w:val="21"/>
        </w:rPr>
        <w:t xml:space="preserve">, </w:t>
      </w:r>
      <w:r>
        <w:rPr>
          <w:rFonts w:ascii="宋体" w:hAnsi="宋体"/>
          <w:sz w:val="21"/>
          <w:szCs w:val="21"/>
        </w:rPr>
        <w:t>Berlin:</w:t>
      </w:r>
      <w:r>
        <w:rPr>
          <w:rFonts w:hint="eastAsia" w:ascii="宋体" w:hAnsi="宋体"/>
          <w:sz w:val="21"/>
          <w:szCs w:val="21"/>
        </w:rPr>
        <w:t xml:space="preserve"> </w:t>
      </w:r>
      <w:r>
        <w:rPr>
          <w:rFonts w:ascii="宋体" w:hAnsi="宋体"/>
          <w:sz w:val="21"/>
          <w:szCs w:val="21"/>
        </w:rPr>
        <w:t>Springer-</w:t>
      </w:r>
      <w:r>
        <w:rPr>
          <w:rFonts w:hint="eastAsia" w:ascii="宋体" w:hAnsi="宋体"/>
          <w:sz w:val="21"/>
          <w:szCs w:val="21"/>
        </w:rPr>
        <w:t xml:space="preserve"> </w:t>
      </w:r>
      <w:r>
        <w:rPr>
          <w:rFonts w:ascii="宋体" w:hAnsi="宋体"/>
          <w:sz w:val="21"/>
          <w:szCs w:val="21"/>
        </w:rPr>
        <w:t>Verlag,20</w:t>
      </w:r>
      <w:r>
        <w:rPr>
          <w:rFonts w:hint="eastAsia" w:ascii="宋体" w:hAnsi="宋体"/>
          <w:sz w:val="21"/>
          <w:szCs w:val="21"/>
        </w:rPr>
        <w:t>10</w:t>
      </w:r>
      <w:r>
        <w:rPr>
          <w:rFonts w:ascii="宋体" w:hAnsi="宋体"/>
          <w:sz w:val="21"/>
          <w:szCs w:val="21"/>
        </w:rPr>
        <w:t xml:space="preserve">, </w:t>
      </w:r>
      <w:r>
        <w:rPr>
          <w:rFonts w:hint="eastAsia" w:ascii="宋体" w:hAnsi="宋体"/>
          <w:sz w:val="21"/>
          <w:szCs w:val="21"/>
        </w:rPr>
        <w:t>52(</w:t>
      </w:r>
      <w:r>
        <w:rPr>
          <w:rFonts w:ascii="宋体" w:hAnsi="宋体"/>
          <w:sz w:val="21"/>
          <w:szCs w:val="21"/>
        </w:rPr>
        <w:t>9</w:t>
      </w:r>
      <w:r>
        <w:rPr>
          <w:rFonts w:hint="eastAsia" w:ascii="宋体" w:hAnsi="宋体"/>
          <w:sz w:val="21"/>
          <w:szCs w:val="21"/>
        </w:rPr>
        <w:t>)</w:t>
      </w:r>
      <w:r>
        <w:rPr>
          <w:rFonts w:ascii="宋体" w:hAnsi="宋体"/>
          <w:sz w:val="21"/>
          <w:szCs w:val="21"/>
        </w:rPr>
        <w:t>:</w:t>
      </w:r>
      <w:r>
        <w:rPr>
          <w:rFonts w:hint="eastAsia" w:ascii="宋体" w:hAnsi="宋体"/>
          <w:sz w:val="21"/>
          <w:szCs w:val="21"/>
        </w:rPr>
        <w:t xml:space="preserve"> </w:t>
      </w:r>
      <w:r>
        <w:rPr>
          <w:rFonts w:ascii="宋体" w:hAnsi="宋体"/>
          <w:sz w:val="21"/>
          <w:szCs w:val="21"/>
        </w:rPr>
        <w:t>960-964.</w:t>
      </w:r>
    </w:p>
    <w:p>
      <w:pPr>
        <w:snapToGrid w:val="0"/>
        <w:ind w:left="420" w:hanging="420" w:hangingChars="200"/>
        <w:rPr>
          <w:rFonts w:ascii="宋体" w:hAnsi="宋体"/>
          <w:snapToGrid w:val="0"/>
          <w:sz w:val="21"/>
          <w:szCs w:val="21"/>
        </w:rPr>
      </w:pPr>
      <w:r>
        <w:rPr>
          <w:rFonts w:hint="eastAsia" w:ascii="宋体" w:hAnsi="宋体"/>
          <w:snapToGrid w:val="0"/>
          <w:sz w:val="21"/>
          <w:szCs w:val="21"/>
        </w:rPr>
        <w:t>[15]Fitz A. An Introduction to Unified Software Development Process[M]. New York: Prentice-Hall Inc, 2009.</w:t>
      </w:r>
    </w:p>
    <w:p>
      <w:pPr>
        <w:ind w:left="420" w:hanging="420" w:hangingChars="200"/>
        <w:rPr>
          <w:rFonts w:ascii="宋体" w:hAnsi="宋体"/>
          <w:sz w:val="21"/>
          <w:szCs w:val="21"/>
        </w:rPr>
      </w:pPr>
      <w:r>
        <w:rPr>
          <w:rFonts w:hint="eastAsia" w:ascii="宋体" w:hAnsi="宋体"/>
          <w:sz w:val="21"/>
          <w:szCs w:val="21"/>
        </w:rPr>
        <w:t xml:space="preserve">[16]梁思源. 面向异构数据库的混合模式数据转换[J]. 信息与控制, 2010, 39(6): 912-921. </w:t>
      </w:r>
    </w:p>
    <w:p>
      <w:pPr>
        <w:ind w:left="315" w:hanging="315" w:hangingChars="150"/>
        <w:rPr>
          <w:rFonts w:ascii="宋体" w:hAnsi="宋体"/>
          <w:sz w:val="21"/>
          <w:szCs w:val="21"/>
        </w:rPr>
      </w:pPr>
      <w:r>
        <w:rPr>
          <w:rFonts w:hint="eastAsia" w:ascii="宋体" w:hAnsi="宋体"/>
          <w:sz w:val="21"/>
          <w:szCs w:val="21"/>
        </w:rPr>
        <w:t>[17]高闵. 基于多数据源融合的数据仓库构建[J]. 小型微型计算机系统, 2010, 31(1): 37-41.</w:t>
      </w:r>
    </w:p>
    <w:p>
      <w:pPr>
        <w:rPr>
          <w:rFonts w:ascii="宋体" w:hAnsi="宋体"/>
          <w:sz w:val="21"/>
          <w:szCs w:val="21"/>
        </w:rPr>
      </w:pPr>
      <w:r>
        <w:rPr>
          <w:rFonts w:hint="eastAsia" w:ascii="宋体" w:hAnsi="宋体"/>
          <w:sz w:val="21"/>
          <w:szCs w:val="21"/>
        </w:rPr>
        <w:t>[18]曹亮. 大型实时数据库系统技术及应用[J]. 计算机科学, 2010, 37(2): 32-37.</w:t>
      </w:r>
    </w:p>
    <w:p>
      <w:pPr>
        <w:adjustRightInd w:val="0"/>
        <w:snapToGrid w:val="0"/>
        <w:ind w:left="420" w:hanging="420" w:hangingChars="200"/>
        <w:rPr>
          <w:rFonts w:ascii="宋体" w:hAnsi="宋体"/>
          <w:snapToGrid w:val="0"/>
          <w:sz w:val="21"/>
          <w:szCs w:val="21"/>
        </w:rPr>
      </w:pPr>
      <w:r>
        <w:rPr>
          <w:rFonts w:ascii="宋体" w:hAnsi="宋体"/>
          <w:snapToGrid w:val="0"/>
          <w:sz w:val="21"/>
          <w:szCs w:val="21"/>
        </w:rPr>
        <w:t>[</w:t>
      </w:r>
      <w:r>
        <w:rPr>
          <w:rFonts w:hint="eastAsia" w:ascii="宋体" w:hAnsi="宋体"/>
          <w:snapToGrid w:val="0"/>
          <w:sz w:val="21"/>
          <w:szCs w:val="21"/>
        </w:rPr>
        <w:t>19</w:t>
      </w:r>
      <w:r>
        <w:rPr>
          <w:rFonts w:ascii="宋体" w:hAnsi="宋体"/>
          <w:snapToGrid w:val="0"/>
          <w:sz w:val="21"/>
          <w:szCs w:val="21"/>
        </w:rPr>
        <w:t>]</w:t>
      </w:r>
      <w:r>
        <w:rPr>
          <w:rFonts w:hint="eastAsia" w:ascii="宋体" w:hAnsi="宋体"/>
          <w:snapToGrid w:val="0"/>
          <w:sz w:val="21"/>
          <w:szCs w:val="21"/>
        </w:rPr>
        <w:t>林雯荪</w:t>
      </w:r>
      <w:r>
        <w:rPr>
          <w:rFonts w:ascii="宋体" w:hAnsi="宋体"/>
          <w:snapToGrid w:val="0"/>
          <w:sz w:val="21"/>
          <w:szCs w:val="21"/>
        </w:rPr>
        <w:t>.</w:t>
      </w:r>
      <w:r>
        <w:rPr>
          <w:rFonts w:hint="eastAsia" w:ascii="宋体" w:hAnsi="宋体"/>
          <w:snapToGrid w:val="0"/>
          <w:sz w:val="21"/>
          <w:szCs w:val="21"/>
        </w:rPr>
        <w:t xml:space="preserve"> 软件架构</w:t>
      </w:r>
      <w:r>
        <w:rPr>
          <w:rFonts w:ascii="宋体" w:hAnsi="宋体"/>
          <w:snapToGrid w:val="0"/>
          <w:sz w:val="21"/>
          <w:szCs w:val="21"/>
        </w:rPr>
        <w:t>比较分析[J].</w:t>
      </w:r>
      <w:r>
        <w:rPr>
          <w:rFonts w:hint="eastAsia" w:ascii="宋体" w:hAnsi="宋体"/>
          <w:snapToGrid w:val="0"/>
          <w:sz w:val="21"/>
          <w:szCs w:val="21"/>
        </w:rPr>
        <w:t xml:space="preserve"> 计算机</w:t>
      </w:r>
      <w:r>
        <w:rPr>
          <w:rFonts w:ascii="宋体" w:hAnsi="宋体"/>
          <w:snapToGrid w:val="0"/>
          <w:sz w:val="21"/>
          <w:szCs w:val="21"/>
        </w:rPr>
        <w:t>科学,</w:t>
      </w:r>
      <w:r>
        <w:rPr>
          <w:rFonts w:hint="eastAsia" w:ascii="宋体" w:hAnsi="宋体"/>
          <w:snapToGrid w:val="0"/>
          <w:sz w:val="21"/>
          <w:szCs w:val="21"/>
        </w:rPr>
        <w:t xml:space="preserve"> </w:t>
      </w:r>
      <w:r>
        <w:rPr>
          <w:rFonts w:ascii="宋体" w:hAnsi="宋体"/>
          <w:snapToGrid w:val="0"/>
          <w:sz w:val="21"/>
          <w:szCs w:val="21"/>
        </w:rPr>
        <w:t>20</w:t>
      </w:r>
      <w:r>
        <w:rPr>
          <w:rFonts w:hint="eastAsia" w:ascii="宋体" w:hAnsi="宋体"/>
          <w:snapToGrid w:val="0"/>
          <w:sz w:val="21"/>
          <w:szCs w:val="21"/>
        </w:rPr>
        <w:t>11, 38(3</w:t>
      </w:r>
      <w:r>
        <w:rPr>
          <w:rFonts w:ascii="宋体" w:hAnsi="宋体"/>
          <w:snapToGrid w:val="0"/>
          <w:sz w:val="21"/>
          <w:szCs w:val="21"/>
        </w:rPr>
        <w:t>):3</w:t>
      </w:r>
      <w:r>
        <w:rPr>
          <w:rFonts w:hint="eastAsia" w:ascii="宋体" w:hAnsi="宋体"/>
          <w:snapToGrid w:val="0"/>
          <w:sz w:val="21"/>
          <w:szCs w:val="21"/>
        </w:rPr>
        <w:t>2</w:t>
      </w:r>
      <w:r>
        <w:rPr>
          <w:rFonts w:ascii="宋体" w:hAnsi="宋体"/>
          <w:snapToGrid w:val="0"/>
          <w:sz w:val="21"/>
          <w:szCs w:val="21"/>
        </w:rPr>
        <w:t>3-3</w:t>
      </w:r>
      <w:r>
        <w:rPr>
          <w:rFonts w:hint="eastAsia" w:ascii="宋体" w:hAnsi="宋体"/>
          <w:snapToGrid w:val="0"/>
          <w:sz w:val="21"/>
          <w:szCs w:val="21"/>
        </w:rPr>
        <w:t>2</w:t>
      </w:r>
      <w:r>
        <w:rPr>
          <w:rFonts w:ascii="宋体" w:hAnsi="宋体"/>
          <w:snapToGrid w:val="0"/>
          <w:sz w:val="21"/>
          <w:szCs w:val="21"/>
        </w:rPr>
        <w:t>5</w:t>
      </w:r>
      <w:r>
        <w:rPr>
          <w:rFonts w:hint="eastAsia" w:ascii="宋体" w:hAnsi="宋体"/>
          <w:snapToGrid w:val="0"/>
          <w:sz w:val="21"/>
          <w:szCs w:val="21"/>
        </w:rPr>
        <w:t xml:space="preserve">. </w:t>
      </w:r>
    </w:p>
    <w:p>
      <w:pPr>
        <w:ind w:left="420" w:hanging="420" w:hangingChars="200"/>
        <w:rPr>
          <w:rFonts w:ascii="宋体" w:hAnsi="宋体"/>
          <w:sz w:val="21"/>
          <w:szCs w:val="21"/>
        </w:rPr>
      </w:pPr>
      <w:r>
        <w:rPr>
          <w:rFonts w:hint="eastAsia" w:ascii="宋体" w:hAnsi="宋体"/>
          <w:sz w:val="21"/>
          <w:szCs w:val="21"/>
        </w:rPr>
        <w:t xml:space="preserve">[20]付喜春. 面向混合架构工作流管理的算法及在线调度机制[J]. 计算机应用与软件, 2010, 27(1): 35-38. </w:t>
      </w:r>
    </w:p>
    <w:p>
      <w:pPr>
        <w:snapToGrid w:val="0"/>
        <w:ind w:left="525" w:hanging="525" w:hangingChars="250"/>
        <w:rPr>
          <w:rFonts w:ascii="宋体" w:hAnsi="宋体"/>
          <w:sz w:val="21"/>
          <w:szCs w:val="21"/>
        </w:rPr>
      </w:pPr>
      <w:r>
        <w:rPr>
          <w:rFonts w:ascii="宋体" w:hAnsi="宋体"/>
          <w:sz w:val="21"/>
          <w:szCs w:val="21"/>
        </w:rPr>
        <w:t>[</w:t>
      </w:r>
      <w:r>
        <w:rPr>
          <w:rFonts w:hint="eastAsia" w:ascii="宋体" w:hAnsi="宋体"/>
          <w:sz w:val="21"/>
          <w:szCs w:val="21"/>
        </w:rPr>
        <w:t>21</w:t>
      </w:r>
      <w:r>
        <w:rPr>
          <w:rFonts w:ascii="宋体" w:hAnsi="宋体"/>
          <w:sz w:val="21"/>
          <w:szCs w:val="21"/>
        </w:rPr>
        <w:t>]</w:t>
      </w:r>
      <w:r>
        <w:rPr>
          <w:rFonts w:hint="eastAsia" w:ascii="宋体" w:hAnsi="宋体"/>
          <w:sz w:val="21"/>
          <w:szCs w:val="21"/>
        </w:rPr>
        <w:t>贺文晖. 分布式系统组件技术[M]. 北京: 国防工业</w:t>
      </w:r>
      <w:r>
        <w:rPr>
          <w:rFonts w:ascii="宋体" w:hAnsi="宋体"/>
          <w:sz w:val="21"/>
          <w:szCs w:val="21"/>
        </w:rPr>
        <w:t>出版社</w:t>
      </w:r>
      <w:r>
        <w:rPr>
          <w:rFonts w:hint="eastAsia" w:ascii="宋体" w:hAnsi="宋体"/>
          <w:sz w:val="21"/>
          <w:szCs w:val="21"/>
        </w:rPr>
        <w:t>, 2009.</w:t>
      </w:r>
      <w:r>
        <w:rPr>
          <w:rFonts w:ascii="宋体" w:hAnsi="宋体"/>
          <w:sz w:val="21"/>
          <w:szCs w:val="21"/>
        </w:rPr>
        <w:t xml:space="preserve"> </w:t>
      </w:r>
    </w:p>
    <w:p>
      <w:pPr>
        <w:rPr>
          <w:rFonts w:ascii="宋体" w:hAnsi="宋体"/>
          <w:sz w:val="21"/>
          <w:szCs w:val="21"/>
        </w:rPr>
      </w:pPr>
      <w:r>
        <w:rPr>
          <w:rFonts w:hint="eastAsia" w:ascii="宋体" w:hAnsi="宋体"/>
          <w:sz w:val="21"/>
          <w:szCs w:val="21"/>
        </w:rPr>
        <w:t>[22]宋梓. 分布式中间件集成框架技术进展[J]. 小型微型计算机系统, 2011, 32(2): 226-228.</w:t>
      </w:r>
    </w:p>
    <w:p>
      <w:pPr>
        <w:ind w:left="420" w:hanging="420" w:hangingChars="200"/>
        <w:rPr>
          <w:rFonts w:ascii="宋体" w:hAnsi="宋体"/>
          <w:sz w:val="21"/>
          <w:szCs w:val="21"/>
        </w:rPr>
      </w:pPr>
      <w:r>
        <w:rPr>
          <w:rFonts w:hint="eastAsia" w:ascii="宋体" w:hAnsi="宋体"/>
          <w:sz w:val="21"/>
          <w:szCs w:val="21"/>
        </w:rPr>
        <w:t xml:space="preserve">[23]刘瑜, 陈铁英. 面向Web的企业信息系统开发指南[M]. 北京: 高等教育出版社, 2010. </w:t>
      </w:r>
    </w:p>
    <w:p>
      <w:pPr>
        <w:snapToGrid w:val="0"/>
        <w:rPr>
          <w:rFonts w:ascii="宋体" w:hAnsi="宋体"/>
          <w:snapToGrid w:val="0"/>
          <w:sz w:val="21"/>
          <w:szCs w:val="21"/>
        </w:rPr>
      </w:pPr>
      <w:r>
        <w:rPr>
          <w:rFonts w:hint="eastAsia" w:ascii="宋体" w:hAnsi="宋体"/>
          <w:snapToGrid w:val="0"/>
          <w:sz w:val="21"/>
          <w:szCs w:val="21"/>
        </w:rPr>
        <w:t xml:space="preserve">[24]Gamma T. Software Design Patterns[M]. Addison-Wesley, 2011. </w:t>
      </w:r>
    </w:p>
    <w:p>
      <w:pPr>
        <w:snapToGrid w:val="0"/>
        <w:rPr>
          <w:rFonts w:ascii="宋体" w:hAnsi="宋体"/>
          <w:snapToGrid w:val="0"/>
          <w:sz w:val="21"/>
          <w:szCs w:val="21"/>
        </w:rPr>
      </w:pPr>
      <w:r>
        <w:rPr>
          <w:rFonts w:hint="eastAsia" w:ascii="宋体" w:hAnsi="宋体"/>
          <w:snapToGrid w:val="0"/>
          <w:sz w:val="21"/>
          <w:szCs w:val="21"/>
        </w:rPr>
        <w:t>[25]Freeman S. 软件工程支持环境[M]. 北京：国防工业出版社，2013.</w:t>
      </w:r>
    </w:p>
    <w:p>
      <w:pPr>
        <w:snapToGrid w:val="0"/>
        <w:ind w:left="420" w:hanging="420" w:hangingChars="200"/>
        <w:rPr>
          <w:rFonts w:ascii="宋体" w:hAnsi="宋体"/>
          <w:snapToGrid w:val="0"/>
          <w:sz w:val="21"/>
          <w:szCs w:val="21"/>
        </w:rPr>
      </w:pPr>
      <w:r>
        <w:rPr>
          <w:rFonts w:hint="eastAsia" w:ascii="宋体" w:hAnsi="宋体"/>
          <w:snapToGrid w:val="0"/>
          <w:sz w:val="21"/>
          <w:szCs w:val="21"/>
        </w:rPr>
        <w:t>[26]李秀峰. 面向风险控制的软件工程项目管理技术[J]. 中南工业大学学报,2012,36(2):176-180.</w:t>
      </w:r>
    </w:p>
    <w:p>
      <w:pPr>
        <w:snapToGrid w:val="0"/>
        <w:rPr>
          <w:rFonts w:ascii="宋体" w:hAnsi="宋体"/>
          <w:snapToGrid w:val="0"/>
          <w:sz w:val="21"/>
          <w:szCs w:val="21"/>
        </w:rPr>
      </w:pPr>
      <w:r>
        <w:rPr>
          <w:rFonts w:hint="eastAsia" w:ascii="宋体" w:hAnsi="宋体"/>
          <w:snapToGrid w:val="0"/>
          <w:sz w:val="21"/>
          <w:szCs w:val="21"/>
        </w:rPr>
        <w:t>[27]Schwartz D. 软件质量管理[M]. 南京：南京大学出版社，2010.</w:t>
      </w:r>
    </w:p>
    <w:p>
      <w:pPr>
        <w:ind w:firstLine="525" w:firstLineChars="250"/>
        <w:jc w:val="left"/>
        <w:rPr>
          <w:sz w:val="10"/>
          <w:szCs w:val="10"/>
        </w:rPr>
      </w:pPr>
      <w:r>
        <w:rPr>
          <w:sz w:val="21"/>
          <w:szCs w:val="21"/>
        </w:rPr>
        <w:br w:type="page"/>
      </w:r>
    </w:p>
    <w:p>
      <w:pPr>
        <w:pStyle w:val="3"/>
        <w:spacing w:beforeLines="100" w:afterLines="50" w:line="300" w:lineRule="auto"/>
        <w:jc w:val="center"/>
        <w:rPr>
          <w:rFonts w:ascii="Times New Roman"/>
        </w:rPr>
      </w:pPr>
      <w:r>
        <w:rPr>
          <w:rFonts w:hint="eastAsia" w:ascii="Times New Roman"/>
        </w:rPr>
        <w:t xml:space="preserve"> </w:t>
      </w:r>
      <w:bookmarkStart w:name="_Toc429591558" w:id="61"/>
      <w:r>
        <w:rPr>
          <w:rFonts w:hint="eastAsia" w:ascii="Times New Roman"/>
        </w:rPr>
        <w:t>致     谢</w:t>
      </w:r>
      <w:bookmarkEnd w:id="61"/>
    </w:p>
    <w:p>
      <w:pPr>
        <w:ind w:firstLine="360" w:firstLineChars="150"/>
      </w:pPr>
      <w:r>
        <w:rPr>
          <w:rFonts w:hint="eastAsia"/>
        </w:rPr>
        <w:t>本次论文从选题到完成，每一步都是在导师的耐心指导下走出的，倾注了导师大量的心血。导师知识渊博、治学严谨、工作精益求精，教书育人诲人不倦、师德高尚，学者风范对学生影响深远。不仅使本人树立了学习目标，还初步掌握了有价值的研究方法。在此，谨向导师表示崇高的敬意和衷心的感谢！</w:t>
      </w:r>
    </w:p>
    <w:p>
      <w:pPr>
        <w:ind w:firstLine="360" w:firstLineChars="150"/>
      </w:pPr>
      <w:r>
        <w:rPr>
          <w:rFonts w:hint="eastAsia"/>
        </w:rPr>
        <w:t>在写论文的过程中，老师、同学给我慷慨、热情的帮助，在这里请接受我诚挚的谢意！在此我向大连理工大学2013电子商务班的所有老师和同学表示衷心的感谢，谢谢你们在三年里的帮助和教诲！</w:t>
      </w:r>
    </w:p>
    <w:p>
      <w:pPr>
        <w:tabs>
          <w:tab w:val="left" w:pos="0"/>
          <w:tab w:val="clear" w:pos="377"/>
        </w:tabs>
        <w:ind w:firstLine="480" w:firstLineChars="200"/>
      </w:pPr>
      <w:r>
        <w:rPr>
          <w:rFonts w:hint="eastAsia"/>
        </w:rPr>
        <w:t xml:space="preserve"> </w:t>
      </w:r>
    </w:p>
    <w:p>
      <w:pPr>
        <w:tabs>
          <w:tab w:val="left" w:pos="0"/>
          <w:tab w:val="clear" w:pos="377"/>
        </w:tabs>
        <w:ind w:firstLine="480" w:firstLineChars="200"/>
      </w:pPr>
    </w:p>
    <w:p>
      <w:pPr>
        <w:tabs>
          <w:tab w:val="left" w:pos="0"/>
          <w:tab w:val="clear" w:pos="377"/>
        </w:tabs>
        <w:ind w:firstLine="480" w:firstLineChars="200"/>
      </w:pPr>
    </w:p>
    <w:p>
      <w:pPr>
        <w:tabs>
          <w:tab w:val="left" w:pos="0"/>
          <w:tab w:val="clear" w:pos="377"/>
        </w:tabs>
        <w:ind w:firstLine="480" w:firstLineChars="200"/>
      </w:pPr>
    </w:p>
    <w:p>
      <w:pPr>
        <w:tabs>
          <w:tab w:val="left" w:pos="0"/>
          <w:tab w:val="clear" w:pos="377"/>
        </w:tabs>
        <w:ind w:firstLine="480" w:firstLineChars="200"/>
      </w:pPr>
    </w:p>
    <w:p>
      <w:pPr>
        <w:tabs>
          <w:tab w:val="left" w:pos="0"/>
          <w:tab w:val="clear" w:pos="377"/>
        </w:tabs>
        <w:ind w:firstLine="480" w:firstLineChars="200"/>
      </w:pPr>
    </w:p>
    <w:p>
      <w:pPr>
        <w:tabs>
          <w:tab w:val="left" w:pos="0"/>
          <w:tab w:val="clear" w:pos="377"/>
        </w:tabs>
        <w:ind w:firstLine="200" w:firstLineChars="200"/>
        <w:rPr>
          <w:rFonts w:ascii="黑体" w:eastAsia="黑体"/>
          <w:sz w:val="10"/>
          <w:szCs w:val="10"/>
        </w:rPr>
      </w:pPr>
    </w:p>
    <w:p>
      <w:pPr>
        <w:snapToGrid w:val="0"/>
      </w:pPr>
    </w:p>
    <w:p>
      <w:pPr>
        <w:pStyle w:val="2"/>
        <w:jc w:val="center"/>
        <w:rPr>
          <w:rFonts w:ascii="Times New Roman" w:eastAsia="宋体"/>
        </w:rPr>
        <w:sectPr>
          <w:footerReference w:type="default" r:id="rId11"/>
          <w:pgSz w:w="11906" w:h="16838"/>
          <w:pgMar w:top="1985" w:right="1540" w:bottom="1418" w:left="1418" w:header="1418" w:footer="1134" w:gutter="0"/>
          <w:pgNumType w:start="1"/>
          <w:cols w:space="425" w:num="1"/>
          <w:docGrid w:linePitch="326" w:charSpace="-2048"/>
        </w:sectPr>
      </w:pPr>
    </w:p>
    <w:p>
      <w:pPr>
        <w:pStyle w:val="2"/>
        <w:jc w:val="center"/>
        <w:rPr>
          <w:rFonts w:ascii="Times New Roman"/>
        </w:rPr>
      </w:pPr>
      <w:bookmarkStart w:name="_Toc429591559" w:id="62"/>
      <w:r>
        <w:rPr>
          <w:rFonts w:ascii="Times New Roman"/>
        </w:rPr>
        <w:t>大连理工大学学位论文版权使用授权书</w:t>
      </w:r>
      <w:bookmarkEnd w:id="62"/>
    </w:p>
    <w:p>
      <w:pPr>
        <w:spacing w:line="360" w:lineRule="auto"/>
        <w:ind w:firstLine="560"/>
        <w:rPr>
          <w:rFonts w:ascii="FangSong_GB2312" w:eastAsia="FangSong_GB2312"/>
          <w:sz w:val="28"/>
          <w:szCs w:val="28"/>
        </w:rPr>
      </w:pPr>
      <w:r>
        <w:rPr>
          <w:rFonts w:hint="eastAsia" w:ascii="FangSong_GB2312" w:eastAsia="FangSong_GB2312"/>
          <w:sz w:val="28"/>
          <w:szCs w:val="28"/>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pPr>
        <w:spacing w:line="360" w:lineRule="auto"/>
        <w:ind w:firstLine="560"/>
        <w:rPr>
          <w:rFonts w:ascii="FangSong_GB2312" w:eastAsia="FangSong_GB2312"/>
          <w:sz w:val="28"/>
          <w:szCs w:val="28"/>
        </w:rPr>
      </w:pPr>
    </w:p>
    <w:p>
      <w:pPr>
        <w:spacing w:line="500" w:lineRule="exact"/>
        <w:rPr>
          <w:rFonts w:ascii="FangSong_GB2312" w:eastAsia="FangSong_GB2312"/>
          <w:sz w:val="28"/>
          <w:szCs w:val="28"/>
        </w:rPr>
      </w:pPr>
      <w:r>
        <w:rPr>
          <w:rFonts w:hint="eastAsia" w:ascii="FangSong_GB2312" w:eastAsia="FangSong_GB2312"/>
          <w:sz w:val="28"/>
          <w:szCs w:val="28"/>
        </w:rPr>
        <w:t>学位论文题目：</w:t>
      </w:r>
      <w:r>
        <w:rPr>
          <w:rFonts w:hint="eastAsia" w:ascii="FangSong_GB2312" w:eastAsia="FangSong_GB2312"/>
          <w:sz w:val="28"/>
          <w:szCs w:val="28"/>
          <w:u w:val="single"/>
        </w:rPr>
        <w:t xml:space="preserve">     </w:t>
      </w:r>
      <w:r>
        <w:rPr>
          <w:rFonts w:hint="eastAsia" w:ascii="FangSong_GB2312" w:eastAsia="FangSong_GB2312"/>
          <w:sz w:val="28"/>
          <w:szCs w:val="28"/>
          <w:u w:val="single" w:color="auto"/>
        </w:rPr>
        <w:t>松江区社会经济综合发展信息系统设计与实现</w:t>
      </w:r>
      <w:r>
        <w:rPr>
          <w:rFonts w:hint="eastAsia" w:ascii="FangSong_GB2312" w:eastAsia="FangSong_GB2312"/>
          <w:sz w:val="28"/>
          <w:szCs w:val="28"/>
          <w:u w:val="single" w:color="auto"/>
          <w:lang w:val="en-US" w:eastAsia="zh-CN"/>
        </w:rPr>
        <w:t xml:space="preserve"> </w:t>
      </w:r>
      <w:r>
        <w:rPr>
          <w:rFonts w:hint="eastAsia" w:ascii="FangSong_GB2312" w:eastAsia="FangSong_GB2312"/>
          <w:sz w:val="28"/>
          <w:szCs w:val="28"/>
          <w:u w:val="single"/>
        </w:rPr>
        <w:t xml:space="preserve">    </w:t>
      </w:r>
    </w:p>
    <w:p>
      <w:pPr>
        <w:spacing w:line="500" w:lineRule="exact"/>
        <w:rPr>
          <w:rFonts w:ascii="FangSong_GB2312" w:eastAsia="FangSong_GB2312"/>
          <w:sz w:val="28"/>
          <w:szCs w:val="28"/>
        </w:rPr>
      </w:pPr>
      <w:r>
        <w:rPr>
          <w:rFonts w:hint="eastAsia" w:ascii="FangSong_GB2312" w:eastAsia="FangSong_GB2312"/>
          <w:sz w:val="28"/>
          <w:szCs w:val="28"/>
        </w:rPr>
        <w:t>作 者 签 名 ：</w:t>
      </w:r>
      <w:r>
        <w:rPr>
          <w:rFonts w:hint="eastAsia" w:ascii="FangSong_GB2312" w:eastAsia="FangSong_GB2312"/>
          <w:sz w:val="28"/>
          <w:szCs w:val="28"/>
          <w:u w:val="single"/>
        </w:rPr>
        <w:t xml:space="preserve">                        </w:t>
      </w:r>
      <w:r>
        <w:rPr>
          <w:rFonts w:hint="eastAsia" w:ascii="FangSong_GB2312" w:eastAsia="FangSong_GB2312"/>
          <w:sz w:val="28"/>
          <w:szCs w:val="28"/>
        </w:rPr>
        <w:t xml:space="preserve"> 日期：</w:t>
      </w:r>
      <w:r>
        <w:rPr>
          <w:rFonts w:hint="eastAsia" w:ascii="FangSong_GB2312" w:eastAsia="FangSong_GB2312"/>
          <w:sz w:val="28"/>
          <w:szCs w:val="28"/>
          <w:u w:val="single"/>
        </w:rPr>
        <w:t xml:space="preserve">       </w:t>
      </w:r>
      <w:r>
        <w:rPr>
          <w:rFonts w:hint="eastAsia" w:ascii="FangSong_GB2312" w:eastAsia="FangSong_GB2312"/>
          <w:sz w:val="28"/>
          <w:szCs w:val="28"/>
        </w:rPr>
        <w:t>年</w:t>
      </w:r>
      <w:r>
        <w:rPr>
          <w:rFonts w:hint="eastAsia" w:ascii="FangSong_GB2312" w:eastAsia="FangSong_GB2312"/>
          <w:sz w:val="28"/>
          <w:szCs w:val="28"/>
          <w:u w:val="single"/>
        </w:rPr>
        <w:t xml:space="preserve">    </w:t>
      </w:r>
      <w:r>
        <w:rPr>
          <w:rFonts w:hint="eastAsia" w:ascii="FangSong_GB2312" w:eastAsia="FangSong_GB2312"/>
          <w:sz w:val="28"/>
          <w:szCs w:val="28"/>
        </w:rPr>
        <w:t>月</w:t>
      </w:r>
      <w:r>
        <w:rPr>
          <w:rFonts w:hint="eastAsia" w:ascii="FangSong_GB2312" w:eastAsia="FangSong_GB2312"/>
          <w:sz w:val="28"/>
          <w:szCs w:val="28"/>
          <w:u w:val="single"/>
        </w:rPr>
        <w:t xml:space="preserve">    </w:t>
      </w:r>
      <w:r>
        <w:rPr>
          <w:rFonts w:hint="eastAsia" w:ascii="FangSong_GB2312" w:eastAsia="FangSong_GB2312"/>
          <w:sz w:val="28"/>
          <w:szCs w:val="28"/>
        </w:rPr>
        <w:t>日</w:t>
      </w:r>
    </w:p>
    <w:p>
      <w:pPr>
        <w:spacing w:line="360" w:lineRule="auto"/>
      </w:pPr>
      <w:r>
        <w:rPr>
          <w:rFonts w:hint="eastAsia" w:ascii="FangSong_GB2312" w:eastAsia="FangSong_GB2312"/>
          <w:sz w:val="28"/>
          <w:szCs w:val="28"/>
        </w:rPr>
        <w:t>导 师 签 名 ：</w:t>
      </w:r>
      <w:r>
        <w:rPr>
          <w:rFonts w:hint="eastAsia" w:ascii="FangSong_GB2312" w:eastAsia="FangSong_GB2312"/>
          <w:sz w:val="28"/>
          <w:szCs w:val="28"/>
          <w:u w:val="single"/>
        </w:rPr>
        <w:t xml:space="preserve">                     </w:t>
      </w:r>
      <w:r>
        <w:rPr>
          <w:rFonts w:hint="eastAsia" w:ascii="FangSong_GB2312" w:eastAsia="FangSong_GB2312"/>
          <w:sz w:val="28"/>
          <w:szCs w:val="28"/>
        </w:rPr>
        <w:t xml:space="preserve">    日期：</w:t>
      </w:r>
      <w:r>
        <w:rPr>
          <w:rFonts w:hint="eastAsia" w:ascii="FangSong_GB2312" w:eastAsia="FangSong_GB2312"/>
          <w:sz w:val="28"/>
          <w:szCs w:val="28"/>
          <w:u w:val="single"/>
        </w:rPr>
        <w:t xml:space="preserve">       </w:t>
      </w:r>
      <w:r>
        <w:rPr>
          <w:rFonts w:hint="eastAsia" w:ascii="FangSong_GB2312" w:eastAsia="FangSong_GB2312"/>
          <w:sz w:val="28"/>
          <w:szCs w:val="28"/>
        </w:rPr>
        <w:t>年</w:t>
      </w:r>
      <w:r>
        <w:rPr>
          <w:rFonts w:hint="eastAsia" w:ascii="FangSong_GB2312" w:eastAsia="FangSong_GB2312"/>
          <w:sz w:val="28"/>
          <w:szCs w:val="28"/>
          <w:u w:val="single"/>
        </w:rPr>
        <w:t xml:space="preserve">    </w:t>
      </w:r>
      <w:r>
        <w:rPr>
          <w:rFonts w:hint="eastAsia" w:ascii="FangSong_GB2312" w:eastAsia="FangSong_GB2312"/>
          <w:sz w:val="28"/>
          <w:szCs w:val="28"/>
        </w:rPr>
        <w:t>月</w:t>
      </w:r>
      <w:r>
        <w:rPr>
          <w:rFonts w:hint="eastAsia" w:ascii="FangSong_GB2312" w:eastAsia="FangSong_GB2312"/>
          <w:sz w:val="28"/>
          <w:szCs w:val="28"/>
          <w:u w:val="single"/>
        </w:rPr>
        <w:t xml:space="preserve">    </w:t>
      </w:r>
      <w:r>
        <w:rPr>
          <w:rFonts w:hint="eastAsia" w:ascii="FangSong_GB2312" w:eastAsia="FangSong_GB2312"/>
          <w:sz w:val="28"/>
          <w:szCs w:val="28"/>
        </w:rPr>
        <w:t>日</w:t>
      </w:r>
    </w:p>
    <w:p/>
    <w:p/>
    <w:p/>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color w:val="FFFFFF"/>
          <w:sz w:val="2"/>
          <w:szCs w:val="2"/>
        </w:rPr>
      </w:pPr>
    </w:p>
    <w:p>
      <w:pPr>
        <w:rPr>
          <w:sz w:val="2"/>
          <w:szCs w:val="2"/>
        </w:rPr>
      </w:pPr>
    </w:p>
    <w:sectPr>
      <w:headerReference w:type="default" r:id="rId12"/>
      <w:footerReference w:type="default" r:id="rId14"/>
      <w:headerReference w:type="even" r:id="rId13"/>
      <w:footerReference w:type="even" r:id="rId15"/>
      <w:pgSz w:w="11906" w:h="16838"/>
      <w:pgMar w:top="1985" w:right="1418" w:bottom="1418" w:left="1418" w:header="1418" w:footer="1134" w:gutter="0"/>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FangSong_GB2312">
    <w:altName w:val="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287" w:usb1="080F0000" w:usb2="00000010" w:usb3="00000000" w:csb0="0004009F" w:csb1="00000000"/>
  </w:font>
  <w:font w:name="华文行楷">
    <w:altName w:val="微软雅黑"/>
    <w:panose1 w:val="02010800040101010101"/>
    <w:charset w:val="86"/>
    <w:family w:val="auto"/>
    <w:pitch w:val="default"/>
    <w:sig w:usb0="00000001" w:usb1="080F0000" w:usb2="00000010" w:usb3="00000000" w:csb0="00040000" w:csb1="00000000"/>
  </w:font>
  <w:font w:name="楷体_GB2312">
    <w:altName w:val="楷体"/>
    <w:panose1 w:val="00000000000000000000"/>
    <w:charset w:val="86"/>
    <w:family w:val="auto"/>
    <w:pitch w:val="default"/>
    <w:sig w:usb0="00000001" w:usb1="080E0000" w:usb2="0000001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jc w:val="center"/>
    </w:pPr>
    <w:r>
      <w:t xml:space="preserve">- </w:t>
    </w:r>
    <w:r>
      <w:fldChar w:fldCharType="begin"/>
    </w:r>
    <w:r>
      <w:instrText xml:space="preserve"> PAGE </w:instrText>
    </w:r>
    <w:r>
      <w:fldChar w:fldCharType="separate"/>
    </w:r>
    <w: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III</w:t>
    </w:r>
    <w:r>
      <w:rPr>
        <w:rFonts w:ascii="宋体" w:hAnsi="宋体"/>
      </w:rPr>
      <w:fldChar w:fldCharType="end"/>
    </w:r>
    <w:r>
      <w:rPr>
        <w:rFonts w:ascii="宋体" w:hAnsi="宋体"/>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tab/>
    </w:r>
    <w:r>
      <w:rPr>
        <w:rFonts w:ascii="宋体" w:hAnsi="宋体"/>
      </w:rPr>
      <w:t xml:space="preserve">- </w:t>
    </w:r>
    <w:r>
      <w:rPr>
        <w:rFonts w:ascii="宋体" w:hAnsi="宋体"/>
      </w:rPr>
      <w:fldChar w:fldCharType="begin"/>
    </w:r>
    <w:r>
      <w:instrText xml:space="preserve"> PAGE </w:instrText>
    </w:r>
    <w:r>
      <w:fldChar w:fldCharType="separate"/>
    </w:r>
    <w:r>
      <w:t>1</w:t>
    </w:r>
    <w:r>
      <w:fldChar w:fldCharType="end"/>
    </w:r>
    <w:r>
      <w:t xml:space="preserve"> </w:t>
    </w:r>
    <w:r>
      <w:rPr>
        <w:rFonts w:ascii="宋体" w:hAnsi="宋体"/>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jc w:val="center"/>
      <w:rPr>
        <w:rFonts w:ascii="宋体" w:hAnsi="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Pr>
    <w:r>
      <w:rPr>
        <w:rFonts w:hint="eastAsia"/>
      </w:rPr>
      <w:t>大连理工大学专业学位硕士学位论文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Pr>
    <w:r>
      <w:rPr>
        <w:rFonts w:hint="eastAsia"/>
      </w:rPr>
      <w:t xml:space="preserve"> 松江区社会经济综合发展信息系统设计与实现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Pr>
    <w:r>
      <w:rPr>
        <w:rFonts w:hint="eastAsia"/>
      </w:rPr>
      <w:t>大连理工大学专业学位硕士学位论文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Pr>
    <w:r>
      <w:rPr>
        <w:rFonts w:hint="eastAsia"/>
      </w:rPr>
      <w:t>大连理工大学专业学位硕士学位论文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115"/>
  <w:drawingGridVerticalSpacing w:val="2"/>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97A3F"/>
    <w:rsid w:val="00000BD4"/>
    <w:rsid w:val="00000FC1"/>
    <w:rsid w:val="00003515"/>
    <w:rsid w:val="00004989"/>
    <w:rsid w:val="00006CD7"/>
    <w:rsid w:val="00007E4F"/>
    <w:rsid w:val="0001030E"/>
    <w:rsid w:val="000109D1"/>
    <w:rsid w:val="0001130A"/>
    <w:rsid w:val="00012790"/>
    <w:rsid w:val="000146A3"/>
    <w:rsid w:val="000146ED"/>
    <w:rsid w:val="000148B2"/>
    <w:rsid w:val="00017C5A"/>
    <w:rsid w:val="00021219"/>
    <w:rsid w:val="00023F7C"/>
    <w:rsid w:val="00024084"/>
    <w:rsid w:val="0002598A"/>
    <w:rsid w:val="00027879"/>
    <w:rsid w:val="0003039F"/>
    <w:rsid w:val="00030D35"/>
    <w:rsid w:val="00031CD5"/>
    <w:rsid w:val="00031F0F"/>
    <w:rsid w:val="0003208F"/>
    <w:rsid w:val="000334F4"/>
    <w:rsid w:val="0003626D"/>
    <w:rsid w:val="00036B3A"/>
    <w:rsid w:val="00036EC2"/>
    <w:rsid w:val="00040086"/>
    <w:rsid w:val="00040905"/>
    <w:rsid w:val="00040AA4"/>
    <w:rsid w:val="0004139F"/>
    <w:rsid w:val="000421F2"/>
    <w:rsid w:val="00042D65"/>
    <w:rsid w:val="00044394"/>
    <w:rsid w:val="0004444E"/>
    <w:rsid w:val="000448A0"/>
    <w:rsid w:val="00044A8F"/>
    <w:rsid w:val="00045953"/>
    <w:rsid w:val="00046F8D"/>
    <w:rsid w:val="000510EA"/>
    <w:rsid w:val="00051155"/>
    <w:rsid w:val="00052D5F"/>
    <w:rsid w:val="00053156"/>
    <w:rsid w:val="000531ED"/>
    <w:rsid w:val="00054ECC"/>
    <w:rsid w:val="000553C5"/>
    <w:rsid w:val="00056545"/>
    <w:rsid w:val="00057DD4"/>
    <w:rsid w:val="00060CF0"/>
    <w:rsid w:val="00061199"/>
    <w:rsid w:val="00061229"/>
    <w:rsid w:val="000613F5"/>
    <w:rsid w:val="00062E71"/>
    <w:rsid w:val="00063305"/>
    <w:rsid w:val="00065D31"/>
    <w:rsid w:val="000734EC"/>
    <w:rsid w:val="0007477C"/>
    <w:rsid w:val="0007577B"/>
    <w:rsid w:val="00075926"/>
    <w:rsid w:val="00077D19"/>
    <w:rsid w:val="00077F73"/>
    <w:rsid w:val="00080460"/>
    <w:rsid w:val="000805CE"/>
    <w:rsid w:val="00080F85"/>
    <w:rsid w:val="00082520"/>
    <w:rsid w:val="00082D2A"/>
    <w:rsid w:val="00083370"/>
    <w:rsid w:val="00083C3F"/>
    <w:rsid w:val="00083C58"/>
    <w:rsid w:val="00084C9A"/>
    <w:rsid w:val="00085F37"/>
    <w:rsid w:val="00086015"/>
    <w:rsid w:val="000867AE"/>
    <w:rsid w:val="00090A50"/>
    <w:rsid w:val="00091FAF"/>
    <w:rsid w:val="00092516"/>
    <w:rsid w:val="00092F02"/>
    <w:rsid w:val="000934CD"/>
    <w:rsid w:val="0009367B"/>
    <w:rsid w:val="000943F2"/>
    <w:rsid w:val="00097A07"/>
    <w:rsid w:val="000A0622"/>
    <w:rsid w:val="000A07AB"/>
    <w:rsid w:val="000A1537"/>
    <w:rsid w:val="000A24BA"/>
    <w:rsid w:val="000A2DE5"/>
    <w:rsid w:val="000A3208"/>
    <w:rsid w:val="000A36E7"/>
    <w:rsid w:val="000A3EFC"/>
    <w:rsid w:val="000A5598"/>
    <w:rsid w:val="000A63DA"/>
    <w:rsid w:val="000A670B"/>
    <w:rsid w:val="000A7A56"/>
    <w:rsid w:val="000A7E55"/>
    <w:rsid w:val="000B0E66"/>
    <w:rsid w:val="000B2180"/>
    <w:rsid w:val="000B28AB"/>
    <w:rsid w:val="000B36F1"/>
    <w:rsid w:val="000B3EF8"/>
    <w:rsid w:val="000B5023"/>
    <w:rsid w:val="000B525E"/>
    <w:rsid w:val="000C3195"/>
    <w:rsid w:val="000C3862"/>
    <w:rsid w:val="000C3CE9"/>
    <w:rsid w:val="000C4416"/>
    <w:rsid w:val="000C4DA2"/>
    <w:rsid w:val="000C58B3"/>
    <w:rsid w:val="000C58CC"/>
    <w:rsid w:val="000D0A72"/>
    <w:rsid w:val="000D0E70"/>
    <w:rsid w:val="000D21CD"/>
    <w:rsid w:val="000D288A"/>
    <w:rsid w:val="000D31BD"/>
    <w:rsid w:val="000D3469"/>
    <w:rsid w:val="000D5000"/>
    <w:rsid w:val="000D63E9"/>
    <w:rsid w:val="000D7627"/>
    <w:rsid w:val="000E0295"/>
    <w:rsid w:val="000E0818"/>
    <w:rsid w:val="000E0E1B"/>
    <w:rsid w:val="000E2FCC"/>
    <w:rsid w:val="000E2FF2"/>
    <w:rsid w:val="000E3EEB"/>
    <w:rsid w:val="000E4B52"/>
    <w:rsid w:val="000E52CE"/>
    <w:rsid w:val="000E557A"/>
    <w:rsid w:val="000E6F40"/>
    <w:rsid w:val="000F1599"/>
    <w:rsid w:val="000F1F28"/>
    <w:rsid w:val="000F24E6"/>
    <w:rsid w:val="000F314D"/>
    <w:rsid w:val="000F31B3"/>
    <w:rsid w:val="000F39D9"/>
    <w:rsid w:val="000F4434"/>
    <w:rsid w:val="000F4BCC"/>
    <w:rsid w:val="000F59DB"/>
    <w:rsid w:val="000F60B3"/>
    <w:rsid w:val="000F610A"/>
    <w:rsid w:val="000F61F6"/>
    <w:rsid w:val="000F7354"/>
    <w:rsid w:val="000F7548"/>
    <w:rsid w:val="000F78F9"/>
    <w:rsid w:val="000F7EF4"/>
    <w:rsid w:val="00101B0E"/>
    <w:rsid w:val="00101CD2"/>
    <w:rsid w:val="00103046"/>
    <w:rsid w:val="00103A3D"/>
    <w:rsid w:val="00103B6F"/>
    <w:rsid w:val="001058C3"/>
    <w:rsid w:val="00105B4A"/>
    <w:rsid w:val="00106553"/>
    <w:rsid w:val="00106BB9"/>
    <w:rsid w:val="001103E3"/>
    <w:rsid w:val="00110970"/>
    <w:rsid w:val="00111677"/>
    <w:rsid w:val="001119BA"/>
    <w:rsid w:val="00111BD1"/>
    <w:rsid w:val="00112619"/>
    <w:rsid w:val="00115040"/>
    <w:rsid w:val="0011637D"/>
    <w:rsid w:val="00116ED7"/>
    <w:rsid w:val="001206D3"/>
    <w:rsid w:val="00120974"/>
    <w:rsid w:val="00123B7E"/>
    <w:rsid w:val="00126005"/>
    <w:rsid w:val="001271F3"/>
    <w:rsid w:val="00127567"/>
    <w:rsid w:val="00127A38"/>
    <w:rsid w:val="00131F3F"/>
    <w:rsid w:val="00131F98"/>
    <w:rsid w:val="00132FC3"/>
    <w:rsid w:val="001349CB"/>
    <w:rsid w:val="00134AD0"/>
    <w:rsid w:val="001365B6"/>
    <w:rsid w:val="001366B4"/>
    <w:rsid w:val="00137A4E"/>
    <w:rsid w:val="00141E26"/>
    <w:rsid w:val="00143785"/>
    <w:rsid w:val="0014569E"/>
    <w:rsid w:val="00145E2E"/>
    <w:rsid w:val="00145F25"/>
    <w:rsid w:val="00146130"/>
    <w:rsid w:val="00146ED6"/>
    <w:rsid w:val="0015008A"/>
    <w:rsid w:val="001512C6"/>
    <w:rsid w:val="0015282A"/>
    <w:rsid w:val="00153F0A"/>
    <w:rsid w:val="00154887"/>
    <w:rsid w:val="00155471"/>
    <w:rsid w:val="00155B86"/>
    <w:rsid w:val="00155BD0"/>
    <w:rsid w:val="00155CFF"/>
    <w:rsid w:val="00155F58"/>
    <w:rsid w:val="00156324"/>
    <w:rsid w:val="00156A9A"/>
    <w:rsid w:val="00156BC6"/>
    <w:rsid w:val="001574AF"/>
    <w:rsid w:val="00163989"/>
    <w:rsid w:val="001639C2"/>
    <w:rsid w:val="00163EFA"/>
    <w:rsid w:val="0016607C"/>
    <w:rsid w:val="001669C7"/>
    <w:rsid w:val="0016705D"/>
    <w:rsid w:val="00167F3B"/>
    <w:rsid w:val="00173626"/>
    <w:rsid w:val="001751C7"/>
    <w:rsid w:val="00175246"/>
    <w:rsid w:val="00175B6E"/>
    <w:rsid w:val="00175F6A"/>
    <w:rsid w:val="00177291"/>
    <w:rsid w:val="00180DCD"/>
    <w:rsid w:val="001816EF"/>
    <w:rsid w:val="00181F16"/>
    <w:rsid w:val="00184836"/>
    <w:rsid w:val="00184888"/>
    <w:rsid w:val="00184D25"/>
    <w:rsid w:val="00190D10"/>
    <w:rsid w:val="00193625"/>
    <w:rsid w:val="00193C5B"/>
    <w:rsid w:val="00196864"/>
    <w:rsid w:val="00196C8B"/>
    <w:rsid w:val="001A062E"/>
    <w:rsid w:val="001A0FFB"/>
    <w:rsid w:val="001A2E12"/>
    <w:rsid w:val="001A3BD2"/>
    <w:rsid w:val="001A4404"/>
    <w:rsid w:val="001A4490"/>
    <w:rsid w:val="001A5C36"/>
    <w:rsid w:val="001A6D07"/>
    <w:rsid w:val="001A74F5"/>
    <w:rsid w:val="001B1E23"/>
    <w:rsid w:val="001B256E"/>
    <w:rsid w:val="001B29D8"/>
    <w:rsid w:val="001B6487"/>
    <w:rsid w:val="001B6C11"/>
    <w:rsid w:val="001B6E73"/>
    <w:rsid w:val="001B6FA0"/>
    <w:rsid w:val="001B7A17"/>
    <w:rsid w:val="001C01D9"/>
    <w:rsid w:val="001C075B"/>
    <w:rsid w:val="001C1A20"/>
    <w:rsid w:val="001C2C2E"/>
    <w:rsid w:val="001C35CF"/>
    <w:rsid w:val="001C3A66"/>
    <w:rsid w:val="001C3ED8"/>
    <w:rsid w:val="001C4A6E"/>
    <w:rsid w:val="001C4D18"/>
    <w:rsid w:val="001C6EAE"/>
    <w:rsid w:val="001C78C1"/>
    <w:rsid w:val="001D0110"/>
    <w:rsid w:val="001D0E1A"/>
    <w:rsid w:val="001D169C"/>
    <w:rsid w:val="001D1AEE"/>
    <w:rsid w:val="001D1B7B"/>
    <w:rsid w:val="001D2BAE"/>
    <w:rsid w:val="001D416C"/>
    <w:rsid w:val="001D417F"/>
    <w:rsid w:val="001D4A6B"/>
    <w:rsid w:val="001D5D4A"/>
    <w:rsid w:val="001D7CA0"/>
    <w:rsid w:val="001E1B3A"/>
    <w:rsid w:val="001E33A1"/>
    <w:rsid w:val="001E73D1"/>
    <w:rsid w:val="001E7A51"/>
    <w:rsid w:val="001E7FD8"/>
    <w:rsid w:val="001F1FB0"/>
    <w:rsid w:val="001F2073"/>
    <w:rsid w:val="001F43C4"/>
    <w:rsid w:val="001F4D27"/>
    <w:rsid w:val="001F4F96"/>
    <w:rsid w:val="001F5143"/>
    <w:rsid w:val="001F57A5"/>
    <w:rsid w:val="001F5F26"/>
    <w:rsid w:val="001F613E"/>
    <w:rsid w:val="001F6E18"/>
    <w:rsid w:val="001F750D"/>
    <w:rsid w:val="001F7E3D"/>
    <w:rsid w:val="002006E3"/>
    <w:rsid w:val="002011A2"/>
    <w:rsid w:val="00201D98"/>
    <w:rsid w:val="0020280B"/>
    <w:rsid w:val="00202C97"/>
    <w:rsid w:val="00203622"/>
    <w:rsid w:val="002042CB"/>
    <w:rsid w:val="0020516A"/>
    <w:rsid w:val="00205E14"/>
    <w:rsid w:val="002064DD"/>
    <w:rsid w:val="002065A6"/>
    <w:rsid w:val="0020725A"/>
    <w:rsid w:val="00207ED6"/>
    <w:rsid w:val="00210AF2"/>
    <w:rsid w:val="0021104D"/>
    <w:rsid w:val="0021160D"/>
    <w:rsid w:val="00212480"/>
    <w:rsid w:val="00212987"/>
    <w:rsid w:val="002134DF"/>
    <w:rsid w:val="0021354D"/>
    <w:rsid w:val="00213E2F"/>
    <w:rsid w:val="00215388"/>
    <w:rsid w:val="002173DE"/>
    <w:rsid w:val="002206AB"/>
    <w:rsid w:val="00222909"/>
    <w:rsid w:val="00222C92"/>
    <w:rsid w:val="00223903"/>
    <w:rsid w:val="00224B57"/>
    <w:rsid w:val="00225093"/>
    <w:rsid w:val="002259B7"/>
    <w:rsid w:val="00226B0E"/>
    <w:rsid w:val="002272A3"/>
    <w:rsid w:val="00230A9F"/>
    <w:rsid w:val="00230C47"/>
    <w:rsid w:val="0023249E"/>
    <w:rsid w:val="0023356B"/>
    <w:rsid w:val="00234EBC"/>
    <w:rsid w:val="00234F7A"/>
    <w:rsid w:val="002353D8"/>
    <w:rsid w:val="00235661"/>
    <w:rsid w:val="00236444"/>
    <w:rsid w:val="0023692A"/>
    <w:rsid w:val="00236C15"/>
    <w:rsid w:val="00237B66"/>
    <w:rsid w:val="00237BD9"/>
    <w:rsid w:val="00237EF8"/>
    <w:rsid w:val="002404A2"/>
    <w:rsid w:val="00240604"/>
    <w:rsid w:val="0024148E"/>
    <w:rsid w:val="00241A03"/>
    <w:rsid w:val="002420E0"/>
    <w:rsid w:val="00242F05"/>
    <w:rsid w:val="002446C7"/>
    <w:rsid w:val="00245BC7"/>
    <w:rsid w:val="00246DBC"/>
    <w:rsid w:val="002470E8"/>
    <w:rsid w:val="00247919"/>
    <w:rsid w:val="00250AE0"/>
    <w:rsid w:val="002515F6"/>
    <w:rsid w:val="00253CEC"/>
    <w:rsid w:val="002551B9"/>
    <w:rsid w:val="00255647"/>
    <w:rsid w:val="00255CD5"/>
    <w:rsid w:val="00256646"/>
    <w:rsid w:val="00257121"/>
    <w:rsid w:val="00257C27"/>
    <w:rsid w:val="0026031F"/>
    <w:rsid w:val="0026059D"/>
    <w:rsid w:val="00262559"/>
    <w:rsid w:val="00262F5F"/>
    <w:rsid w:val="00263BD8"/>
    <w:rsid w:val="0026434A"/>
    <w:rsid w:val="00265B92"/>
    <w:rsid w:val="00265FD1"/>
    <w:rsid w:val="0026644B"/>
    <w:rsid w:val="00267681"/>
    <w:rsid w:val="00270132"/>
    <w:rsid w:val="00270D06"/>
    <w:rsid w:val="00271351"/>
    <w:rsid w:val="00273A42"/>
    <w:rsid w:val="00274D69"/>
    <w:rsid w:val="00276387"/>
    <w:rsid w:val="00280B60"/>
    <w:rsid w:val="00280C7B"/>
    <w:rsid w:val="002811DE"/>
    <w:rsid w:val="002814B9"/>
    <w:rsid w:val="002819DD"/>
    <w:rsid w:val="00281C00"/>
    <w:rsid w:val="00281C86"/>
    <w:rsid w:val="00282364"/>
    <w:rsid w:val="00284E47"/>
    <w:rsid w:val="00284F21"/>
    <w:rsid w:val="0028575D"/>
    <w:rsid w:val="00286DC4"/>
    <w:rsid w:val="002870BB"/>
    <w:rsid w:val="00287AA9"/>
    <w:rsid w:val="0029195C"/>
    <w:rsid w:val="002919D5"/>
    <w:rsid w:val="00292A54"/>
    <w:rsid w:val="00294C38"/>
    <w:rsid w:val="00295CBC"/>
    <w:rsid w:val="00295F11"/>
    <w:rsid w:val="00296717"/>
    <w:rsid w:val="00296893"/>
    <w:rsid w:val="0029706E"/>
    <w:rsid w:val="002A34DC"/>
    <w:rsid w:val="002A3737"/>
    <w:rsid w:val="002A3E39"/>
    <w:rsid w:val="002A4C4B"/>
    <w:rsid w:val="002A4C6A"/>
    <w:rsid w:val="002A5BE0"/>
    <w:rsid w:val="002A61BF"/>
    <w:rsid w:val="002A671F"/>
    <w:rsid w:val="002A719B"/>
    <w:rsid w:val="002A7280"/>
    <w:rsid w:val="002A7F85"/>
    <w:rsid w:val="002B0872"/>
    <w:rsid w:val="002B106E"/>
    <w:rsid w:val="002B14C8"/>
    <w:rsid w:val="002B46E5"/>
    <w:rsid w:val="002B596F"/>
    <w:rsid w:val="002B65EB"/>
    <w:rsid w:val="002B6953"/>
    <w:rsid w:val="002B73A5"/>
    <w:rsid w:val="002C0E7A"/>
    <w:rsid w:val="002C13BB"/>
    <w:rsid w:val="002C189C"/>
    <w:rsid w:val="002C1E9D"/>
    <w:rsid w:val="002C22F0"/>
    <w:rsid w:val="002C28A4"/>
    <w:rsid w:val="002C3ADA"/>
    <w:rsid w:val="002C3CDD"/>
    <w:rsid w:val="002C3E67"/>
    <w:rsid w:val="002C5BCC"/>
    <w:rsid w:val="002C6EC9"/>
    <w:rsid w:val="002C753D"/>
    <w:rsid w:val="002D1825"/>
    <w:rsid w:val="002D43C3"/>
    <w:rsid w:val="002D443D"/>
    <w:rsid w:val="002D4FB3"/>
    <w:rsid w:val="002D5184"/>
    <w:rsid w:val="002D73E2"/>
    <w:rsid w:val="002D7640"/>
    <w:rsid w:val="002D79AD"/>
    <w:rsid w:val="002E0919"/>
    <w:rsid w:val="002E1D50"/>
    <w:rsid w:val="002E1F2B"/>
    <w:rsid w:val="002E1F70"/>
    <w:rsid w:val="002E2A1E"/>
    <w:rsid w:val="002E32FF"/>
    <w:rsid w:val="002E3562"/>
    <w:rsid w:val="002E36BB"/>
    <w:rsid w:val="002E3736"/>
    <w:rsid w:val="002E4560"/>
    <w:rsid w:val="002E4845"/>
    <w:rsid w:val="002E5860"/>
    <w:rsid w:val="002E7754"/>
    <w:rsid w:val="002E7827"/>
    <w:rsid w:val="002F4D92"/>
    <w:rsid w:val="002F5320"/>
    <w:rsid w:val="002F72CC"/>
    <w:rsid w:val="0030152E"/>
    <w:rsid w:val="00306710"/>
    <w:rsid w:val="00306B8D"/>
    <w:rsid w:val="00311170"/>
    <w:rsid w:val="003124A8"/>
    <w:rsid w:val="00314844"/>
    <w:rsid w:val="00314AA4"/>
    <w:rsid w:val="00315763"/>
    <w:rsid w:val="00317D00"/>
    <w:rsid w:val="003226FB"/>
    <w:rsid w:val="00324A62"/>
    <w:rsid w:val="00326F6C"/>
    <w:rsid w:val="00327CDF"/>
    <w:rsid w:val="00327EE5"/>
    <w:rsid w:val="00330A33"/>
    <w:rsid w:val="00330D56"/>
    <w:rsid w:val="003317C8"/>
    <w:rsid w:val="00331B37"/>
    <w:rsid w:val="00331C74"/>
    <w:rsid w:val="00332886"/>
    <w:rsid w:val="0033306D"/>
    <w:rsid w:val="00334E19"/>
    <w:rsid w:val="00335D83"/>
    <w:rsid w:val="003363F3"/>
    <w:rsid w:val="003365D7"/>
    <w:rsid w:val="0033784C"/>
    <w:rsid w:val="00337A71"/>
    <w:rsid w:val="00337C92"/>
    <w:rsid w:val="00340256"/>
    <w:rsid w:val="00340CFE"/>
    <w:rsid w:val="003415C2"/>
    <w:rsid w:val="00341B99"/>
    <w:rsid w:val="0034206D"/>
    <w:rsid w:val="00342486"/>
    <w:rsid w:val="00342AF1"/>
    <w:rsid w:val="00343820"/>
    <w:rsid w:val="0034397E"/>
    <w:rsid w:val="00343C9A"/>
    <w:rsid w:val="00343CCD"/>
    <w:rsid w:val="003444AE"/>
    <w:rsid w:val="00345E14"/>
    <w:rsid w:val="003465A8"/>
    <w:rsid w:val="003466DA"/>
    <w:rsid w:val="0034686D"/>
    <w:rsid w:val="003469DE"/>
    <w:rsid w:val="00346CCF"/>
    <w:rsid w:val="00346E33"/>
    <w:rsid w:val="00346F78"/>
    <w:rsid w:val="0035038D"/>
    <w:rsid w:val="003510B7"/>
    <w:rsid w:val="00351DEA"/>
    <w:rsid w:val="00352712"/>
    <w:rsid w:val="003543D2"/>
    <w:rsid w:val="00354AE3"/>
    <w:rsid w:val="00354B42"/>
    <w:rsid w:val="00354CA8"/>
    <w:rsid w:val="00355F14"/>
    <w:rsid w:val="0035600C"/>
    <w:rsid w:val="003568AC"/>
    <w:rsid w:val="00356B9E"/>
    <w:rsid w:val="00356D6E"/>
    <w:rsid w:val="00356FA7"/>
    <w:rsid w:val="003602A3"/>
    <w:rsid w:val="00360653"/>
    <w:rsid w:val="0036111A"/>
    <w:rsid w:val="0036222F"/>
    <w:rsid w:val="0036265F"/>
    <w:rsid w:val="00362861"/>
    <w:rsid w:val="00364164"/>
    <w:rsid w:val="0036464D"/>
    <w:rsid w:val="00370855"/>
    <w:rsid w:val="00372D66"/>
    <w:rsid w:val="003735B3"/>
    <w:rsid w:val="003743DB"/>
    <w:rsid w:val="0037506A"/>
    <w:rsid w:val="003755EA"/>
    <w:rsid w:val="00377B05"/>
    <w:rsid w:val="00380355"/>
    <w:rsid w:val="003808CD"/>
    <w:rsid w:val="00380D25"/>
    <w:rsid w:val="003824AF"/>
    <w:rsid w:val="0038381A"/>
    <w:rsid w:val="003849DC"/>
    <w:rsid w:val="00386AF3"/>
    <w:rsid w:val="003876B8"/>
    <w:rsid w:val="00390640"/>
    <w:rsid w:val="003915E7"/>
    <w:rsid w:val="00391A52"/>
    <w:rsid w:val="00393587"/>
    <w:rsid w:val="003940DC"/>
    <w:rsid w:val="003942BB"/>
    <w:rsid w:val="003947F9"/>
    <w:rsid w:val="003970F4"/>
    <w:rsid w:val="003978C8"/>
    <w:rsid w:val="003A27B4"/>
    <w:rsid w:val="003A390A"/>
    <w:rsid w:val="003A45CB"/>
    <w:rsid w:val="003A47C8"/>
    <w:rsid w:val="003A4B73"/>
    <w:rsid w:val="003A5260"/>
    <w:rsid w:val="003A55B0"/>
    <w:rsid w:val="003A5F40"/>
    <w:rsid w:val="003A611D"/>
    <w:rsid w:val="003A6521"/>
    <w:rsid w:val="003A6C43"/>
    <w:rsid w:val="003A6CF1"/>
    <w:rsid w:val="003B0553"/>
    <w:rsid w:val="003B0698"/>
    <w:rsid w:val="003B0ACD"/>
    <w:rsid w:val="003B39CE"/>
    <w:rsid w:val="003B3FB6"/>
    <w:rsid w:val="003B4E2B"/>
    <w:rsid w:val="003B5195"/>
    <w:rsid w:val="003B5A62"/>
    <w:rsid w:val="003B640C"/>
    <w:rsid w:val="003B6751"/>
    <w:rsid w:val="003B681D"/>
    <w:rsid w:val="003B733B"/>
    <w:rsid w:val="003C1320"/>
    <w:rsid w:val="003C1685"/>
    <w:rsid w:val="003C1C92"/>
    <w:rsid w:val="003C2347"/>
    <w:rsid w:val="003C2AF1"/>
    <w:rsid w:val="003C3740"/>
    <w:rsid w:val="003C3B3D"/>
    <w:rsid w:val="003C3C23"/>
    <w:rsid w:val="003C673E"/>
    <w:rsid w:val="003C67D5"/>
    <w:rsid w:val="003C6965"/>
    <w:rsid w:val="003C6C1E"/>
    <w:rsid w:val="003D37C3"/>
    <w:rsid w:val="003D4027"/>
    <w:rsid w:val="003D4CCB"/>
    <w:rsid w:val="003D54C9"/>
    <w:rsid w:val="003D6AFD"/>
    <w:rsid w:val="003E0A00"/>
    <w:rsid w:val="003E23E6"/>
    <w:rsid w:val="003E2A3A"/>
    <w:rsid w:val="003E4714"/>
    <w:rsid w:val="003E4E5E"/>
    <w:rsid w:val="003E564B"/>
    <w:rsid w:val="003E6058"/>
    <w:rsid w:val="003E73FA"/>
    <w:rsid w:val="003E7C1F"/>
    <w:rsid w:val="003F0953"/>
    <w:rsid w:val="003F1B6A"/>
    <w:rsid w:val="003F1D97"/>
    <w:rsid w:val="003F2087"/>
    <w:rsid w:val="003F2478"/>
    <w:rsid w:val="003F3BEC"/>
    <w:rsid w:val="003F5472"/>
    <w:rsid w:val="003F56C6"/>
    <w:rsid w:val="003F64AA"/>
    <w:rsid w:val="003F6BF6"/>
    <w:rsid w:val="004021AD"/>
    <w:rsid w:val="0040269E"/>
    <w:rsid w:val="00402C2C"/>
    <w:rsid w:val="0040397A"/>
    <w:rsid w:val="00404618"/>
    <w:rsid w:val="00404C22"/>
    <w:rsid w:val="00405755"/>
    <w:rsid w:val="00405B27"/>
    <w:rsid w:val="00406502"/>
    <w:rsid w:val="00410DAF"/>
    <w:rsid w:val="00410E20"/>
    <w:rsid w:val="00411477"/>
    <w:rsid w:val="00411E9F"/>
    <w:rsid w:val="00413473"/>
    <w:rsid w:val="004136CD"/>
    <w:rsid w:val="00413808"/>
    <w:rsid w:val="00414059"/>
    <w:rsid w:val="00414795"/>
    <w:rsid w:val="004151EB"/>
    <w:rsid w:val="00415625"/>
    <w:rsid w:val="00417509"/>
    <w:rsid w:val="004176CD"/>
    <w:rsid w:val="00417C5A"/>
    <w:rsid w:val="00420AEE"/>
    <w:rsid w:val="00420D99"/>
    <w:rsid w:val="004210BC"/>
    <w:rsid w:val="004213F4"/>
    <w:rsid w:val="004218D8"/>
    <w:rsid w:val="0042322C"/>
    <w:rsid w:val="004235E6"/>
    <w:rsid w:val="00423FFA"/>
    <w:rsid w:val="0042470D"/>
    <w:rsid w:val="00426C90"/>
    <w:rsid w:val="00426C9A"/>
    <w:rsid w:val="00430A85"/>
    <w:rsid w:val="00431B1F"/>
    <w:rsid w:val="00431D01"/>
    <w:rsid w:val="00431E65"/>
    <w:rsid w:val="00432329"/>
    <w:rsid w:val="00432BF7"/>
    <w:rsid w:val="00433011"/>
    <w:rsid w:val="00433E88"/>
    <w:rsid w:val="00434D08"/>
    <w:rsid w:val="00435208"/>
    <w:rsid w:val="00437453"/>
    <w:rsid w:val="00440772"/>
    <w:rsid w:val="00440B60"/>
    <w:rsid w:val="004428A7"/>
    <w:rsid w:val="00446A66"/>
    <w:rsid w:val="00450367"/>
    <w:rsid w:val="004504B3"/>
    <w:rsid w:val="00450F02"/>
    <w:rsid w:val="004521F1"/>
    <w:rsid w:val="00452928"/>
    <w:rsid w:val="00452978"/>
    <w:rsid w:val="0045326C"/>
    <w:rsid w:val="00453E00"/>
    <w:rsid w:val="00455073"/>
    <w:rsid w:val="004565B3"/>
    <w:rsid w:val="00456F06"/>
    <w:rsid w:val="0045727B"/>
    <w:rsid w:val="00460CDC"/>
    <w:rsid w:val="004629FD"/>
    <w:rsid w:val="004633DC"/>
    <w:rsid w:val="00463BE9"/>
    <w:rsid w:val="00463D57"/>
    <w:rsid w:val="0046466D"/>
    <w:rsid w:val="00464E56"/>
    <w:rsid w:val="0046517B"/>
    <w:rsid w:val="00465343"/>
    <w:rsid w:val="0046575F"/>
    <w:rsid w:val="00465811"/>
    <w:rsid w:val="00465F62"/>
    <w:rsid w:val="0046613F"/>
    <w:rsid w:val="00466E80"/>
    <w:rsid w:val="00471E4A"/>
    <w:rsid w:val="00472580"/>
    <w:rsid w:val="00476983"/>
    <w:rsid w:val="00476D2E"/>
    <w:rsid w:val="0047761D"/>
    <w:rsid w:val="004806CE"/>
    <w:rsid w:val="00480C13"/>
    <w:rsid w:val="00480EBA"/>
    <w:rsid w:val="0048188B"/>
    <w:rsid w:val="00483110"/>
    <w:rsid w:val="004834B9"/>
    <w:rsid w:val="00483613"/>
    <w:rsid w:val="00483EE9"/>
    <w:rsid w:val="00484DCE"/>
    <w:rsid w:val="004861AE"/>
    <w:rsid w:val="004866BC"/>
    <w:rsid w:val="00490DEE"/>
    <w:rsid w:val="00491DD7"/>
    <w:rsid w:val="00497212"/>
    <w:rsid w:val="0049727F"/>
    <w:rsid w:val="00497B1B"/>
    <w:rsid w:val="004A30CF"/>
    <w:rsid w:val="004A408D"/>
    <w:rsid w:val="004A546B"/>
    <w:rsid w:val="004A66EA"/>
    <w:rsid w:val="004A6986"/>
    <w:rsid w:val="004A7437"/>
    <w:rsid w:val="004A7BC1"/>
    <w:rsid w:val="004A7FD4"/>
    <w:rsid w:val="004B069B"/>
    <w:rsid w:val="004B0904"/>
    <w:rsid w:val="004B0E3D"/>
    <w:rsid w:val="004B2F31"/>
    <w:rsid w:val="004B395D"/>
    <w:rsid w:val="004B65D1"/>
    <w:rsid w:val="004B66E5"/>
    <w:rsid w:val="004B7662"/>
    <w:rsid w:val="004C036E"/>
    <w:rsid w:val="004C0DDC"/>
    <w:rsid w:val="004C0F78"/>
    <w:rsid w:val="004C1F10"/>
    <w:rsid w:val="004C31C5"/>
    <w:rsid w:val="004C3379"/>
    <w:rsid w:val="004C33F1"/>
    <w:rsid w:val="004C6275"/>
    <w:rsid w:val="004C69B9"/>
    <w:rsid w:val="004C6A75"/>
    <w:rsid w:val="004C6BF9"/>
    <w:rsid w:val="004C7610"/>
    <w:rsid w:val="004D3DFA"/>
    <w:rsid w:val="004D428A"/>
    <w:rsid w:val="004D56B9"/>
    <w:rsid w:val="004D5C96"/>
    <w:rsid w:val="004D5D17"/>
    <w:rsid w:val="004D5D44"/>
    <w:rsid w:val="004D5F2D"/>
    <w:rsid w:val="004D6413"/>
    <w:rsid w:val="004E116F"/>
    <w:rsid w:val="004E400D"/>
    <w:rsid w:val="004E5450"/>
    <w:rsid w:val="004E7123"/>
    <w:rsid w:val="004E7CBC"/>
    <w:rsid w:val="004F0871"/>
    <w:rsid w:val="004F13F0"/>
    <w:rsid w:val="004F1805"/>
    <w:rsid w:val="004F22DE"/>
    <w:rsid w:val="004F2A62"/>
    <w:rsid w:val="004F36DF"/>
    <w:rsid w:val="004F45C3"/>
    <w:rsid w:val="004F4A72"/>
    <w:rsid w:val="004F66AA"/>
    <w:rsid w:val="004F6CF6"/>
    <w:rsid w:val="005007F0"/>
    <w:rsid w:val="00501391"/>
    <w:rsid w:val="00501A2D"/>
    <w:rsid w:val="00501C22"/>
    <w:rsid w:val="00506B17"/>
    <w:rsid w:val="00506CAE"/>
    <w:rsid w:val="00510467"/>
    <w:rsid w:val="00510A94"/>
    <w:rsid w:val="00513306"/>
    <w:rsid w:val="005137DB"/>
    <w:rsid w:val="0051574B"/>
    <w:rsid w:val="00515F57"/>
    <w:rsid w:val="00516071"/>
    <w:rsid w:val="0051742A"/>
    <w:rsid w:val="00523E0D"/>
    <w:rsid w:val="00524CF4"/>
    <w:rsid w:val="005250CA"/>
    <w:rsid w:val="00525303"/>
    <w:rsid w:val="00527BCB"/>
    <w:rsid w:val="0053037E"/>
    <w:rsid w:val="00531524"/>
    <w:rsid w:val="005320ED"/>
    <w:rsid w:val="00532164"/>
    <w:rsid w:val="005338ED"/>
    <w:rsid w:val="00535032"/>
    <w:rsid w:val="00536CA8"/>
    <w:rsid w:val="00537097"/>
    <w:rsid w:val="00537693"/>
    <w:rsid w:val="005401E0"/>
    <w:rsid w:val="005407E0"/>
    <w:rsid w:val="00541047"/>
    <w:rsid w:val="005415AB"/>
    <w:rsid w:val="00542C13"/>
    <w:rsid w:val="0054316A"/>
    <w:rsid w:val="00543522"/>
    <w:rsid w:val="00543E76"/>
    <w:rsid w:val="0054771D"/>
    <w:rsid w:val="00547BA0"/>
    <w:rsid w:val="00547C06"/>
    <w:rsid w:val="005500A6"/>
    <w:rsid w:val="00550E1B"/>
    <w:rsid w:val="00551168"/>
    <w:rsid w:val="00551E4C"/>
    <w:rsid w:val="005528EB"/>
    <w:rsid w:val="005532F4"/>
    <w:rsid w:val="005545BE"/>
    <w:rsid w:val="00554753"/>
    <w:rsid w:val="00556222"/>
    <w:rsid w:val="005572D4"/>
    <w:rsid w:val="00557AC1"/>
    <w:rsid w:val="00557C78"/>
    <w:rsid w:val="00560ED5"/>
    <w:rsid w:val="00561AF8"/>
    <w:rsid w:val="00562249"/>
    <w:rsid w:val="00563940"/>
    <w:rsid w:val="005646D8"/>
    <w:rsid w:val="00565857"/>
    <w:rsid w:val="00565AD5"/>
    <w:rsid w:val="00566918"/>
    <w:rsid w:val="00566E18"/>
    <w:rsid w:val="00570FA0"/>
    <w:rsid w:val="005727EF"/>
    <w:rsid w:val="0057435F"/>
    <w:rsid w:val="00574BDA"/>
    <w:rsid w:val="00575127"/>
    <w:rsid w:val="00576C47"/>
    <w:rsid w:val="0058005D"/>
    <w:rsid w:val="005804DC"/>
    <w:rsid w:val="00580C18"/>
    <w:rsid w:val="00580E04"/>
    <w:rsid w:val="0058184C"/>
    <w:rsid w:val="00582110"/>
    <w:rsid w:val="005826A0"/>
    <w:rsid w:val="00582D27"/>
    <w:rsid w:val="00584E59"/>
    <w:rsid w:val="005853DE"/>
    <w:rsid w:val="005862B2"/>
    <w:rsid w:val="00586A09"/>
    <w:rsid w:val="00587A18"/>
    <w:rsid w:val="0059117F"/>
    <w:rsid w:val="00593A14"/>
    <w:rsid w:val="00593B0E"/>
    <w:rsid w:val="00594C27"/>
    <w:rsid w:val="005967F8"/>
    <w:rsid w:val="005979A5"/>
    <w:rsid w:val="00597D68"/>
    <w:rsid w:val="005A0B4D"/>
    <w:rsid w:val="005A0C36"/>
    <w:rsid w:val="005A0C6A"/>
    <w:rsid w:val="005A16F6"/>
    <w:rsid w:val="005A19F6"/>
    <w:rsid w:val="005A1A1F"/>
    <w:rsid w:val="005A1F27"/>
    <w:rsid w:val="005A2868"/>
    <w:rsid w:val="005A2C28"/>
    <w:rsid w:val="005A41EB"/>
    <w:rsid w:val="005A4241"/>
    <w:rsid w:val="005A42AB"/>
    <w:rsid w:val="005A7C4E"/>
    <w:rsid w:val="005B0CC1"/>
    <w:rsid w:val="005B13D2"/>
    <w:rsid w:val="005B202B"/>
    <w:rsid w:val="005B4883"/>
    <w:rsid w:val="005B4DF1"/>
    <w:rsid w:val="005B5624"/>
    <w:rsid w:val="005B7EBE"/>
    <w:rsid w:val="005C1E6E"/>
    <w:rsid w:val="005C2C6C"/>
    <w:rsid w:val="005C39D2"/>
    <w:rsid w:val="005C3A47"/>
    <w:rsid w:val="005C4E60"/>
    <w:rsid w:val="005C5590"/>
    <w:rsid w:val="005C7293"/>
    <w:rsid w:val="005D0BFE"/>
    <w:rsid w:val="005D0D8E"/>
    <w:rsid w:val="005D3863"/>
    <w:rsid w:val="005D38F7"/>
    <w:rsid w:val="005D5625"/>
    <w:rsid w:val="005D58F9"/>
    <w:rsid w:val="005D5B82"/>
    <w:rsid w:val="005D6CDE"/>
    <w:rsid w:val="005D7088"/>
    <w:rsid w:val="005D7226"/>
    <w:rsid w:val="005D740A"/>
    <w:rsid w:val="005D7BB1"/>
    <w:rsid w:val="005E0CD0"/>
    <w:rsid w:val="005E1615"/>
    <w:rsid w:val="005E35AE"/>
    <w:rsid w:val="005E38F3"/>
    <w:rsid w:val="005E5150"/>
    <w:rsid w:val="005F035B"/>
    <w:rsid w:val="005F09ED"/>
    <w:rsid w:val="005F24C4"/>
    <w:rsid w:val="005F459A"/>
    <w:rsid w:val="005F492E"/>
    <w:rsid w:val="005F4A7B"/>
    <w:rsid w:val="005F61D3"/>
    <w:rsid w:val="005F68B7"/>
    <w:rsid w:val="006002AA"/>
    <w:rsid w:val="00601931"/>
    <w:rsid w:val="00601D69"/>
    <w:rsid w:val="006022BD"/>
    <w:rsid w:val="00603B1D"/>
    <w:rsid w:val="00604019"/>
    <w:rsid w:val="00605119"/>
    <w:rsid w:val="006074A1"/>
    <w:rsid w:val="00607A05"/>
    <w:rsid w:val="00607EAF"/>
    <w:rsid w:val="00610D3E"/>
    <w:rsid w:val="00612286"/>
    <w:rsid w:val="0061248E"/>
    <w:rsid w:val="00612DDF"/>
    <w:rsid w:val="0061445B"/>
    <w:rsid w:val="00615197"/>
    <w:rsid w:val="00615FB2"/>
    <w:rsid w:val="00617A94"/>
    <w:rsid w:val="006213C0"/>
    <w:rsid w:val="00621830"/>
    <w:rsid w:val="00621BFC"/>
    <w:rsid w:val="00621F49"/>
    <w:rsid w:val="00622D5D"/>
    <w:rsid w:val="006234D9"/>
    <w:rsid w:val="00623C91"/>
    <w:rsid w:val="006244D3"/>
    <w:rsid w:val="00624E33"/>
    <w:rsid w:val="00624F8A"/>
    <w:rsid w:val="00625051"/>
    <w:rsid w:val="0062526A"/>
    <w:rsid w:val="0062661F"/>
    <w:rsid w:val="006273AD"/>
    <w:rsid w:val="006273C7"/>
    <w:rsid w:val="006301F2"/>
    <w:rsid w:val="006304BA"/>
    <w:rsid w:val="00631585"/>
    <w:rsid w:val="00633443"/>
    <w:rsid w:val="006351ED"/>
    <w:rsid w:val="00636EF5"/>
    <w:rsid w:val="00637630"/>
    <w:rsid w:val="00637879"/>
    <w:rsid w:val="00640BB6"/>
    <w:rsid w:val="0064142F"/>
    <w:rsid w:val="006416FE"/>
    <w:rsid w:val="00641F6B"/>
    <w:rsid w:val="00642A24"/>
    <w:rsid w:val="00643AE8"/>
    <w:rsid w:val="0064431C"/>
    <w:rsid w:val="00646091"/>
    <w:rsid w:val="0064627D"/>
    <w:rsid w:val="006463E7"/>
    <w:rsid w:val="006469AF"/>
    <w:rsid w:val="00647FAD"/>
    <w:rsid w:val="00650664"/>
    <w:rsid w:val="00652D5E"/>
    <w:rsid w:val="00653FF4"/>
    <w:rsid w:val="00655E13"/>
    <w:rsid w:val="006574F9"/>
    <w:rsid w:val="0066676E"/>
    <w:rsid w:val="00667BD2"/>
    <w:rsid w:val="00667D43"/>
    <w:rsid w:val="0067023B"/>
    <w:rsid w:val="00670675"/>
    <w:rsid w:val="00670EC0"/>
    <w:rsid w:val="00670FB7"/>
    <w:rsid w:val="00671F8D"/>
    <w:rsid w:val="006720C1"/>
    <w:rsid w:val="006724DD"/>
    <w:rsid w:val="006724FB"/>
    <w:rsid w:val="00674392"/>
    <w:rsid w:val="00674629"/>
    <w:rsid w:val="00674781"/>
    <w:rsid w:val="0067567D"/>
    <w:rsid w:val="00676540"/>
    <w:rsid w:val="00676936"/>
    <w:rsid w:val="006806F3"/>
    <w:rsid w:val="00682562"/>
    <w:rsid w:val="00682BA5"/>
    <w:rsid w:val="00682F76"/>
    <w:rsid w:val="0068345B"/>
    <w:rsid w:val="00683805"/>
    <w:rsid w:val="00684A3D"/>
    <w:rsid w:val="00685952"/>
    <w:rsid w:val="00685FBE"/>
    <w:rsid w:val="00687E9A"/>
    <w:rsid w:val="00690D2E"/>
    <w:rsid w:val="00691DDA"/>
    <w:rsid w:val="006928D5"/>
    <w:rsid w:val="006928E7"/>
    <w:rsid w:val="00692A6D"/>
    <w:rsid w:val="00692BE3"/>
    <w:rsid w:val="0069374F"/>
    <w:rsid w:val="00694373"/>
    <w:rsid w:val="00694FBB"/>
    <w:rsid w:val="00695838"/>
    <w:rsid w:val="00696421"/>
    <w:rsid w:val="00697A3F"/>
    <w:rsid w:val="006A12B8"/>
    <w:rsid w:val="006A3403"/>
    <w:rsid w:val="006A457D"/>
    <w:rsid w:val="006A727D"/>
    <w:rsid w:val="006B0D85"/>
    <w:rsid w:val="006B1FC5"/>
    <w:rsid w:val="006B49F2"/>
    <w:rsid w:val="006B5A88"/>
    <w:rsid w:val="006B5F0C"/>
    <w:rsid w:val="006B73DB"/>
    <w:rsid w:val="006B7A38"/>
    <w:rsid w:val="006C0052"/>
    <w:rsid w:val="006C02F2"/>
    <w:rsid w:val="006C0653"/>
    <w:rsid w:val="006C0733"/>
    <w:rsid w:val="006C110B"/>
    <w:rsid w:val="006C2CA8"/>
    <w:rsid w:val="006C37F4"/>
    <w:rsid w:val="006C413F"/>
    <w:rsid w:val="006C5F7B"/>
    <w:rsid w:val="006C61D1"/>
    <w:rsid w:val="006C6297"/>
    <w:rsid w:val="006C67EF"/>
    <w:rsid w:val="006C6DD9"/>
    <w:rsid w:val="006D06D5"/>
    <w:rsid w:val="006D0853"/>
    <w:rsid w:val="006D0A24"/>
    <w:rsid w:val="006D249B"/>
    <w:rsid w:val="006D29FC"/>
    <w:rsid w:val="006D2EB8"/>
    <w:rsid w:val="006D2FD2"/>
    <w:rsid w:val="006D34C5"/>
    <w:rsid w:val="006D39F0"/>
    <w:rsid w:val="006D4DCF"/>
    <w:rsid w:val="006D4FB0"/>
    <w:rsid w:val="006D6102"/>
    <w:rsid w:val="006D6181"/>
    <w:rsid w:val="006D6D8C"/>
    <w:rsid w:val="006D780A"/>
    <w:rsid w:val="006D7D4D"/>
    <w:rsid w:val="006E098E"/>
    <w:rsid w:val="006E0A59"/>
    <w:rsid w:val="006E0D16"/>
    <w:rsid w:val="006E25DF"/>
    <w:rsid w:val="006E4F92"/>
    <w:rsid w:val="006E54A7"/>
    <w:rsid w:val="006E6CB1"/>
    <w:rsid w:val="006E78FE"/>
    <w:rsid w:val="006E7CD6"/>
    <w:rsid w:val="006E7D46"/>
    <w:rsid w:val="006F0283"/>
    <w:rsid w:val="006F12C3"/>
    <w:rsid w:val="006F2FF8"/>
    <w:rsid w:val="006F3098"/>
    <w:rsid w:val="006F6AB0"/>
    <w:rsid w:val="007008C4"/>
    <w:rsid w:val="00700A26"/>
    <w:rsid w:val="00701430"/>
    <w:rsid w:val="007016CC"/>
    <w:rsid w:val="00702070"/>
    <w:rsid w:val="007022E8"/>
    <w:rsid w:val="0070283A"/>
    <w:rsid w:val="00702CE0"/>
    <w:rsid w:val="0070506A"/>
    <w:rsid w:val="0070594C"/>
    <w:rsid w:val="00705D6F"/>
    <w:rsid w:val="00706722"/>
    <w:rsid w:val="00707424"/>
    <w:rsid w:val="00710043"/>
    <w:rsid w:val="00710485"/>
    <w:rsid w:val="00712280"/>
    <w:rsid w:val="00712C66"/>
    <w:rsid w:val="00714636"/>
    <w:rsid w:val="0071490A"/>
    <w:rsid w:val="00714FD9"/>
    <w:rsid w:val="007155B9"/>
    <w:rsid w:val="00715742"/>
    <w:rsid w:val="007159C1"/>
    <w:rsid w:val="007159E9"/>
    <w:rsid w:val="00716214"/>
    <w:rsid w:val="00716361"/>
    <w:rsid w:val="007179F6"/>
    <w:rsid w:val="00717B79"/>
    <w:rsid w:val="00722005"/>
    <w:rsid w:val="00724C68"/>
    <w:rsid w:val="00725262"/>
    <w:rsid w:val="00725D2C"/>
    <w:rsid w:val="0072636B"/>
    <w:rsid w:val="007266A8"/>
    <w:rsid w:val="00732A9F"/>
    <w:rsid w:val="00732B78"/>
    <w:rsid w:val="00733277"/>
    <w:rsid w:val="007333C2"/>
    <w:rsid w:val="007349E0"/>
    <w:rsid w:val="007375EB"/>
    <w:rsid w:val="0073769A"/>
    <w:rsid w:val="00742749"/>
    <w:rsid w:val="00742A67"/>
    <w:rsid w:val="00743E1F"/>
    <w:rsid w:val="0074779D"/>
    <w:rsid w:val="00751946"/>
    <w:rsid w:val="00754BE9"/>
    <w:rsid w:val="00755645"/>
    <w:rsid w:val="00756013"/>
    <w:rsid w:val="00757A38"/>
    <w:rsid w:val="00757BF9"/>
    <w:rsid w:val="00760055"/>
    <w:rsid w:val="007602B4"/>
    <w:rsid w:val="007608FF"/>
    <w:rsid w:val="00760B9E"/>
    <w:rsid w:val="00761173"/>
    <w:rsid w:val="00761500"/>
    <w:rsid w:val="00761C35"/>
    <w:rsid w:val="00761C6F"/>
    <w:rsid w:val="00761D8A"/>
    <w:rsid w:val="00762AEF"/>
    <w:rsid w:val="00762B21"/>
    <w:rsid w:val="00762D46"/>
    <w:rsid w:val="00763A46"/>
    <w:rsid w:val="00764BB3"/>
    <w:rsid w:val="00764FB8"/>
    <w:rsid w:val="0076500F"/>
    <w:rsid w:val="007657F7"/>
    <w:rsid w:val="007670CC"/>
    <w:rsid w:val="00767AAC"/>
    <w:rsid w:val="00770910"/>
    <w:rsid w:val="0077213F"/>
    <w:rsid w:val="007721A8"/>
    <w:rsid w:val="00772426"/>
    <w:rsid w:val="00772B30"/>
    <w:rsid w:val="00772D92"/>
    <w:rsid w:val="007733B6"/>
    <w:rsid w:val="00773528"/>
    <w:rsid w:val="00773973"/>
    <w:rsid w:val="007742B2"/>
    <w:rsid w:val="00774E29"/>
    <w:rsid w:val="00775297"/>
    <w:rsid w:val="00775CE1"/>
    <w:rsid w:val="00776015"/>
    <w:rsid w:val="007765BD"/>
    <w:rsid w:val="00776C68"/>
    <w:rsid w:val="00780037"/>
    <w:rsid w:val="00780F36"/>
    <w:rsid w:val="00781AD5"/>
    <w:rsid w:val="00782E96"/>
    <w:rsid w:val="00783094"/>
    <w:rsid w:val="0078366F"/>
    <w:rsid w:val="007837BE"/>
    <w:rsid w:val="00784A38"/>
    <w:rsid w:val="00784EFC"/>
    <w:rsid w:val="0078551A"/>
    <w:rsid w:val="007856F8"/>
    <w:rsid w:val="007863B3"/>
    <w:rsid w:val="007873CD"/>
    <w:rsid w:val="0078778F"/>
    <w:rsid w:val="00787FC1"/>
    <w:rsid w:val="00787FE6"/>
    <w:rsid w:val="007912B2"/>
    <w:rsid w:val="0079185F"/>
    <w:rsid w:val="00792327"/>
    <w:rsid w:val="007935D9"/>
    <w:rsid w:val="00793E35"/>
    <w:rsid w:val="00794B01"/>
    <w:rsid w:val="00795300"/>
    <w:rsid w:val="00795A1A"/>
    <w:rsid w:val="00795BB5"/>
    <w:rsid w:val="00796734"/>
    <w:rsid w:val="007977C9"/>
    <w:rsid w:val="00797E93"/>
    <w:rsid w:val="007A076F"/>
    <w:rsid w:val="007A07CC"/>
    <w:rsid w:val="007A13DF"/>
    <w:rsid w:val="007A15F8"/>
    <w:rsid w:val="007A2168"/>
    <w:rsid w:val="007A25A8"/>
    <w:rsid w:val="007A335B"/>
    <w:rsid w:val="007A4582"/>
    <w:rsid w:val="007A48E8"/>
    <w:rsid w:val="007A4D80"/>
    <w:rsid w:val="007A506C"/>
    <w:rsid w:val="007A5A62"/>
    <w:rsid w:val="007A627E"/>
    <w:rsid w:val="007B1009"/>
    <w:rsid w:val="007B1020"/>
    <w:rsid w:val="007B2098"/>
    <w:rsid w:val="007B2408"/>
    <w:rsid w:val="007B2B82"/>
    <w:rsid w:val="007B2C42"/>
    <w:rsid w:val="007B2E6D"/>
    <w:rsid w:val="007B440E"/>
    <w:rsid w:val="007B48AC"/>
    <w:rsid w:val="007B524D"/>
    <w:rsid w:val="007B54F5"/>
    <w:rsid w:val="007B563C"/>
    <w:rsid w:val="007B5A5B"/>
    <w:rsid w:val="007C28FA"/>
    <w:rsid w:val="007C2A4F"/>
    <w:rsid w:val="007C30A7"/>
    <w:rsid w:val="007C37D8"/>
    <w:rsid w:val="007C3E47"/>
    <w:rsid w:val="007C4084"/>
    <w:rsid w:val="007C49EC"/>
    <w:rsid w:val="007C4C16"/>
    <w:rsid w:val="007C62F7"/>
    <w:rsid w:val="007C6D38"/>
    <w:rsid w:val="007C75DB"/>
    <w:rsid w:val="007C7FC2"/>
    <w:rsid w:val="007D048E"/>
    <w:rsid w:val="007D20AD"/>
    <w:rsid w:val="007D20B4"/>
    <w:rsid w:val="007D3BC7"/>
    <w:rsid w:val="007D3D42"/>
    <w:rsid w:val="007D4EDD"/>
    <w:rsid w:val="007D61B4"/>
    <w:rsid w:val="007D6785"/>
    <w:rsid w:val="007E038A"/>
    <w:rsid w:val="007E119E"/>
    <w:rsid w:val="007E39AE"/>
    <w:rsid w:val="007E4F00"/>
    <w:rsid w:val="007E5294"/>
    <w:rsid w:val="007E56E8"/>
    <w:rsid w:val="007E7C20"/>
    <w:rsid w:val="007F1341"/>
    <w:rsid w:val="007F15AA"/>
    <w:rsid w:val="007F25A3"/>
    <w:rsid w:val="007F2A8F"/>
    <w:rsid w:val="007F2B58"/>
    <w:rsid w:val="007F4D7B"/>
    <w:rsid w:val="007F5E29"/>
    <w:rsid w:val="007F6BA2"/>
    <w:rsid w:val="0080428B"/>
    <w:rsid w:val="00805113"/>
    <w:rsid w:val="0080529D"/>
    <w:rsid w:val="008055AE"/>
    <w:rsid w:val="00805B24"/>
    <w:rsid w:val="00805EDE"/>
    <w:rsid w:val="00806A13"/>
    <w:rsid w:val="008108DD"/>
    <w:rsid w:val="00812045"/>
    <w:rsid w:val="00813634"/>
    <w:rsid w:val="00814699"/>
    <w:rsid w:val="00815608"/>
    <w:rsid w:val="00816298"/>
    <w:rsid w:val="00816AE0"/>
    <w:rsid w:val="00817248"/>
    <w:rsid w:val="00817C1C"/>
    <w:rsid w:val="00817E25"/>
    <w:rsid w:val="0082010C"/>
    <w:rsid w:val="00820632"/>
    <w:rsid w:val="00823728"/>
    <w:rsid w:val="00823849"/>
    <w:rsid w:val="008238D0"/>
    <w:rsid w:val="008264AC"/>
    <w:rsid w:val="00827891"/>
    <w:rsid w:val="008310CA"/>
    <w:rsid w:val="00831554"/>
    <w:rsid w:val="008319FB"/>
    <w:rsid w:val="00831A70"/>
    <w:rsid w:val="0083404F"/>
    <w:rsid w:val="008344C0"/>
    <w:rsid w:val="00834CA2"/>
    <w:rsid w:val="00835026"/>
    <w:rsid w:val="00836A60"/>
    <w:rsid w:val="00836EB5"/>
    <w:rsid w:val="00837760"/>
    <w:rsid w:val="00837C26"/>
    <w:rsid w:val="00837F6F"/>
    <w:rsid w:val="0084011A"/>
    <w:rsid w:val="00840EFD"/>
    <w:rsid w:val="00841E79"/>
    <w:rsid w:val="00842398"/>
    <w:rsid w:val="0084352B"/>
    <w:rsid w:val="008438F6"/>
    <w:rsid w:val="0084542E"/>
    <w:rsid w:val="008458DD"/>
    <w:rsid w:val="0084626E"/>
    <w:rsid w:val="00846646"/>
    <w:rsid w:val="008466A0"/>
    <w:rsid w:val="00846CCE"/>
    <w:rsid w:val="0084727F"/>
    <w:rsid w:val="008472E9"/>
    <w:rsid w:val="00850D1D"/>
    <w:rsid w:val="00851E3D"/>
    <w:rsid w:val="0085336A"/>
    <w:rsid w:val="008551ED"/>
    <w:rsid w:val="008563B8"/>
    <w:rsid w:val="00857768"/>
    <w:rsid w:val="00861771"/>
    <w:rsid w:val="00861C27"/>
    <w:rsid w:val="00862B8D"/>
    <w:rsid w:val="008632B8"/>
    <w:rsid w:val="0086372C"/>
    <w:rsid w:val="00863E95"/>
    <w:rsid w:val="008644C9"/>
    <w:rsid w:val="00864CCC"/>
    <w:rsid w:val="0086532C"/>
    <w:rsid w:val="0086601C"/>
    <w:rsid w:val="00866747"/>
    <w:rsid w:val="00866869"/>
    <w:rsid w:val="00866C0D"/>
    <w:rsid w:val="00866EB6"/>
    <w:rsid w:val="0087008D"/>
    <w:rsid w:val="008703C1"/>
    <w:rsid w:val="00873603"/>
    <w:rsid w:val="00874AFD"/>
    <w:rsid w:val="00875AC6"/>
    <w:rsid w:val="00877942"/>
    <w:rsid w:val="00880212"/>
    <w:rsid w:val="00883031"/>
    <w:rsid w:val="008835A1"/>
    <w:rsid w:val="0088362B"/>
    <w:rsid w:val="00883D03"/>
    <w:rsid w:val="00885365"/>
    <w:rsid w:val="008860FC"/>
    <w:rsid w:val="008868F1"/>
    <w:rsid w:val="008879DF"/>
    <w:rsid w:val="00891107"/>
    <w:rsid w:val="00891313"/>
    <w:rsid w:val="00892BE8"/>
    <w:rsid w:val="00895079"/>
    <w:rsid w:val="008951C3"/>
    <w:rsid w:val="00895480"/>
    <w:rsid w:val="008955AE"/>
    <w:rsid w:val="00897D26"/>
    <w:rsid w:val="008A0224"/>
    <w:rsid w:val="008A0BF6"/>
    <w:rsid w:val="008A1493"/>
    <w:rsid w:val="008A16E7"/>
    <w:rsid w:val="008A2C0F"/>
    <w:rsid w:val="008A6F8B"/>
    <w:rsid w:val="008B0A65"/>
    <w:rsid w:val="008B1236"/>
    <w:rsid w:val="008B13D9"/>
    <w:rsid w:val="008B1490"/>
    <w:rsid w:val="008B17B1"/>
    <w:rsid w:val="008B1E52"/>
    <w:rsid w:val="008B4CC0"/>
    <w:rsid w:val="008B680E"/>
    <w:rsid w:val="008B68DA"/>
    <w:rsid w:val="008B7CED"/>
    <w:rsid w:val="008C0BF0"/>
    <w:rsid w:val="008C274A"/>
    <w:rsid w:val="008C3D2F"/>
    <w:rsid w:val="008C4201"/>
    <w:rsid w:val="008C4DDE"/>
    <w:rsid w:val="008C5E7E"/>
    <w:rsid w:val="008C60D6"/>
    <w:rsid w:val="008D04F5"/>
    <w:rsid w:val="008D061F"/>
    <w:rsid w:val="008D16DD"/>
    <w:rsid w:val="008D2E37"/>
    <w:rsid w:val="008D3415"/>
    <w:rsid w:val="008D3563"/>
    <w:rsid w:val="008D357A"/>
    <w:rsid w:val="008D4C1A"/>
    <w:rsid w:val="008D54B1"/>
    <w:rsid w:val="008D5652"/>
    <w:rsid w:val="008D5F2C"/>
    <w:rsid w:val="008D6135"/>
    <w:rsid w:val="008D6DEB"/>
    <w:rsid w:val="008E07F6"/>
    <w:rsid w:val="008E1DBB"/>
    <w:rsid w:val="008E3A09"/>
    <w:rsid w:val="008E46D9"/>
    <w:rsid w:val="008E4807"/>
    <w:rsid w:val="008E4DAE"/>
    <w:rsid w:val="008E5DF5"/>
    <w:rsid w:val="008E5F2C"/>
    <w:rsid w:val="008E6039"/>
    <w:rsid w:val="008E61B1"/>
    <w:rsid w:val="008E6451"/>
    <w:rsid w:val="008F0811"/>
    <w:rsid w:val="008F0ED1"/>
    <w:rsid w:val="008F211D"/>
    <w:rsid w:val="008F219E"/>
    <w:rsid w:val="008F25B5"/>
    <w:rsid w:val="008F31C1"/>
    <w:rsid w:val="008F352D"/>
    <w:rsid w:val="008F42C5"/>
    <w:rsid w:val="008F4502"/>
    <w:rsid w:val="008F45BB"/>
    <w:rsid w:val="008F6C38"/>
    <w:rsid w:val="008F750A"/>
    <w:rsid w:val="008F7824"/>
    <w:rsid w:val="00900E0D"/>
    <w:rsid w:val="00902A0A"/>
    <w:rsid w:val="00904654"/>
    <w:rsid w:val="00904BE8"/>
    <w:rsid w:val="00905B1C"/>
    <w:rsid w:val="00910653"/>
    <w:rsid w:val="0091079A"/>
    <w:rsid w:val="00911ECB"/>
    <w:rsid w:val="00912903"/>
    <w:rsid w:val="00913395"/>
    <w:rsid w:val="00913881"/>
    <w:rsid w:val="00914169"/>
    <w:rsid w:val="00914994"/>
    <w:rsid w:val="0091609C"/>
    <w:rsid w:val="00917C19"/>
    <w:rsid w:val="00920B96"/>
    <w:rsid w:val="0092192D"/>
    <w:rsid w:val="00923D5B"/>
    <w:rsid w:val="00926F2D"/>
    <w:rsid w:val="009278F6"/>
    <w:rsid w:val="00930302"/>
    <w:rsid w:val="0093046A"/>
    <w:rsid w:val="00930C1E"/>
    <w:rsid w:val="00931AE1"/>
    <w:rsid w:val="00932846"/>
    <w:rsid w:val="00932927"/>
    <w:rsid w:val="00933B04"/>
    <w:rsid w:val="00934741"/>
    <w:rsid w:val="00934CF5"/>
    <w:rsid w:val="009350F7"/>
    <w:rsid w:val="009366D5"/>
    <w:rsid w:val="00936833"/>
    <w:rsid w:val="0094321F"/>
    <w:rsid w:val="0094404D"/>
    <w:rsid w:val="00944514"/>
    <w:rsid w:val="00944CDF"/>
    <w:rsid w:val="00945933"/>
    <w:rsid w:val="00946405"/>
    <w:rsid w:val="00951576"/>
    <w:rsid w:val="009527E8"/>
    <w:rsid w:val="0095285F"/>
    <w:rsid w:val="00952A0C"/>
    <w:rsid w:val="00952BFE"/>
    <w:rsid w:val="00953D7B"/>
    <w:rsid w:val="009554CC"/>
    <w:rsid w:val="00955812"/>
    <w:rsid w:val="00955A2A"/>
    <w:rsid w:val="00955B02"/>
    <w:rsid w:val="00956289"/>
    <w:rsid w:val="0095722F"/>
    <w:rsid w:val="009575C4"/>
    <w:rsid w:val="00961074"/>
    <w:rsid w:val="00961884"/>
    <w:rsid w:val="00963399"/>
    <w:rsid w:val="009642F5"/>
    <w:rsid w:val="00964D90"/>
    <w:rsid w:val="009675DD"/>
    <w:rsid w:val="00967993"/>
    <w:rsid w:val="00967B23"/>
    <w:rsid w:val="0097029A"/>
    <w:rsid w:val="00970415"/>
    <w:rsid w:val="00970987"/>
    <w:rsid w:val="00970EC6"/>
    <w:rsid w:val="00971BA4"/>
    <w:rsid w:val="00971C2F"/>
    <w:rsid w:val="009738EE"/>
    <w:rsid w:val="009739B1"/>
    <w:rsid w:val="00974498"/>
    <w:rsid w:val="0097487B"/>
    <w:rsid w:val="0097518D"/>
    <w:rsid w:val="00975FA7"/>
    <w:rsid w:val="009767D5"/>
    <w:rsid w:val="00976A5A"/>
    <w:rsid w:val="00980065"/>
    <w:rsid w:val="00985F71"/>
    <w:rsid w:val="00986730"/>
    <w:rsid w:val="0098679B"/>
    <w:rsid w:val="00991F45"/>
    <w:rsid w:val="009931EE"/>
    <w:rsid w:val="009949E8"/>
    <w:rsid w:val="00994EBA"/>
    <w:rsid w:val="00994F60"/>
    <w:rsid w:val="00995808"/>
    <w:rsid w:val="00997D86"/>
    <w:rsid w:val="009A0280"/>
    <w:rsid w:val="009A0766"/>
    <w:rsid w:val="009A085C"/>
    <w:rsid w:val="009A1BFB"/>
    <w:rsid w:val="009A23F6"/>
    <w:rsid w:val="009A2846"/>
    <w:rsid w:val="009A2C3A"/>
    <w:rsid w:val="009A3991"/>
    <w:rsid w:val="009A4D04"/>
    <w:rsid w:val="009A5AC7"/>
    <w:rsid w:val="009A60B6"/>
    <w:rsid w:val="009A61CB"/>
    <w:rsid w:val="009A6636"/>
    <w:rsid w:val="009B134F"/>
    <w:rsid w:val="009B16D0"/>
    <w:rsid w:val="009B2D80"/>
    <w:rsid w:val="009B33BF"/>
    <w:rsid w:val="009B34AA"/>
    <w:rsid w:val="009B4876"/>
    <w:rsid w:val="009B48F2"/>
    <w:rsid w:val="009B4F26"/>
    <w:rsid w:val="009B4FC3"/>
    <w:rsid w:val="009B64C1"/>
    <w:rsid w:val="009B6A3E"/>
    <w:rsid w:val="009B7929"/>
    <w:rsid w:val="009C0787"/>
    <w:rsid w:val="009C0F2E"/>
    <w:rsid w:val="009C2060"/>
    <w:rsid w:val="009C2E0E"/>
    <w:rsid w:val="009C3399"/>
    <w:rsid w:val="009C37D3"/>
    <w:rsid w:val="009C397A"/>
    <w:rsid w:val="009C3BDB"/>
    <w:rsid w:val="009C6F18"/>
    <w:rsid w:val="009C7289"/>
    <w:rsid w:val="009D0993"/>
    <w:rsid w:val="009D261A"/>
    <w:rsid w:val="009D35D2"/>
    <w:rsid w:val="009D3619"/>
    <w:rsid w:val="009D407C"/>
    <w:rsid w:val="009D464B"/>
    <w:rsid w:val="009D471E"/>
    <w:rsid w:val="009D5992"/>
    <w:rsid w:val="009D666D"/>
    <w:rsid w:val="009D6B61"/>
    <w:rsid w:val="009D731F"/>
    <w:rsid w:val="009D7D02"/>
    <w:rsid w:val="009E0033"/>
    <w:rsid w:val="009E1B05"/>
    <w:rsid w:val="009E241A"/>
    <w:rsid w:val="009E25FF"/>
    <w:rsid w:val="009E2D17"/>
    <w:rsid w:val="009E30BF"/>
    <w:rsid w:val="009E3D58"/>
    <w:rsid w:val="009E46C7"/>
    <w:rsid w:val="009E5169"/>
    <w:rsid w:val="009E5FE9"/>
    <w:rsid w:val="009E604A"/>
    <w:rsid w:val="009E688F"/>
    <w:rsid w:val="009E6EF1"/>
    <w:rsid w:val="009F0851"/>
    <w:rsid w:val="009F17DC"/>
    <w:rsid w:val="009F17DE"/>
    <w:rsid w:val="009F1CE6"/>
    <w:rsid w:val="009F258E"/>
    <w:rsid w:val="009F2F15"/>
    <w:rsid w:val="009F33B5"/>
    <w:rsid w:val="009F44ED"/>
    <w:rsid w:val="009F5B28"/>
    <w:rsid w:val="009F633C"/>
    <w:rsid w:val="009F7737"/>
    <w:rsid w:val="009F7F3C"/>
    <w:rsid w:val="00A025C0"/>
    <w:rsid w:val="00A02D15"/>
    <w:rsid w:val="00A02ED2"/>
    <w:rsid w:val="00A038C2"/>
    <w:rsid w:val="00A05A08"/>
    <w:rsid w:val="00A0650E"/>
    <w:rsid w:val="00A06F51"/>
    <w:rsid w:val="00A0701F"/>
    <w:rsid w:val="00A07D5D"/>
    <w:rsid w:val="00A10957"/>
    <w:rsid w:val="00A1110A"/>
    <w:rsid w:val="00A1125E"/>
    <w:rsid w:val="00A11C24"/>
    <w:rsid w:val="00A11C36"/>
    <w:rsid w:val="00A126CF"/>
    <w:rsid w:val="00A1426B"/>
    <w:rsid w:val="00A163AA"/>
    <w:rsid w:val="00A1668D"/>
    <w:rsid w:val="00A16BA0"/>
    <w:rsid w:val="00A170E3"/>
    <w:rsid w:val="00A201C6"/>
    <w:rsid w:val="00A207EA"/>
    <w:rsid w:val="00A21E06"/>
    <w:rsid w:val="00A22E24"/>
    <w:rsid w:val="00A23A2C"/>
    <w:rsid w:val="00A23C71"/>
    <w:rsid w:val="00A25776"/>
    <w:rsid w:val="00A25A9E"/>
    <w:rsid w:val="00A266AC"/>
    <w:rsid w:val="00A273C5"/>
    <w:rsid w:val="00A275C3"/>
    <w:rsid w:val="00A31DE9"/>
    <w:rsid w:val="00A339F8"/>
    <w:rsid w:val="00A34556"/>
    <w:rsid w:val="00A35915"/>
    <w:rsid w:val="00A35A1D"/>
    <w:rsid w:val="00A37396"/>
    <w:rsid w:val="00A37576"/>
    <w:rsid w:val="00A375D3"/>
    <w:rsid w:val="00A378C7"/>
    <w:rsid w:val="00A37E0F"/>
    <w:rsid w:val="00A42883"/>
    <w:rsid w:val="00A435C2"/>
    <w:rsid w:val="00A43E3C"/>
    <w:rsid w:val="00A446C6"/>
    <w:rsid w:val="00A466E9"/>
    <w:rsid w:val="00A47A58"/>
    <w:rsid w:val="00A50929"/>
    <w:rsid w:val="00A518EB"/>
    <w:rsid w:val="00A52073"/>
    <w:rsid w:val="00A53464"/>
    <w:rsid w:val="00A53A48"/>
    <w:rsid w:val="00A56685"/>
    <w:rsid w:val="00A579DE"/>
    <w:rsid w:val="00A60424"/>
    <w:rsid w:val="00A60991"/>
    <w:rsid w:val="00A60B30"/>
    <w:rsid w:val="00A61C1E"/>
    <w:rsid w:val="00A6221D"/>
    <w:rsid w:val="00A6241E"/>
    <w:rsid w:val="00A62BCA"/>
    <w:rsid w:val="00A65588"/>
    <w:rsid w:val="00A660E6"/>
    <w:rsid w:val="00A66188"/>
    <w:rsid w:val="00A67212"/>
    <w:rsid w:val="00A70647"/>
    <w:rsid w:val="00A7071A"/>
    <w:rsid w:val="00A72B52"/>
    <w:rsid w:val="00A749D1"/>
    <w:rsid w:val="00A75A57"/>
    <w:rsid w:val="00A76495"/>
    <w:rsid w:val="00A80BDF"/>
    <w:rsid w:val="00A80FF5"/>
    <w:rsid w:val="00A81121"/>
    <w:rsid w:val="00A81B47"/>
    <w:rsid w:val="00A829FC"/>
    <w:rsid w:val="00A82B74"/>
    <w:rsid w:val="00A835D6"/>
    <w:rsid w:val="00A8450C"/>
    <w:rsid w:val="00A86A58"/>
    <w:rsid w:val="00A86B84"/>
    <w:rsid w:val="00A870BF"/>
    <w:rsid w:val="00A90598"/>
    <w:rsid w:val="00A913FA"/>
    <w:rsid w:val="00A924D0"/>
    <w:rsid w:val="00A9266E"/>
    <w:rsid w:val="00A92F7B"/>
    <w:rsid w:val="00A9385F"/>
    <w:rsid w:val="00A94827"/>
    <w:rsid w:val="00A95930"/>
    <w:rsid w:val="00A95CC5"/>
    <w:rsid w:val="00A9790C"/>
    <w:rsid w:val="00AA09B1"/>
    <w:rsid w:val="00AA1C9B"/>
    <w:rsid w:val="00AA219C"/>
    <w:rsid w:val="00AA2575"/>
    <w:rsid w:val="00AA287A"/>
    <w:rsid w:val="00AA297A"/>
    <w:rsid w:val="00AA2CDB"/>
    <w:rsid w:val="00AA4035"/>
    <w:rsid w:val="00AA55D6"/>
    <w:rsid w:val="00AA56FF"/>
    <w:rsid w:val="00AA5F00"/>
    <w:rsid w:val="00AA7125"/>
    <w:rsid w:val="00AA75DA"/>
    <w:rsid w:val="00AB003C"/>
    <w:rsid w:val="00AB02F6"/>
    <w:rsid w:val="00AB0A70"/>
    <w:rsid w:val="00AB0C2D"/>
    <w:rsid w:val="00AB0C89"/>
    <w:rsid w:val="00AB0D1B"/>
    <w:rsid w:val="00AB25F2"/>
    <w:rsid w:val="00AB27AE"/>
    <w:rsid w:val="00AB3993"/>
    <w:rsid w:val="00AB4021"/>
    <w:rsid w:val="00AB4245"/>
    <w:rsid w:val="00AB518C"/>
    <w:rsid w:val="00AB5611"/>
    <w:rsid w:val="00AB5CB1"/>
    <w:rsid w:val="00AB6037"/>
    <w:rsid w:val="00AB641F"/>
    <w:rsid w:val="00AB6824"/>
    <w:rsid w:val="00AB7F2C"/>
    <w:rsid w:val="00AC01E4"/>
    <w:rsid w:val="00AC0A74"/>
    <w:rsid w:val="00AC187A"/>
    <w:rsid w:val="00AC4FCC"/>
    <w:rsid w:val="00AC5A6F"/>
    <w:rsid w:val="00AC68EF"/>
    <w:rsid w:val="00AC70BA"/>
    <w:rsid w:val="00AC7465"/>
    <w:rsid w:val="00AC7FBA"/>
    <w:rsid w:val="00AD1D68"/>
    <w:rsid w:val="00AD22C5"/>
    <w:rsid w:val="00AD276B"/>
    <w:rsid w:val="00AD3917"/>
    <w:rsid w:val="00AD3E1C"/>
    <w:rsid w:val="00AD47CA"/>
    <w:rsid w:val="00AD52D2"/>
    <w:rsid w:val="00AD6ADC"/>
    <w:rsid w:val="00AD71E4"/>
    <w:rsid w:val="00AD7883"/>
    <w:rsid w:val="00AE088A"/>
    <w:rsid w:val="00AE286F"/>
    <w:rsid w:val="00AE2B2D"/>
    <w:rsid w:val="00AE2C9B"/>
    <w:rsid w:val="00AE6154"/>
    <w:rsid w:val="00AE6F92"/>
    <w:rsid w:val="00AF02E0"/>
    <w:rsid w:val="00AF2198"/>
    <w:rsid w:val="00AF2279"/>
    <w:rsid w:val="00AF398D"/>
    <w:rsid w:val="00AF3A0A"/>
    <w:rsid w:val="00AF3AD8"/>
    <w:rsid w:val="00AF3E04"/>
    <w:rsid w:val="00AF4C05"/>
    <w:rsid w:val="00AF4CE5"/>
    <w:rsid w:val="00AF5DF9"/>
    <w:rsid w:val="00AF698B"/>
    <w:rsid w:val="00AF78F8"/>
    <w:rsid w:val="00B0052C"/>
    <w:rsid w:val="00B00B36"/>
    <w:rsid w:val="00B0105D"/>
    <w:rsid w:val="00B01567"/>
    <w:rsid w:val="00B01B9E"/>
    <w:rsid w:val="00B01FF5"/>
    <w:rsid w:val="00B02B88"/>
    <w:rsid w:val="00B04672"/>
    <w:rsid w:val="00B055FE"/>
    <w:rsid w:val="00B0579C"/>
    <w:rsid w:val="00B068C0"/>
    <w:rsid w:val="00B07536"/>
    <w:rsid w:val="00B10855"/>
    <w:rsid w:val="00B1274B"/>
    <w:rsid w:val="00B1288B"/>
    <w:rsid w:val="00B139EB"/>
    <w:rsid w:val="00B1584E"/>
    <w:rsid w:val="00B15B71"/>
    <w:rsid w:val="00B16832"/>
    <w:rsid w:val="00B17F45"/>
    <w:rsid w:val="00B20734"/>
    <w:rsid w:val="00B224DC"/>
    <w:rsid w:val="00B225C7"/>
    <w:rsid w:val="00B22C52"/>
    <w:rsid w:val="00B23A1C"/>
    <w:rsid w:val="00B24012"/>
    <w:rsid w:val="00B24343"/>
    <w:rsid w:val="00B24877"/>
    <w:rsid w:val="00B251C5"/>
    <w:rsid w:val="00B2729B"/>
    <w:rsid w:val="00B272E6"/>
    <w:rsid w:val="00B307CD"/>
    <w:rsid w:val="00B30A9A"/>
    <w:rsid w:val="00B31303"/>
    <w:rsid w:val="00B31319"/>
    <w:rsid w:val="00B31A58"/>
    <w:rsid w:val="00B3390D"/>
    <w:rsid w:val="00B3487A"/>
    <w:rsid w:val="00B349B6"/>
    <w:rsid w:val="00B3677B"/>
    <w:rsid w:val="00B36977"/>
    <w:rsid w:val="00B369CB"/>
    <w:rsid w:val="00B37A2C"/>
    <w:rsid w:val="00B41AAD"/>
    <w:rsid w:val="00B41E0C"/>
    <w:rsid w:val="00B4738E"/>
    <w:rsid w:val="00B505B8"/>
    <w:rsid w:val="00B51097"/>
    <w:rsid w:val="00B5125E"/>
    <w:rsid w:val="00B514F2"/>
    <w:rsid w:val="00B5182D"/>
    <w:rsid w:val="00B52459"/>
    <w:rsid w:val="00B539E8"/>
    <w:rsid w:val="00B556CE"/>
    <w:rsid w:val="00B5581C"/>
    <w:rsid w:val="00B55A3E"/>
    <w:rsid w:val="00B56547"/>
    <w:rsid w:val="00B570A6"/>
    <w:rsid w:val="00B57851"/>
    <w:rsid w:val="00B57A76"/>
    <w:rsid w:val="00B57C7A"/>
    <w:rsid w:val="00B57E7A"/>
    <w:rsid w:val="00B60C50"/>
    <w:rsid w:val="00B60FBF"/>
    <w:rsid w:val="00B619AB"/>
    <w:rsid w:val="00B62449"/>
    <w:rsid w:val="00B62D56"/>
    <w:rsid w:val="00B64AB2"/>
    <w:rsid w:val="00B65AE1"/>
    <w:rsid w:val="00B65CA3"/>
    <w:rsid w:val="00B6621A"/>
    <w:rsid w:val="00B677A0"/>
    <w:rsid w:val="00B67E45"/>
    <w:rsid w:val="00B67E6F"/>
    <w:rsid w:val="00B70530"/>
    <w:rsid w:val="00B708E1"/>
    <w:rsid w:val="00B70ACD"/>
    <w:rsid w:val="00B7119C"/>
    <w:rsid w:val="00B719FD"/>
    <w:rsid w:val="00B74367"/>
    <w:rsid w:val="00B74495"/>
    <w:rsid w:val="00B766DB"/>
    <w:rsid w:val="00B76A85"/>
    <w:rsid w:val="00B76FB8"/>
    <w:rsid w:val="00B8096B"/>
    <w:rsid w:val="00B80D5D"/>
    <w:rsid w:val="00B81081"/>
    <w:rsid w:val="00B812C2"/>
    <w:rsid w:val="00B81E3E"/>
    <w:rsid w:val="00B82761"/>
    <w:rsid w:val="00B87A4D"/>
    <w:rsid w:val="00B9039E"/>
    <w:rsid w:val="00B91648"/>
    <w:rsid w:val="00B9172F"/>
    <w:rsid w:val="00B91B31"/>
    <w:rsid w:val="00B92B08"/>
    <w:rsid w:val="00B93AFE"/>
    <w:rsid w:val="00B93E83"/>
    <w:rsid w:val="00B94BE3"/>
    <w:rsid w:val="00B94CD9"/>
    <w:rsid w:val="00B950BF"/>
    <w:rsid w:val="00B953EB"/>
    <w:rsid w:val="00B957E0"/>
    <w:rsid w:val="00B96540"/>
    <w:rsid w:val="00B96FCF"/>
    <w:rsid w:val="00BA0BD7"/>
    <w:rsid w:val="00BA0C4A"/>
    <w:rsid w:val="00BA0DA2"/>
    <w:rsid w:val="00BA11DC"/>
    <w:rsid w:val="00BA135D"/>
    <w:rsid w:val="00BA2040"/>
    <w:rsid w:val="00BA2045"/>
    <w:rsid w:val="00BA295A"/>
    <w:rsid w:val="00BA3441"/>
    <w:rsid w:val="00BA413A"/>
    <w:rsid w:val="00BA53FF"/>
    <w:rsid w:val="00BA6A56"/>
    <w:rsid w:val="00BA7A85"/>
    <w:rsid w:val="00BA7EC5"/>
    <w:rsid w:val="00BB002D"/>
    <w:rsid w:val="00BB0313"/>
    <w:rsid w:val="00BB0BDA"/>
    <w:rsid w:val="00BB0F77"/>
    <w:rsid w:val="00BB292D"/>
    <w:rsid w:val="00BB2F09"/>
    <w:rsid w:val="00BB312B"/>
    <w:rsid w:val="00BB405F"/>
    <w:rsid w:val="00BB46B0"/>
    <w:rsid w:val="00BB56E8"/>
    <w:rsid w:val="00BB7CA2"/>
    <w:rsid w:val="00BC0DAE"/>
    <w:rsid w:val="00BC1C3C"/>
    <w:rsid w:val="00BC45D5"/>
    <w:rsid w:val="00BC45F7"/>
    <w:rsid w:val="00BC5472"/>
    <w:rsid w:val="00BC5A7A"/>
    <w:rsid w:val="00BC6534"/>
    <w:rsid w:val="00BD0307"/>
    <w:rsid w:val="00BD180F"/>
    <w:rsid w:val="00BD1E9E"/>
    <w:rsid w:val="00BD23A8"/>
    <w:rsid w:val="00BD27A1"/>
    <w:rsid w:val="00BD391C"/>
    <w:rsid w:val="00BD41D4"/>
    <w:rsid w:val="00BD50F6"/>
    <w:rsid w:val="00BD6614"/>
    <w:rsid w:val="00BD69A7"/>
    <w:rsid w:val="00BD6F50"/>
    <w:rsid w:val="00BD6FA5"/>
    <w:rsid w:val="00BD71CF"/>
    <w:rsid w:val="00BD77B4"/>
    <w:rsid w:val="00BD7927"/>
    <w:rsid w:val="00BE0A47"/>
    <w:rsid w:val="00BE0B79"/>
    <w:rsid w:val="00BE1563"/>
    <w:rsid w:val="00BE3696"/>
    <w:rsid w:val="00BE398C"/>
    <w:rsid w:val="00BE3E64"/>
    <w:rsid w:val="00BE4E77"/>
    <w:rsid w:val="00BE66E0"/>
    <w:rsid w:val="00BE6EF1"/>
    <w:rsid w:val="00BE7559"/>
    <w:rsid w:val="00BE7EEE"/>
    <w:rsid w:val="00BF002E"/>
    <w:rsid w:val="00BF0454"/>
    <w:rsid w:val="00BF08CC"/>
    <w:rsid w:val="00BF1268"/>
    <w:rsid w:val="00BF228D"/>
    <w:rsid w:val="00BF2340"/>
    <w:rsid w:val="00BF2795"/>
    <w:rsid w:val="00BF29BA"/>
    <w:rsid w:val="00BF31D5"/>
    <w:rsid w:val="00BF33F1"/>
    <w:rsid w:val="00BF3AF2"/>
    <w:rsid w:val="00BF520F"/>
    <w:rsid w:val="00BF54EA"/>
    <w:rsid w:val="00BF7897"/>
    <w:rsid w:val="00BF7C8B"/>
    <w:rsid w:val="00C00125"/>
    <w:rsid w:val="00C00304"/>
    <w:rsid w:val="00C00488"/>
    <w:rsid w:val="00C0177E"/>
    <w:rsid w:val="00C017C2"/>
    <w:rsid w:val="00C017C5"/>
    <w:rsid w:val="00C01F7A"/>
    <w:rsid w:val="00C02C5C"/>
    <w:rsid w:val="00C02D8A"/>
    <w:rsid w:val="00C03F56"/>
    <w:rsid w:val="00C047DB"/>
    <w:rsid w:val="00C05054"/>
    <w:rsid w:val="00C0551E"/>
    <w:rsid w:val="00C05550"/>
    <w:rsid w:val="00C0601F"/>
    <w:rsid w:val="00C07143"/>
    <w:rsid w:val="00C07BEA"/>
    <w:rsid w:val="00C10578"/>
    <w:rsid w:val="00C11011"/>
    <w:rsid w:val="00C113CB"/>
    <w:rsid w:val="00C12047"/>
    <w:rsid w:val="00C122CA"/>
    <w:rsid w:val="00C12BF2"/>
    <w:rsid w:val="00C12C98"/>
    <w:rsid w:val="00C1378E"/>
    <w:rsid w:val="00C13ADD"/>
    <w:rsid w:val="00C14EEB"/>
    <w:rsid w:val="00C150E2"/>
    <w:rsid w:val="00C1775D"/>
    <w:rsid w:val="00C17EB2"/>
    <w:rsid w:val="00C20538"/>
    <w:rsid w:val="00C205F7"/>
    <w:rsid w:val="00C26589"/>
    <w:rsid w:val="00C31451"/>
    <w:rsid w:val="00C3297B"/>
    <w:rsid w:val="00C33164"/>
    <w:rsid w:val="00C331AC"/>
    <w:rsid w:val="00C331CB"/>
    <w:rsid w:val="00C33FA0"/>
    <w:rsid w:val="00C356A2"/>
    <w:rsid w:val="00C3695A"/>
    <w:rsid w:val="00C4243B"/>
    <w:rsid w:val="00C44586"/>
    <w:rsid w:val="00C447BC"/>
    <w:rsid w:val="00C449E8"/>
    <w:rsid w:val="00C44D1D"/>
    <w:rsid w:val="00C45207"/>
    <w:rsid w:val="00C4755C"/>
    <w:rsid w:val="00C47793"/>
    <w:rsid w:val="00C5080C"/>
    <w:rsid w:val="00C53F9A"/>
    <w:rsid w:val="00C54EB8"/>
    <w:rsid w:val="00C55FF2"/>
    <w:rsid w:val="00C5647A"/>
    <w:rsid w:val="00C56B82"/>
    <w:rsid w:val="00C6024C"/>
    <w:rsid w:val="00C620AD"/>
    <w:rsid w:val="00C62420"/>
    <w:rsid w:val="00C62A01"/>
    <w:rsid w:val="00C631A3"/>
    <w:rsid w:val="00C63B52"/>
    <w:rsid w:val="00C64525"/>
    <w:rsid w:val="00C66101"/>
    <w:rsid w:val="00C66458"/>
    <w:rsid w:val="00C669F1"/>
    <w:rsid w:val="00C6704E"/>
    <w:rsid w:val="00C70276"/>
    <w:rsid w:val="00C70EAB"/>
    <w:rsid w:val="00C71D45"/>
    <w:rsid w:val="00C71FE5"/>
    <w:rsid w:val="00C77843"/>
    <w:rsid w:val="00C77861"/>
    <w:rsid w:val="00C77870"/>
    <w:rsid w:val="00C77C5F"/>
    <w:rsid w:val="00C8196F"/>
    <w:rsid w:val="00C81EB9"/>
    <w:rsid w:val="00C82057"/>
    <w:rsid w:val="00C821B0"/>
    <w:rsid w:val="00C8235E"/>
    <w:rsid w:val="00C833F3"/>
    <w:rsid w:val="00C83458"/>
    <w:rsid w:val="00C854B3"/>
    <w:rsid w:val="00C85FCA"/>
    <w:rsid w:val="00C8602F"/>
    <w:rsid w:val="00C8612E"/>
    <w:rsid w:val="00C866B5"/>
    <w:rsid w:val="00C86B3B"/>
    <w:rsid w:val="00C87CDC"/>
    <w:rsid w:val="00C90A5E"/>
    <w:rsid w:val="00C90F90"/>
    <w:rsid w:val="00C92669"/>
    <w:rsid w:val="00C930D4"/>
    <w:rsid w:val="00C930FA"/>
    <w:rsid w:val="00C932F2"/>
    <w:rsid w:val="00C94F6C"/>
    <w:rsid w:val="00C958F3"/>
    <w:rsid w:val="00C95BE4"/>
    <w:rsid w:val="00C976D9"/>
    <w:rsid w:val="00CA01B5"/>
    <w:rsid w:val="00CA13FA"/>
    <w:rsid w:val="00CA21E3"/>
    <w:rsid w:val="00CA27CD"/>
    <w:rsid w:val="00CA63B3"/>
    <w:rsid w:val="00CA64F2"/>
    <w:rsid w:val="00CA66FD"/>
    <w:rsid w:val="00CA6F45"/>
    <w:rsid w:val="00CB0040"/>
    <w:rsid w:val="00CB0960"/>
    <w:rsid w:val="00CB3700"/>
    <w:rsid w:val="00CB477E"/>
    <w:rsid w:val="00CB5DC3"/>
    <w:rsid w:val="00CB722A"/>
    <w:rsid w:val="00CC1419"/>
    <w:rsid w:val="00CC17E9"/>
    <w:rsid w:val="00CC54BE"/>
    <w:rsid w:val="00CC6BF9"/>
    <w:rsid w:val="00CC751A"/>
    <w:rsid w:val="00CC75C6"/>
    <w:rsid w:val="00CC777C"/>
    <w:rsid w:val="00CD28BD"/>
    <w:rsid w:val="00CD353A"/>
    <w:rsid w:val="00CD47C1"/>
    <w:rsid w:val="00CD48BB"/>
    <w:rsid w:val="00CD4AED"/>
    <w:rsid w:val="00CD5050"/>
    <w:rsid w:val="00CD5DC2"/>
    <w:rsid w:val="00CD6E31"/>
    <w:rsid w:val="00CE07D6"/>
    <w:rsid w:val="00CE15B5"/>
    <w:rsid w:val="00CE1F94"/>
    <w:rsid w:val="00CE3694"/>
    <w:rsid w:val="00CE3DE1"/>
    <w:rsid w:val="00CE4029"/>
    <w:rsid w:val="00CE5CD2"/>
    <w:rsid w:val="00CE6B42"/>
    <w:rsid w:val="00CE6E6F"/>
    <w:rsid w:val="00CF0164"/>
    <w:rsid w:val="00CF08FD"/>
    <w:rsid w:val="00CF0D95"/>
    <w:rsid w:val="00CF10D5"/>
    <w:rsid w:val="00CF2D2E"/>
    <w:rsid w:val="00CF318C"/>
    <w:rsid w:val="00CF330C"/>
    <w:rsid w:val="00CF592E"/>
    <w:rsid w:val="00D016CD"/>
    <w:rsid w:val="00D03F2E"/>
    <w:rsid w:val="00D04DEF"/>
    <w:rsid w:val="00D051E1"/>
    <w:rsid w:val="00D106D8"/>
    <w:rsid w:val="00D10CB2"/>
    <w:rsid w:val="00D10E89"/>
    <w:rsid w:val="00D127F6"/>
    <w:rsid w:val="00D12E3E"/>
    <w:rsid w:val="00D13406"/>
    <w:rsid w:val="00D134E1"/>
    <w:rsid w:val="00D13E66"/>
    <w:rsid w:val="00D1537C"/>
    <w:rsid w:val="00D163C8"/>
    <w:rsid w:val="00D165EB"/>
    <w:rsid w:val="00D177C6"/>
    <w:rsid w:val="00D216EA"/>
    <w:rsid w:val="00D21FDE"/>
    <w:rsid w:val="00D22624"/>
    <w:rsid w:val="00D2265D"/>
    <w:rsid w:val="00D232F3"/>
    <w:rsid w:val="00D24380"/>
    <w:rsid w:val="00D24494"/>
    <w:rsid w:val="00D2507C"/>
    <w:rsid w:val="00D25EB8"/>
    <w:rsid w:val="00D2637C"/>
    <w:rsid w:val="00D27015"/>
    <w:rsid w:val="00D3039C"/>
    <w:rsid w:val="00D3063B"/>
    <w:rsid w:val="00D31536"/>
    <w:rsid w:val="00D31EF9"/>
    <w:rsid w:val="00D31F36"/>
    <w:rsid w:val="00D31F42"/>
    <w:rsid w:val="00D324A2"/>
    <w:rsid w:val="00D32B04"/>
    <w:rsid w:val="00D3415B"/>
    <w:rsid w:val="00D341F9"/>
    <w:rsid w:val="00D34502"/>
    <w:rsid w:val="00D3518C"/>
    <w:rsid w:val="00D353C4"/>
    <w:rsid w:val="00D4085D"/>
    <w:rsid w:val="00D41064"/>
    <w:rsid w:val="00D42B5A"/>
    <w:rsid w:val="00D43F0F"/>
    <w:rsid w:val="00D45240"/>
    <w:rsid w:val="00D4547B"/>
    <w:rsid w:val="00D45EB0"/>
    <w:rsid w:val="00D45F8E"/>
    <w:rsid w:val="00D46FF1"/>
    <w:rsid w:val="00D476F4"/>
    <w:rsid w:val="00D500C6"/>
    <w:rsid w:val="00D50D7D"/>
    <w:rsid w:val="00D51229"/>
    <w:rsid w:val="00D516EA"/>
    <w:rsid w:val="00D528A8"/>
    <w:rsid w:val="00D542D1"/>
    <w:rsid w:val="00D5557D"/>
    <w:rsid w:val="00D55716"/>
    <w:rsid w:val="00D55AFE"/>
    <w:rsid w:val="00D560C8"/>
    <w:rsid w:val="00D56894"/>
    <w:rsid w:val="00D571D1"/>
    <w:rsid w:val="00D57217"/>
    <w:rsid w:val="00D5736B"/>
    <w:rsid w:val="00D61137"/>
    <w:rsid w:val="00D624B0"/>
    <w:rsid w:val="00D62729"/>
    <w:rsid w:val="00D62924"/>
    <w:rsid w:val="00D630B6"/>
    <w:rsid w:val="00D63740"/>
    <w:rsid w:val="00D63955"/>
    <w:rsid w:val="00D6428E"/>
    <w:rsid w:val="00D64F8D"/>
    <w:rsid w:val="00D65774"/>
    <w:rsid w:val="00D65D18"/>
    <w:rsid w:val="00D66266"/>
    <w:rsid w:val="00D67A25"/>
    <w:rsid w:val="00D71235"/>
    <w:rsid w:val="00D72B3A"/>
    <w:rsid w:val="00D74EFC"/>
    <w:rsid w:val="00D80EEA"/>
    <w:rsid w:val="00D81D06"/>
    <w:rsid w:val="00D82997"/>
    <w:rsid w:val="00D84031"/>
    <w:rsid w:val="00D842E0"/>
    <w:rsid w:val="00D8490F"/>
    <w:rsid w:val="00D84A5B"/>
    <w:rsid w:val="00D84D19"/>
    <w:rsid w:val="00D850E5"/>
    <w:rsid w:val="00D86A2E"/>
    <w:rsid w:val="00D87455"/>
    <w:rsid w:val="00D87B7D"/>
    <w:rsid w:val="00D906BD"/>
    <w:rsid w:val="00D91147"/>
    <w:rsid w:val="00D91921"/>
    <w:rsid w:val="00D91CB3"/>
    <w:rsid w:val="00D926FB"/>
    <w:rsid w:val="00D93077"/>
    <w:rsid w:val="00D938BF"/>
    <w:rsid w:val="00D939D8"/>
    <w:rsid w:val="00D94862"/>
    <w:rsid w:val="00D94A09"/>
    <w:rsid w:val="00D955FA"/>
    <w:rsid w:val="00DA1587"/>
    <w:rsid w:val="00DA1923"/>
    <w:rsid w:val="00DA199C"/>
    <w:rsid w:val="00DA1B44"/>
    <w:rsid w:val="00DA2114"/>
    <w:rsid w:val="00DA23BB"/>
    <w:rsid w:val="00DA3F03"/>
    <w:rsid w:val="00DA73BC"/>
    <w:rsid w:val="00DA7CDF"/>
    <w:rsid w:val="00DB1ADE"/>
    <w:rsid w:val="00DB1D6A"/>
    <w:rsid w:val="00DB40BA"/>
    <w:rsid w:val="00DB56CE"/>
    <w:rsid w:val="00DB638B"/>
    <w:rsid w:val="00DB7909"/>
    <w:rsid w:val="00DB7C86"/>
    <w:rsid w:val="00DC0B8D"/>
    <w:rsid w:val="00DC221B"/>
    <w:rsid w:val="00DC38C4"/>
    <w:rsid w:val="00DC3A5C"/>
    <w:rsid w:val="00DC4041"/>
    <w:rsid w:val="00DC61D2"/>
    <w:rsid w:val="00DC62AF"/>
    <w:rsid w:val="00DC643D"/>
    <w:rsid w:val="00DD01B2"/>
    <w:rsid w:val="00DD0366"/>
    <w:rsid w:val="00DD0BEA"/>
    <w:rsid w:val="00DD1628"/>
    <w:rsid w:val="00DD2386"/>
    <w:rsid w:val="00DD27BF"/>
    <w:rsid w:val="00DD42A8"/>
    <w:rsid w:val="00DD4353"/>
    <w:rsid w:val="00DD5739"/>
    <w:rsid w:val="00DD78D7"/>
    <w:rsid w:val="00DE00A3"/>
    <w:rsid w:val="00DE035B"/>
    <w:rsid w:val="00DE2F39"/>
    <w:rsid w:val="00DE6826"/>
    <w:rsid w:val="00DF047F"/>
    <w:rsid w:val="00DF06DC"/>
    <w:rsid w:val="00DF0A3F"/>
    <w:rsid w:val="00DF0C06"/>
    <w:rsid w:val="00DF1717"/>
    <w:rsid w:val="00DF1790"/>
    <w:rsid w:val="00DF17E3"/>
    <w:rsid w:val="00DF258D"/>
    <w:rsid w:val="00DF274E"/>
    <w:rsid w:val="00DF3229"/>
    <w:rsid w:val="00DF3EC8"/>
    <w:rsid w:val="00DF4FF2"/>
    <w:rsid w:val="00DF54A2"/>
    <w:rsid w:val="00DF5501"/>
    <w:rsid w:val="00DF56C8"/>
    <w:rsid w:val="00DF5C13"/>
    <w:rsid w:val="00DF6FDB"/>
    <w:rsid w:val="00DF7865"/>
    <w:rsid w:val="00E00E88"/>
    <w:rsid w:val="00E0133C"/>
    <w:rsid w:val="00E01F61"/>
    <w:rsid w:val="00E027B9"/>
    <w:rsid w:val="00E02C89"/>
    <w:rsid w:val="00E03AB1"/>
    <w:rsid w:val="00E04B1B"/>
    <w:rsid w:val="00E04C08"/>
    <w:rsid w:val="00E06454"/>
    <w:rsid w:val="00E06BE4"/>
    <w:rsid w:val="00E075F7"/>
    <w:rsid w:val="00E07839"/>
    <w:rsid w:val="00E10783"/>
    <w:rsid w:val="00E10EBC"/>
    <w:rsid w:val="00E11170"/>
    <w:rsid w:val="00E117C3"/>
    <w:rsid w:val="00E127CC"/>
    <w:rsid w:val="00E13F60"/>
    <w:rsid w:val="00E143C7"/>
    <w:rsid w:val="00E14CEB"/>
    <w:rsid w:val="00E1597B"/>
    <w:rsid w:val="00E1609A"/>
    <w:rsid w:val="00E16C00"/>
    <w:rsid w:val="00E16F8B"/>
    <w:rsid w:val="00E173D2"/>
    <w:rsid w:val="00E17451"/>
    <w:rsid w:val="00E2056C"/>
    <w:rsid w:val="00E21313"/>
    <w:rsid w:val="00E2291A"/>
    <w:rsid w:val="00E23326"/>
    <w:rsid w:val="00E23488"/>
    <w:rsid w:val="00E24BDA"/>
    <w:rsid w:val="00E2532C"/>
    <w:rsid w:val="00E2645D"/>
    <w:rsid w:val="00E303BE"/>
    <w:rsid w:val="00E317A5"/>
    <w:rsid w:val="00E32089"/>
    <w:rsid w:val="00E338B2"/>
    <w:rsid w:val="00E3429F"/>
    <w:rsid w:val="00E34DC2"/>
    <w:rsid w:val="00E35147"/>
    <w:rsid w:val="00E35ABA"/>
    <w:rsid w:val="00E35D7E"/>
    <w:rsid w:val="00E35D8F"/>
    <w:rsid w:val="00E3674F"/>
    <w:rsid w:val="00E37D07"/>
    <w:rsid w:val="00E40787"/>
    <w:rsid w:val="00E409F7"/>
    <w:rsid w:val="00E4255B"/>
    <w:rsid w:val="00E426EE"/>
    <w:rsid w:val="00E437D4"/>
    <w:rsid w:val="00E43856"/>
    <w:rsid w:val="00E43C66"/>
    <w:rsid w:val="00E43C70"/>
    <w:rsid w:val="00E44DC6"/>
    <w:rsid w:val="00E45D29"/>
    <w:rsid w:val="00E45F22"/>
    <w:rsid w:val="00E46608"/>
    <w:rsid w:val="00E478AB"/>
    <w:rsid w:val="00E479EE"/>
    <w:rsid w:val="00E515AA"/>
    <w:rsid w:val="00E5188B"/>
    <w:rsid w:val="00E5492A"/>
    <w:rsid w:val="00E550A5"/>
    <w:rsid w:val="00E552D9"/>
    <w:rsid w:val="00E55AF2"/>
    <w:rsid w:val="00E560B9"/>
    <w:rsid w:val="00E561D2"/>
    <w:rsid w:val="00E57D6C"/>
    <w:rsid w:val="00E60813"/>
    <w:rsid w:val="00E6111B"/>
    <w:rsid w:val="00E615FF"/>
    <w:rsid w:val="00E6295E"/>
    <w:rsid w:val="00E62AD2"/>
    <w:rsid w:val="00E63656"/>
    <w:rsid w:val="00E6479B"/>
    <w:rsid w:val="00E6480B"/>
    <w:rsid w:val="00E65E88"/>
    <w:rsid w:val="00E66445"/>
    <w:rsid w:val="00E66ABF"/>
    <w:rsid w:val="00E67109"/>
    <w:rsid w:val="00E718E0"/>
    <w:rsid w:val="00E72662"/>
    <w:rsid w:val="00E72B94"/>
    <w:rsid w:val="00E73C05"/>
    <w:rsid w:val="00E73D52"/>
    <w:rsid w:val="00E73ECD"/>
    <w:rsid w:val="00E75329"/>
    <w:rsid w:val="00E75D34"/>
    <w:rsid w:val="00E772BF"/>
    <w:rsid w:val="00E77A6F"/>
    <w:rsid w:val="00E77F3F"/>
    <w:rsid w:val="00E81509"/>
    <w:rsid w:val="00E8229B"/>
    <w:rsid w:val="00E827EC"/>
    <w:rsid w:val="00E83379"/>
    <w:rsid w:val="00E833C5"/>
    <w:rsid w:val="00E833EE"/>
    <w:rsid w:val="00E834BA"/>
    <w:rsid w:val="00E848DC"/>
    <w:rsid w:val="00E849B2"/>
    <w:rsid w:val="00E8535C"/>
    <w:rsid w:val="00E85C4F"/>
    <w:rsid w:val="00E86F3A"/>
    <w:rsid w:val="00E87212"/>
    <w:rsid w:val="00E87FC7"/>
    <w:rsid w:val="00E902D0"/>
    <w:rsid w:val="00E90503"/>
    <w:rsid w:val="00E90F62"/>
    <w:rsid w:val="00E93662"/>
    <w:rsid w:val="00E94A75"/>
    <w:rsid w:val="00E97802"/>
    <w:rsid w:val="00E978B9"/>
    <w:rsid w:val="00E97CF2"/>
    <w:rsid w:val="00EA0384"/>
    <w:rsid w:val="00EA0B05"/>
    <w:rsid w:val="00EA21FC"/>
    <w:rsid w:val="00EA2280"/>
    <w:rsid w:val="00EA2540"/>
    <w:rsid w:val="00EA261B"/>
    <w:rsid w:val="00EA378B"/>
    <w:rsid w:val="00EA46DB"/>
    <w:rsid w:val="00EA4CCD"/>
    <w:rsid w:val="00EA530A"/>
    <w:rsid w:val="00EA636E"/>
    <w:rsid w:val="00EA64C8"/>
    <w:rsid w:val="00EB060B"/>
    <w:rsid w:val="00EB1492"/>
    <w:rsid w:val="00EB1B51"/>
    <w:rsid w:val="00EB35D0"/>
    <w:rsid w:val="00EB3661"/>
    <w:rsid w:val="00EB3A66"/>
    <w:rsid w:val="00EB4A51"/>
    <w:rsid w:val="00EB5837"/>
    <w:rsid w:val="00EB65F5"/>
    <w:rsid w:val="00EB7356"/>
    <w:rsid w:val="00EC0C98"/>
    <w:rsid w:val="00EC0E0E"/>
    <w:rsid w:val="00EC1651"/>
    <w:rsid w:val="00EC19FD"/>
    <w:rsid w:val="00EC21FA"/>
    <w:rsid w:val="00EC2C21"/>
    <w:rsid w:val="00EC4352"/>
    <w:rsid w:val="00EC6518"/>
    <w:rsid w:val="00EC6B02"/>
    <w:rsid w:val="00EC70EE"/>
    <w:rsid w:val="00ED0716"/>
    <w:rsid w:val="00ED0BAA"/>
    <w:rsid w:val="00ED1262"/>
    <w:rsid w:val="00ED2687"/>
    <w:rsid w:val="00ED31D9"/>
    <w:rsid w:val="00ED445D"/>
    <w:rsid w:val="00ED4A63"/>
    <w:rsid w:val="00ED5A46"/>
    <w:rsid w:val="00ED5EFD"/>
    <w:rsid w:val="00ED62A0"/>
    <w:rsid w:val="00ED73E8"/>
    <w:rsid w:val="00ED749E"/>
    <w:rsid w:val="00EE0D38"/>
    <w:rsid w:val="00EE55AC"/>
    <w:rsid w:val="00EE641B"/>
    <w:rsid w:val="00EE6D82"/>
    <w:rsid w:val="00EE7E17"/>
    <w:rsid w:val="00EF04A3"/>
    <w:rsid w:val="00EF08AD"/>
    <w:rsid w:val="00EF12F1"/>
    <w:rsid w:val="00EF18B9"/>
    <w:rsid w:val="00EF18CA"/>
    <w:rsid w:val="00EF4531"/>
    <w:rsid w:val="00EF646B"/>
    <w:rsid w:val="00EF747A"/>
    <w:rsid w:val="00F0148E"/>
    <w:rsid w:val="00F01AE8"/>
    <w:rsid w:val="00F01C16"/>
    <w:rsid w:val="00F02EBA"/>
    <w:rsid w:val="00F030EB"/>
    <w:rsid w:val="00F04B38"/>
    <w:rsid w:val="00F05B19"/>
    <w:rsid w:val="00F0708F"/>
    <w:rsid w:val="00F074EA"/>
    <w:rsid w:val="00F077C5"/>
    <w:rsid w:val="00F1003F"/>
    <w:rsid w:val="00F102ED"/>
    <w:rsid w:val="00F1046C"/>
    <w:rsid w:val="00F10471"/>
    <w:rsid w:val="00F10CB2"/>
    <w:rsid w:val="00F13881"/>
    <w:rsid w:val="00F14B38"/>
    <w:rsid w:val="00F15FF2"/>
    <w:rsid w:val="00F17145"/>
    <w:rsid w:val="00F174AD"/>
    <w:rsid w:val="00F17A30"/>
    <w:rsid w:val="00F17F2E"/>
    <w:rsid w:val="00F20732"/>
    <w:rsid w:val="00F20A7A"/>
    <w:rsid w:val="00F20F8F"/>
    <w:rsid w:val="00F2146B"/>
    <w:rsid w:val="00F225ED"/>
    <w:rsid w:val="00F22ED0"/>
    <w:rsid w:val="00F25753"/>
    <w:rsid w:val="00F26B92"/>
    <w:rsid w:val="00F27D92"/>
    <w:rsid w:val="00F30105"/>
    <w:rsid w:val="00F3055B"/>
    <w:rsid w:val="00F3106A"/>
    <w:rsid w:val="00F3133D"/>
    <w:rsid w:val="00F317E1"/>
    <w:rsid w:val="00F3189C"/>
    <w:rsid w:val="00F333DA"/>
    <w:rsid w:val="00F33518"/>
    <w:rsid w:val="00F3404D"/>
    <w:rsid w:val="00F35382"/>
    <w:rsid w:val="00F354E2"/>
    <w:rsid w:val="00F35D8F"/>
    <w:rsid w:val="00F3748E"/>
    <w:rsid w:val="00F37E59"/>
    <w:rsid w:val="00F402BC"/>
    <w:rsid w:val="00F4043F"/>
    <w:rsid w:val="00F42180"/>
    <w:rsid w:val="00F42D27"/>
    <w:rsid w:val="00F46E34"/>
    <w:rsid w:val="00F47895"/>
    <w:rsid w:val="00F47E76"/>
    <w:rsid w:val="00F52333"/>
    <w:rsid w:val="00F529D1"/>
    <w:rsid w:val="00F52E71"/>
    <w:rsid w:val="00F55F0A"/>
    <w:rsid w:val="00F55FFD"/>
    <w:rsid w:val="00F5678F"/>
    <w:rsid w:val="00F60042"/>
    <w:rsid w:val="00F602B7"/>
    <w:rsid w:val="00F60C37"/>
    <w:rsid w:val="00F6137D"/>
    <w:rsid w:val="00F6159C"/>
    <w:rsid w:val="00F61DFC"/>
    <w:rsid w:val="00F627F8"/>
    <w:rsid w:val="00F62C19"/>
    <w:rsid w:val="00F6334C"/>
    <w:rsid w:val="00F636E1"/>
    <w:rsid w:val="00F639DE"/>
    <w:rsid w:val="00F63D5D"/>
    <w:rsid w:val="00F646C5"/>
    <w:rsid w:val="00F64D07"/>
    <w:rsid w:val="00F651FD"/>
    <w:rsid w:val="00F663FA"/>
    <w:rsid w:val="00F6747A"/>
    <w:rsid w:val="00F70CEB"/>
    <w:rsid w:val="00F719E5"/>
    <w:rsid w:val="00F73484"/>
    <w:rsid w:val="00F735B2"/>
    <w:rsid w:val="00F74729"/>
    <w:rsid w:val="00F75797"/>
    <w:rsid w:val="00F76506"/>
    <w:rsid w:val="00F776CA"/>
    <w:rsid w:val="00F8072E"/>
    <w:rsid w:val="00F8079C"/>
    <w:rsid w:val="00F80F32"/>
    <w:rsid w:val="00F81089"/>
    <w:rsid w:val="00F81AC5"/>
    <w:rsid w:val="00F827FE"/>
    <w:rsid w:val="00F82A30"/>
    <w:rsid w:val="00F834C4"/>
    <w:rsid w:val="00F8407A"/>
    <w:rsid w:val="00F8489E"/>
    <w:rsid w:val="00F87EAF"/>
    <w:rsid w:val="00F923C7"/>
    <w:rsid w:val="00F929D7"/>
    <w:rsid w:val="00F93757"/>
    <w:rsid w:val="00F944BF"/>
    <w:rsid w:val="00F954A9"/>
    <w:rsid w:val="00F95A0C"/>
    <w:rsid w:val="00F964D3"/>
    <w:rsid w:val="00FA051F"/>
    <w:rsid w:val="00FA17B4"/>
    <w:rsid w:val="00FA1BD9"/>
    <w:rsid w:val="00FA2816"/>
    <w:rsid w:val="00FA42D6"/>
    <w:rsid w:val="00FA47E5"/>
    <w:rsid w:val="00FA4F2C"/>
    <w:rsid w:val="00FA583A"/>
    <w:rsid w:val="00FA5F2B"/>
    <w:rsid w:val="00FA694F"/>
    <w:rsid w:val="00FA6D26"/>
    <w:rsid w:val="00FB11D5"/>
    <w:rsid w:val="00FB130B"/>
    <w:rsid w:val="00FB131F"/>
    <w:rsid w:val="00FB2497"/>
    <w:rsid w:val="00FB3411"/>
    <w:rsid w:val="00FB47E0"/>
    <w:rsid w:val="00FB4BF6"/>
    <w:rsid w:val="00FC25BA"/>
    <w:rsid w:val="00FC45AD"/>
    <w:rsid w:val="00FC4B5A"/>
    <w:rsid w:val="00FC5F30"/>
    <w:rsid w:val="00FC6F09"/>
    <w:rsid w:val="00FC71BE"/>
    <w:rsid w:val="00FC7409"/>
    <w:rsid w:val="00FC7D8C"/>
    <w:rsid w:val="00FD1AE0"/>
    <w:rsid w:val="00FD2396"/>
    <w:rsid w:val="00FD23F6"/>
    <w:rsid w:val="00FD5FF6"/>
    <w:rsid w:val="00FD63F0"/>
    <w:rsid w:val="00FD682B"/>
    <w:rsid w:val="00FD7DFB"/>
    <w:rsid w:val="00FE09E5"/>
    <w:rsid w:val="00FE0E79"/>
    <w:rsid w:val="00FE5CC6"/>
    <w:rsid w:val="00FE6568"/>
    <w:rsid w:val="00FE713D"/>
    <w:rsid w:val="00FE7A05"/>
    <w:rsid w:val="00FF1696"/>
    <w:rsid w:val="00FF1E43"/>
    <w:rsid w:val="00FF3B22"/>
    <w:rsid w:val="00FF41CC"/>
    <w:rsid w:val="00FF4699"/>
    <w:rsid w:val="00FF5187"/>
    <w:rsid w:val="00FF51D2"/>
    <w:rsid w:val="00FF639A"/>
    <w:rsid w:val="00FF7704"/>
    <w:rsid w:val="00FF7E0F"/>
    <w:rsid w:val="118151C6"/>
    <w:rsid w:val="395D3729"/>
    <w:rsid w:val="46B61A51"/>
    <w:rsid w:val="4BB3503D"/>
  </w:rsids>
  <w:shapeDefaults>
    <o:shapedefaults fill="t" fillcolor="#9CBEE0" stroke="t">
      <v:fill type="gradient" on="t" color2="#BBD5F0" focus="0%" focussize="0f,0f" focusposition="0f,0f">
        <o:fill v:ext="backwardCompatible" type="gradientUnscaled"/>
      </v:fill>
      <v:stroke weight="1.25pt" color="#739CC3" miterlimit="2" color2="#FFFFFF"/>
    </o:shapedefaults>
    <o:shapelayout v:ext="edit">
      <o:rules v:ext="edit">
        <o:r id="V:Rule1" type="connector" idref="#Straight Connector 5023"/>
        <o:r id="V:Rule2" type="connector" idref="#Straight Connector 5025"/>
        <o:r id="V:Rule3" type="connector" idref="#Straight Connector 5026"/>
        <o:r id="V:Rule4" type="connector" idref="#Straight Connector 5027"/>
        <o:r id="V:Rule5" type="connector" idref="#Straight Connector 5029"/>
        <o:r id="V:Rule6" type="connector" idref="#Straight Connector 5085"/>
        <o:r id="V:Rule7" type="connector" idref="#Straight Connector 5088"/>
        <o:r id="V:Rule8" type="connector" idref="#Elbow Connector 5090"/>
        <o:r id="V:Rule9" type="connector" idref="#Elbow Connector 73801"/>
        <o:r id="V:Rule10" type="connector" idref="#Elbow Connector 73809"/>
        <o:r id="V:Rule11" type="connector" idref="#Straight Connector 73813"/>
        <o:r id="V:Rule12" type="connector" idref="#Elbow Connector 73822"/>
        <o:r id="V:Rule13" type="connector" idref="#Elbow Connector 73825"/>
        <o:r id="V:Rule14" type="connector" idref="#Elbow Connector 73846"/>
        <o:r id="V:Rule15" type="connector" idref="#Elbow Connector 73855"/>
        <o:r id="V:Rule16" type="connector" idref="#Elbow Connector 73860"/>
        <o:r id="V:Rule17" type="connector" idref="#Elbow Connector 73960"/>
        <o:r id="V:Rule18" type="connector" idref="#Elbow Connector 73963"/>
        <o:r id="V:Rule19" type="connector" idref="#Elbow Connector 73951"/>
        <o:r id="V:Rule20" type="connector" idref="#Elbow Connector 73965"/>
        <o:r id="V:Rule21" type="connector" idref="#Elbow Connector 73893"/>
        <o:r id="V:Rule22" type="connector" idref="#Elbow Connector 73909"/>
        <o:r id="V:Rule23" type="connector" idref="#Elbow Connector 73968"/>
        <o:r id="V:Rule24" type="connector" idref="#Elbow Connector 73924"/>
        <o:r id="V:Rule25" type="connector" idref="#Straight Connector 74101"/>
        <o:r id="V:Rule26" type="connector" idref="#Straight Connector 74081"/>
        <o:r id="V:Rule27" type="connector" idref="#Elbow Connector 74082"/>
        <o:r id="V:Rule28" type="connector" idref="#Elbow Connector 74083"/>
        <o:r id="V:Rule29" type="connector" idref="#Straight Connector 74084"/>
        <o:r id="V:Rule30" type="connector" idref="#Straight Connector 74085"/>
        <o:r id="V:Rule31" type="connector" idref="#Elbow Connector 74093"/>
        <o:r id="V:Rule32" type="connector" idref="#Elbow Connector 74094"/>
        <o:r id="V:Rule33" type="connector" idref="#Elbow Connector 74099"/>
        <o:r id="V:Rule34" type="connector" idref="#Straight Connector 74105"/>
        <o:r id="V:Rule35" type="connector" idref="#Straight Connector 74107"/>
        <o:r id="V:Rule36" type="connector" idref="#Straight Connector 74030"/>
        <o:r id="V:Rule37" type="connector" idref="#Elbow Connector 74031"/>
        <o:r id="V:Rule38" type="connector" idref="#Elbow Connector 74032"/>
        <o:r id="V:Rule39" type="connector" idref="#Straight Connector 74033"/>
        <o:r id="V:Rule40" type="connector" idref="#Straight Connector 74034"/>
        <o:r id="V:Rule41" type="connector" idref="#Straight Connector 74035"/>
        <o:r id="V:Rule42" type="connector" idref="#Elbow Connector 74042"/>
        <o:r id="V:Rule43" type="connector" idref="#Elbow Connector 74043"/>
      </o:rules>
    </o:shapelayout>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39" w:semiHidden="0" w:unhideWhenUsed="0"/>
    <w:lsdException w:name="toc 2" w:uiPriority="39" w:semiHidden="0" w:unhideWhenUsed="0"/>
    <w:lsdException w:name="toc 3" w:uiPriority="39" w:semiHidden="0" w:unhideWhenUsed="0"/>
    <w:lsdException w:name="toc 4" w:uiPriority="0" w:semiHidden="0" w:unhideWhenUsed="0"/>
    <w:lsdException w:name="toc 5" w:uiPriority="0" w:semiHidden="0" w:unhideWhenUsed="0"/>
    <w:lsdException w:name="toc 6" w:uiPriority="0" w:unhideWhenUsed="0"/>
    <w:lsdException w:name="toc 7" w:uiPriority="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99" w:semiHidden="0" w:unhideWhenUsed="0"/>
    <w:lsdException w:name="FollowedHyperlink" w:uiPriority="0" w:semiHidden="0" w:unhideWhenUsed="0"/>
    <w:lsdException w:name="Strong" w:uiPriority="22"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99" w:semiHidden="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tabs>
        <w:tab w:val="left" w:pos="377"/>
      </w:tabs>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link w:val="64"/>
    <w:qFormat/>
    <w:uiPriority w:val="0"/>
    <w:pPr>
      <w:keepNext/>
      <w:keepLines/>
      <w:spacing w:after="220" w:line="360" w:lineRule="auto"/>
      <w:outlineLvl w:val="0"/>
    </w:pPr>
    <w:rPr>
      <w:rFonts w:ascii="黑体" w:eastAsia="黑体"/>
      <w:bCs/>
      <w:kern w:val="44"/>
      <w:sz w:val="30"/>
      <w:szCs w:val="30"/>
    </w:rPr>
  </w:style>
  <w:style w:type="paragraph" w:styleId="3">
    <w:name w:val="heading 2"/>
    <w:basedOn w:val="1"/>
    <w:next w:val="1"/>
    <w:link w:val="78"/>
    <w:qFormat/>
    <w:uiPriority w:val="0"/>
    <w:pPr>
      <w:keepNext/>
      <w:keepLines/>
      <w:spacing w:beforeLines="50" w:line="360" w:lineRule="auto"/>
      <w:outlineLvl w:val="1"/>
    </w:pPr>
    <w:rPr>
      <w:rFonts w:ascii="黑体" w:eastAsia="黑体"/>
      <w:bCs/>
      <w:sz w:val="28"/>
      <w:szCs w:val="28"/>
    </w:rPr>
  </w:style>
  <w:style w:type="paragraph" w:styleId="4">
    <w:name w:val="heading 3"/>
    <w:basedOn w:val="1"/>
    <w:next w:val="1"/>
    <w:qFormat/>
    <w:uiPriority w:val="0"/>
    <w:pPr>
      <w:keepNext/>
      <w:keepLines/>
      <w:spacing w:beforeLines="50" w:line="360" w:lineRule="auto"/>
      <w:outlineLvl w:val="2"/>
    </w:pPr>
    <w:rPr>
      <w:rFonts w:ascii="黑体" w:eastAsia="黑体"/>
      <w:bCs/>
      <w:szCs w:val="32"/>
    </w:rPr>
  </w:style>
  <w:style w:type="paragraph" w:styleId="5">
    <w:name w:val="heading 4"/>
    <w:basedOn w:val="1"/>
    <w:next w:val="1"/>
    <w:qFormat/>
    <w:uiPriority w:val="0"/>
    <w:pPr>
      <w:keepNext/>
      <w:keepLines/>
      <w:spacing w:before="240" w:after="240" w:line="360" w:lineRule="auto"/>
      <w:outlineLvl w:val="3"/>
    </w:pPr>
    <w:rPr>
      <w:bCs/>
    </w:rPr>
  </w:style>
  <w:style w:type="paragraph" w:styleId="6">
    <w:name w:val="heading 5"/>
    <w:basedOn w:val="1"/>
    <w:next w:val="1"/>
    <w:qFormat/>
    <w:uiPriority w:val="0"/>
    <w:pPr>
      <w:keepNext/>
      <w:keepLines/>
      <w:widowControl w:val="0"/>
      <w:tabs>
        <w:tab w:val="left" w:pos="1008"/>
        <w:tab w:val="clear" w:pos="377"/>
      </w:tabs>
      <w:spacing w:before="280" w:after="290" w:line="376" w:lineRule="auto"/>
      <w:ind w:left="1008" w:hanging="1008"/>
      <w:outlineLvl w:val="4"/>
    </w:pPr>
    <w:rPr>
      <w:bCs/>
      <w:spacing w:val="14"/>
      <w:kern w:val="2"/>
      <w:sz w:val="28"/>
      <w:szCs w:val="28"/>
    </w:rPr>
  </w:style>
  <w:style w:type="paragraph" w:styleId="7">
    <w:name w:val="heading 6"/>
    <w:basedOn w:val="1"/>
    <w:next w:val="1"/>
    <w:qFormat/>
    <w:uiPriority w:val="0"/>
    <w:pPr>
      <w:keepNext/>
      <w:keepLines/>
      <w:widowControl w:val="0"/>
      <w:tabs>
        <w:tab w:val="left" w:pos="1152"/>
        <w:tab w:val="clear" w:pos="377"/>
      </w:tabs>
      <w:spacing w:before="240" w:after="64" w:line="320" w:lineRule="auto"/>
      <w:ind w:left="1152" w:hanging="1152"/>
      <w:outlineLvl w:val="5"/>
    </w:pPr>
    <w:rPr>
      <w:rFonts w:ascii="Arial" w:hAnsi="Arial" w:eastAsia="黑体"/>
      <w:b/>
      <w:bCs/>
      <w:spacing w:val="14"/>
      <w:kern w:val="2"/>
    </w:rPr>
  </w:style>
  <w:style w:type="paragraph" w:styleId="8">
    <w:name w:val="heading 7"/>
    <w:basedOn w:val="1"/>
    <w:next w:val="1"/>
    <w:qFormat/>
    <w:uiPriority w:val="0"/>
    <w:pPr>
      <w:keepNext/>
      <w:keepLines/>
      <w:widowControl w:val="0"/>
      <w:tabs>
        <w:tab w:val="left" w:pos="1296"/>
        <w:tab w:val="clear" w:pos="377"/>
      </w:tabs>
      <w:spacing w:before="240" w:after="64" w:line="320" w:lineRule="auto"/>
      <w:ind w:left="1296" w:hanging="1296"/>
      <w:outlineLvl w:val="6"/>
    </w:pPr>
    <w:rPr>
      <w:b/>
      <w:bCs/>
      <w:spacing w:val="14"/>
      <w:kern w:val="2"/>
    </w:rPr>
  </w:style>
  <w:style w:type="paragraph" w:styleId="9">
    <w:name w:val="heading 8"/>
    <w:basedOn w:val="1"/>
    <w:next w:val="1"/>
    <w:qFormat/>
    <w:uiPriority w:val="0"/>
    <w:pPr>
      <w:keepNext/>
      <w:keepLines/>
      <w:widowControl w:val="0"/>
      <w:tabs>
        <w:tab w:val="left" w:pos="1440"/>
        <w:tab w:val="clear" w:pos="377"/>
      </w:tabs>
      <w:spacing w:before="240" w:after="64" w:line="320" w:lineRule="auto"/>
      <w:ind w:left="1440" w:hanging="1440"/>
      <w:outlineLvl w:val="7"/>
    </w:pPr>
    <w:rPr>
      <w:rFonts w:ascii="Arial" w:hAnsi="Arial" w:eastAsia="黑体"/>
      <w:spacing w:val="14"/>
      <w:kern w:val="2"/>
    </w:rPr>
  </w:style>
  <w:style w:type="paragraph" w:styleId="10">
    <w:name w:val="heading 9"/>
    <w:basedOn w:val="1"/>
    <w:next w:val="1"/>
    <w:qFormat/>
    <w:uiPriority w:val="0"/>
    <w:pPr>
      <w:keepNext/>
      <w:keepLines/>
      <w:widowControl w:val="0"/>
      <w:tabs>
        <w:tab w:val="left" w:pos="1584"/>
        <w:tab w:val="clear" w:pos="377"/>
      </w:tabs>
      <w:spacing w:before="240" w:after="64" w:line="320" w:lineRule="auto"/>
      <w:ind w:left="1584" w:hanging="1584"/>
      <w:outlineLvl w:val="8"/>
    </w:pPr>
    <w:rPr>
      <w:rFonts w:ascii="Arial" w:hAnsi="Arial" w:eastAsia="黑体"/>
      <w:spacing w:val="14"/>
      <w:kern w:val="2"/>
      <w:sz w:val="21"/>
      <w:szCs w:val="21"/>
    </w:rPr>
  </w:style>
  <w:style w:type="character" w:styleId="32" w:default="1">
    <w:name w:val="Default Paragraph Font"/>
    <w:unhideWhenUsed/>
    <w:uiPriority w:val="1"/>
  </w:style>
  <w:style w:type="table" w:styleId="38" w:default="1">
    <w:name w:val="Normal Table"/>
    <w:unhideWhenUsed/>
    <w:qFormat/>
    <w:uiPriority w:val="99"/>
    <w:tblPr>
      <w:tblStyle w:val="38"/>
      <w:tblLayout w:type="fixed"/>
      <w:tblCellMar>
        <w:top w:w="0" w:type="dxa"/>
        <w:left w:w="108" w:type="dxa"/>
        <w:bottom w:w="0" w:type="dxa"/>
        <w:right w:w="108" w:type="dxa"/>
      </w:tblCellMar>
    </w:tblPr>
    <w:tcPr>
      <w:textDirection w:val="lrTb"/>
    </w:tcPr>
  </w:style>
  <w:style w:type="paragraph" w:styleId="11">
    <w:name w:val="toc 7"/>
    <w:basedOn w:val="1"/>
    <w:next w:val="1"/>
    <w:semiHidden/>
    <w:uiPriority w:val="0"/>
    <w:pPr>
      <w:widowControl w:val="0"/>
      <w:tabs>
        <w:tab w:val="clear" w:pos="377"/>
      </w:tabs>
      <w:spacing w:line="240" w:lineRule="auto"/>
      <w:ind w:left="2520" w:leftChars="1200"/>
    </w:pPr>
    <w:rPr>
      <w:kern w:val="2"/>
      <w:sz w:val="21"/>
    </w:rPr>
  </w:style>
  <w:style w:type="paragraph" w:styleId="12">
    <w:name w:val="Normal Indent"/>
    <w:basedOn w:val="1"/>
    <w:uiPriority w:val="0"/>
    <w:pPr>
      <w:widowControl w:val="0"/>
      <w:tabs>
        <w:tab w:val="clear" w:pos="377"/>
      </w:tabs>
      <w:adjustRightInd w:val="0"/>
      <w:snapToGrid w:val="0"/>
      <w:spacing w:before="60" w:after="60" w:line="360" w:lineRule="auto"/>
      <w:ind w:firstLine="540" w:firstLineChars="225"/>
    </w:pPr>
    <w:rPr>
      <w:rFonts w:ascii="宋体" w:hAnsi="宋体"/>
      <w:color w:val="000000"/>
      <w:kern w:val="2"/>
    </w:rPr>
  </w:style>
  <w:style w:type="paragraph" w:styleId="13">
    <w:name w:val="Document Map"/>
    <w:basedOn w:val="1"/>
    <w:link w:val="68"/>
    <w:uiPriority w:val="0"/>
    <w:rPr>
      <w:rFonts w:ascii="宋体"/>
      <w:sz w:val="18"/>
      <w:szCs w:val="18"/>
    </w:rPr>
  </w:style>
  <w:style w:type="paragraph" w:styleId="14">
    <w:name w:val="annotation text"/>
    <w:basedOn w:val="1"/>
    <w:uiPriority w:val="0"/>
    <w:pPr>
      <w:jc w:val="left"/>
    </w:pPr>
  </w:style>
  <w:style w:type="paragraph" w:styleId="15">
    <w:name w:val="Body Text"/>
    <w:basedOn w:val="1"/>
    <w:link w:val="66"/>
    <w:uiPriority w:val="0"/>
    <w:pPr>
      <w:widowControl w:val="0"/>
      <w:tabs>
        <w:tab w:val="clear" w:pos="377"/>
      </w:tabs>
      <w:spacing w:after="120" w:line="240" w:lineRule="auto"/>
    </w:pPr>
    <w:rPr>
      <w:kern w:val="2"/>
      <w:sz w:val="21"/>
    </w:rPr>
  </w:style>
  <w:style w:type="paragraph" w:styleId="16">
    <w:name w:val="Body Text Indent"/>
    <w:basedOn w:val="1"/>
    <w:uiPriority w:val="0"/>
    <w:pPr>
      <w:spacing w:after="120"/>
      <w:ind w:left="420" w:leftChars="200"/>
    </w:pPr>
  </w:style>
  <w:style w:type="paragraph" w:styleId="17">
    <w:name w:val="toc 3"/>
    <w:basedOn w:val="1"/>
    <w:next w:val="1"/>
    <w:uiPriority w:val="39"/>
    <w:pPr>
      <w:tabs>
        <w:tab w:val="right" w:leader="dot" w:pos="9060"/>
        <w:tab w:val="clear" w:pos="377"/>
      </w:tabs>
      <w:ind w:left="960" w:leftChars="400" w:firstLine="480" w:firstLineChars="200"/>
    </w:pPr>
  </w:style>
  <w:style w:type="paragraph" w:styleId="18">
    <w:name w:val="Plain Text"/>
    <w:basedOn w:val="1"/>
    <w:link w:val="77"/>
    <w:uiPriority w:val="0"/>
    <w:pPr>
      <w:widowControl w:val="0"/>
      <w:tabs>
        <w:tab w:val="clear" w:pos="377"/>
      </w:tabs>
      <w:spacing w:line="240" w:lineRule="auto"/>
    </w:pPr>
    <w:rPr>
      <w:rFonts w:ascii="宋体" w:hAnsi="Courier New"/>
      <w:kern w:val="2"/>
      <w:sz w:val="21"/>
    </w:rPr>
  </w:style>
  <w:style w:type="paragraph" w:styleId="19">
    <w:name w:val="Body Text Indent 2"/>
    <w:basedOn w:val="1"/>
    <w:uiPriority w:val="0"/>
    <w:pPr>
      <w:widowControl w:val="0"/>
      <w:tabs>
        <w:tab w:val="clear" w:pos="377"/>
      </w:tabs>
      <w:spacing w:after="120" w:line="480" w:lineRule="auto"/>
      <w:ind w:left="420" w:leftChars="200"/>
    </w:pPr>
    <w:rPr>
      <w:kern w:val="2"/>
      <w:sz w:val="21"/>
    </w:rPr>
  </w:style>
  <w:style w:type="paragraph" w:styleId="20">
    <w:name w:val="Balloon Text"/>
    <w:basedOn w:val="1"/>
    <w:link w:val="70"/>
    <w:uiPriority w:val="0"/>
    <w:pPr>
      <w:spacing w:line="240" w:lineRule="auto"/>
    </w:pPr>
    <w:rPr>
      <w:sz w:val="18"/>
      <w:szCs w:val="18"/>
    </w:rPr>
  </w:style>
  <w:style w:type="paragraph" w:styleId="21">
    <w:name w:val="footer"/>
    <w:basedOn w:val="1"/>
    <w:uiPriority w:val="0"/>
    <w:pPr>
      <w:tabs>
        <w:tab w:val="center" w:pos="4153"/>
        <w:tab w:val="right" w:pos="8306"/>
        <w:tab w:val="clear" w:pos="377"/>
      </w:tabs>
      <w:spacing w:before="600" w:line="180" w:lineRule="atLeast"/>
      <w:jc w:val="left"/>
    </w:pPr>
    <w:rPr>
      <w:sz w:val="18"/>
      <w:szCs w:val="18"/>
    </w:rPr>
  </w:style>
  <w:style w:type="paragraph" w:styleId="22">
    <w:name w:val="header"/>
    <w:basedOn w:val="1"/>
    <w:uiPriority w:val="0"/>
    <w:pPr>
      <w:keepLines/>
      <w:pBdr>
        <w:bottom w:val="single" w:color="auto" w:sz="6" w:space="1"/>
      </w:pBdr>
      <w:tabs>
        <w:tab w:val="center" w:pos="4153"/>
        <w:tab w:val="right" w:pos="8306"/>
        <w:tab w:val="clear" w:pos="377"/>
      </w:tabs>
      <w:snapToGrid w:val="0"/>
      <w:spacing w:after="600" w:line="180" w:lineRule="atLeast"/>
      <w:jc w:val="center"/>
    </w:pPr>
    <w:rPr>
      <w:spacing w:val="-5"/>
      <w:sz w:val="21"/>
      <w:szCs w:val="21"/>
    </w:rPr>
  </w:style>
  <w:style w:type="paragraph" w:styleId="23">
    <w:name w:val="toc 1"/>
    <w:basedOn w:val="1"/>
    <w:next w:val="1"/>
    <w:uiPriority w:val="39"/>
    <w:pPr>
      <w:tabs>
        <w:tab w:val="right" w:leader="dot" w:pos="9060"/>
        <w:tab w:val="clear" w:pos="377"/>
      </w:tabs>
      <w:ind w:firstLine="7" w:firstLineChars="3"/>
      <w:jc w:val="left"/>
    </w:pPr>
  </w:style>
  <w:style w:type="paragraph" w:styleId="24">
    <w:name w:val="toc 6"/>
    <w:basedOn w:val="1"/>
    <w:next w:val="1"/>
    <w:semiHidden/>
    <w:uiPriority w:val="0"/>
    <w:pPr>
      <w:widowControl w:val="0"/>
      <w:tabs>
        <w:tab w:val="clear" w:pos="377"/>
      </w:tabs>
      <w:spacing w:line="240" w:lineRule="auto"/>
      <w:ind w:left="2100" w:leftChars="1000"/>
    </w:pPr>
    <w:rPr>
      <w:kern w:val="2"/>
      <w:sz w:val="21"/>
    </w:rPr>
  </w:style>
  <w:style w:type="paragraph" w:styleId="25">
    <w:name w:val="Body Text Indent 3"/>
    <w:basedOn w:val="1"/>
    <w:uiPriority w:val="0"/>
    <w:pPr>
      <w:widowControl w:val="0"/>
      <w:tabs>
        <w:tab w:val="clear" w:pos="377"/>
      </w:tabs>
      <w:spacing w:line="240" w:lineRule="auto"/>
      <w:ind w:firstLine="480" w:firstLineChars="200"/>
    </w:pPr>
    <w:rPr>
      <w:rFonts w:ascii="宋体" w:hAnsi="宋体"/>
      <w:kern w:val="2"/>
    </w:rPr>
  </w:style>
  <w:style w:type="paragraph" w:styleId="26">
    <w:name w:val="toc 2"/>
    <w:basedOn w:val="1"/>
    <w:next w:val="1"/>
    <w:uiPriority w:val="39"/>
    <w:pPr>
      <w:tabs>
        <w:tab w:val="left" w:pos="1500"/>
        <w:tab w:val="right" w:leader="dot" w:pos="9060"/>
        <w:tab w:val="clear" w:pos="377"/>
      </w:tabs>
      <w:ind w:firstLine="600" w:firstLineChars="250"/>
    </w:pPr>
  </w:style>
  <w:style w:type="paragraph" w:styleId="27">
    <w:name w:val="Body Text 2"/>
    <w:basedOn w:val="1"/>
    <w:uiPriority w:val="0"/>
    <w:pPr>
      <w:widowControl w:val="0"/>
      <w:tabs>
        <w:tab w:val="clear" w:pos="377"/>
      </w:tabs>
      <w:spacing w:line="360" w:lineRule="auto"/>
    </w:pPr>
    <w:rPr>
      <w:rFonts w:ascii="宋体" w:hAnsi="宋体"/>
      <w:kern w:val="2"/>
    </w:rPr>
  </w:style>
  <w:style w:type="paragraph" w:styleId="28">
    <w:name w:val="List 4"/>
    <w:basedOn w:val="1"/>
    <w:uiPriority w:val="0"/>
    <w:pPr>
      <w:widowControl w:val="0"/>
      <w:tabs>
        <w:tab w:val="clear" w:pos="377"/>
      </w:tabs>
      <w:spacing w:line="240" w:lineRule="auto"/>
    </w:pPr>
    <w:rPr>
      <w:rFonts w:ascii="宋体" w:hAnsi="宋体"/>
      <w:kern w:val="2"/>
      <w:szCs w:val="20"/>
    </w:rPr>
  </w:style>
  <w:style w:type="paragraph" w:styleId="2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377"/>
      </w:tabs>
      <w:spacing w:line="240" w:lineRule="auto"/>
      <w:jc w:val="left"/>
    </w:pPr>
    <w:rPr>
      <w:rFonts w:ascii="黑体" w:hAnsi="Courier New" w:eastAsia="黑体" w:cs="Courier New"/>
      <w:sz w:val="20"/>
      <w:szCs w:val="20"/>
    </w:rPr>
  </w:style>
  <w:style w:type="paragraph" w:styleId="30">
    <w:name w:val="Normal (Web)"/>
    <w:basedOn w:val="1"/>
    <w:unhideWhenUsed/>
    <w:uiPriority w:val="99"/>
    <w:pPr>
      <w:tabs>
        <w:tab w:val="clear" w:pos="377"/>
      </w:tabs>
      <w:spacing w:before="100" w:beforeAutospacing="1" w:after="100" w:afterAutospacing="1" w:line="240" w:lineRule="auto"/>
      <w:jc w:val="left"/>
    </w:pPr>
    <w:rPr>
      <w:rFonts w:ascii="宋体" w:hAnsi="宋体" w:cs="宋体"/>
    </w:rPr>
  </w:style>
  <w:style w:type="paragraph" w:styleId="31">
    <w:name w:val="index 1"/>
    <w:basedOn w:val="1"/>
    <w:next w:val="1"/>
    <w:semiHidden/>
    <w:uiPriority w:val="0"/>
    <w:pPr>
      <w:tabs>
        <w:tab w:val="clear" w:pos="377"/>
      </w:tabs>
      <w:spacing w:line="240" w:lineRule="auto"/>
      <w:jc w:val="left"/>
    </w:pPr>
  </w:style>
  <w:style w:type="character" w:styleId="33">
    <w:name w:val="Strong"/>
    <w:qFormat/>
    <w:uiPriority w:val="22"/>
    <w:rPr>
      <w:b/>
      <w:bCs/>
    </w:rPr>
  </w:style>
  <w:style w:type="character" w:styleId="34">
    <w:name w:val="page number"/>
    <w:basedOn w:val="32"/>
    <w:uiPriority w:val="0"/>
    <w:rPr/>
  </w:style>
  <w:style w:type="character" w:styleId="35">
    <w:name w:val="Hyperlink"/>
    <w:uiPriority w:val="99"/>
    <w:rPr>
      <w:color w:val="0000FF"/>
      <w:u w:val="single"/>
    </w:rPr>
  </w:style>
  <w:style w:type="character" w:styleId="36">
    <w:name w:val="HTML Code"/>
    <w:uiPriority w:val="0"/>
    <w:rPr>
      <w:rFonts w:ascii="黑体" w:hAnsi="Courier New" w:eastAsia="黑体" w:cs="Courier New"/>
      <w:sz w:val="20"/>
      <w:szCs w:val="20"/>
    </w:rPr>
  </w:style>
  <w:style w:type="character" w:styleId="37">
    <w:name w:val="annotation reference"/>
    <w:uiPriority w:val="0"/>
    <w:rPr>
      <w:sz w:val="21"/>
      <w:szCs w:val="21"/>
    </w:rPr>
  </w:style>
  <w:style w:type="table" w:styleId="39">
    <w:name w:val="Table Grid"/>
    <w:basedOn w:val="40"/>
    <w:uiPriority w:val="0"/>
    <w:pPr>
      <w:tabs>
        <w:tab w:val="left" w:pos="377"/>
      </w:tabs>
    </w:pPr>
    <w:tblPr>
      <w:tblStyle w:val="38"/>
      <w:tblBorders>
        <w:top w:val="single" w:color="000000" w:sz="4" w:space="0"/>
        <w:bottom w:val="single" w:color="000000" w:sz="4" w:space="0"/>
      </w:tblBorders>
      <w:tblLayout w:type="fixed"/>
      <w:tblCellMar>
        <w:top w:w="0" w:type="dxa"/>
        <w:left w:w="108" w:type="dxa"/>
        <w:bottom w:w="0" w:type="dxa"/>
        <w:right w:w="108" w:type="dxa"/>
      </w:tblCellMar>
    </w:tblPr>
    <w:tcPr>
      <w:shd w:val="clear" w:color="auto" w:fill="FFFFFF"/>
      <w:textDirection w:val="lrTb"/>
    </w:tcPr>
    <w:tblStylePr w:type="firstRow">
      <w:rPr>
        <w:color w:val="auto"/>
      </w:rPr>
      <w:tblPr>
        <w:tblStyle w:val="38"/>
        <w:tblLayout w:type="fixed"/>
      </w:tblPr>
      <w:tcPr>
        <w:tcBorders>
          <w:top w:val="nil"/>
          <w:left w:val="nil"/>
          <w:bottom w:val="single" w:color="000000" w:sz="6" w:space="0"/>
          <w:right w:val="nil"/>
          <w:insideH w:val="nil"/>
          <w:insideV w:val="nil"/>
          <w:tl2br w:val="nil"/>
          <w:tr2bl w:val="nil"/>
        </w:tcBorders>
        <w:shd w:val="pct30" w:color="FFFF00" w:fill="FFFFFF"/>
        <w:textDirection w:val="lrTb"/>
      </w:tcPr>
    </w:tblStylePr>
    <w:tblStylePr w:type="lastRow">
      <w:rPr>
        <w:b/>
        <w:bCs/>
        <w:color w:val="auto"/>
      </w:rPr>
      <w:tblPr>
        <w:tblStyle w:val="38"/>
        <w:tblLayout w:type="fixed"/>
      </w:tblPr>
      <w:tcPr>
        <w:tcBorders>
          <w:top w:val="single" w:color="000000" w:sz="6" w:space="0"/>
          <w:left w:val="nil"/>
          <w:bottom w:val="nil"/>
          <w:right w:val="nil"/>
          <w:insideH w:val="nil"/>
          <w:insideV w:val="nil"/>
          <w:tl2br w:val="nil"/>
          <w:tr2bl w:val="nil"/>
        </w:tcBorders>
        <w:shd w:val="pct30" w:color="FFFF00" w:fill="FFFFFF"/>
        <w:textDirection w:val="lrTb"/>
      </w:tcPr>
    </w:tblStylePr>
    <w:tblStylePr w:type="lastCol">
      <w:rPr>
        <w:b/>
        <w:bCs/>
        <w:color w:val="auto"/>
      </w:rPr>
      <w:tblPr>
        <w:tblStyle w:val="38"/>
        <w:tblLayout w:type="fixed"/>
      </w:tblPr>
      <w:tcPr>
        <w:textDirection w:val="lrTb"/>
      </w:tcPr>
    </w:tblStylePr>
  </w:style>
  <w:style w:type="table" w:styleId="40">
    <w:name w:val="Table Grid 4"/>
    <w:basedOn w:val="38"/>
    <w:uiPriority w:val="0"/>
    <w:pPr>
      <w:tabs>
        <w:tab w:val="left" w:pos="377"/>
      </w:tabs>
      <w:spacing w:line="300" w:lineRule="auto"/>
      <w:jc w:val="both"/>
    </w:pPr>
    <w:tblPr>
      <w:tblStyle w:val="38"/>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color w:val="auto"/>
      </w:rPr>
      <w:tblPr>
        <w:tblStyle w:val="38"/>
        <w:tblLayout w:type="fixed"/>
      </w:tblPr>
      <w:tcPr>
        <w:tcBorders>
          <w:top w:val="nil"/>
          <w:left w:val="nil"/>
          <w:bottom w:val="single" w:color="000000" w:sz="6" w:space="0"/>
          <w:right w:val="nil"/>
          <w:insideH w:val="nil"/>
          <w:insideV w:val="nil"/>
          <w:tl2br w:val="nil"/>
          <w:tr2bl w:val="nil"/>
        </w:tcBorders>
        <w:shd w:val="pct30" w:color="FFFF00" w:fill="FFFFFF"/>
        <w:textDirection w:val="lrTb"/>
      </w:tcPr>
    </w:tblStylePr>
    <w:tblStylePr w:type="lastRow">
      <w:rPr>
        <w:b/>
        <w:bCs/>
        <w:color w:val="auto"/>
      </w:rPr>
      <w:tblPr>
        <w:tblStyle w:val="38"/>
        <w:tblLayout w:type="fixed"/>
      </w:tblPr>
      <w:tcPr>
        <w:tcBorders>
          <w:top w:val="single" w:color="000000" w:sz="6" w:space="0"/>
          <w:left w:val="nil"/>
          <w:bottom w:val="nil"/>
          <w:right w:val="nil"/>
          <w:insideH w:val="nil"/>
          <w:insideV w:val="nil"/>
          <w:tl2br w:val="nil"/>
          <w:tr2bl w:val="nil"/>
        </w:tcBorders>
        <w:shd w:val="pct30" w:color="FFFF00" w:fill="FFFFFF"/>
        <w:textDirection w:val="lrTb"/>
      </w:tcPr>
    </w:tblStylePr>
    <w:tblStylePr w:type="lastCol">
      <w:rPr>
        <w:b/>
        <w:bCs/>
        <w:color w:val="auto"/>
      </w:rPr>
      <w:tblPr>
        <w:tblStyle w:val="38"/>
        <w:tblLayout w:type="fixed"/>
      </w:tblPr>
      <w:tcPr>
        <w:textDirection w:val="lrTb"/>
      </w:tcPr>
    </w:tblStylePr>
  </w:style>
  <w:style w:type="table" w:styleId="41">
    <w:name w:val="Table Theme"/>
    <w:basedOn w:val="38"/>
    <w:uiPriority w:val="0"/>
    <w:pPr>
      <w:tabs>
        <w:tab w:val="left" w:pos="377"/>
      </w:tabs>
      <w:spacing w:line="300" w:lineRule="auto"/>
      <w:jc w:val="both"/>
    </w:pPr>
    <w:tblPr>
      <w:tblStyle w:val="3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42">
    <w:name w:val="Table Colorful 2"/>
    <w:basedOn w:val="38"/>
    <w:uiPriority w:val="0"/>
    <w:pPr>
      <w:tabs>
        <w:tab w:val="left" w:pos="377"/>
      </w:tabs>
      <w:spacing w:line="300" w:lineRule="auto"/>
      <w:jc w:val="both"/>
    </w:pPr>
    <w:tblPr>
      <w:tblStyle w:val="38"/>
      <w:tblBorders>
        <w:bottom w:val="single" w:color="000000" w:sz="12" w:space="0"/>
      </w:tblBorders>
      <w:tblLayout w:type="fixed"/>
      <w:tblCellMar>
        <w:top w:w="0" w:type="dxa"/>
        <w:left w:w="108" w:type="dxa"/>
        <w:bottom w:w="0" w:type="dxa"/>
        <w:right w:w="108" w:type="dxa"/>
      </w:tblCellMar>
    </w:tblPr>
    <w:tcPr>
      <w:shd w:val="pct20" w:color="FFFF00" w:fill="FFFFFF"/>
      <w:textDirection w:val="lrTb"/>
    </w:tcPr>
    <w:tblStylePr w:type="firstRow">
      <w:rPr>
        <w:b/>
        <w:bCs/>
        <w:i/>
        <w:iCs/>
        <w:color w:val="FFFFFF"/>
      </w:rPr>
      <w:tblPr>
        <w:tblStyle w:val="38"/>
        <w:tblLayout w:type="fixed"/>
      </w:tblPr>
      <w:tcPr>
        <w:tcBorders>
          <w:top w:val="nil"/>
          <w:left w:val="nil"/>
          <w:bottom w:val="single" w:color="000000" w:sz="12" w:space="0"/>
          <w:right w:val="nil"/>
          <w:insideH w:val="nil"/>
          <w:insideV w:val="nil"/>
          <w:tl2br w:val="nil"/>
          <w:tr2bl w:val="nil"/>
        </w:tcBorders>
        <w:shd w:val="solid" w:color="800000" w:fill="FFFFFF"/>
        <w:textDirection w:val="lrTb"/>
      </w:tcPr>
    </w:tblStylePr>
    <w:tblStylePr w:type="firstCol">
      <w:rPr>
        <w:b/>
        <w:bCs/>
        <w:i/>
        <w:iCs/>
      </w:rPr>
      <w:tblPr>
        <w:tblStyle w:val="38"/>
        <w:tblLayout w:type="fixed"/>
      </w:tblPr>
      <w:tcPr>
        <w:textDirection w:val="lrTb"/>
      </w:tcPr>
    </w:tblStylePr>
    <w:tblStylePr w:type="lastCol">
      <w:tblPr>
        <w:tblStyle w:val="38"/>
        <w:tblLayout w:type="fixed"/>
      </w:tblPr>
      <w:tcPr>
        <w:shd w:val="solid" w:color="C0C0C0" w:fill="FFFFFF"/>
        <w:textDirection w:val="lrTb"/>
      </w:tcPr>
    </w:tblStylePr>
    <w:tblStylePr w:type="swCell">
      <w:rPr>
        <w:b/>
        <w:bCs/>
        <w:i w:val="0"/>
        <w:iCs w:val="0"/>
      </w:rPr>
      <w:tblPr>
        <w:tblStyle w:val="38"/>
        <w:tblLayout w:type="fixed"/>
      </w:tblPr>
      <w:tcPr>
        <w:textDirection w:val="lrTb"/>
      </w:tcPr>
    </w:tblStylePr>
  </w:style>
  <w:style w:type="table" w:styleId="43">
    <w:name w:val="Table Elegant"/>
    <w:basedOn w:val="38"/>
    <w:uiPriority w:val="0"/>
    <w:pPr>
      <w:tabs>
        <w:tab w:val="left" w:pos="377"/>
      </w:tabs>
      <w:spacing w:line="300" w:lineRule="auto"/>
      <w:jc w:val="both"/>
    </w:pPr>
    <w:tblPr>
      <w:tblStyle w:val="38"/>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caps/>
        <w:color w:val="auto"/>
      </w:rPr>
      <w:tblPr>
        <w:tblStyle w:val="38"/>
        <w:tblLayout w:type="fixed"/>
      </w:tblPr>
      <w:tcPr>
        <w:textDirection w:val="lrTb"/>
      </w:tcPr>
    </w:tblStylePr>
  </w:style>
  <w:style w:type="table" w:styleId="44">
    <w:name w:val="Table Classic 1"/>
    <w:basedOn w:val="38"/>
    <w:uiPriority w:val="0"/>
    <w:pPr>
      <w:tabs>
        <w:tab w:val="left" w:pos="377"/>
      </w:tabs>
      <w:spacing w:line="300" w:lineRule="auto"/>
      <w:jc w:val="both"/>
    </w:pPr>
    <w:tblPr>
      <w:tblStyle w:val="38"/>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extDirection w:val="lrTb"/>
    </w:tcPr>
    <w:tblStylePr w:type="firstRow">
      <w:rPr>
        <w:i/>
        <w:iCs/>
      </w:rPr>
      <w:tblPr>
        <w:tblStyle w:val="38"/>
        <w:tblLayout w:type="fixed"/>
      </w:tblPr>
      <w:tcPr>
        <w:tcBorders>
          <w:top w:val="nil"/>
          <w:left w:val="nil"/>
          <w:bottom w:val="single" w:color="000000" w:sz="6" w:space="0"/>
          <w:right w:val="nil"/>
          <w:insideH w:val="nil"/>
          <w:insideV w:val="nil"/>
          <w:tl2br w:val="nil"/>
          <w:tr2bl w:val="nil"/>
        </w:tcBorders>
        <w:textDirection w:val="lrTb"/>
      </w:tcPr>
    </w:tblStylePr>
    <w:tblStylePr w:type="lastRow">
      <w:rPr>
        <w:color w:val="auto"/>
      </w:rPr>
      <w:tblPr>
        <w:tblStyle w:val="38"/>
        <w:tblLayout w:type="fixed"/>
      </w:tblPr>
      <w:tcPr>
        <w:tcBorders>
          <w:top w:val="single" w:color="000000" w:sz="6" w:space="0"/>
          <w:left w:val="nil"/>
          <w:bottom w:val="nil"/>
          <w:right w:val="nil"/>
          <w:insideH w:val="nil"/>
          <w:insideV w:val="nil"/>
          <w:tl2br w:val="nil"/>
          <w:tr2bl w:val="nil"/>
        </w:tcBorders>
        <w:textDirection w:val="lrTb"/>
      </w:tcPr>
    </w:tblStylePr>
    <w:tblStylePr w:type="firstCol">
      <w:tblPr>
        <w:tblStyle w:val="38"/>
        <w:tblLayout w:type="fixed"/>
      </w:tblPr>
      <w:tcPr>
        <w:tcBorders>
          <w:top w:val="nil"/>
          <w:left w:val="nil"/>
          <w:bottom w:val="nil"/>
          <w:right w:val="single" w:color="000000" w:sz="6" w:space="0"/>
          <w:insideH w:val="nil"/>
          <w:insideV w:val="nil"/>
          <w:tl2br w:val="nil"/>
          <w:tr2bl w:val="nil"/>
        </w:tcBorders>
        <w:textDirection w:val="lrTb"/>
      </w:tcPr>
    </w:tblStylePr>
    <w:tblStylePr w:type="neCell">
      <w:rPr>
        <w:b/>
        <w:bCs/>
        <w:i w:val="0"/>
        <w:iCs w:val="0"/>
      </w:rPr>
      <w:tblPr>
        <w:tblStyle w:val="38"/>
        <w:tblLayout w:type="fixed"/>
      </w:tblPr>
      <w:tcPr>
        <w:textDirection w:val="lrTb"/>
      </w:tcPr>
    </w:tblStylePr>
    <w:tblStylePr w:type="swCell">
      <w:rPr>
        <w:b/>
        <w:bCs/>
      </w:rPr>
      <w:tblPr>
        <w:tblStyle w:val="38"/>
        <w:tblLayout w:type="fixed"/>
      </w:tblPr>
      <w:tcPr>
        <w:textDirection w:val="lrTb"/>
      </w:tcPr>
    </w:tblStylePr>
  </w:style>
  <w:style w:type="table" w:styleId="45">
    <w:name w:val="Table Simple 1"/>
    <w:basedOn w:val="38"/>
    <w:uiPriority w:val="0"/>
    <w:pPr>
      <w:tabs>
        <w:tab w:val="left" w:pos="377"/>
      </w:tabs>
      <w:spacing w:line="300" w:lineRule="auto"/>
      <w:jc w:val="both"/>
    </w:pPr>
    <w:tblPr>
      <w:tblStyle w:val="38"/>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extDirection w:val="lrTb"/>
    </w:tcPr>
    <w:tblStylePr w:type="firstRow">
      <w:tblPr>
        <w:tblStyle w:val="38"/>
        <w:tblLayout w:type="fixed"/>
      </w:tblPr>
      <w:tcPr>
        <w:tcBorders>
          <w:top w:val="nil"/>
          <w:left w:val="nil"/>
          <w:bottom w:val="single" w:color="008000" w:sz="6" w:space="0"/>
          <w:right w:val="nil"/>
          <w:insideH w:val="nil"/>
          <w:insideV w:val="nil"/>
          <w:tl2br w:val="nil"/>
          <w:tr2bl w:val="nil"/>
        </w:tcBorders>
        <w:textDirection w:val="lrTb"/>
      </w:tcPr>
    </w:tblStylePr>
    <w:tblStylePr w:type="lastRow">
      <w:tblPr>
        <w:tblStyle w:val="38"/>
        <w:tblLayout w:type="fixed"/>
      </w:tblPr>
      <w:tcPr>
        <w:tcBorders>
          <w:top w:val="single" w:color="008000" w:sz="6" w:space="0"/>
          <w:left w:val="nil"/>
          <w:bottom w:val="nil"/>
          <w:right w:val="nil"/>
          <w:insideH w:val="nil"/>
          <w:insideV w:val="nil"/>
          <w:tl2br w:val="nil"/>
          <w:tr2bl w:val="nil"/>
        </w:tcBorders>
        <w:textDirection w:val="lrTb"/>
      </w:tcPr>
    </w:tblStylePr>
  </w:style>
  <w:style w:type="table" w:styleId="46">
    <w:name w:val="Table List 3"/>
    <w:basedOn w:val="38"/>
    <w:uiPriority w:val="0"/>
    <w:pPr>
      <w:widowControl w:val="0"/>
      <w:tabs>
        <w:tab w:val="left" w:pos="377"/>
      </w:tabs>
      <w:jc w:val="both"/>
    </w:pPr>
    <w:tblPr>
      <w:tblStyle w:val="38"/>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b/>
        <w:bCs/>
        <w:color w:val="000080"/>
      </w:rPr>
      <w:tblPr>
        <w:tblStyle w:val="38"/>
        <w:tblLayout w:type="fixed"/>
      </w:tblPr>
      <w:tcPr>
        <w:tcBorders>
          <w:top w:val="nil"/>
          <w:left w:val="nil"/>
          <w:bottom w:val="single" w:color="000000" w:sz="12" w:space="0"/>
          <w:right w:val="nil"/>
          <w:insideH w:val="nil"/>
          <w:insideV w:val="nil"/>
          <w:tl2br w:val="nil"/>
          <w:tr2bl w:val="nil"/>
        </w:tcBorders>
        <w:textDirection w:val="lrTb"/>
      </w:tcPr>
    </w:tblStylePr>
    <w:tblStylePr w:type="lastRow">
      <w:tblPr>
        <w:tblStyle w:val="38"/>
        <w:tblLayout w:type="fixed"/>
      </w:tblPr>
      <w:tcPr>
        <w:tcBorders>
          <w:top w:val="single" w:color="000000" w:sz="12" w:space="0"/>
          <w:left w:val="nil"/>
          <w:bottom w:val="nil"/>
          <w:right w:val="nil"/>
          <w:insideH w:val="nil"/>
          <w:insideV w:val="nil"/>
          <w:tl2br w:val="nil"/>
          <w:tr2bl w:val="nil"/>
        </w:tcBorders>
        <w:textDirection w:val="lrTb"/>
      </w:tcPr>
    </w:tblStylePr>
    <w:tblStylePr w:type="swCell">
      <w:rPr>
        <w:i/>
        <w:iCs/>
        <w:color w:val="000080"/>
      </w:rPr>
      <w:tblPr>
        <w:tblStyle w:val="38"/>
        <w:tblLayout w:type="fixed"/>
      </w:tblPr>
      <w:tcPr>
        <w:textDirection w:val="lrTb"/>
      </w:tcPr>
    </w:tblStylePr>
  </w:style>
  <w:style w:type="table" w:styleId="47">
    <w:name w:val="Table Grid 1"/>
    <w:basedOn w:val="38"/>
    <w:uiPriority w:val="0"/>
    <w:pPr>
      <w:tabs>
        <w:tab w:val="left" w:pos="377"/>
      </w:tabs>
      <w:spacing w:line="300" w:lineRule="auto"/>
      <w:jc w:val="both"/>
    </w:pPr>
    <w:tblPr>
      <w:tblStyle w:val="38"/>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lastRow">
      <w:rPr>
        <w:i/>
        <w:iCs/>
      </w:rPr>
      <w:tblPr>
        <w:tblStyle w:val="38"/>
        <w:tblLayout w:type="fixed"/>
      </w:tblPr>
      <w:tcPr>
        <w:textDirection w:val="lrTb"/>
      </w:tcPr>
    </w:tblStylePr>
    <w:tblStylePr w:type="lastCol">
      <w:rPr>
        <w:i/>
        <w:iCs/>
      </w:rPr>
      <w:tblPr>
        <w:tblStyle w:val="38"/>
        <w:tblLayout w:type="fixed"/>
      </w:tblPr>
      <w:tcPr>
        <w:textDirection w:val="lrTb"/>
      </w:tcPr>
    </w:tblStylePr>
    <w:tblStylePr w:type="nwCell">
      <w:tblPr>
        <w:tblStyle w:val="38"/>
        <w:tblLayout w:type="fixed"/>
      </w:tblPr>
      <w:tcPr>
        <w:tcBorders>
          <w:top w:val="nil"/>
          <w:left w:val="nil"/>
          <w:bottom w:val="nil"/>
          <w:right w:val="nil"/>
          <w:insideH w:val="nil"/>
          <w:insideV w:val="nil"/>
          <w:tl2br w:val="single" w:color="000000" w:sz="6" w:space="0"/>
          <w:tr2bl w:val="nil"/>
        </w:tcBorders>
        <w:textDirection w:val="lrTb"/>
      </w:tcPr>
    </w:tblStylePr>
  </w:style>
  <w:style w:type="paragraph" w:styleId="48" w:customStyle="1">
    <w:name w:val="Char Char Char Char Char Char Char Char Char Char Char Char Char Char Char Char"/>
    <w:basedOn w:val="1"/>
    <w:uiPriority w:val="0"/>
    <w:pPr>
      <w:widowControl w:val="0"/>
      <w:tabs>
        <w:tab w:val="left" w:pos="360"/>
        <w:tab w:val="clear" w:pos="377"/>
      </w:tabs>
      <w:spacing w:line="360" w:lineRule="auto"/>
      <w:ind w:firstLine="480" w:firstLineChars="200"/>
    </w:pPr>
    <w:rPr>
      <w:rFonts w:ascii="宋体" w:hAnsi="宋体"/>
    </w:rPr>
  </w:style>
  <w:style w:type="paragraph" w:styleId="49" w:customStyle="1">
    <w:name w:val="图标题"/>
    <w:basedOn w:val="1"/>
    <w:next w:val="1"/>
    <w:uiPriority w:val="0"/>
    <w:pPr>
      <w:tabs>
        <w:tab w:val="clear" w:pos="377"/>
      </w:tabs>
      <w:spacing w:before="200" w:after="400" w:line="312" w:lineRule="auto"/>
      <w:ind w:firstLine="476"/>
      <w:jc w:val="center"/>
    </w:pPr>
    <w:rPr>
      <w:b/>
      <w:spacing w:val="-5"/>
      <w:szCs w:val="20"/>
    </w:rPr>
  </w:style>
  <w:style w:type="paragraph" w:styleId="50" w:customStyle="1">
    <w:name w:val="a14"/>
    <w:basedOn w:val="1"/>
    <w:uiPriority w:val="0"/>
    <w:pPr>
      <w:tabs>
        <w:tab w:val="clear" w:pos="377"/>
      </w:tabs>
      <w:spacing w:before="100" w:beforeAutospacing="1" w:after="100" w:afterAutospacing="1" w:line="240" w:lineRule="auto"/>
      <w:jc w:val="left"/>
    </w:pPr>
    <w:rPr>
      <w:rFonts w:ascii="宋体" w:hAnsi="宋体"/>
    </w:rPr>
  </w:style>
  <w:style w:type="paragraph" w:styleId="51" w:customStyle="1">
    <w:name w:val="样式 标题 3 + 宋体 五号"/>
    <w:basedOn w:val="4"/>
    <w:uiPriority w:val="0"/>
    <w:pPr>
      <w:widowControl w:val="0"/>
      <w:tabs>
        <w:tab w:val="clear" w:pos="377"/>
      </w:tabs>
      <w:spacing w:beforeLines="0" w:after="120" w:line="408" w:lineRule="auto"/>
    </w:pPr>
    <w:rPr>
      <w:rFonts w:hint="eastAsia" w:ascii="宋体" w:eastAsia="宋体"/>
      <w:b/>
      <w:sz w:val="21"/>
    </w:rPr>
  </w:style>
  <w:style w:type="paragraph" w:styleId="52" w:customStyle="1">
    <w:name w:val="Char"/>
    <w:basedOn w:val="1"/>
    <w:uiPriority w:val="0"/>
    <w:pPr>
      <w:widowControl w:val="0"/>
      <w:tabs>
        <w:tab w:val="clear" w:pos="377"/>
      </w:tabs>
      <w:spacing w:line="360" w:lineRule="auto"/>
    </w:pPr>
    <w:rPr>
      <w:rFonts w:ascii="Tahoma" w:hAnsi="Tahoma"/>
      <w:kern w:val="2"/>
      <w:sz w:val="21"/>
    </w:rPr>
  </w:style>
  <w:style w:type="paragraph" w:styleId="53" w:customStyle="1">
    <w:name w:val="newtext"/>
    <w:basedOn w:val="1"/>
    <w:uiPriority w:val="0"/>
    <w:pPr>
      <w:tabs>
        <w:tab w:val="clear" w:pos="377"/>
      </w:tabs>
      <w:spacing w:before="100" w:beforeAutospacing="1" w:after="100" w:afterAutospacing="1" w:line="240" w:lineRule="auto"/>
      <w:jc w:val="left"/>
    </w:pPr>
    <w:rPr>
      <w:rFonts w:ascii="宋体" w:hAnsi="宋体" w:cs="宋体"/>
    </w:rPr>
  </w:style>
  <w:style w:type="paragraph" w:styleId="54" w:customStyle="1">
    <w:name w:val="List Paragraph"/>
    <w:basedOn w:val="1"/>
    <w:qFormat/>
    <w:uiPriority w:val="34"/>
    <w:pPr>
      <w:widowControl w:val="0"/>
      <w:tabs>
        <w:tab w:val="clear" w:pos="377"/>
      </w:tabs>
      <w:spacing w:line="240" w:lineRule="auto"/>
      <w:ind w:firstLine="420" w:firstLineChars="200"/>
    </w:pPr>
    <w:rPr>
      <w:rFonts w:ascii="宋体" w:hAnsi="宋体" w:cs="Arial"/>
    </w:rPr>
  </w:style>
  <w:style w:type="paragraph" w:styleId="55" w:customStyle="1">
    <w:name w:val="正文＋小四＋缩进2字符"/>
    <w:basedOn w:val="1"/>
    <w:uiPriority w:val="0"/>
    <w:pPr>
      <w:widowControl w:val="0"/>
      <w:tabs>
        <w:tab w:val="clear" w:pos="377"/>
      </w:tabs>
      <w:spacing w:line="360" w:lineRule="auto"/>
      <w:ind w:firstLine="200" w:firstLineChars="200"/>
    </w:pPr>
    <w:rPr>
      <w:kern w:val="2"/>
    </w:rPr>
  </w:style>
  <w:style w:type="paragraph" w:styleId="56" w:customStyle="1">
    <w:name w:val="英文关键词"/>
    <w:basedOn w:val="1"/>
    <w:link w:val="72"/>
    <w:qFormat/>
    <w:uiPriority w:val="0"/>
    <w:pPr>
      <w:tabs>
        <w:tab w:val="clear" w:pos="377"/>
      </w:tabs>
      <w:snapToGrid w:val="0"/>
      <w:ind w:firstLine="480" w:firstLineChars="200"/>
      <w:jc w:val="left"/>
    </w:pPr>
    <w:rPr>
      <w:rFonts w:ascii="Calibri" w:hAnsi="Calibri"/>
      <w:szCs w:val="20"/>
      <w:lang w:eastAsia="en-US" w:bidi="en-US"/>
    </w:rPr>
  </w:style>
  <w:style w:type="paragraph" w:styleId="57" w:customStyle="1">
    <w:name w:val="英文摘要"/>
    <w:basedOn w:val="2"/>
    <w:link w:val="73"/>
    <w:uiPriority w:val="0"/>
    <w:pPr>
      <w:tabs>
        <w:tab w:val="clear" w:pos="377"/>
      </w:tabs>
      <w:snapToGrid w:val="0"/>
      <w:spacing w:afterLines="100"/>
      <w:jc w:val="center"/>
    </w:pPr>
    <w:rPr>
      <w:rFonts w:ascii="Cambria" w:hAnsi="Cambria" w:cs="宋体"/>
      <w:bCs w:val="0"/>
      <w:kern w:val="32"/>
      <w:szCs w:val="20"/>
      <w:lang w:bidi="en-US"/>
    </w:rPr>
  </w:style>
  <w:style w:type="paragraph" w:styleId="58" w:customStyle="1">
    <w:name w:val="图名中文 Char Char"/>
    <w:basedOn w:val="1"/>
    <w:link w:val="74"/>
    <w:qFormat/>
    <w:uiPriority w:val="0"/>
    <w:pPr>
      <w:tabs>
        <w:tab w:val="clear" w:pos="377"/>
      </w:tabs>
      <w:snapToGrid w:val="0"/>
      <w:ind w:firstLine="480" w:firstLineChars="200"/>
      <w:jc w:val="center"/>
    </w:pPr>
    <w:rPr>
      <w:rFonts w:ascii="宋体" w:hAnsi="宋体"/>
      <w:sz w:val="21"/>
      <w:szCs w:val="21"/>
      <w:lang w:eastAsia="en-US" w:bidi="en-US"/>
    </w:rPr>
  </w:style>
  <w:style w:type="paragraph" w:styleId="59" w:customStyle="1">
    <w:name w:val="报告正文"/>
    <w:basedOn w:val="1"/>
    <w:uiPriority w:val="0"/>
    <w:pPr>
      <w:widowControl w:val="0"/>
      <w:tabs>
        <w:tab w:val="clear" w:pos="377"/>
      </w:tabs>
      <w:spacing w:line="360" w:lineRule="auto"/>
      <w:ind w:firstLine="536" w:firstLineChars="200"/>
    </w:pPr>
    <w:rPr>
      <w:spacing w:val="10"/>
      <w:kern w:val="2"/>
      <w:szCs w:val="20"/>
    </w:rPr>
  </w:style>
  <w:style w:type="paragraph" w:styleId="60" w:customStyle="1">
    <w:name w:val="表格文字"/>
    <w:basedOn w:val="1"/>
    <w:uiPriority w:val="0"/>
    <w:pPr>
      <w:widowControl w:val="0"/>
      <w:tabs>
        <w:tab w:val="clear" w:pos="377"/>
      </w:tabs>
      <w:spacing w:line="360" w:lineRule="exact"/>
      <w:jc w:val="center"/>
    </w:pPr>
    <w:rPr>
      <w:snapToGrid w:val="0"/>
      <w:sz w:val="21"/>
      <w:szCs w:val="20"/>
    </w:rPr>
  </w:style>
  <w:style w:type="paragraph" w:styleId="61" w:customStyle="1">
    <w:name w:val="章节4"/>
    <w:basedOn w:val="1"/>
    <w:uiPriority w:val="0"/>
    <w:pPr>
      <w:keepLines/>
      <w:widowControl w:val="0"/>
      <w:tabs>
        <w:tab w:val="clear" w:pos="377"/>
      </w:tabs>
      <w:adjustRightInd w:val="0"/>
      <w:snapToGrid w:val="0"/>
      <w:spacing w:before="120" w:line="240" w:lineRule="auto"/>
      <w:textAlignment w:val="center"/>
      <w:outlineLvl w:val="4"/>
    </w:pPr>
    <w:rPr>
      <w:rFonts w:eastAsia="黑体"/>
      <w:snapToGrid w:val="0"/>
      <w:szCs w:val="20"/>
    </w:rPr>
  </w:style>
  <w:style w:type="paragraph" w:styleId="62" w:customStyle="1">
    <w:name w:val="关键词"/>
    <w:basedOn w:val="1"/>
    <w:link w:val="76"/>
    <w:qFormat/>
    <w:uiPriority w:val="0"/>
    <w:pPr>
      <w:tabs>
        <w:tab w:val="clear" w:pos="377"/>
      </w:tabs>
      <w:snapToGrid w:val="0"/>
      <w:ind w:firstLine="480" w:firstLineChars="200"/>
      <w:jc w:val="left"/>
    </w:pPr>
    <w:rPr>
      <w:rFonts w:ascii="FangSong_GB2312" w:eastAsia="FangSong_GB2312"/>
      <w:szCs w:val="20"/>
      <w:lang w:bidi="en-US"/>
    </w:rPr>
  </w:style>
  <w:style w:type="paragraph" w:styleId="63" w:customStyle="1">
    <w:name w:val="Char Char Char Char Char Char Char Char Char Char Char Char Char Char Char Char1"/>
    <w:basedOn w:val="1"/>
    <w:uiPriority w:val="0"/>
    <w:pPr>
      <w:widowControl w:val="0"/>
      <w:tabs>
        <w:tab w:val="left" w:pos="360"/>
        <w:tab w:val="clear" w:pos="377"/>
      </w:tabs>
      <w:spacing w:line="360" w:lineRule="auto"/>
      <w:ind w:firstLine="480" w:firstLineChars="200"/>
    </w:pPr>
    <w:rPr>
      <w:rFonts w:ascii="宋体" w:hAnsi="宋体"/>
    </w:rPr>
  </w:style>
  <w:style w:type="character" w:styleId="64" w:customStyle="1">
    <w:name w:val="标题 1 Char"/>
    <w:link w:val="2"/>
    <w:uiPriority w:val="0"/>
    <w:rPr>
      <w:rFonts w:ascii="黑体" w:eastAsia="黑体"/>
      <w:bCs/>
      <w:kern w:val="44"/>
      <w:sz w:val="30"/>
      <w:szCs w:val="30"/>
      <w:lang w:val="en-US" w:eastAsia="zh-CN" w:bidi="ar-SA"/>
    </w:rPr>
  </w:style>
  <w:style w:type="character" w:styleId="65" w:customStyle="1">
    <w:name w:val="标题 4 Char Char Char Char Char Char Char Char Char Char Char Char"/>
    <w:uiPriority w:val="0"/>
    <w:rPr>
      <w:rFonts w:ascii="Arial" w:hAnsi="Arial" w:eastAsia="黑体"/>
      <w:bCs/>
      <w:kern w:val="2"/>
      <w:sz w:val="24"/>
      <w:szCs w:val="28"/>
      <w:lang w:val="en-US" w:eastAsia="zh-CN" w:bidi="ar-SA"/>
    </w:rPr>
  </w:style>
  <w:style w:type="character" w:styleId="66" w:customStyle="1">
    <w:name w:val="正文文本 Char"/>
    <w:link w:val="15"/>
    <w:uiPriority w:val="0"/>
    <w:rPr>
      <w:rFonts w:eastAsia="宋体"/>
      <w:kern w:val="2"/>
      <w:sz w:val="21"/>
      <w:szCs w:val="24"/>
      <w:lang w:val="en-US" w:eastAsia="zh-CN" w:bidi="ar-SA"/>
    </w:rPr>
  </w:style>
  <w:style w:type="character" w:styleId="67" w:customStyle="1">
    <w:name w:val="content1"/>
    <w:basedOn w:val="32"/>
    <w:uiPriority w:val="0"/>
    <w:rPr/>
  </w:style>
  <w:style w:type="character" w:styleId="68" w:customStyle="1">
    <w:name w:val="文档结构图 Char"/>
    <w:link w:val="13"/>
    <w:uiPriority w:val="0"/>
    <w:rPr>
      <w:rFonts w:ascii="宋体"/>
      <w:sz w:val="18"/>
      <w:szCs w:val="18"/>
    </w:rPr>
  </w:style>
  <w:style w:type="character" w:styleId="69" w:customStyle="1">
    <w:name w:val="px14"/>
    <w:basedOn w:val="32"/>
    <w:uiPriority w:val="0"/>
    <w:rPr/>
  </w:style>
  <w:style w:type="character" w:styleId="70" w:customStyle="1">
    <w:name w:val="批注框文本 Char"/>
    <w:link w:val="20"/>
    <w:uiPriority w:val="0"/>
    <w:rPr>
      <w:sz w:val="18"/>
      <w:szCs w:val="18"/>
    </w:rPr>
  </w:style>
  <w:style w:type="character" w:styleId="71" w:customStyle="1">
    <w:name w:val="访问过的超链接"/>
    <w:uiPriority w:val="0"/>
    <w:rPr>
      <w:color w:val="800080"/>
      <w:u w:val="single"/>
    </w:rPr>
  </w:style>
  <w:style w:type="character" w:styleId="72" w:customStyle="1">
    <w:name w:val="英文关键词 Char"/>
    <w:link w:val="56"/>
    <w:uiPriority w:val="0"/>
    <w:rPr>
      <w:rFonts w:ascii="Calibri" w:hAnsi="Calibri" w:eastAsia="宋体"/>
      <w:sz w:val="24"/>
      <w:lang w:val="en-US" w:eastAsia="en-US" w:bidi="en-US"/>
    </w:rPr>
  </w:style>
  <w:style w:type="character" w:styleId="73" w:customStyle="1">
    <w:name w:val="英文摘要 Char"/>
    <w:link w:val="57"/>
    <w:uiPriority w:val="0"/>
    <w:rPr>
      <w:rFonts w:ascii="Cambria" w:hAnsi="Cambria" w:eastAsia="黑体" w:cs="宋体"/>
      <w:kern w:val="32"/>
      <w:sz w:val="30"/>
      <w:lang w:val="en-US" w:eastAsia="zh-CN" w:bidi="en-US"/>
    </w:rPr>
  </w:style>
  <w:style w:type="character" w:styleId="74" w:customStyle="1">
    <w:name w:val="图名中文 Char Char Char"/>
    <w:link w:val="58"/>
    <w:uiPriority w:val="0"/>
    <w:rPr>
      <w:rFonts w:ascii="宋体" w:hAnsi="宋体" w:eastAsia="宋体"/>
      <w:sz w:val="21"/>
      <w:szCs w:val="21"/>
      <w:lang w:val="en-US" w:eastAsia="en-US" w:bidi="en-US"/>
    </w:rPr>
  </w:style>
  <w:style w:type="character" w:styleId="75" w:customStyle="1">
    <w:name w:val="webdict"/>
    <w:basedOn w:val="32"/>
    <w:uiPriority w:val="0"/>
    <w:rPr/>
  </w:style>
  <w:style w:type="character" w:styleId="76" w:customStyle="1">
    <w:name w:val="关键词 Char"/>
    <w:link w:val="62"/>
    <w:uiPriority w:val="0"/>
    <w:rPr>
      <w:rFonts w:ascii="FangSong_GB2312" w:eastAsia="FangSong_GB2312"/>
      <w:sz w:val="24"/>
      <w:lang w:val="en-US" w:eastAsia="zh-CN" w:bidi="en-US"/>
    </w:rPr>
  </w:style>
  <w:style w:type="character" w:styleId="77" w:customStyle="1">
    <w:name w:val="纯文本 Char"/>
    <w:link w:val="18"/>
    <w:uiPriority w:val="0"/>
    <w:rPr>
      <w:rFonts w:ascii="宋体" w:hAnsi="Courier New"/>
      <w:kern w:val="2"/>
      <w:sz w:val="21"/>
      <w:szCs w:val="24"/>
    </w:rPr>
  </w:style>
  <w:style w:type="character" w:styleId="78" w:customStyle="1">
    <w:name w:val="标题 2 Char"/>
    <w:basedOn w:val="32"/>
    <w:link w:val="3"/>
    <w:uiPriority w:val="0"/>
    <w:rPr>
      <w:rFonts w:ascii="黑体" w:eastAsia="黑体"/>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4" Type="http://schemas.openxmlformats.org/officeDocument/2006/relationships/customXml" Target="../customXml/item1.xml"/><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tyles" Target="style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zxy\&#26700;&#38754;\&#22797;&#20214; &#22823;&#36830;&#29702;&#24037;&#22823;&#23398;&#30805;&#22763;&#23398;&#20301;&#35770;&#25991;&#27169;&#26495;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复件 大连理工大学硕士学位论文模板1</Template>
  <Pages>60</Pages>
  <Words>7525</Words>
  <Characters>42897</Characters>
  <Lines>357</Lines>
  <Paragraphs>100</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2015-09-09T12:01:00Z</dcterms:created>
  <dc:creator>zp</dc:creator>
  <cp:lastModifiedBy>Administrator</cp:lastModifiedBy>
  <cp:lastPrinted>2015-09-09T12:02:00Z</cp:lastPrinted>
  <dcterms:modified xsi:type="dcterms:W3CDTF">2015-09-11T12:38:41Z</dcterms:modified>
  <dc:title>专 业 学 位 硕 士 学 位 论 文</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