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20" w:rsidRPr="006E7E21" w:rsidRDefault="006E7E21" w:rsidP="008F0120">
      <w:pPr>
        <w:jc w:val="center"/>
        <w:rPr>
          <w:b/>
          <w:sz w:val="28"/>
          <w:szCs w:val="28"/>
          <w:u w:val="single"/>
        </w:rPr>
      </w:pPr>
      <w:r w:rsidRPr="006E7E21">
        <w:rPr>
          <w:b/>
          <w:sz w:val="28"/>
          <w:szCs w:val="28"/>
          <w:u w:val="single"/>
        </w:rPr>
        <w:t>Clustering London Venues and Analysing Correlation to Property Prices</w:t>
      </w:r>
    </w:p>
    <w:p w:rsidR="006E7E21" w:rsidRPr="006E7E21" w:rsidRDefault="006E7E21" w:rsidP="008F0120">
      <w:pPr>
        <w:jc w:val="both"/>
        <w:rPr>
          <w:b/>
        </w:rPr>
      </w:pPr>
    </w:p>
    <w:p w:rsidR="008F0120" w:rsidRPr="006E7E21" w:rsidRDefault="008F0120" w:rsidP="008F0120">
      <w:pPr>
        <w:jc w:val="both"/>
        <w:rPr>
          <w:b/>
          <w:sz w:val="26"/>
          <w:szCs w:val="26"/>
        </w:rPr>
      </w:pPr>
      <w:r w:rsidRPr="006E7E21">
        <w:rPr>
          <w:b/>
          <w:sz w:val="26"/>
          <w:szCs w:val="26"/>
        </w:rPr>
        <w:t>Introduction</w:t>
      </w:r>
    </w:p>
    <w:p w:rsidR="00F468A6" w:rsidRDefault="00775E21" w:rsidP="008F0120">
      <w:pPr>
        <w:jc w:val="both"/>
      </w:pPr>
      <w:r w:rsidRPr="00775E21">
        <w:t>London is one of the largest metropolises in the world</w:t>
      </w:r>
      <w:r>
        <w:t>. With a population of over 8 million people living in a space of 1572km</w:t>
      </w:r>
      <w:r>
        <w:rPr>
          <w:vertAlign w:val="superscript"/>
        </w:rPr>
        <w:t>2</w:t>
      </w:r>
      <w:r>
        <w:t xml:space="preserve">, this </w:t>
      </w:r>
      <w:r w:rsidR="003C713F">
        <w:t>bustling</w:t>
      </w:r>
      <w:r>
        <w:t xml:space="preserve"> city is full of </w:t>
      </w:r>
      <w:r w:rsidR="00820DE3">
        <w:t xml:space="preserve">venues ranging from restaurants to night clubs. As a result, each neighbourhood has grown a distinct character which often drives the types of venues that dominate the area. For instance, we would expect to find more night clubs and bars in </w:t>
      </w:r>
      <w:r w:rsidR="00653690">
        <w:t xml:space="preserve">vibrant Eastern </w:t>
      </w:r>
      <w:r w:rsidR="00820DE3">
        <w:t>locations</w:t>
      </w:r>
      <w:r w:rsidR="003C713F">
        <w:t>,</w:t>
      </w:r>
      <w:r w:rsidR="00820DE3">
        <w:t xml:space="preserve"> such as Shoreditch</w:t>
      </w:r>
      <w:r w:rsidR="003C713F">
        <w:t>,</w:t>
      </w:r>
      <w:r w:rsidR="00820DE3">
        <w:t xml:space="preserve"> when compared to </w:t>
      </w:r>
      <w:r w:rsidR="00653690">
        <w:t xml:space="preserve">the </w:t>
      </w:r>
      <w:r w:rsidR="00820DE3">
        <w:t>family friendly areas of the West</w:t>
      </w:r>
      <w:r w:rsidR="00EB79B1">
        <w:t>, like</w:t>
      </w:r>
      <w:r w:rsidR="00820DE3">
        <w:t xml:space="preserve"> Hammersmith</w:t>
      </w:r>
      <w:r w:rsidR="00653690">
        <w:t xml:space="preserve"> and Fulham</w:t>
      </w:r>
      <w:r w:rsidR="00820DE3">
        <w:t xml:space="preserve">. </w:t>
      </w:r>
    </w:p>
    <w:p w:rsidR="00775E21" w:rsidRDefault="00216C0A" w:rsidP="008F0120">
      <w:pPr>
        <w:jc w:val="both"/>
      </w:pPr>
      <w:r>
        <w:t xml:space="preserve">Venues </w:t>
      </w:r>
      <w:r w:rsidR="00EB79B1">
        <w:t>often</w:t>
      </w:r>
      <w:r w:rsidR="00820DE3">
        <w:t xml:space="preserve"> </w:t>
      </w:r>
      <w:r>
        <w:t>reflect the lifestyle of local residents and can dictate the status of</w:t>
      </w:r>
      <w:r w:rsidR="00820DE3">
        <w:t xml:space="preserve"> tenants </w:t>
      </w:r>
      <w:r w:rsidR="00EB79B1">
        <w:t xml:space="preserve">that </w:t>
      </w:r>
      <w:r w:rsidR="00653690">
        <w:t>Landlords</w:t>
      </w:r>
      <w:r w:rsidR="00820DE3">
        <w:t xml:space="preserve"> </w:t>
      </w:r>
      <w:r w:rsidR="004D501E">
        <w:t>might</w:t>
      </w:r>
      <w:r w:rsidR="00820DE3">
        <w:t xml:space="preserve"> be exposed to.</w:t>
      </w:r>
      <w:r w:rsidR="00653690">
        <w:t xml:space="preserve"> </w:t>
      </w:r>
      <w:r w:rsidR="004D501E">
        <w:t xml:space="preserve">This </w:t>
      </w:r>
      <w:r>
        <w:t xml:space="preserve">is crucial for property owners </w:t>
      </w:r>
      <w:r w:rsidR="004D501E">
        <w:t xml:space="preserve">looking to live in </w:t>
      </w:r>
      <w:r>
        <w:t>area</w:t>
      </w:r>
      <w:r w:rsidR="004D501E">
        <w:t>s which complement</w:t>
      </w:r>
      <w:r>
        <w:t xml:space="preserve"> their personality or </w:t>
      </w:r>
      <w:r w:rsidR="004D501E">
        <w:t>landlords targeting</w:t>
      </w:r>
      <w:r>
        <w:t xml:space="preserve"> specific </w:t>
      </w:r>
      <w:r w:rsidR="004D501E">
        <w:t xml:space="preserve">demographics (e.g. professionals in Canary Wharf). </w:t>
      </w:r>
      <w:r w:rsidR="00653690">
        <w:t>In turn, this drives the business decisions of commercial propert</w:t>
      </w:r>
      <w:r w:rsidR="004D501E">
        <w:t>ies</w:t>
      </w:r>
      <w:r w:rsidR="00653690">
        <w:t xml:space="preserve"> </w:t>
      </w:r>
      <w:r w:rsidR="004D501E">
        <w:t>who are trying</w:t>
      </w:r>
      <w:r w:rsidR="00653690">
        <w:t xml:space="preserve"> to provide services in line with the needs of the local neighbourhood. Therefore, the distribution of venue </w:t>
      </w:r>
      <w:r w:rsidR="00F468A6">
        <w:t>types</w:t>
      </w:r>
      <w:r w:rsidR="00653690">
        <w:t xml:space="preserve"> across</w:t>
      </w:r>
      <w:r w:rsidR="004D501E">
        <w:t xml:space="preserve"> different regions of London is</w:t>
      </w:r>
      <w:r w:rsidR="002E1716">
        <w:t xml:space="preserve"> particularly</w:t>
      </w:r>
      <w:r w:rsidR="004D501E">
        <w:t xml:space="preserve"> important for</w:t>
      </w:r>
      <w:r w:rsidR="00653690">
        <w:t xml:space="preserve"> </w:t>
      </w:r>
      <w:r w:rsidR="009C6518">
        <w:t xml:space="preserve">citizens </w:t>
      </w:r>
      <w:r w:rsidR="00653690">
        <w:t>looking to live or invest in London.</w:t>
      </w:r>
    </w:p>
    <w:p w:rsidR="00653690" w:rsidRDefault="00653690" w:rsidP="008F0120">
      <w:pPr>
        <w:jc w:val="both"/>
      </w:pPr>
      <w:r>
        <w:t>As a lifetime resident</w:t>
      </w:r>
      <w:r w:rsidR="00695F7B">
        <w:t xml:space="preserve">, analysing the distribution of venues in London’s neighbourhoods is particularly interesting </w:t>
      </w:r>
      <w:r w:rsidR="00F468A6">
        <w:t>since</w:t>
      </w:r>
      <w:r w:rsidR="00695F7B">
        <w:t xml:space="preserve"> it provides insight into the distinct character of each </w:t>
      </w:r>
      <w:r w:rsidR="004D501E">
        <w:t>area</w:t>
      </w:r>
      <w:r w:rsidR="00DD5AC4">
        <w:t>. The</w:t>
      </w:r>
      <w:r w:rsidR="00695F7B">
        <w:t xml:space="preserve"> project </w:t>
      </w:r>
      <w:r w:rsidR="00F468A6">
        <w:t>also</w:t>
      </w:r>
      <w:r w:rsidR="00695F7B">
        <w:t xml:space="preserve"> intends to explore </w:t>
      </w:r>
      <w:r w:rsidR="004D501E">
        <w:t>potential correlations between</w:t>
      </w:r>
      <w:r w:rsidR="00F468A6">
        <w:t xml:space="preserve"> venue types </w:t>
      </w:r>
      <w:r w:rsidR="004D501E">
        <w:t>and property prices</w:t>
      </w:r>
      <w:r w:rsidR="00695F7B">
        <w:t xml:space="preserve">. This information can be used to </w:t>
      </w:r>
      <w:r w:rsidR="004F6E85">
        <w:t>establish</w:t>
      </w:r>
      <w:r w:rsidR="00695F7B">
        <w:t xml:space="preserve"> which venue distributions are associated with higher property prices as well as providing </w:t>
      </w:r>
      <w:r w:rsidR="00F468A6">
        <w:t>a basis</w:t>
      </w:r>
      <w:r w:rsidR="00695F7B">
        <w:t xml:space="preserve"> for more accurate property price predict</w:t>
      </w:r>
      <w:r w:rsidR="00F468A6">
        <w:t>ions.</w:t>
      </w:r>
    </w:p>
    <w:p w:rsidR="00F468A6" w:rsidRDefault="00F468A6" w:rsidP="008F0120">
      <w:pPr>
        <w:jc w:val="both"/>
      </w:pPr>
    </w:p>
    <w:p w:rsidR="00D402FB" w:rsidRPr="006E7E21" w:rsidRDefault="008F0120" w:rsidP="008F0120">
      <w:pPr>
        <w:jc w:val="both"/>
        <w:rPr>
          <w:b/>
          <w:sz w:val="26"/>
          <w:szCs w:val="26"/>
        </w:rPr>
      </w:pPr>
      <w:r w:rsidRPr="006E7E21">
        <w:rPr>
          <w:b/>
          <w:sz w:val="26"/>
          <w:szCs w:val="26"/>
        </w:rPr>
        <w:t>Data</w:t>
      </w:r>
    </w:p>
    <w:p w:rsidR="00F468A6" w:rsidRDefault="00F468A6" w:rsidP="008F0120">
      <w:pPr>
        <w:jc w:val="both"/>
      </w:pPr>
      <w:r>
        <w:t>In order to complete the analysis,</w:t>
      </w:r>
      <w:r w:rsidR="00D402FB">
        <w:t xml:space="preserve"> three main steps and datasets</w:t>
      </w:r>
      <w:r>
        <w:t xml:space="preserve"> </w:t>
      </w:r>
      <w:r w:rsidR="00D402FB">
        <w:t>will be required.</w:t>
      </w:r>
    </w:p>
    <w:p w:rsidR="003051DB" w:rsidRDefault="00F468A6" w:rsidP="008F0120">
      <w:pPr>
        <w:jc w:val="both"/>
      </w:pPr>
      <w:r>
        <w:t xml:space="preserve">First, London needs to be split into </w:t>
      </w:r>
      <w:r w:rsidR="0078143F">
        <w:t>relevant regions</w:t>
      </w:r>
      <w:r>
        <w:t xml:space="preserve"> in order to compare the distribution of venues and their correlation to property prices. The city is already co</w:t>
      </w:r>
      <w:r w:rsidR="000B581D">
        <w:t xml:space="preserve">nveniently </w:t>
      </w:r>
      <w:r w:rsidR="00381D9F">
        <w:t>sectioned</w:t>
      </w:r>
      <w:r w:rsidR="000B581D">
        <w:t xml:space="preserve"> into p</w:t>
      </w:r>
      <w:r>
        <w:t>ostcodes</w:t>
      </w:r>
      <w:r w:rsidR="0078143F">
        <w:t xml:space="preserve"> with clearly defined boundaries and addresses. A map and </w:t>
      </w:r>
      <w:r w:rsidR="000B581D">
        <w:t xml:space="preserve">csv </w:t>
      </w:r>
      <w:r w:rsidR="0078143F">
        <w:t>list of postcodes</w:t>
      </w:r>
      <w:r w:rsidR="00381D9F">
        <w:t>,</w:t>
      </w:r>
      <w:r w:rsidR="0078143F">
        <w:t xml:space="preserve"> including their comprised neighbourhoods</w:t>
      </w:r>
      <w:r w:rsidR="00381D9F">
        <w:t>,</w:t>
      </w:r>
      <w:r w:rsidR="0078143F">
        <w:t xml:space="preserve"> can be found at</w:t>
      </w:r>
      <w:r w:rsidR="008E454C">
        <w:t xml:space="preserve">: </w:t>
      </w:r>
      <w:hyperlink r:id="rId5" w:history="1">
        <w:r w:rsidR="0078143F">
          <w:rPr>
            <w:rStyle w:val="Hyperlink"/>
          </w:rPr>
          <w:t>https://www.doogal.co.uk/london_postcodes.php</w:t>
        </w:r>
      </w:hyperlink>
      <w:r w:rsidR="0078143F">
        <w:t xml:space="preserve">. The Data </w:t>
      </w:r>
      <w:r w:rsidR="00381D9F">
        <w:t>will</w:t>
      </w:r>
      <w:r w:rsidR="003051DB">
        <w:t xml:space="preserve"> </w:t>
      </w:r>
      <w:r w:rsidR="0078143F">
        <w:t xml:space="preserve">be turned into a </w:t>
      </w:r>
      <w:r w:rsidR="003051DB">
        <w:t>p</w:t>
      </w:r>
      <w:r w:rsidR="0078143F">
        <w:t xml:space="preserve">andas </w:t>
      </w:r>
      <w:proofErr w:type="spellStart"/>
      <w:r w:rsidR="0078143F">
        <w:t>Dataf</w:t>
      </w:r>
      <w:r w:rsidR="003051DB">
        <w:t>rame</w:t>
      </w:r>
      <w:proofErr w:type="spellEnd"/>
      <w:r w:rsidR="003051DB">
        <w:t xml:space="preserve"> and </w:t>
      </w:r>
      <w:r w:rsidR="000B581D">
        <w:t xml:space="preserve">then </w:t>
      </w:r>
      <w:r w:rsidR="0078143F">
        <w:t xml:space="preserve">cleaned </w:t>
      </w:r>
      <w:r w:rsidR="003051DB">
        <w:t xml:space="preserve">to </w:t>
      </w:r>
      <w:r w:rsidR="00381D9F">
        <w:t xml:space="preserve">display boroughs using </w:t>
      </w:r>
      <w:r w:rsidR="000B581D">
        <w:t xml:space="preserve">the </w:t>
      </w:r>
      <w:r w:rsidR="0078143F">
        <w:t>f</w:t>
      </w:r>
      <w:r w:rsidR="000B581D">
        <w:t>irst 3 characters of each postcode</w:t>
      </w:r>
      <w:r w:rsidR="0078143F">
        <w:t xml:space="preserve">, </w:t>
      </w:r>
      <w:r w:rsidR="003051DB">
        <w:t>the longitude and latitude values of their centres, and</w:t>
      </w:r>
      <w:r w:rsidR="0078143F">
        <w:t xml:space="preserve"> </w:t>
      </w:r>
      <w:r w:rsidR="00381D9F">
        <w:t xml:space="preserve">the </w:t>
      </w:r>
      <w:r w:rsidR="0078143F">
        <w:t>neighbourhoods cont</w:t>
      </w:r>
      <w:r w:rsidR="003051DB">
        <w:t>ained within each borough.</w:t>
      </w:r>
    </w:p>
    <w:p w:rsidR="00F468A6" w:rsidRDefault="005D2B16" w:rsidP="008F0120">
      <w:pPr>
        <w:jc w:val="both"/>
      </w:pPr>
      <w:r>
        <w:t xml:space="preserve">Second, </w:t>
      </w:r>
      <w:r w:rsidR="003051DB">
        <w:t>a list</w:t>
      </w:r>
      <w:r w:rsidR="00F468A6">
        <w:t xml:space="preserve"> </w:t>
      </w:r>
      <w:r w:rsidR="003051DB">
        <w:t>of venues in range of each borough</w:t>
      </w:r>
      <w:r>
        <w:t xml:space="preserve"> </w:t>
      </w:r>
      <w:r w:rsidR="00F468A6">
        <w:t xml:space="preserve">will be required </w:t>
      </w:r>
      <w:r>
        <w:t>for</w:t>
      </w:r>
      <w:r w:rsidR="00F468A6">
        <w:t xml:space="preserve"> cluster</w:t>
      </w:r>
      <w:r w:rsidR="00D402FB">
        <w:t xml:space="preserve">ing. This can be done </w:t>
      </w:r>
      <w:r>
        <w:t xml:space="preserve">using the </w:t>
      </w:r>
      <w:r w:rsidRPr="00D402FB">
        <w:rPr>
          <w:b/>
        </w:rPr>
        <w:t>Foursquare API</w:t>
      </w:r>
      <w:r>
        <w:t xml:space="preserve"> and defining an appropriate </w:t>
      </w:r>
      <w:r w:rsidR="003051DB">
        <w:t>radius</w:t>
      </w:r>
      <w:r>
        <w:t xml:space="preserve"> within which to query. </w:t>
      </w:r>
      <w:r w:rsidR="003051DB">
        <w:t>Once a list of venues has been obtained, exploratory analysis can be performed to see what kind of venues are most abundant in different regions.</w:t>
      </w:r>
    </w:p>
    <w:p w:rsidR="003051DB" w:rsidRPr="00775E21" w:rsidRDefault="007239D6" w:rsidP="0070351B">
      <w:pPr>
        <w:jc w:val="both"/>
      </w:pPr>
      <w:r>
        <w:t>Third,</w:t>
      </w:r>
      <w:r w:rsidR="008E454C">
        <w:t xml:space="preserve"> </w:t>
      </w:r>
      <w:r>
        <w:t xml:space="preserve">property prices will be needed in order to </w:t>
      </w:r>
      <w:r w:rsidR="008E454C">
        <w:t xml:space="preserve">explore potential correlations. Data on average property prices divided by postcodes is publicly published by the UK government and readily available from many sources, for example from </w:t>
      </w:r>
      <w:proofErr w:type="spellStart"/>
      <w:r w:rsidR="008E454C">
        <w:t>Rightmove</w:t>
      </w:r>
      <w:proofErr w:type="spellEnd"/>
      <w:r w:rsidR="008E454C">
        <w:t xml:space="preserve"> at the following link: </w:t>
      </w:r>
      <w:hyperlink r:id="rId6" w:history="1">
        <w:r w:rsidR="008E454C">
          <w:rPr>
            <w:rStyle w:val="Hyperlink"/>
          </w:rPr>
          <w:t>https://www.rightmove.co.uk/house-prices.html</w:t>
        </w:r>
      </w:hyperlink>
      <w:r w:rsidR="008E454C">
        <w:t xml:space="preserve">. This information can be </w:t>
      </w:r>
      <w:r w:rsidR="00D402FB">
        <w:t>combined</w:t>
      </w:r>
      <w:r w:rsidR="008E454C">
        <w:t xml:space="preserve"> with the previous</w:t>
      </w:r>
      <w:r w:rsidR="00D402FB">
        <w:t>ly clustered groups to perform an analysis and</w:t>
      </w:r>
      <w:r w:rsidR="008E454C">
        <w:t xml:space="preserve"> see whether (</w:t>
      </w:r>
      <w:proofErr w:type="spellStart"/>
      <w:r w:rsidR="008E454C">
        <w:t>i</w:t>
      </w:r>
      <w:proofErr w:type="spellEnd"/>
      <w:r w:rsidR="008E454C">
        <w:t xml:space="preserve">) the property prices of </w:t>
      </w:r>
      <w:r w:rsidR="00A87B1F">
        <w:t xml:space="preserve">the </w:t>
      </w:r>
      <w:r w:rsidR="008E454C">
        <w:t xml:space="preserve">postcodes </w:t>
      </w:r>
      <w:r w:rsidR="00A87B1F">
        <w:t>grouped by</w:t>
      </w:r>
      <w:r w:rsidR="008E454C">
        <w:t xml:space="preserve"> cluster</w:t>
      </w:r>
      <w:r w:rsidR="00A87B1F">
        <w:t xml:space="preserve"> are</w:t>
      </w:r>
      <w:r w:rsidR="008E454C">
        <w:t xml:space="preserve"> comparable </w:t>
      </w:r>
      <w:r w:rsidR="004D13DC">
        <w:t xml:space="preserve">to each other </w:t>
      </w:r>
      <w:r w:rsidR="008E454C">
        <w:t>and (ii) whether there is a</w:t>
      </w:r>
      <w:r w:rsidR="0070351B">
        <w:t xml:space="preserve"> correlation between the type</w:t>
      </w:r>
      <w:r w:rsidR="00E2570C">
        <w:t>s</w:t>
      </w:r>
      <w:r w:rsidR="008E454C">
        <w:t xml:space="preserve"> of venues and property prices.</w:t>
      </w:r>
      <w:r w:rsidR="00E25E61">
        <w:t xml:space="preserve"> </w:t>
      </w:r>
      <w:bookmarkStart w:id="0" w:name="_GoBack"/>
      <w:bookmarkEnd w:id="0"/>
    </w:p>
    <w:sectPr w:rsidR="003051DB" w:rsidRPr="0077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AF1"/>
    <w:multiLevelType w:val="hybridMultilevel"/>
    <w:tmpl w:val="2FEA68E2"/>
    <w:lvl w:ilvl="0" w:tplc="623C2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9A"/>
    <w:rsid w:val="000B581D"/>
    <w:rsid w:val="00216C0A"/>
    <w:rsid w:val="002E1716"/>
    <w:rsid w:val="003051DB"/>
    <w:rsid w:val="00381D9F"/>
    <w:rsid w:val="003C713F"/>
    <w:rsid w:val="004D13DC"/>
    <w:rsid w:val="004D501E"/>
    <w:rsid w:val="004F6E85"/>
    <w:rsid w:val="0055615D"/>
    <w:rsid w:val="005D2B16"/>
    <w:rsid w:val="00653690"/>
    <w:rsid w:val="00695F7B"/>
    <w:rsid w:val="006E7E21"/>
    <w:rsid w:val="0070351B"/>
    <w:rsid w:val="007239D6"/>
    <w:rsid w:val="00775E21"/>
    <w:rsid w:val="0078143F"/>
    <w:rsid w:val="00820DE3"/>
    <w:rsid w:val="008A449A"/>
    <w:rsid w:val="008E454C"/>
    <w:rsid w:val="008F0120"/>
    <w:rsid w:val="008F0CA6"/>
    <w:rsid w:val="00933A6D"/>
    <w:rsid w:val="009C6518"/>
    <w:rsid w:val="00A87B1F"/>
    <w:rsid w:val="00D402FB"/>
    <w:rsid w:val="00D4267E"/>
    <w:rsid w:val="00DD5AC4"/>
    <w:rsid w:val="00E2570C"/>
    <w:rsid w:val="00E25E61"/>
    <w:rsid w:val="00EB79B1"/>
    <w:rsid w:val="00F20C6B"/>
    <w:rsid w:val="00F468A6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4D12"/>
  <w15:chartTrackingRefBased/>
  <w15:docId w15:val="{F5B8BDE2-2F18-44FE-BDA7-5F3B475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1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ghtmove.co.uk/house-prices.html" TargetMode="External"/><Relationship Id="rId5" Type="http://schemas.openxmlformats.org/officeDocument/2006/relationships/hyperlink" Target="https://www.doogal.co.uk/london_postcod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Powell Gilbert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</dc:creator>
  <cp:keywords/>
  <dc:description/>
  <cp:lastModifiedBy>PG</cp:lastModifiedBy>
  <cp:revision>13</cp:revision>
  <dcterms:created xsi:type="dcterms:W3CDTF">2019-06-18T13:48:00Z</dcterms:created>
  <dcterms:modified xsi:type="dcterms:W3CDTF">2019-06-18T15:27:00Z</dcterms:modified>
</cp:coreProperties>
</file>