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EF838" w14:textId="1FFC4C1E" w:rsidR="00FF5464" w:rsidRDefault="00000000">
      <w:pPr>
        <w:pStyle w:val="Title"/>
      </w:pPr>
      <w:r>
        <w:t>Constraint Satisfaction Programming for 2D HP Protein Folding: A Direction-Based Formulation and Comparative Analysis</w:t>
      </w:r>
    </w:p>
    <w:p w14:paraId="3F152D33" w14:textId="1A007E5C" w:rsidR="00FF5464" w:rsidRDefault="00304CA6">
      <w:pPr>
        <w:spacing w:before="120" w:after="240"/>
        <w:jc w:val="center"/>
      </w:pPr>
      <w:r>
        <w:rPr>
          <w:i/>
          <w:iCs/>
        </w:rPr>
        <w:t>Mogage Nicolae</w:t>
      </w:r>
    </w:p>
    <w:p w14:paraId="2A73C17D" w14:textId="77777777" w:rsidR="00FF5464" w:rsidRDefault="00000000">
      <w:pPr>
        <w:spacing w:before="360" w:after="120"/>
      </w:pPr>
      <w:r>
        <w:rPr>
          <w:b/>
          <w:bCs/>
          <w:sz w:val="26"/>
          <w:szCs w:val="26"/>
        </w:rPr>
        <w:t>Abstract</w:t>
      </w:r>
    </w:p>
    <w:p w14:paraId="6D9A439A" w14:textId="2D00D352" w:rsidR="00FF5464" w:rsidRDefault="00000000" w:rsidP="00304CA6">
      <w:pPr>
        <w:spacing w:after="240"/>
        <w:jc w:val="both"/>
      </w:pPr>
      <w:r>
        <w:t>Protein structure prediction remains a fundamental challenge in computational biology. This paper presents an advanced Constraint Satisfaction Programming (CSP) approach for the 2D Hydrophobic-Polar (HP) lattice protein folding problem, introducing a direction-based variable formulation combined with AC-3 arc consistency preprocessing. Unlike traditional position-based CSP formulations with O(n²) domain sizes, our direction-based approach uses constant domain size 4 (Up, Down, Left, Right), enabling more effective constraint propagation. We integrate the AC-3 algorithm for initial domain pruning, achieving 10-30% reduction before backtracking, combined with forward checking and Minimum Remaining Values heuristic. Experimental results on ten benchmark sequences (20-100 residues) demonstrate that direction-based CSP with AC-3 achieves optimal solutions on all small sequences (gaps 0 for 20, 24, 25-mers) and competitive near-optimal results on medium sequences. We compare with enhanced Reinforcement Learning (incorporating experience replay) and improved Greedy algorithm (3-step lookahead), revealing complementary strengths: CSP excels at systematic search with optimality guarantees on tractable instances, while RL offers superior scalability.</w:t>
      </w:r>
    </w:p>
    <w:p w14:paraId="5220653A" w14:textId="77777777" w:rsidR="00FF5464" w:rsidRDefault="00000000">
      <w:pPr>
        <w:pStyle w:val="Heading1"/>
      </w:pPr>
      <w:r>
        <w:t>1. Introduction</w:t>
      </w:r>
    </w:p>
    <w:p w14:paraId="3FD84CB2" w14:textId="77777777" w:rsidR="00FF5464" w:rsidRDefault="00000000">
      <w:pPr>
        <w:spacing w:after="180"/>
        <w:jc w:val="both"/>
      </w:pPr>
      <w:r>
        <w:t>Proteins are fundamental biological macromolecules whose three-dimensional structure determines their function. The protein folding problem—predicting how a linear amino acid sequence folds into its native three-dimensional structure—is central to understanding biological systems and designing therapeutic interventions. The Hydrophobic-Polar (HP) model [1], while simplified, captures the dominant hydrophobic effect driving protein folding and provides a computationally tractable framework for algorithmic research. Despite its simplicity, protein folding in the HP lattice model is NP-complete [2], making it a legitimate challenge for constraint satisfaction and optimization techniques.</w:t>
      </w:r>
    </w:p>
    <w:p w14:paraId="68030E58" w14:textId="77777777" w:rsidR="00FF5464" w:rsidRDefault="00000000">
      <w:pPr>
        <w:spacing w:after="180"/>
        <w:jc w:val="both"/>
      </w:pPr>
      <w:r>
        <w:t xml:space="preserve">Traditional CSP formulations for HP folding use position variables, where each amino </w:t>
      </w:r>
      <w:proofErr w:type="spellStart"/>
      <w:r>
        <w:t>acid's</w:t>
      </w:r>
      <w:proofErr w:type="spellEnd"/>
      <w:r>
        <w:t xml:space="preserve"> lattice coordinate is a variable with domain D(xᵢ) containing all possible lattice positions. However, this leads to large domains (O(n²) positions for an n-residue sequence) and weak constraint propagation. Backofen and </w:t>
      </w:r>
      <w:proofErr w:type="gramStart"/>
      <w:r>
        <w:t>Will</w:t>
      </w:r>
      <w:proofErr w:type="gramEnd"/>
      <w:r>
        <w:t xml:space="preserve"> [3] pioneered more efficient constraint programming approaches using relative move encodings and sophisticated pruning techniques, achieving optimal solutions for sequences up to 100 residues. Building on their insights, we present a direction-based CSP formulation where variables represent moves (directions) between consecutive residues rather than absolute positions.</w:t>
      </w:r>
    </w:p>
    <w:p w14:paraId="584A4353" w14:textId="77777777" w:rsidR="00FF5464" w:rsidRDefault="00000000">
      <w:pPr>
        <w:pStyle w:val="Heading2"/>
      </w:pPr>
      <w:r>
        <w:t>1.1 Motivation and Research Objectives</w:t>
      </w:r>
    </w:p>
    <w:p w14:paraId="34059C92" w14:textId="77777777" w:rsidR="00FF5464" w:rsidRDefault="00000000">
      <w:pPr>
        <w:spacing w:after="360"/>
        <w:jc w:val="both"/>
      </w:pPr>
      <w:r>
        <w:t xml:space="preserve">Recent breakthroughs in deep learning, particularly AlphaFold [7], have revolutionized protein structure prediction for real proteins. However, CSP approaches remain valuable for: (1) theoretical guarantees and optimal solutions for validation; (2) operation without training data, applicable to synthetic or novel proteins; (3) transparent, interpretable problem formulations; (4) gold standards for benchmarking heuristic and learning methods. Our specific objectives are: (1) Develop an efficient direction-based CSP formulation for HP folding; (2) Integrate AC-3 arc consistency algorithm for domain pruning; (3) Implement symmetry breaking and advanced pruning techniques; (4) Compare systematically with Reinforcement Learning and greedy approaches on standard </w:t>
      </w:r>
      <w:r>
        <w:lastRenderedPageBreak/>
        <w:t>benchmarks from Guo et al. [4]; (5) Analyze scalability and solution quality across varying sequence lengths.</w:t>
      </w:r>
    </w:p>
    <w:p w14:paraId="56546993" w14:textId="77777777" w:rsidR="00FF5464" w:rsidRDefault="00000000">
      <w:pPr>
        <w:pStyle w:val="Heading1"/>
      </w:pPr>
      <w:r>
        <w:t>2. Background and Related Work</w:t>
      </w:r>
    </w:p>
    <w:p w14:paraId="7F6312C0" w14:textId="77777777" w:rsidR="00FF5464" w:rsidRDefault="00000000">
      <w:pPr>
        <w:pStyle w:val="Heading2"/>
      </w:pPr>
      <w:r>
        <w:t>2.1 The HP Lattice Model</w:t>
      </w:r>
    </w:p>
    <w:p w14:paraId="16D3549A" w14:textId="77777777" w:rsidR="00FF5464" w:rsidRDefault="00000000" w:rsidP="00554DBA">
      <w:pPr>
        <w:shd w:val="clear" w:color="auto" w:fill="FFFF00"/>
        <w:spacing w:after="180"/>
        <w:jc w:val="both"/>
      </w:pPr>
      <w:r>
        <w:t xml:space="preserve">The HP model represents a protein as a sequence S = </w:t>
      </w:r>
      <w:proofErr w:type="spellStart"/>
      <w:r>
        <w:t>s₁s</w:t>
      </w:r>
      <w:proofErr w:type="spellEnd"/>
      <w:r>
        <w:t>₂...sₙ where sᵢ ∈ {H, P}. A conformation Γ is a self-avoiding walk on a 2D square lattice where consecutive amino acids occupy adjacent positions. Let pos(</w:t>
      </w:r>
      <w:proofErr w:type="spellStart"/>
      <w:r>
        <w:t>i</w:t>
      </w:r>
      <w:proofErr w:type="spellEnd"/>
      <w:r>
        <w:t xml:space="preserve">) denote the position of residue </w:t>
      </w:r>
      <w:proofErr w:type="spellStart"/>
      <w:r>
        <w:t>i</w:t>
      </w:r>
      <w:proofErr w:type="spellEnd"/>
      <w:r>
        <w:t>. The energy function is E(Γ) = -∑C where C = {(</w:t>
      </w:r>
      <w:proofErr w:type="spellStart"/>
      <w:proofErr w:type="gramStart"/>
      <w:r>
        <w:t>i,j</w:t>
      </w:r>
      <w:proofErr w:type="spellEnd"/>
      <w:r>
        <w:t>) :</w:t>
      </w:r>
      <w:proofErr w:type="gramEnd"/>
      <w:r>
        <w:t xml:space="preserve"> sᵢ = H ∧ sⱼ = H ∧ d(pos(</w:t>
      </w:r>
      <w:proofErr w:type="spellStart"/>
      <w:r>
        <w:t>i</w:t>
      </w:r>
      <w:proofErr w:type="spellEnd"/>
      <w:r>
        <w:t>), pos(j)) = 1 ∧ |</w:t>
      </w:r>
      <w:proofErr w:type="spellStart"/>
      <w:r>
        <w:t>i</w:t>
      </w:r>
      <w:proofErr w:type="spellEnd"/>
      <w:r>
        <w:t>-j| &gt; 1}, where d denotes Manhattan distance. The protein folding problem seeks min E(Γ) over all valid conformations, equivalent to maximizing topological H-H contacts.</w:t>
      </w:r>
    </w:p>
    <w:p w14:paraId="44614D5F" w14:textId="77777777" w:rsidR="00FF5464" w:rsidRDefault="00000000">
      <w:pPr>
        <w:pStyle w:val="Heading2"/>
      </w:pPr>
      <w:r>
        <w:t>2.2 Constraint Programming and Branch-and-Bound Methods</w:t>
      </w:r>
    </w:p>
    <w:p w14:paraId="63E1FC8B" w14:textId="77777777" w:rsidR="00FF5464" w:rsidRDefault="00000000">
      <w:pPr>
        <w:spacing w:after="180"/>
        <w:jc w:val="both"/>
      </w:pPr>
      <w:r>
        <w:t xml:space="preserve">Backofen and </w:t>
      </w:r>
      <w:proofErr w:type="gramStart"/>
      <w:r>
        <w:t>Will</w:t>
      </w:r>
      <w:proofErr w:type="gramEnd"/>
      <w:r>
        <w:t xml:space="preserve"> [3] pioneered efficient constraint programming for lattice protein folding with relative coordinate encoding, specialized constraint propagation, symmetry breaking, and intelligent variable ordering, solving instances up to 100 amino acids optimally. Guo et al. [4] developed a branch and bound algorithm using upper and lower bounds at each node for pruning, providing benchmark sequences (20-100 residues) with known optimal energies that serve as our testbed. </w:t>
      </w:r>
      <w:proofErr w:type="spellStart"/>
      <w:r>
        <w:t>Dovier</w:t>
      </w:r>
      <w:proofErr w:type="spellEnd"/>
      <w:r>
        <w:t xml:space="preserve"> [6] emphasizes that biological constraints naturally map to CP formulations, with the challenge being balancing expressive power with computational efficiency.</w:t>
      </w:r>
    </w:p>
    <w:p w14:paraId="6FA241D3" w14:textId="77777777" w:rsidR="00FF5464" w:rsidRDefault="00000000">
      <w:pPr>
        <w:pStyle w:val="Heading2"/>
      </w:pPr>
      <w:r>
        <w:t>2.3 Arc Consistency and AC-3</w:t>
      </w:r>
    </w:p>
    <w:p w14:paraId="3EC439FB" w14:textId="77777777" w:rsidR="00FF5464" w:rsidRDefault="00000000">
      <w:pPr>
        <w:spacing w:after="360"/>
        <w:jc w:val="both"/>
      </w:pPr>
      <w:r>
        <w:t xml:space="preserve">Arc consistency is fundamental in CSP. A binary constraint </w:t>
      </w:r>
      <w:proofErr w:type="gramStart"/>
      <w:r>
        <w:t>C(</w:t>
      </w:r>
      <w:proofErr w:type="gramEnd"/>
      <w:r>
        <w:t xml:space="preserve">Xᵢ, Xⱼ) is arc consistent if for every value vᵢ ∈ D(Xᵢ), there exists some value vⱼ ∈ D(Xⱼ) such that </w:t>
      </w:r>
      <w:proofErr w:type="gramStart"/>
      <w:r>
        <w:t>C(</w:t>
      </w:r>
      <w:proofErr w:type="gramEnd"/>
      <w:r>
        <w:t xml:space="preserve">vᵢ, vⱼ) is satisfied. The AC-3 algorithm [8] establishes arc consistency by iteratively revising variable domains, removing values that cannot participate in any solution. AC-3 operates in O(ed³) time where </w:t>
      </w:r>
      <w:proofErr w:type="spellStart"/>
      <w:r>
        <w:t>e</w:t>
      </w:r>
      <w:proofErr w:type="spellEnd"/>
      <w:r>
        <w:t xml:space="preserve"> is number of constraints and d is maximum domain size. For HP folding with direction-based formulation, d = 4, making AC-3 particularly efficient at O(16e). Zhou et al. [5] applied Q-learning to 2D HP folding, demonstrating learning-based approaches discover good conformations efficiently. AlphaFold [7] represents the current pinnacle of deep learning in structure prediction, achieving near-experimental accuracy.</w:t>
      </w:r>
    </w:p>
    <w:p w14:paraId="08F13578" w14:textId="77777777" w:rsidR="00FF5464" w:rsidRDefault="00000000">
      <w:pPr>
        <w:pStyle w:val="Heading1"/>
      </w:pPr>
      <w:r>
        <w:t>3. Methodology: Direction-Based CSP with AC-3</w:t>
      </w:r>
    </w:p>
    <w:p w14:paraId="289CE38F" w14:textId="77777777" w:rsidR="00FF5464" w:rsidRDefault="00000000">
      <w:pPr>
        <w:pStyle w:val="Heading2"/>
      </w:pPr>
      <w:r>
        <w:t>3.1 Direction-Based CSP Formalization</w:t>
      </w:r>
    </w:p>
    <w:p w14:paraId="25D2A9CF" w14:textId="77777777" w:rsidR="00FF5464" w:rsidRDefault="00000000" w:rsidP="00554DBA">
      <w:pPr>
        <w:shd w:val="clear" w:color="auto" w:fill="FFFF00"/>
        <w:spacing w:after="120"/>
        <w:jc w:val="both"/>
      </w:pPr>
      <w:r>
        <w:t>We formalize HP folding as a CSP where variables represent moves rather than positions:</w:t>
      </w:r>
    </w:p>
    <w:p w14:paraId="1DC94145" w14:textId="77777777" w:rsidR="00FF5464" w:rsidRDefault="00000000" w:rsidP="00554DBA">
      <w:pPr>
        <w:shd w:val="clear" w:color="auto" w:fill="FFFF00"/>
        <w:spacing w:after="120"/>
        <w:jc w:val="both"/>
      </w:pPr>
      <w:r>
        <w:rPr>
          <w:b/>
          <w:bCs/>
        </w:rPr>
        <w:t xml:space="preserve">Variables: </w:t>
      </w:r>
      <w:r>
        <w:t xml:space="preserve">D = {d₀, d₁, ..., dₙ₋₂} where dᵢ represents the direction from residue </w:t>
      </w:r>
      <w:proofErr w:type="spellStart"/>
      <w:r>
        <w:t>i</w:t>
      </w:r>
      <w:proofErr w:type="spellEnd"/>
      <w:r>
        <w:t xml:space="preserve"> to residue i+1. For an n-residue sequence, we have (n-1) direction variables.</w:t>
      </w:r>
    </w:p>
    <w:p w14:paraId="4CD9AA17" w14:textId="77777777" w:rsidR="00FF5464" w:rsidRDefault="00000000" w:rsidP="00554DBA">
      <w:pPr>
        <w:shd w:val="clear" w:color="auto" w:fill="FFFF00"/>
        <w:spacing w:after="120"/>
        <w:jc w:val="both"/>
      </w:pPr>
      <w:r>
        <w:rPr>
          <w:b/>
          <w:bCs/>
        </w:rPr>
        <w:t xml:space="preserve">Domains: </w:t>
      </w:r>
      <w:r>
        <w:t>∀</w:t>
      </w:r>
      <w:proofErr w:type="spellStart"/>
      <w:r>
        <w:t>i</w:t>
      </w:r>
      <w:proofErr w:type="spellEnd"/>
      <w:r>
        <w:t>, D(dᵢ) = {U, D, L, R} where U = (0,1), D = (</w:t>
      </w:r>
      <w:proofErr w:type="gramStart"/>
      <w:r>
        <w:t>0,-</w:t>
      </w:r>
      <w:proofErr w:type="gramEnd"/>
      <w:r>
        <w:t>1), L = (-1,0), R = (1,0) represent Up, Down, Left, Right moves. This reduces domain size from O(n²) positions to constant size 4.</w:t>
      </w:r>
    </w:p>
    <w:p w14:paraId="555F0CC5" w14:textId="77777777" w:rsidR="00FF5464" w:rsidRDefault="00000000" w:rsidP="00554DBA">
      <w:pPr>
        <w:shd w:val="clear" w:color="auto" w:fill="FFFF00"/>
        <w:spacing w:after="120"/>
        <w:jc w:val="both"/>
      </w:pPr>
      <w:r>
        <w:rPr>
          <w:b/>
          <w:bCs/>
        </w:rPr>
        <w:t xml:space="preserve">Constraints: </w:t>
      </w:r>
      <w:r>
        <w:t>C1 (</w:t>
      </w:r>
      <w:proofErr w:type="gramStart"/>
      <w:r>
        <w:t>Non-reversal</w:t>
      </w:r>
      <w:proofErr w:type="gramEnd"/>
      <w:r>
        <w:t>): dᵢ ≠ opposite(dᵢ₋₁); C2 (Self-avoidance): No self-intersecting paths, pos(</w:t>
      </w:r>
      <w:proofErr w:type="spellStart"/>
      <w:r>
        <w:t>i</w:t>
      </w:r>
      <w:proofErr w:type="spellEnd"/>
      <w:r>
        <w:t>) ≠ pos(j) ∀</w:t>
      </w:r>
      <w:proofErr w:type="spellStart"/>
      <w:r>
        <w:t>i≠j</w:t>
      </w:r>
      <w:proofErr w:type="spellEnd"/>
      <w:r>
        <w:t xml:space="preserve"> where pos(k) = ∑ᵢ₌₀ᵏ⁻¹ dᵢ; C3 (Symmetry breaking): d₀ = U, reducing search space by factor of 4.</w:t>
      </w:r>
    </w:p>
    <w:p w14:paraId="3A79C84B" w14:textId="77777777" w:rsidR="00FF5464" w:rsidRDefault="00000000" w:rsidP="00554DBA">
      <w:pPr>
        <w:shd w:val="clear" w:color="auto" w:fill="FFFF00"/>
        <w:spacing w:after="180"/>
        <w:jc w:val="both"/>
      </w:pPr>
      <w:r>
        <w:rPr>
          <w:b/>
          <w:bCs/>
        </w:rPr>
        <w:t xml:space="preserve">Objective: </w:t>
      </w:r>
      <w:r>
        <w:t>E(D̂) = -|{(</w:t>
      </w:r>
      <w:proofErr w:type="spellStart"/>
      <w:proofErr w:type="gramStart"/>
      <w:r>
        <w:t>i,j</w:t>
      </w:r>
      <w:proofErr w:type="spellEnd"/>
      <w:r>
        <w:t>) :</w:t>
      </w:r>
      <w:proofErr w:type="gramEnd"/>
      <w:r>
        <w:t xml:space="preserve"> sᵢ = H ∧ sⱼ = H ∧ ||pos(</w:t>
      </w:r>
      <w:proofErr w:type="spellStart"/>
      <w:r>
        <w:t>i</w:t>
      </w:r>
      <w:proofErr w:type="spellEnd"/>
      <w:r>
        <w:t>) - pos(j)||₁ = 1 ∧ |</w:t>
      </w:r>
      <w:proofErr w:type="spellStart"/>
      <w:r>
        <w:t>i</w:t>
      </w:r>
      <w:proofErr w:type="spellEnd"/>
      <w:r>
        <w:t xml:space="preserve">-j| &gt; </w:t>
      </w:r>
      <w:proofErr w:type="gramStart"/>
      <w:r>
        <w:t>1}|</w:t>
      </w:r>
      <w:proofErr w:type="gramEnd"/>
    </w:p>
    <w:p w14:paraId="78604034" w14:textId="77777777" w:rsidR="001D3AC3" w:rsidRDefault="001D3AC3">
      <w:pPr>
        <w:spacing w:after="180"/>
        <w:jc w:val="both"/>
      </w:pPr>
    </w:p>
    <w:p w14:paraId="6D05C035" w14:textId="77777777" w:rsidR="00FF5464" w:rsidRDefault="00000000">
      <w:pPr>
        <w:pStyle w:val="Heading2"/>
      </w:pPr>
      <w:r>
        <w:lastRenderedPageBreak/>
        <w:t>3.2 AC-3 Preprocessing and Backtracking Search</w:t>
      </w:r>
    </w:p>
    <w:p w14:paraId="10AB9EBA" w14:textId="77777777" w:rsidR="00FF5464" w:rsidRDefault="00000000">
      <w:pPr>
        <w:spacing w:after="180"/>
        <w:jc w:val="both"/>
      </w:pPr>
      <w:r>
        <w:t>Before backtracking, we apply AC-3 to establish arc consistency. The algorithm maintains a queue Q of arcs to examine, iteratively revising domains by removing values without compatible partners. AC-3 typically reduces domains by 10-30% in our experiments. After preprocessing, we employ backtracking with forward checking (maintaining arc consistency dynamically, pruning ~95% of branches) and MRV heuristic (selecting variables with smallest domains first). Additional domain-specific pruning includes dead-end detection, reachability analysis via BFS, and early stopping when optimal energy is reached.</w:t>
      </w:r>
    </w:p>
    <w:p w14:paraId="22F50796" w14:textId="77777777" w:rsidR="00FF5464" w:rsidRDefault="00000000">
      <w:pPr>
        <w:pStyle w:val="Heading2"/>
      </w:pPr>
      <w:r>
        <w:t>3.3 Enhanced RL and Improved Greedy</w:t>
      </w:r>
    </w:p>
    <w:p w14:paraId="2D30B9F2" w14:textId="77777777" w:rsidR="307902C3" w:rsidRDefault="307902C3" w:rsidP="307902C3">
      <w:pPr>
        <w:pStyle w:val="Heading3"/>
      </w:pPr>
      <w:r>
        <w:t>3.3.1 Enhanced Reinforcement Learning with Experience Replay</w:t>
      </w:r>
    </w:p>
    <w:p w14:paraId="415A3216" w14:textId="77777777" w:rsidR="307902C3" w:rsidRDefault="307902C3" w:rsidP="307902C3">
      <w:pPr>
        <w:spacing w:after="180"/>
        <w:jc w:val="both"/>
      </w:pPr>
      <w:r>
        <w:t xml:space="preserve">Following Zhou et al. [5], we implement Q-learning with several enhancements for improved performance. The state space is defined as S = (index, relative_positions_last_3, </w:t>
      </w:r>
      <w:proofErr w:type="spellStart"/>
      <w:r>
        <w:t>H_count</w:t>
      </w:r>
      <w:proofErr w:type="spellEnd"/>
      <w:r>
        <w:t xml:space="preserve">), where index represents the current position in the sequence, relative_positions_last_3 captures the local geometric context of the last three residues, and </w:t>
      </w:r>
      <w:proofErr w:type="spellStart"/>
      <w:r>
        <w:t>H_count</w:t>
      </w:r>
      <w:proofErr w:type="spellEnd"/>
      <w:r>
        <w:t xml:space="preserve"> tracks hydrophobic residues for energy estimation. The action space A = {U, D, L, R} corresponds to the four possible lattice moves, and we design a sophisticated reward function R(</w:t>
      </w:r>
      <w:proofErr w:type="spellStart"/>
      <w:r>
        <w:t>s,a</w:t>
      </w:r>
      <w:proofErr w:type="spellEnd"/>
      <w:r>
        <w:t>) = 10·(</w:t>
      </w:r>
      <w:proofErr w:type="spellStart"/>
      <w:r>
        <w:t>new_H_contacts</w:t>
      </w:r>
      <w:proofErr w:type="spellEnd"/>
      <w:r>
        <w:t>) + 1·(</w:t>
      </w:r>
      <w:proofErr w:type="spellStart"/>
      <w:r>
        <w:t>proximity_to_H</w:t>
      </w:r>
      <w:proofErr w:type="spellEnd"/>
      <w:r>
        <w:t>) - 0.05·(spread) - 10·(collision), carefully balancing immediate energy gains, geometric compactness, and constraint satisfaction.</w:t>
      </w:r>
    </w:p>
    <w:p w14:paraId="3C40402C" w14:textId="77777777" w:rsidR="307902C3" w:rsidRDefault="307902C3" w:rsidP="00554DBA">
      <w:pPr>
        <w:shd w:val="clear" w:color="auto" w:fill="FFFF00"/>
        <w:spacing w:after="180"/>
        <w:jc w:val="both"/>
      </w:pPr>
      <w:r>
        <w:t>We introduce experience replay as a critical enhancement: storing (s, a, r, s') tuples in a buffer of size 10,000 and periodically sampling random batches of 32 transitions for Q-value updates. This technique breaks the temporal correlation between consecutive samples, leading to more stable learning and better convergence properties. The Q-value update follows the standard Bellman equation: Q(</w:t>
      </w:r>
      <w:proofErr w:type="spellStart"/>
      <w:proofErr w:type="gramStart"/>
      <w:r>
        <w:t>s,a</w:t>
      </w:r>
      <w:proofErr w:type="spellEnd"/>
      <w:proofErr w:type="gramEnd"/>
      <w:r>
        <w:t>) ← Q(</w:t>
      </w:r>
      <w:proofErr w:type="spellStart"/>
      <w:proofErr w:type="gramStart"/>
      <w:r>
        <w:t>s,a</w:t>
      </w:r>
      <w:proofErr w:type="spellEnd"/>
      <w:proofErr w:type="gramEnd"/>
      <w:r>
        <w:t xml:space="preserve">) + </w:t>
      </w:r>
      <w:proofErr w:type="gramStart"/>
      <w:r>
        <w:t>α[</w:t>
      </w:r>
      <w:proofErr w:type="gramEnd"/>
      <w:r>
        <w:t xml:space="preserve">r + </w:t>
      </w:r>
      <w:proofErr w:type="spellStart"/>
      <w:r>
        <w:t>γ·max_a'Q</w:t>
      </w:r>
      <w:proofErr w:type="spellEnd"/>
      <w:r>
        <w:t>(</w:t>
      </w:r>
      <w:proofErr w:type="spellStart"/>
      <w:r>
        <w:t>s</w:t>
      </w:r>
      <w:proofErr w:type="gramStart"/>
      <w:r>
        <w:t>',a</w:t>
      </w:r>
      <w:proofErr w:type="spellEnd"/>
      <w:proofErr w:type="gramEnd"/>
      <w:r>
        <w:t>') - Q(</w:t>
      </w:r>
      <w:proofErr w:type="spellStart"/>
      <w:proofErr w:type="gramStart"/>
      <w:r>
        <w:t>s,a</w:t>
      </w:r>
      <w:proofErr w:type="spellEnd"/>
      <w:proofErr w:type="gramEnd"/>
      <w:r>
        <w:t>)], with learning rate α = 0.1 and discount factor γ = 0.9.</w:t>
      </w:r>
    </w:p>
    <w:p w14:paraId="07EAAB15" w14:textId="19410D7B" w:rsidR="307902C3" w:rsidRDefault="307902C3" w:rsidP="00554DBA">
      <w:pPr>
        <w:shd w:val="clear" w:color="auto" w:fill="FFFF00"/>
        <w:spacing w:after="180"/>
        <w:jc w:val="both"/>
      </w:pPr>
      <w:r>
        <w:t xml:space="preserve">Training employs </w:t>
      </w:r>
      <w:r w:rsidR="001D3AC3">
        <w:t>100,000</w:t>
      </w:r>
      <w:r>
        <w:t xml:space="preserve"> episode counts </w:t>
      </w:r>
      <w:r w:rsidR="001D3AC3">
        <w:t>for</w:t>
      </w:r>
      <w:r>
        <w:t xml:space="preserve"> </w:t>
      </w:r>
      <w:r w:rsidR="001D3AC3">
        <w:t>all</w:t>
      </w:r>
      <w:r>
        <w:t xml:space="preserve"> sequence</w:t>
      </w:r>
      <w:r w:rsidR="001D3AC3">
        <w:t xml:space="preserve">s, no matter the </w:t>
      </w:r>
      <w:r>
        <w:t>length</w:t>
      </w:r>
      <w:r w:rsidR="001D3AC3">
        <w:t xml:space="preserve">. </w:t>
      </w:r>
      <w:r>
        <w:t xml:space="preserve">Exploration uses epsilon-greedy policy with ε = 0.2 initially, decaying by factor 0.95 every 1,000 episodes to transition from exploration to exploitation. Additionally, we apply rigid constraint enforcement during </w:t>
      </w:r>
      <w:proofErr w:type="gramStart"/>
      <w:r>
        <w:t>training:</w:t>
      </w:r>
      <w:proofErr w:type="gramEnd"/>
      <w:r>
        <w:t xml:space="preserve"> moves leading to inevitable collisions (detected via simple lookahead) are forbidden before being evaluated, significantly reducing wasted exploration of invalid states.</w:t>
      </w:r>
    </w:p>
    <w:p w14:paraId="50B208F6" w14:textId="77777777" w:rsidR="307902C3" w:rsidRDefault="307902C3" w:rsidP="307902C3">
      <w:pPr>
        <w:pStyle w:val="Heading3"/>
      </w:pPr>
      <w:r>
        <w:t>3.3.2 Improved Greedy Algorithm with 3-Step Lookahead</w:t>
      </w:r>
    </w:p>
    <w:p w14:paraId="590EB862" w14:textId="21DB486A" w:rsidR="307902C3" w:rsidRDefault="307902C3" w:rsidP="307902C3">
      <w:pPr>
        <w:spacing w:after="180"/>
        <w:jc w:val="both"/>
      </w:pPr>
      <w:r>
        <w:t xml:space="preserve">Our greedy baseline employs multi-step lookahead rather than myopic single-step decisions, representing a significant improvement </w:t>
      </w:r>
      <w:r w:rsidR="001D3AC3">
        <w:t>over naive greedy approach</w:t>
      </w:r>
      <w:r>
        <w:t xml:space="preserve">. For each candidate move m at position </w:t>
      </w:r>
      <w:proofErr w:type="spellStart"/>
      <w:r>
        <w:t>i</w:t>
      </w:r>
      <w:proofErr w:type="spellEnd"/>
      <w:r>
        <w:t xml:space="preserve">, we recursively evaluate possible continuations up to 3 steps ahead, computing score(m) = </w:t>
      </w:r>
      <w:proofErr w:type="spellStart"/>
      <w:r>
        <w:t>immediate_reward</w:t>
      </w:r>
      <w:proofErr w:type="spellEnd"/>
      <w:r>
        <w:t>(m) + 0.7·max(future_scores_2_steps) + 0.5·max(future_scores_3_steps), where the discount factors (0.7 and 0.5) reflect increasing uncertainty about future states while still capturing medium-term consequences.</w:t>
      </w:r>
    </w:p>
    <w:p w14:paraId="24C45A79" w14:textId="77777777" w:rsidR="307902C3" w:rsidRDefault="307902C3" w:rsidP="307902C3">
      <w:pPr>
        <w:spacing w:after="180"/>
        <w:jc w:val="both"/>
      </w:pPr>
      <w:r>
        <w:t>The reward function balances multiple objectives: H-H contact formation receives highest priority (+10 per new contact formed), proximity to existing H residues provides secondary incentive (+2 for residues at Manhattan distance 2, encouraging compact configurations), compactness is maintained through centroid distance penalty (−0.3·distance_to_centroid, preventing overly elongated structures), and neighbor availability ensures extensibility (+0.5 per free neighbor, avoiding dead ends where future moves become impossible). This multi-objective design captures both immediate energy optimization and geometric feasibility.</w:t>
      </w:r>
    </w:p>
    <w:p w14:paraId="08B003C5" w14:textId="5A3AE50B" w:rsidR="00FF5464" w:rsidRDefault="307902C3" w:rsidP="00CE3827">
      <w:pPr>
        <w:spacing w:after="360"/>
        <w:jc w:val="both"/>
      </w:pPr>
      <w:r>
        <w:t xml:space="preserve">To increase robustness and escape local optima, we perform 5 random restarts with different random tie-breaking seeds, selecting the best conformation among all runs. This multi-start strategy provides diversity without excessive computational cost. Empirical comparisons show this improved 3-step </w:t>
      </w:r>
      <w:r>
        <w:lastRenderedPageBreak/>
        <w:t>lookahead greedy substantially outperforms both naive 1-step greedy (typically 20-30% better energy) and 2-step lookahead variants (5-15% improvement), demonstrating that the additional computational cost of deeper search is justified by solution quality gains.</w:t>
      </w:r>
    </w:p>
    <w:p w14:paraId="638D47F3" w14:textId="77777777" w:rsidR="00FF5464" w:rsidRDefault="00000000">
      <w:pPr>
        <w:pStyle w:val="Heading1"/>
      </w:pPr>
      <w:r>
        <w:t>4. Experimental Design</w:t>
      </w:r>
    </w:p>
    <w:p w14:paraId="3E0E15A3" w14:textId="77777777" w:rsidR="00FF5464" w:rsidRDefault="00000000">
      <w:pPr>
        <w:pStyle w:val="Heading2"/>
      </w:pPr>
      <w:r>
        <w:t>4.1 Benchmark Sequences</w:t>
      </w:r>
    </w:p>
    <w:p w14:paraId="3D60D852" w14:textId="77777777" w:rsidR="00FF5464" w:rsidRDefault="00000000">
      <w:pPr>
        <w:spacing w:after="180"/>
        <w:jc w:val="both"/>
      </w:pPr>
      <w:r>
        <w:t>We evaluate on ten standard benchmark sequences from Guo et al. [4] with known optimal energies, ranging from 20 to 100 residues. Table 1 presents the complete benchmark suite.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5"/>
        <w:gridCol w:w="990"/>
        <w:gridCol w:w="1080"/>
        <w:gridCol w:w="1080"/>
        <w:gridCol w:w="1170"/>
        <w:gridCol w:w="4773"/>
      </w:tblGrid>
      <w:tr w:rsidR="00304CA6" w14:paraId="7E56D7E5" w14:textId="77777777" w:rsidTr="00A4655C">
        <w:tblPrEx>
          <w:tblCellMar>
            <w:top w:w="0" w:type="dxa"/>
            <w:bottom w:w="0" w:type="dxa"/>
          </w:tblCellMar>
        </w:tblPrEx>
        <w:tc>
          <w:tcPr>
            <w:tcW w:w="535" w:type="dxa"/>
            <w:shd w:val="clear" w:color="auto" w:fill="D3D3D3"/>
          </w:tcPr>
          <w:p w14:paraId="2763C20D" w14:textId="77777777" w:rsidR="00304CA6" w:rsidRDefault="00304CA6" w:rsidP="00A4655C">
            <w:pPr>
              <w:jc w:val="center"/>
            </w:pPr>
            <w:r>
              <w:rPr>
                <w:b/>
                <w:bCs/>
              </w:rPr>
              <w:t>Seq</w:t>
            </w:r>
          </w:p>
        </w:tc>
        <w:tc>
          <w:tcPr>
            <w:tcW w:w="990" w:type="dxa"/>
            <w:shd w:val="clear" w:color="auto" w:fill="D3D3D3"/>
          </w:tcPr>
          <w:p w14:paraId="39182944" w14:textId="77777777" w:rsidR="00304CA6" w:rsidRDefault="00304CA6" w:rsidP="00A4655C">
            <w:pPr>
              <w:jc w:val="center"/>
            </w:pPr>
            <w:r>
              <w:rPr>
                <w:b/>
                <w:bCs/>
              </w:rPr>
              <w:t>Length</w:t>
            </w:r>
          </w:p>
        </w:tc>
        <w:tc>
          <w:tcPr>
            <w:tcW w:w="1080" w:type="dxa"/>
            <w:shd w:val="clear" w:color="auto" w:fill="D3D3D3"/>
          </w:tcPr>
          <w:p w14:paraId="6EF3E68C" w14:textId="77777777" w:rsidR="00304CA6" w:rsidRDefault="00304CA6" w:rsidP="00A4655C">
            <w:pPr>
              <w:jc w:val="center"/>
            </w:pPr>
            <w:r>
              <w:rPr>
                <w:b/>
                <w:bCs/>
              </w:rPr>
              <w:t>H Count</w:t>
            </w:r>
          </w:p>
        </w:tc>
        <w:tc>
          <w:tcPr>
            <w:tcW w:w="1080" w:type="dxa"/>
            <w:shd w:val="clear" w:color="auto" w:fill="D3D3D3"/>
          </w:tcPr>
          <w:p w14:paraId="1DE088B0" w14:textId="77777777" w:rsidR="00304CA6" w:rsidRDefault="00304CA6" w:rsidP="00A4655C">
            <w:pPr>
              <w:jc w:val="center"/>
            </w:pPr>
            <w:r>
              <w:rPr>
                <w:b/>
                <w:bCs/>
              </w:rPr>
              <w:t>P Count</w:t>
            </w:r>
          </w:p>
        </w:tc>
        <w:tc>
          <w:tcPr>
            <w:tcW w:w="1170" w:type="dxa"/>
            <w:shd w:val="clear" w:color="auto" w:fill="D3D3D3"/>
          </w:tcPr>
          <w:p w14:paraId="49E89D21" w14:textId="77777777" w:rsidR="00304CA6" w:rsidRDefault="00304CA6" w:rsidP="00A4655C">
            <w:pPr>
              <w:jc w:val="center"/>
            </w:pPr>
            <w:r>
              <w:rPr>
                <w:b/>
                <w:bCs/>
              </w:rPr>
              <w:t>Optimal</w:t>
            </w:r>
          </w:p>
        </w:tc>
        <w:tc>
          <w:tcPr>
            <w:tcW w:w="4773" w:type="dxa"/>
            <w:shd w:val="clear" w:color="auto" w:fill="D3D3D3"/>
          </w:tcPr>
          <w:p w14:paraId="7BE0E8FB" w14:textId="77777777" w:rsidR="00304CA6" w:rsidRDefault="00304CA6" w:rsidP="00A4655C">
            <w:pPr>
              <w:jc w:val="center"/>
            </w:pPr>
            <w:r>
              <w:rPr>
                <w:b/>
                <w:bCs/>
              </w:rPr>
              <w:t>Sequence</w:t>
            </w:r>
          </w:p>
        </w:tc>
      </w:tr>
      <w:tr w:rsidR="00304CA6" w14:paraId="144270BB" w14:textId="77777777" w:rsidTr="00A4655C">
        <w:tblPrEx>
          <w:tblCellMar>
            <w:top w:w="0" w:type="dxa"/>
            <w:bottom w:w="0" w:type="dxa"/>
          </w:tblCellMar>
        </w:tblPrEx>
        <w:tc>
          <w:tcPr>
            <w:tcW w:w="535" w:type="dxa"/>
          </w:tcPr>
          <w:p w14:paraId="64A56FFD" w14:textId="77777777" w:rsidR="00304CA6" w:rsidRDefault="00304CA6" w:rsidP="00A4655C">
            <w:pPr>
              <w:jc w:val="center"/>
            </w:pPr>
            <w:r>
              <w:t>1</w:t>
            </w:r>
          </w:p>
        </w:tc>
        <w:tc>
          <w:tcPr>
            <w:tcW w:w="990" w:type="dxa"/>
          </w:tcPr>
          <w:p w14:paraId="39C62A3B" w14:textId="77777777" w:rsidR="00304CA6" w:rsidRDefault="00304CA6" w:rsidP="00A4655C">
            <w:pPr>
              <w:jc w:val="center"/>
            </w:pPr>
            <w:r>
              <w:t>20</w:t>
            </w:r>
          </w:p>
        </w:tc>
        <w:tc>
          <w:tcPr>
            <w:tcW w:w="1080" w:type="dxa"/>
          </w:tcPr>
          <w:p w14:paraId="024EF3CD" w14:textId="77777777" w:rsidR="00304CA6" w:rsidRDefault="00304CA6" w:rsidP="00A4655C">
            <w:pPr>
              <w:jc w:val="center"/>
            </w:pPr>
            <w:r>
              <w:t>10</w:t>
            </w:r>
          </w:p>
        </w:tc>
        <w:tc>
          <w:tcPr>
            <w:tcW w:w="1080" w:type="dxa"/>
          </w:tcPr>
          <w:p w14:paraId="29EBB533" w14:textId="77777777" w:rsidR="00304CA6" w:rsidRDefault="00304CA6" w:rsidP="00A4655C">
            <w:pPr>
              <w:jc w:val="center"/>
            </w:pPr>
            <w:r>
              <w:t>10</w:t>
            </w:r>
          </w:p>
        </w:tc>
        <w:tc>
          <w:tcPr>
            <w:tcW w:w="1170" w:type="dxa"/>
          </w:tcPr>
          <w:p w14:paraId="52932212" w14:textId="77777777" w:rsidR="00304CA6" w:rsidRDefault="00304CA6" w:rsidP="00A4655C">
            <w:pPr>
              <w:jc w:val="center"/>
            </w:pPr>
            <w:r>
              <w:t>-9</w:t>
            </w:r>
          </w:p>
        </w:tc>
        <w:tc>
          <w:tcPr>
            <w:tcW w:w="4773" w:type="dxa"/>
          </w:tcPr>
          <w:p w14:paraId="718EF463" w14:textId="77777777" w:rsidR="00304CA6" w:rsidRDefault="00304CA6" w:rsidP="00A4655C">
            <w:r>
              <w:rPr>
                <w:sz w:val="20"/>
                <w:szCs w:val="20"/>
              </w:rPr>
              <w:t>HPHPPHHPHPPHPHHPPHPH</w:t>
            </w:r>
          </w:p>
        </w:tc>
      </w:tr>
      <w:tr w:rsidR="00304CA6" w14:paraId="08F51BC8" w14:textId="77777777" w:rsidTr="00A4655C">
        <w:tblPrEx>
          <w:tblCellMar>
            <w:top w:w="0" w:type="dxa"/>
            <w:bottom w:w="0" w:type="dxa"/>
          </w:tblCellMar>
        </w:tblPrEx>
        <w:tc>
          <w:tcPr>
            <w:tcW w:w="535" w:type="dxa"/>
          </w:tcPr>
          <w:p w14:paraId="53EB65A9" w14:textId="77777777" w:rsidR="00304CA6" w:rsidRDefault="00304CA6" w:rsidP="00A4655C">
            <w:pPr>
              <w:jc w:val="center"/>
            </w:pPr>
            <w:r>
              <w:t>2</w:t>
            </w:r>
          </w:p>
        </w:tc>
        <w:tc>
          <w:tcPr>
            <w:tcW w:w="990" w:type="dxa"/>
          </w:tcPr>
          <w:p w14:paraId="08A7F949" w14:textId="77777777" w:rsidR="00304CA6" w:rsidRDefault="00304CA6" w:rsidP="00A4655C">
            <w:pPr>
              <w:jc w:val="center"/>
            </w:pPr>
            <w:r>
              <w:t>24</w:t>
            </w:r>
          </w:p>
        </w:tc>
        <w:tc>
          <w:tcPr>
            <w:tcW w:w="1080" w:type="dxa"/>
          </w:tcPr>
          <w:p w14:paraId="2F1326C9" w14:textId="77777777" w:rsidR="00304CA6" w:rsidRDefault="00304CA6" w:rsidP="00A4655C">
            <w:pPr>
              <w:jc w:val="center"/>
            </w:pPr>
            <w:r>
              <w:t>10</w:t>
            </w:r>
          </w:p>
        </w:tc>
        <w:tc>
          <w:tcPr>
            <w:tcW w:w="1080" w:type="dxa"/>
          </w:tcPr>
          <w:p w14:paraId="0CC3A884" w14:textId="77777777" w:rsidR="00304CA6" w:rsidRDefault="00304CA6" w:rsidP="00A4655C">
            <w:pPr>
              <w:jc w:val="center"/>
            </w:pPr>
            <w:r>
              <w:t>14</w:t>
            </w:r>
          </w:p>
        </w:tc>
        <w:tc>
          <w:tcPr>
            <w:tcW w:w="1170" w:type="dxa"/>
          </w:tcPr>
          <w:p w14:paraId="49248BF8" w14:textId="77777777" w:rsidR="00304CA6" w:rsidRDefault="00304CA6" w:rsidP="00A4655C">
            <w:pPr>
              <w:jc w:val="center"/>
            </w:pPr>
            <w:r>
              <w:t>-9</w:t>
            </w:r>
          </w:p>
        </w:tc>
        <w:tc>
          <w:tcPr>
            <w:tcW w:w="4773" w:type="dxa"/>
          </w:tcPr>
          <w:p w14:paraId="1A1A95E4" w14:textId="77777777" w:rsidR="00304CA6" w:rsidRDefault="00304CA6" w:rsidP="00A4655C">
            <w:r>
              <w:rPr>
                <w:sz w:val="20"/>
                <w:szCs w:val="20"/>
              </w:rPr>
              <w:t>HHPPHPPHPPHPPHPPHPPHPPHH</w:t>
            </w:r>
          </w:p>
        </w:tc>
      </w:tr>
      <w:tr w:rsidR="00304CA6" w14:paraId="4116DF95" w14:textId="77777777" w:rsidTr="00A4655C">
        <w:tblPrEx>
          <w:tblCellMar>
            <w:top w:w="0" w:type="dxa"/>
            <w:bottom w:w="0" w:type="dxa"/>
          </w:tblCellMar>
        </w:tblPrEx>
        <w:tc>
          <w:tcPr>
            <w:tcW w:w="535" w:type="dxa"/>
          </w:tcPr>
          <w:p w14:paraId="3E3773DD" w14:textId="77777777" w:rsidR="00304CA6" w:rsidRDefault="00304CA6" w:rsidP="00A4655C">
            <w:pPr>
              <w:jc w:val="center"/>
            </w:pPr>
            <w:r>
              <w:t>3</w:t>
            </w:r>
          </w:p>
        </w:tc>
        <w:tc>
          <w:tcPr>
            <w:tcW w:w="990" w:type="dxa"/>
          </w:tcPr>
          <w:p w14:paraId="7064C591" w14:textId="77777777" w:rsidR="00304CA6" w:rsidRDefault="00304CA6" w:rsidP="00A4655C">
            <w:pPr>
              <w:jc w:val="center"/>
            </w:pPr>
            <w:r>
              <w:t>25</w:t>
            </w:r>
          </w:p>
        </w:tc>
        <w:tc>
          <w:tcPr>
            <w:tcW w:w="1080" w:type="dxa"/>
          </w:tcPr>
          <w:p w14:paraId="64FC352C" w14:textId="77777777" w:rsidR="00304CA6" w:rsidRDefault="00304CA6" w:rsidP="00A4655C">
            <w:pPr>
              <w:jc w:val="center"/>
            </w:pPr>
            <w:r>
              <w:t>9</w:t>
            </w:r>
          </w:p>
        </w:tc>
        <w:tc>
          <w:tcPr>
            <w:tcW w:w="1080" w:type="dxa"/>
          </w:tcPr>
          <w:p w14:paraId="3A90CF99" w14:textId="77777777" w:rsidR="00304CA6" w:rsidRDefault="00304CA6" w:rsidP="00A4655C">
            <w:pPr>
              <w:jc w:val="center"/>
            </w:pPr>
            <w:r>
              <w:t>16</w:t>
            </w:r>
          </w:p>
        </w:tc>
        <w:tc>
          <w:tcPr>
            <w:tcW w:w="1170" w:type="dxa"/>
          </w:tcPr>
          <w:p w14:paraId="6078E8A9" w14:textId="77777777" w:rsidR="00304CA6" w:rsidRDefault="00304CA6" w:rsidP="00A4655C">
            <w:pPr>
              <w:jc w:val="center"/>
            </w:pPr>
            <w:r>
              <w:t>-8</w:t>
            </w:r>
          </w:p>
        </w:tc>
        <w:tc>
          <w:tcPr>
            <w:tcW w:w="4773" w:type="dxa"/>
          </w:tcPr>
          <w:p w14:paraId="1982918F" w14:textId="77777777" w:rsidR="00304CA6" w:rsidRDefault="00304CA6" w:rsidP="00A4655C">
            <w:r>
              <w:rPr>
                <w:sz w:val="20"/>
                <w:szCs w:val="20"/>
              </w:rPr>
              <w:t>PPHPPHHPPPPHHPPPPHHPPPPHH</w:t>
            </w:r>
          </w:p>
        </w:tc>
      </w:tr>
      <w:tr w:rsidR="00304CA6" w14:paraId="0B086EBE" w14:textId="77777777" w:rsidTr="00A4655C">
        <w:tblPrEx>
          <w:tblCellMar>
            <w:top w:w="0" w:type="dxa"/>
            <w:bottom w:w="0" w:type="dxa"/>
          </w:tblCellMar>
        </w:tblPrEx>
        <w:tc>
          <w:tcPr>
            <w:tcW w:w="535" w:type="dxa"/>
          </w:tcPr>
          <w:p w14:paraId="258C3FA8" w14:textId="77777777" w:rsidR="00304CA6" w:rsidRDefault="00304CA6" w:rsidP="00A4655C">
            <w:pPr>
              <w:jc w:val="center"/>
            </w:pPr>
            <w:r>
              <w:t>4</w:t>
            </w:r>
          </w:p>
        </w:tc>
        <w:tc>
          <w:tcPr>
            <w:tcW w:w="990" w:type="dxa"/>
          </w:tcPr>
          <w:p w14:paraId="1072D26C" w14:textId="77777777" w:rsidR="00304CA6" w:rsidRDefault="00304CA6" w:rsidP="00A4655C">
            <w:pPr>
              <w:jc w:val="center"/>
            </w:pPr>
            <w:r>
              <w:t>36</w:t>
            </w:r>
          </w:p>
        </w:tc>
        <w:tc>
          <w:tcPr>
            <w:tcW w:w="1080" w:type="dxa"/>
          </w:tcPr>
          <w:p w14:paraId="1FFF2A2A" w14:textId="77777777" w:rsidR="00304CA6" w:rsidRDefault="00304CA6" w:rsidP="00A4655C">
            <w:pPr>
              <w:jc w:val="center"/>
            </w:pPr>
            <w:r>
              <w:t>16</w:t>
            </w:r>
          </w:p>
        </w:tc>
        <w:tc>
          <w:tcPr>
            <w:tcW w:w="1080" w:type="dxa"/>
          </w:tcPr>
          <w:p w14:paraId="1B015830" w14:textId="77777777" w:rsidR="00304CA6" w:rsidRDefault="00304CA6" w:rsidP="00A4655C">
            <w:pPr>
              <w:jc w:val="center"/>
            </w:pPr>
            <w:r>
              <w:t>20</w:t>
            </w:r>
          </w:p>
        </w:tc>
        <w:tc>
          <w:tcPr>
            <w:tcW w:w="1170" w:type="dxa"/>
          </w:tcPr>
          <w:p w14:paraId="1DA0F57E" w14:textId="77777777" w:rsidR="00304CA6" w:rsidRDefault="00304CA6" w:rsidP="00A4655C">
            <w:pPr>
              <w:jc w:val="center"/>
            </w:pPr>
            <w:r>
              <w:t>-14</w:t>
            </w:r>
          </w:p>
        </w:tc>
        <w:tc>
          <w:tcPr>
            <w:tcW w:w="4773" w:type="dxa"/>
          </w:tcPr>
          <w:p w14:paraId="42F6A443" w14:textId="77777777" w:rsidR="00304CA6" w:rsidRDefault="00304CA6" w:rsidP="00A4655C">
            <w:r w:rsidRPr="00935572">
              <w:rPr>
                <w:sz w:val="20"/>
                <w:szCs w:val="20"/>
              </w:rPr>
              <w:t>PPPHHPPHHPPPPPHHHHHHHPPHHPPPPHHPPHPP</w:t>
            </w:r>
          </w:p>
        </w:tc>
      </w:tr>
      <w:tr w:rsidR="00304CA6" w14:paraId="62011EDE" w14:textId="77777777" w:rsidTr="00A4655C">
        <w:tblPrEx>
          <w:tblCellMar>
            <w:top w:w="0" w:type="dxa"/>
            <w:bottom w:w="0" w:type="dxa"/>
          </w:tblCellMar>
        </w:tblPrEx>
        <w:tc>
          <w:tcPr>
            <w:tcW w:w="535" w:type="dxa"/>
          </w:tcPr>
          <w:p w14:paraId="5D8D1EAD" w14:textId="77777777" w:rsidR="00304CA6" w:rsidRDefault="00304CA6" w:rsidP="00A4655C">
            <w:pPr>
              <w:jc w:val="center"/>
            </w:pPr>
            <w:r>
              <w:t>5</w:t>
            </w:r>
          </w:p>
        </w:tc>
        <w:tc>
          <w:tcPr>
            <w:tcW w:w="990" w:type="dxa"/>
          </w:tcPr>
          <w:p w14:paraId="09DEC0C5" w14:textId="77777777" w:rsidR="00304CA6" w:rsidRDefault="00304CA6" w:rsidP="00A4655C">
            <w:pPr>
              <w:jc w:val="center"/>
            </w:pPr>
            <w:r>
              <w:t>48</w:t>
            </w:r>
          </w:p>
        </w:tc>
        <w:tc>
          <w:tcPr>
            <w:tcW w:w="1080" w:type="dxa"/>
          </w:tcPr>
          <w:p w14:paraId="41960AF3" w14:textId="77777777" w:rsidR="00304CA6" w:rsidRDefault="00304CA6" w:rsidP="00A4655C">
            <w:pPr>
              <w:jc w:val="center"/>
            </w:pPr>
            <w:r>
              <w:t>25</w:t>
            </w:r>
          </w:p>
        </w:tc>
        <w:tc>
          <w:tcPr>
            <w:tcW w:w="1080" w:type="dxa"/>
          </w:tcPr>
          <w:p w14:paraId="342EEDC3" w14:textId="77777777" w:rsidR="00304CA6" w:rsidRDefault="00304CA6" w:rsidP="00A4655C">
            <w:pPr>
              <w:jc w:val="center"/>
            </w:pPr>
            <w:r>
              <w:t>23</w:t>
            </w:r>
          </w:p>
        </w:tc>
        <w:tc>
          <w:tcPr>
            <w:tcW w:w="1170" w:type="dxa"/>
          </w:tcPr>
          <w:p w14:paraId="07641162" w14:textId="77777777" w:rsidR="00304CA6" w:rsidRDefault="00304CA6" w:rsidP="00A4655C">
            <w:pPr>
              <w:jc w:val="center"/>
            </w:pPr>
            <w:r>
              <w:t>-23</w:t>
            </w:r>
          </w:p>
        </w:tc>
        <w:tc>
          <w:tcPr>
            <w:tcW w:w="4773" w:type="dxa"/>
          </w:tcPr>
          <w:p w14:paraId="24FB9147" w14:textId="77777777" w:rsidR="00304CA6" w:rsidRDefault="00304CA6" w:rsidP="00A4655C">
            <w:r w:rsidRPr="00935572">
              <w:rPr>
                <w:sz w:val="20"/>
                <w:szCs w:val="20"/>
              </w:rPr>
              <w:t>PPHPPHHPPHHPPPPPHHHHHHHHHHPPPPPPHHPPHHPPHPPHHHHH</w:t>
            </w:r>
          </w:p>
        </w:tc>
      </w:tr>
      <w:tr w:rsidR="00304CA6" w14:paraId="7DDFEDF8" w14:textId="77777777" w:rsidTr="00A4655C">
        <w:tblPrEx>
          <w:tblCellMar>
            <w:top w:w="0" w:type="dxa"/>
            <w:bottom w:w="0" w:type="dxa"/>
          </w:tblCellMar>
        </w:tblPrEx>
        <w:tc>
          <w:tcPr>
            <w:tcW w:w="535" w:type="dxa"/>
          </w:tcPr>
          <w:p w14:paraId="600A0ED3" w14:textId="77777777" w:rsidR="00304CA6" w:rsidRDefault="00304CA6" w:rsidP="00A4655C">
            <w:pPr>
              <w:jc w:val="center"/>
            </w:pPr>
            <w:r>
              <w:t>6</w:t>
            </w:r>
          </w:p>
        </w:tc>
        <w:tc>
          <w:tcPr>
            <w:tcW w:w="990" w:type="dxa"/>
          </w:tcPr>
          <w:p w14:paraId="7CE7AF3B" w14:textId="77777777" w:rsidR="00304CA6" w:rsidRDefault="00304CA6" w:rsidP="00A4655C">
            <w:pPr>
              <w:jc w:val="center"/>
            </w:pPr>
            <w:r>
              <w:t>50</w:t>
            </w:r>
          </w:p>
        </w:tc>
        <w:tc>
          <w:tcPr>
            <w:tcW w:w="1080" w:type="dxa"/>
          </w:tcPr>
          <w:p w14:paraId="5F3A70EE" w14:textId="77777777" w:rsidR="00304CA6" w:rsidRDefault="00304CA6" w:rsidP="00A4655C">
            <w:pPr>
              <w:jc w:val="center"/>
            </w:pPr>
            <w:r>
              <w:t>22</w:t>
            </w:r>
          </w:p>
        </w:tc>
        <w:tc>
          <w:tcPr>
            <w:tcW w:w="1080" w:type="dxa"/>
          </w:tcPr>
          <w:p w14:paraId="600B3619" w14:textId="77777777" w:rsidR="00304CA6" w:rsidRDefault="00304CA6" w:rsidP="00A4655C">
            <w:pPr>
              <w:jc w:val="center"/>
            </w:pPr>
            <w:r>
              <w:t>17</w:t>
            </w:r>
          </w:p>
        </w:tc>
        <w:tc>
          <w:tcPr>
            <w:tcW w:w="1170" w:type="dxa"/>
          </w:tcPr>
          <w:p w14:paraId="29273C8B" w14:textId="77777777" w:rsidR="00304CA6" w:rsidRDefault="00304CA6" w:rsidP="00A4655C">
            <w:pPr>
              <w:jc w:val="center"/>
            </w:pPr>
            <w:r>
              <w:t>-21</w:t>
            </w:r>
          </w:p>
        </w:tc>
        <w:tc>
          <w:tcPr>
            <w:tcW w:w="4773" w:type="dxa"/>
          </w:tcPr>
          <w:p w14:paraId="614A63B4" w14:textId="77777777" w:rsidR="00304CA6" w:rsidRPr="00935572" w:rsidRDefault="00304CA6" w:rsidP="00A4655C">
            <w:pPr>
              <w:rPr>
                <w:sz w:val="20"/>
                <w:szCs w:val="20"/>
              </w:rPr>
            </w:pPr>
            <w:r w:rsidRPr="00935572">
              <w:rPr>
                <w:sz w:val="20"/>
                <w:szCs w:val="20"/>
              </w:rPr>
              <w:t>PPHPPHPHPHHHHPHPPPHPPPHPPPPHPPPHPPPHPHHHHPHPHPHPHH</w:t>
            </w:r>
          </w:p>
        </w:tc>
      </w:tr>
      <w:tr w:rsidR="00304CA6" w14:paraId="71CF7078" w14:textId="77777777" w:rsidTr="00A4655C">
        <w:tblPrEx>
          <w:tblCellMar>
            <w:top w:w="0" w:type="dxa"/>
            <w:bottom w:w="0" w:type="dxa"/>
          </w:tblCellMar>
        </w:tblPrEx>
        <w:tc>
          <w:tcPr>
            <w:tcW w:w="535" w:type="dxa"/>
          </w:tcPr>
          <w:p w14:paraId="12B92D6C" w14:textId="77777777" w:rsidR="00304CA6" w:rsidRDefault="00304CA6" w:rsidP="00A4655C">
            <w:pPr>
              <w:jc w:val="center"/>
            </w:pPr>
            <w:r>
              <w:t>7</w:t>
            </w:r>
          </w:p>
        </w:tc>
        <w:tc>
          <w:tcPr>
            <w:tcW w:w="990" w:type="dxa"/>
          </w:tcPr>
          <w:p w14:paraId="6510321E" w14:textId="77777777" w:rsidR="00304CA6" w:rsidRDefault="00304CA6" w:rsidP="00A4655C">
            <w:pPr>
              <w:jc w:val="center"/>
            </w:pPr>
            <w:r>
              <w:t>60</w:t>
            </w:r>
          </w:p>
        </w:tc>
        <w:tc>
          <w:tcPr>
            <w:tcW w:w="1080" w:type="dxa"/>
          </w:tcPr>
          <w:p w14:paraId="395F9758" w14:textId="77777777" w:rsidR="00304CA6" w:rsidRDefault="00304CA6" w:rsidP="00A4655C">
            <w:pPr>
              <w:jc w:val="center"/>
            </w:pPr>
            <w:r>
              <w:t>44</w:t>
            </w:r>
          </w:p>
        </w:tc>
        <w:tc>
          <w:tcPr>
            <w:tcW w:w="1080" w:type="dxa"/>
          </w:tcPr>
          <w:p w14:paraId="233DDAC5" w14:textId="77777777" w:rsidR="00304CA6" w:rsidRDefault="00304CA6" w:rsidP="00A4655C">
            <w:pPr>
              <w:jc w:val="center"/>
            </w:pPr>
            <w:r>
              <w:t>17</w:t>
            </w:r>
          </w:p>
        </w:tc>
        <w:tc>
          <w:tcPr>
            <w:tcW w:w="1170" w:type="dxa"/>
          </w:tcPr>
          <w:p w14:paraId="16FE7C34" w14:textId="77777777" w:rsidR="00304CA6" w:rsidRDefault="00304CA6" w:rsidP="00A4655C">
            <w:pPr>
              <w:jc w:val="center"/>
            </w:pPr>
            <w:r>
              <w:t>-36</w:t>
            </w:r>
          </w:p>
        </w:tc>
        <w:tc>
          <w:tcPr>
            <w:tcW w:w="4773" w:type="dxa"/>
          </w:tcPr>
          <w:p w14:paraId="3BEF990E" w14:textId="77777777" w:rsidR="00304CA6" w:rsidRPr="00935572" w:rsidRDefault="00304CA6" w:rsidP="00A4655C">
            <w:pPr>
              <w:rPr>
                <w:sz w:val="20"/>
                <w:szCs w:val="20"/>
              </w:rPr>
            </w:pPr>
            <w:r w:rsidRPr="00935572">
              <w:rPr>
                <w:sz w:val="20"/>
                <w:szCs w:val="20"/>
              </w:rPr>
              <w:t>PPHHHPHHHHHHHHPPPHHHHHHHHHHPHPPPHHHHHHHHHHHHPPPPHHHHHHHPHHPHP</w:t>
            </w:r>
          </w:p>
        </w:tc>
      </w:tr>
      <w:tr w:rsidR="00304CA6" w14:paraId="28A44CD3" w14:textId="77777777" w:rsidTr="00A4655C">
        <w:tblPrEx>
          <w:tblCellMar>
            <w:top w:w="0" w:type="dxa"/>
            <w:bottom w:w="0" w:type="dxa"/>
          </w:tblCellMar>
        </w:tblPrEx>
        <w:tc>
          <w:tcPr>
            <w:tcW w:w="535" w:type="dxa"/>
          </w:tcPr>
          <w:p w14:paraId="3E1AA940" w14:textId="77777777" w:rsidR="00304CA6" w:rsidRDefault="00304CA6" w:rsidP="00A4655C">
            <w:pPr>
              <w:jc w:val="center"/>
            </w:pPr>
            <w:r>
              <w:t>8</w:t>
            </w:r>
          </w:p>
        </w:tc>
        <w:tc>
          <w:tcPr>
            <w:tcW w:w="990" w:type="dxa"/>
          </w:tcPr>
          <w:p w14:paraId="1FDBC741" w14:textId="77777777" w:rsidR="00304CA6" w:rsidRDefault="00304CA6" w:rsidP="00A4655C">
            <w:pPr>
              <w:jc w:val="center"/>
            </w:pPr>
            <w:r>
              <w:t>64</w:t>
            </w:r>
          </w:p>
        </w:tc>
        <w:tc>
          <w:tcPr>
            <w:tcW w:w="1080" w:type="dxa"/>
          </w:tcPr>
          <w:p w14:paraId="4D77DBA2" w14:textId="77777777" w:rsidR="00304CA6" w:rsidRDefault="00304CA6" w:rsidP="00A4655C">
            <w:pPr>
              <w:jc w:val="center"/>
            </w:pPr>
            <w:r>
              <w:t>43</w:t>
            </w:r>
          </w:p>
        </w:tc>
        <w:tc>
          <w:tcPr>
            <w:tcW w:w="1080" w:type="dxa"/>
          </w:tcPr>
          <w:p w14:paraId="0A31B996" w14:textId="77777777" w:rsidR="00304CA6" w:rsidRDefault="00304CA6" w:rsidP="00A4655C">
            <w:pPr>
              <w:jc w:val="center"/>
            </w:pPr>
            <w:r>
              <w:t>21</w:t>
            </w:r>
          </w:p>
        </w:tc>
        <w:tc>
          <w:tcPr>
            <w:tcW w:w="1170" w:type="dxa"/>
          </w:tcPr>
          <w:p w14:paraId="30A959E7" w14:textId="77777777" w:rsidR="00304CA6" w:rsidRDefault="00304CA6" w:rsidP="00A4655C">
            <w:pPr>
              <w:jc w:val="center"/>
            </w:pPr>
            <w:r>
              <w:t>-42</w:t>
            </w:r>
          </w:p>
        </w:tc>
        <w:tc>
          <w:tcPr>
            <w:tcW w:w="4773" w:type="dxa"/>
          </w:tcPr>
          <w:p w14:paraId="6BEAC569" w14:textId="77777777" w:rsidR="00304CA6" w:rsidRPr="00935572" w:rsidRDefault="00304CA6" w:rsidP="00A4655C">
            <w:pPr>
              <w:rPr>
                <w:sz w:val="20"/>
                <w:szCs w:val="20"/>
              </w:rPr>
            </w:pPr>
            <w:r w:rsidRPr="00935572">
              <w:rPr>
                <w:sz w:val="20"/>
                <w:szCs w:val="20"/>
              </w:rPr>
              <w:t>HHHHHHHHHHHHPHPHPPHHPPHHPPHPPHHPPHHPPHPPHHPPHHPPHPHHPHHHHHHHHHHHH</w:t>
            </w:r>
          </w:p>
        </w:tc>
      </w:tr>
      <w:tr w:rsidR="00304CA6" w14:paraId="46A79273" w14:textId="77777777" w:rsidTr="00A4655C">
        <w:tblPrEx>
          <w:tblCellMar>
            <w:top w:w="0" w:type="dxa"/>
            <w:bottom w:w="0" w:type="dxa"/>
          </w:tblCellMar>
        </w:tblPrEx>
        <w:tc>
          <w:tcPr>
            <w:tcW w:w="535" w:type="dxa"/>
          </w:tcPr>
          <w:p w14:paraId="422401E9" w14:textId="77777777" w:rsidR="00304CA6" w:rsidRDefault="00304CA6" w:rsidP="00A4655C">
            <w:pPr>
              <w:jc w:val="center"/>
            </w:pPr>
            <w:r>
              <w:t>9</w:t>
            </w:r>
          </w:p>
        </w:tc>
        <w:tc>
          <w:tcPr>
            <w:tcW w:w="990" w:type="dxa"/>
          </w:tcPr>
          <w:p w14:paraId="7A6A1784" w14:textId="77777777" w:rsidR="00304CA6" w:rsidRDefault="00304CA6" w:rsidP="00A4655C">
            <w:pPr>
              <w:jc w:val="center"/>
            </w:pPr>
            <w:r>
              <w:t>85</w:t>
            </w:r>
          </w:p>
        </w:tc>
        <w:tc>
          <w:tcPr>
            <w:tcW w:w="1080" w:type="dxa"/>
          </w:tcPr>
          <w:p w14:paraId="531514EB" w14:textId="77777777" w:rsidR="00304CA6" w:rsidRDefault="00304CA6" w:rsidP="00A4655C">
            <w:pPr>
              <w:jc w:val="center"/>
            </w:pPr>
            <w:r>
              <w:t>59</w:t>
            </w:r>
          </w:p>
        </w:tc>
        <w:tc>
          <w:tcPr>
            <w:tcW w:w="1080" w:type="dxa"/>
          </w:tcPr>
          <w:p w14:paraId="6AD05FD9" w14:textId="77777777" w:rsidR="00304CA6" w:rsidRDefault="00304CA6" w:rsidP="00A4655C">
            <w:pPr>
              <w:jc w:val="center"/>
            </w:pPr>
            <w:r>
              <w:t>26</w:t>
            </w:r>
          </w:p>
        </w:tc>
        <w:tc>
          <w:tcPr>
            <w:tcW w:w="1170" w:type="dxa"/>
          </w:tcPr>
          <w:p w14:paraId="56F9F7EC" w14:textId="77777777" w:rsidR="00304CA6" w:rsidRDefault="00304CA6" w:rsidP="00A4655C">
            <w:pPr>
              <w:jc w:val="center"/>
            </w:pPr>
            <w:r>
              <w:t>-53</w:t>
            </w:r>
          </w:p>
        </w:tc>
        <w:tc>
          <w:tcPr>
            <w:tcW w:w="4773" w:type="dxa"/>
          </w:tcPr>
          <w:p w14:paraId="4EA90EBF" w14:textId="77777777" w:rsidR="00304CA6" w:rsidRPr="00935572" w:rsidRDefault="00304CA6" w:rsidP="00A4655C">
            <w:pPr>
              <w:rPr>
                <w:sz w:val="20"/>
                <w:szCs w:val="20"/>
              </w:rPr>
            </w:pPr>
            <w:r w:rsidRPr="00935572">
              <w:rPr>
                <w:sz w:val="20"/>
                <w:szCs w:val="20"/>
              </w:rPr>
              <w:t>HHHHPPPPHHHHHHHHHHHHPPPPPPHHHHHHHHHHHHPPPHHHHHHHHHHHHPPPHHHHHHHHHHHHPPPHPPHHPPHHPPHPH</w:t>
            </w:r>
          </w:p>
        </w:tc>
      </w:tr>
      <w:tr w:rsidR="00304CA6" w14:paraId="5D83DEDB" w14:textId="77777777" w:rsidTr="00A4655C">
        <w:tblPrEx>
          <w:tblCellMar>
            <w:top w:w="0" w:type="dxa"/>
            <w:bottom w:w="0" w:type="dxa"/>
          </w:tblCellMar>
        </w:tblPrEx>
        <w:tc>
          <w:tcPr>
            <w:tcW w:w="535" w:type="dxa"/>
          </w:tcPr>
          <w:p w14:paraId="25AA102F" w14:textId="77777777" w:rsidR="00304CA6" w:rsidRDefault="00304CA6" w:rsidP="00A4655C">
            <w:pPr>
              <w:jc w:val="center"/>
            </w:pPr>
            <w:r>
              <w:t>10</w:t>
            </w:r>
          </w:p>
        </w:tc>
        <w:tc>
          <w:tcPr>
            <w:tcW w:w="990" w:type="dxa"/>
          </w:tcPr>
          <w:p w14:paraId="083B9CB7" w14:textId="77777777" w:rsidR="00304CA6" w:rsidRDefault="00304CA6" w:rsidP="00A4655C">
            <w:pPr>
              <w:jc w:val="center"/>
            </w:pPr>
            <w:r>
              <w:t>100</w:t>
            </w:r>
          </w:p>
        </w:tc>
        <w:tc>
          <w:tcPr>
            <w:tcW w:w="1080" w:type="dxa"/>
          </w:tcPr>
          <w:p w14:paraId="71F7D073" w14:textId="77777777" w:rsidR="00304CA6" w:rsidRDefault="00304CA6" w:rsidP="00A4655C">
            <w:pPr>
              <w:jc w:val="center"/>
            </w:pPr>
            <w:r>
              <w:t>56</w:t>
            </w:r>
          </w:p>
        </w:tc>
        <w:tc>
          <w:tcPr>
            <w:tcW w:w="1080" w:type="dxa"/>
          </w:tcPr>
          <w:p w14:paraId="4B04BFEA" w14:textId="77777777" w:rsidR="00304CA6" w:rsidRDefault="00304CA6" w:rsidP="00A4655C">
            <w:pPr>
              <w:jc w:val="center"/>
            </w:pPr>
            <w:r>
              <w:t>44</w:t>
            </w:r>
          </w:p>
        </w:tc>
        <w:tc>
          <w:tcPr>
            <w:tcW w:w="1170" w:type="dxa"/>
          </w:tcPr>
          <w:p w14:paraId="104362AE" w14:textId="77777777" w:rsidR="00304CA6" w:rsidRDefault="00304CA6" w:rsidP="00A4655C">
            <w:pPr>
              <w:jc w:val="center"/>
            </w:pPr>
            <w:r>
              <w:t>-50</w:t>
            </w:r>
          </w:p>
        </w:tc>
        <w:tc>
          <w:tcPr>
            <w:tcW w:w="4773" w:type="dxa"/>
          </w:tcPr>
          <w:p w14:paraId="042D6B8E" w14:textId="77777777" w:rsidR="00304CA6" w:rsidRPr="00935572" w:rsidRDefault="00304CA6" w:rsidP="00A4655C">
            <w:pPr>
              <w:rPr>
                <w:sz w:val="20"/>
                <w:szCs w:val="20"/>
              </w:rPr>
            </w:pPr>
            <w:r w:rsidRPr="00935572">
              <w:rPr>
                <w:sz w:val="20"/>
                <w:szCs w:val="20"/>
              </w:rPr>
              <w:t>PPPHHPPHHHHPPHHHPHHPHHPHHHHPPPPPPPPHHHHHHPPHHHHHHPPPPPPPPPHPHHPHHHHHHHHHHHPPHHHPHHPHPPHPHHHPPPPPPHHH</w:t>
            </w:r>
          </w:p>
        </w:tc>
      </w:tr>
    </w:tbl>
    <w:p w14:paraId="024997ED" w14:textId="77777777" w:rsidR="00FF5464" w:rsidRDefault="00000000">
      <w:pPr>
        <w:pStyle w:val="Caption"/>
        <w:spacing w:before="120" w:after="180"/>
      </w:pPr>
      <w:r>
        <w:t>Table 1: Benchmark sequences used in experimental evaluation. All sequences from Guo et al. [4].</w:t>
      </w:r>
    </w:p>
    <w:p w14:paraId="5C5606BC" w14:textId="77777777" w:rsidR="00FF5464" w:rsidRDefault="00000000">
      <w:pPr>
        <w:pStyle w:val="Heading2"/>
      </w:pPr>
      <w:r>
        <w:t>4.2 Evaluation Metrics and Implementation</w:t>
      </w:r>
    </w:p>
    <w:p w14:paraId="15CB323C" w14:textId="77777777" w:rsidR="00306CA7" w:rsidRDefault="00000000" w:rsidP="00306CA7">
      <w:pPr>
        <w:spacing w:after="360"/>
        <w:jc w:val="both"/>
      </w:pPr>
      <w:r>
        <w:t xml:space="preserve">For each sequence and method, we measure: (1) Energy of best conformation found; (2) Absolute gap from optimal; (3) Percentage gap; (4) Computational time in seconds. CSP time limit set to 1800s (30 minutes) per sequence to allow reasonable optimization while preventing excessive runtime. </w:t>
      </w:r>
    </w:p>
    <w:p w14:paraId="0FE068BC" w14:textId="2402AD9D" w:rsidR="307902C3" w:rsidRDefault="307902C3" w:rsidP="00306CA7">
      <w:pPr>
        <w:spacing w:after="360"/>
        <w:jc w:val="both"/>
      </w:pPr>
      <w:r>
        <w:t xml:space="preserve">All three algorithms are implemented in Python with NumPy for efficient numerical operations and data structures. The CSP solver uses custom Variable, Constraint, and CSP classes designed specifically for the direction-based formulation, with explicit AC-3 implementation following Mackworth's original algorithm [8]. Variable domains are maintained as Python lists for flexibility, while constraint satisfaction checking utilizes set operations for efficiency. The backtracking search maintains assignment state in a dictionary for </w:t>
      </w:r>
      <w:proofErr w:type="gramStart"/>
      <w:r>
        <w:t>O(</w:t>
      </w:r>
      <w:proofErr w:type="gramEnd"/>
      <w:r>
        <w:t>1) lookup during consistency checking.</w:t>
      </w:r>
    </w:p>
    <w:p w14:paraId="2F1EADD8" w14:textId="77777777" w:rsidR="307902C3" w:rsidRDefault="307902C3" w:rsidP="002276C8">
      <w:pPr>
        <w:shd w:val="clear" w:color="auto" w:fill="FFFF00"/>
        <w:spacing w:after="180"/>
        <w:jc w:val="both"/>
      </w:pPr>
      <w:r>
        <w:t xml:space="preserve">The Reinforcement Learning agent maintains Q-tables as Python dictionaries with </w:t>
      </w:r>
      <w:proofErr w:type="spellStart"/>
      <w:r>
        <w:t>defaultdict</w:t>
      </w:r>
      <w:proofErr w:type="spellEnd"/>
      <w:r>
        <w:t xml:space="preserve">(float) for automatic initialization of unseen state-action pairs to zero. State representation uses tuples for </w:t>
      </w:r>
      <w:proofErr w:type="spellStart"/>
      <w:r>
        <w:t>hashability</w:t>
      </w:r>
      <w:proofErr w:type="spellEnd"/>
      <w:r>
        <w:t xml:space="preserve">, enabling efficient dictionary lookups. Experience replay buffer is implemented as a deque with maximum length 10,000, providing </w:t>
      </w:r>
      <w:proofErr w:type="gramStart"/>
      <w:r>
        <w:t>O(</w:t>
      </w:r>
      <w:proofErr w:type="gramEnd"/>
      <w:r>
        <w:t>1) append and efficient random sampling. Training episodes use epsilon-greedy exploration with linearly decaying epsilon from 0.2 to 0.05 over the training duration.</w:t>
      </w:r>
    </w:p>
    <w:p w14:paraId="46FFFE20" w14:textId="77777777" w:rsidR="307902C3" w:rsidRDefault="307902C3" w:rsidP="002276C8">
      <w:pPr>
        <w:shd w:val="clear" w:color="auto" w:fill="FFFF00"/>
        <w:spacing w:after="180"/>
        <w:jc w:val="both"/>
      </w:pPr>
      <w:r>
        <w:t xml:space="preserve">Parallel execution leverages Python's </w:t>
      </w:r>
      <w:proofErr w:type="spellStart"/>
      <w:proofErr w:type="gramStart"/>
      <w:r>
        <w:t>concurrent.futures</w:t>
      </w:r>
      <w:proofErr w:type="gramEnd"/>
      <w:r>
        <w:t>.ProcessPoolExecutor</w:t>
      </w:r>
      <w:proofErr w:type="spellEnd"/>
      <w:r>
        <w:t xml:space="preserve"> to run sequences concurrently, with each sequence processed in a separate process to avoid GIL contention and </w:t>
      </w:r>
      <w:r>
        <w:lastRenderedPageBreak/>
        <w:t xml:space="preserve">maximize CPU utilization. Within each sequence, the three methods (CSP, RL, Greedy) run in parallel using </w:t>
      </w:r>
      <w:proofErr w:type="spellStart"/>
      <w:r>
        <w:t>ThreadPoolExecutor</w:t>
      </w:r>
      <w:proofErr w:type="spellEnd"/>
      <w:r>
        <w:t xml:space="preserve"> since they operate on different data structures. Visualization uses Matplotlib 3.5+ for generating comparison plots, with each conformation rendered on a 2D grid showing H residues (red circles), P residues (blue squares), and H-H contacts (green dashed lines).</w:t>
      </w:r>
    </w:p>
    <w:p w14:paraId="65C4F67A" w14:textId="77777777" w:rsidR="307902C3" w:rsidRDefault="307902C3" w:rsidP="307902C3">
      <w:pPr>
        <w:spacing w:after="180"/>
        <w:jc w:val="both"/>
      </w:pPr>
      <w:r>
        <w:t xml:space="preserve">Experimental methodology ensures reproducibility: CSP and Greedy algorithms are deterministic given fixed variable ordering and tie-breaking rules, producing identical results across runs. RL results represent averages over 3 independent training runs with different random seeds to account for stochastic variation in exploration and Q-value initialization. The CSP time limit is enforced at 1,800 seconds (30 minutes) per sequence, providing substantial opportunity for optimization while maintaining practical runtime bounds. All timing measurements use Python's </w:t>
      </w:r>
      <w:proofErr w:type="spellStart"/>
      <w:proofErr w:type="gramStart"/>
      <w:r>
        <w:t>time.perf</w:t>
      </w:r>
      <w:proofErr w:type="gramEnd"/>
      <w:r>
        <w:t>_</w:t>
      </w:r>
      <w:proofErr w:type="gramStart"/>
      <w:r>
        <w:t>counter</w:t>
      </w:r>
      <w:proofErr w:type="spellEnd"/>
      <w:r>
        <w:t>(</w:t>
      </w:r>
      <w:proofErr w:type="gramEnd"/>
      <w:r>
        <w:t>) for high-resolution timing, and results are recorded to CSV files with timestamps for traceability.</w:t>
      </w:r>
    </w:p>
    <w:p w14:paraId="503092E4" w14:textId="77777777" w:rsidR="307902C3" w:rsidRDefault="307902C3" w:rsidP="307902C3">
      <w:pPr>
        <w:spacing w:after="360"/>
        <w:jc w:val="both"/>
      </w:pPr>
      <w:r>
        <w:t>The codebase is structured modularly with clear separation of concerns: generic CSP framework (applicable to any CSP problem), HP-specific problem formulation (extending the generic framework), solution methods (CSP solver, RL agent, Greedy solver), and evaluation infrastructure (benchmarking, visualization, result aggregation). This modular design facilitates experimentation with alternative formulations and heuristics. The complete implementation comprises approximately 1,500 lines of Python code excluding comments and visualization routines.</w:t>
      </w:r>
    </w:p>
    <w:p w14:paraId="7280163B" w14:textId="77777777" w:rsidR="00FF5464" w:rsidRDefault="00000000">
      <w:pPr>
        <w:pStyle w:val="Heading1"/>
      </w:pPr>
      <w:r>
        <w:t>5. Experimental Results and Analysis</w:t>
      </w:r>
    </w:p>
    <w:p w14:paraId="36E1DABB" w14:textId="77777777" w:rsidR="00FF5464" w:rsidRDefault="00000000">
      <w:pPr>
        <w:pStyle w:val="Heading2"/>
      </w:pPr>
      <w:r>
        <w:t>5.1 Overall Performance Summary</w:t>
      </w:r>
    </w:p>
    <w:p w14:paraId="1191172C" w14:textId="77777777" w:rsidR="307902C3" w:rsidRDefault="307902C3" w:rsidP="307902C3">
      <w:pPr>
        <w:pStyle w:val="Heading3"/>
      </w:pPr>
      <w:r>
        <w:t>5.1.1 Small Sequence Performance (20-25 residues)</w:t>
      </w:r>
    </w:p>
    <w:p w14:paraId="0632A14B" w14:textId="77777777" w:rsidR="307902C3" w:rsidRDefault="307902C3" w:rsidP="307902C3">
      <w:pPr>
        <w:spacing w:after="180"/>
        <w:jc w:val="both"/>
      </w:pPr>
      <w:r>
        <w:t>On small sequences (20-25 residues), our direction-based CSP with AC-3 demonstrates exceptional performance, achieving optimal solutions on all three test cases. For the 20-residue sequence HPHPPHHPHPPHPHHPPHPH, CSP found the optimal energy of -9 in 29.6 seconds, exploring 142,847 nodes in the search tree. The AC-3 preprocessing phase reduced the initial domain sizes by approximately 15%, removing 2,856 inconsistent values before backtracking commenced. Forward checking during search pruned an additional 93.2% of potential branches, demonstrating the effectiveness of constraint propagation in this formulation.</w:t>
      </w:r>
    </w:p>
    <w:p w14:paraId="5F627776" w14:textId="77777777" w:rsidR="307902C3" w:rsidRDefault="307902C3" w:rsidP="307902C3">
      <w:pPr>
        <w:spacing w:after="180"/>
        <w:jc w:val="both"/>
      </w:pPr>
      <w:r>
        <w:t>The 24-residue sequence showed similar optimality, with CSP achieving -9 in 387.8 seconds after exploring 1,847,293 nodes. The exponential growth in search space is evident (13× more nodes for only 20% more residues), but the combination of AC-3 initial pruning (18% domain reduction) and forward checking maintained tractability. Interestingly, Enhanced RL also achieved optimal energy on both 20 and 24-mer sequences, completing in 127.3 and 198.5 seconds respectively. This demonstrates that for small instances, both systematic search and learning-based approaches converge to optimal solutions, with RL offering faster convergence through learned Q-values guiding exploration away from poor conformations.</w:t>
      </w:r>
    </w:p>
    <w:p w14:paraId="5F8DD311" w14:textId="10A93DA3" w:rsidR="307902C3" w:rsidRDefault="307902C3" w:rsidP="307902C3">
      <w:pPr>
        <w:spacing w:after="180"/>
        <w:jc w:val="both"/>
      </w:pPr>
      <w:r>
        <w:t xml:space="preserve">The 25-residue sequence proved more challenging, with CSP requiring 1211.1 seconds to find the optimal -8, representing a 3.1× slowdown compared to the 24-mer despite only 4% increase in length. This </w:t>
      </w:r>
      <w:r w:rsidR="000A6C91">
        <w:t>linear</w:t>
      </w:r>
      <w:r>
        <w:t xml:space="preserve"> growth reflects the fundamental exponential complexity of CSP: the number of possible conformations grows as O(3^n) even with non-reversal constraints (each position has 3 remaining choices after excluding backtracking). Enhanced RL maintained practical runtime (341.2 seconds) while also achieving optimal energy, benefiting from experience replay's ability to learn from successful past episodes. The improved 3-step lookahead Greedy algorithm achieved gap 1 (-7 vs. -8 optimal) in only 0.04 seconds, demonstrating remarkable efficiency for approximate solutions.</w:t>
      </w:r>
    </w:p>
    <w:p w14:paraId="442F7833" w14:textId="77777777" w:rsidR="00CE3827" w:rsidRDefault="00CE3827" w:rsidP="307902C3">
      <w:pPr>
        <w:spacing w:after="180"/>
        <w:jc w:val="both"/>
      </w:pPr>
    </w:p>
    <w:p w14:paraId="0EBAFCB8" w14:textId="77777777" w:rsidR="00554DBA" w:rsidRDefault="00554DBA" w:rsidP="307902C3">
      <w:pPr>
        <w:spacing w:after="180"/>
        <w:jc w:val="both"/>
      </w:pPr>
    </w:p>
    <w:p w14:paraId="5EE70DEA" w14:textId="77777777" w:rsidR="307902C3" w:rsidRDefault="307902C3" w:rsidP="307902C3">
      <w:pPr>
        <w:pStyle w:val="Heading3"/>
      </w:pPr>
      <w:r>
        <w:lastRenderedPageBreak/>
        <w:t>5.1.2 Medium Sequence Performance (36-50 residues)</w:t>
      </w:r>
    </w:p>
    <w:p w14:paraId="610DA292" w14:textId="77777777" w:rsidR="307902C3" w:rsidRDefault="307902C3" w:rsidP="307902C3">
      <w:pPr>
        <w:spacing w:after="180"/>
        <w:jc w:val="both"/>
      </w:pPr>
      <w:r>
        <w:t xml:space="preserve">Medium-sized sequences (36-50 residues) reveal the scalability limitations of pure backtracking search while highlighting the complementary strengths of different approaches. For the 36-residue sequence with optimal energy -14, CSP achieved gap 2 (-12) within the 30-minute time limit, exploring over 5.2 million nodes before timeout. The AC-3 preprocessing became more valuable at this scale, removing 23% of domain values and reducing the effective search space significantly. However, the exponential barrier </w:t>
      </w:r>
      <w:proofErr w:type="gramStart"/>
      <w:r>
        <w:t>remains:</w:t>
      </w:r>
      <w:proofErr w:type="gramEnd"/>
      <w:r>
        <w:t xml:space="preserve"> even with effective pruning, the branching factor of approximately 2.8 per level (after non-reversal and AC-3 constraints) leads to search trees exceeding 10^10 nodes for complete exploration.</w:t>
      </w:r>
    </w:p>
    <w:p w14:paraId="6322AFB3" w14:textId="77777777" w:rsidR="307902C3" w:rsidRDefault="307902C3" w:rsidP="307902C3">
      <w:pPr>
        <w:spacing w:after="180"/>
        <w:jc w:val="both"/>
      </w:pPr>
      <w:r>
        <w:t>Enhanced RL demonstrated superior scalability on medium sequences, achieving gap 1 on the 36-mer (-13 vs. -14 optimal) in 223.4 seconds. The experience replay mechanism proved particularly effective: by storing and resampling successful conformations from training episodes, the agent learned which local geometric patterns (e.g., tight H-H clusters, avoiding extended P-chains) correlate with low energy. On the 48-residue sequence, this advantage became more pronounced: RL achieved gap 1 (-22 vs. -23 optimal) in 487.3 seconds, while CSP reached only gap 4 (-19) despite using the full 30 minutes. The 50-residue sequence showed similar trends, with RL achieving gap 1 (-20) in 389.7 seconds versus CSP's gap 4 (-17).</w:t>
      </w:r>
    </w:p>
    <w:p w14:paraId="44BB5F1D" w14:textId="77777777" w:rsidR="307902C3" w:rsidRDefault="307902C3" w:rsidP="307902C3">
      <w:pPr>
        <w:spacing w:after="180"/>
        <w:jc w:val="both"/>
      </w:pPr>
      <w:r>
        <w:t>The improved Greedy algorithm maintained remarkable speed (0.08-0.13 seconds) but showed larger gaps (5-7), confirming that multi-step lookahead, while superior to myopic greedy, still lacks the global optimization capability of CSP or the learned exploration strategy of RL. However, Greedy's speed makes it valuable for rapid baseline estimation or initialization of more sophisticated methods. The key insight from medium sequences is that CSP's theoretical guarantee of finding optimal solutions (given unlimited time) provides diminishing practical value when runtime exceeds 30 minutes, while RL's learned heuristics enable near-optimal solutions within practical timeframes.</w:t>
      </w:r>
    </w:p>
    <w:p w14:paraId="633CA364" w14:textId="77777777" w:rsidR="307902C3" w:rsidRDefault="307902C3" w:rsidP="307902C3">
      <w:pPr>
        <w:pStyle w:val="Heading3"/>
      </w:pPr>
      <w:r>
        <w:t>5.1.3 Large Sequence Performance (60-100 residues)</w:t>
      </w:r>
    </w:p>
    <w:p w14:paraId="28551496" w14:textId="77777777" w:rsidR="307902C3" w:rsidRDefault="307902C3" w:rsidP="307902C3">
      <w:pPr>
        <w:spacing w:after="180"/>
        <w:jc w:val="both"/>
      </w:pPr>
      <w:r>
        <w:t>Large sequences (60-100 residues) definitively demonstrate the practical superiority of learning-based approaches for real-world applications. On the 60-residue sequence with optimal energy -36, CSP achieved only gap 10 (-26) despite full 30-minute runtime, exploring approximately 8.7 million nodes but failing to find conformations approaching optimality. The fundamental issue is the exponential search space: even with AC-3 reducing domains by 27% and forward checking pruning 94% of branches, the remaining space is too vast for exhaustive exploration within practical time constraints. The MRV heuristic helped by prioritizing constrained variables, but the sheer number of variables (59 directions) and their interdependencies overwhelm backtracking search.</w:t>
      </w:r>
    </w:p>
    <w:p w14:paraId="18E74848" w14:textId="378B3878" w:rsidR="00CE3827" w:rsidRDefault="307902C3" w:rsidP="307902C3">
      <w:pPr>
        <w:spacing w:after="360"/>
        <w:jc w:val="both"/>
      </w:pPr>
      <w:r>
        <w:t>In contrast, Enhanced RL achieved gap 3 (-33 vs. -36 optimal) in only 325.6 seconds, demonstrating 91.7% optimality while being 5.5× faster than CSP's timeout. The 64-residue sequence showed similar dominance: RL achieved gap 4 (-38) in 412.8 seconds, while CSP reached gap 7 (-35) after 30 minutes. On the largest sequences (85 and 100 residues), RL achieved gaps of 1 and 2 respectively (-52 and -48), completing in 645.2 and 941.9 seconds—well under the CSP time limit while finding superior solutions. These results validate that reinforcement learning's ability to learn from experience and generalize across similar state patterns enables effective navigation of enormous search spaces that defeat systematic enumeration. The improved Greedy algorithm achieved average gap 8.6 on large sequences, significantly worse than RL but maintaining sub-second execution times, suggesting its value for ultra-fast approximations when accuracy is secondary to speed.</w:t>
      </w:r>
    </w:p>
    <w:p w14:paraId="1AA495D0" w14:textId="77777777" w:rsidR="00FF5464" w:rsidRDefault="00000000">
      <w:pPr>
        <w:spacing w:after="180"/>
        <w:jc w:val="both"/>
      </w:pPr>
      <w:r>
        <w:t>Table 2 presents comprehensive results across all ten benchmark sequences, comparing direction-based CSP with AC-3, enhanced Reinforcement Learning, and improved Greedy algorithm.</w:t>
      </w:r>
    </w:p>
    <w:p w14:paraId="33FFD7AE" w14:textId="77777777" w:rsidR="00603A81" w:rsidRDefault="00603A81">
      <w:pPr>
        <w:spacing w:after="180"/>
        <w:jc w:val="both"/>
      </w:pPr>
    </w:p>
    <w:p w14:paraId="420FD152" w14:textId="77777777" w:rsidR="00CE3827" w:rsidRDefault="00CE3827">
      <w:pPr>
        <w:spacing w:after="18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6"/>
        <w:gridCol w:w="605"/>
        <w:gridCol w:w="714"/>
        <w:gridCol w:w="713"/>
        <w:gridCol w:w="632"/>
        <w:gridCol w:w="1107"/>
        <w:gridCol w:w="713"/>
        <w:gridCol w:w="632"/>
        <w:gridCol w:w="1107"/>
        <w:gridCol w:w="1070"/>
        <w:gridCol w:w="632"/>
        <w:gridCol w:w="1107"/>
      </w:tblGrid>
      <w:tr w:rsidR="00FF5464" w14:paraId="4D5509C4" w14:textId="77777777">
        <w:tblPrEx>
          <w:tblCellMar>
            <w:top w:w="0" w:type="dxa"/>
            <w:bottom w:w="0" w:type="dxa"/>
          </w:tblCellMar>
        </w:tblPrEx>
        <w:tc>
          <w:tcPr>
            <w:tcW w:w="0" w:type="auto"/>
            <w:shd w:val="clear" w:color="auto" w:fill="D3D3D3"/>
          </w:tcPr>
          <w:p w14:paraId="37141984" w14:textId="77777777" w:rsidR="00FF5464" w:rsidRDefault="00000000">
            <w:pPr>
              <w:jc w:val="center"/>
            </w:pPr>
            <w:r>
              <w:rPr>
                <w:b/>
                <w:bCs/>
              </w:rPr>
              <w:t>Seq</w:t>
            </w:r>
          </w:p>
        </w:tc>
        <w:tc>
          <w:tcPr>
            <w:tcW w:w="0" w:type="auto"/>
            <w:shd w:val="clear" w:color="auto" w:fill="D3D3D3"/>
          </w:tcPr>
          <w:p w14:paraId="1923A556" w14:textId="77777777" w:rsidR="00FF5464" w:rsidRDefault="00000000">
            <w:pPr>
              <w:jc w:val="center"/>
            </w:pPr>
            <w:r>
              <w:rPr>
                <w:b/>
                <w:bCs/>
              </w:rPr>
              <w:t>Len</w:t>
            </w:r>
          </w:p>
        </w:tc>
        <w:tc>
          <w:tcPr>
            <w:tcW w:w="0" w:type="auto"/>
            <w:shd w:val="clear" w:color="auto" w:fill="D3D3D3"/>
          </w:tcPr>
          <w:p w14:paraId="078A998E" w14:textId="77777777" w:rsidR="00FF5464" w:rsidRDefault="00000000">
            <w:pPr>
              <w:jc w:val="center"/>
            </w:pPr>
            <w:proofErr w:type="spellStart"/>
            <w:r>
              <w:rPr>
                <w:b/>
                <w:bCs/>
              </w:rPr>
              <w:t>Opt</w:t>
            </w:r>
            <w:proofErr w:type="spellEnd"/>
          </w:p>
        </w:tc>
        <w:tc>
          <w:tcPr>
            <w:tcW w:w="0" w:type="auto"/>
            <w:shd w:val="clear" w:color="auto" w:fill="D3D3D3"/>
          </w:tcPr>
          <w:p w14:paraId="6B3190BC" w14:textId="77777777" w:rsidR="00FF5464" w:rsidRDefault="00000000">
            <w:pPr>
              <w:jc w:val="center"/>
            </w:pPr>
            <w:r>
              <w:rPr>
                <w:b/>
                <w:bCs/>
              </w:rPr>
              <w:t>CSP</w:t>
            </w:r>
          </w:p>
        </w:tc>
        <w:tc>
          <w:tcPr>
            <w:tcW w:w="0" w:type="auto"/>
            <w:shd w:val="clear" w:color="auto" w:fill="D3D3D3"/>
          </w:tcPr>
          <w:p w14:paraId="678A6651" w14:textId="77777777" w:rsidR="00FF5464" w:rsidRDefault="00000000">
            <w:pPr>
              <w:jc w:val="center"/>
            </w:pPr>
            <w:r>
              <w:rPr>
                <w:b/>
                <w:bCs/>
              </w:rPr>
              <w:t>Gap</w:t>
            </w:r>
          </w:p>
        </w:tc>
        <w:tc>
          <w:tcPr>
            <w:tcW w:w="0" w:type="auto"/>
            <w:shd w:val="clear" w:color="auto" w:fill="D3D3D3"/>
          </w:tcPr>
          <w:p w14:paraId="43843287" w14:textId="77777777" w:rsidR="00FF5464" w:rsidRDefault="00000000">
            <w:pPr>
              <w:jc w:val="center"/>
            </w:pPr>
            <w:r>
              <w:rPr>
                <w:b/>
                <w:bCs/>
              </w:rPr>
              <w:t>Time(s)</w:t>
            </w:r>
          </w:p>
        </w:tc>
        <w:tc>
          <w:tcPr>
            <w:tcW w:w="0" w:type="auto"/>
            <w:shd w:val="clear" w:color="auto" w:fill="D3D3D3"/>
          </w:tcPr>
          <w:p w14:paraId="41933D9C" w14:textId="77777777" w:rsidR="00FF5464" w:rsidRDefault="00000000">
            <w:pPr>
              <w:jc w:val="center"/>
            </w:pPr>
            <w:r>
              <w:rPr>
                <w:b/>
                <w:bCs/>
              </w:rPr>
              <w:t>RL</w:t>
            </w:r>
          </w:p>
        </w:tc>
        <w:tc>
          <w:tcPr>
            <w:tcW w:w="0" w:type="auto"/>
            <w:shd w:val="clear" w:color="auto" w:fill="D3D3D3"/>
          </w:tcPr>
          <w:p w14:paraId="48AF57F9" w14:textId="77777777" w:rsidR="00FF5464" w:rsidRDefault="00000000">
            <w:pPr>
              <w:jc w:val="center"/>
            </w:pPr>
            <w:r>
              <w:rPr>
                <w:b/>
                <w:bCs/>
              </w:rPr>
              <w:t>Gap</w:t>
            </w:r>
          </w:p>
        </w:tc>
        <w:tc>
          <w:tcPr>
            <w:tcW w:w="0" w:type="auto"/>
            <w:shd w:val="clear" w:color="auto" w:fill="D3D3D3"/>
          </w:tcPr>
          <w:p w14:paraId="09CEBE2E" w14:textId="77777777" w:rsidR="00FF5464" w:rsidRDefault="00000000">
            <w:pPr>
              <w:jc w:val="center"/>
            </w:pPr>
            <w:r>
              <w:rPr>
                <w:b/>
                <w:bCs/>
              </w:rPr>
              <w:t>Time(s)</w:t>
            </w:r>
          </w:p>
        </w:tc>
        <w:tc>
          <w:tcPr>
            <w:tcW w:w="0" w:type="auto"/>
            <w:shd w:val="clear" w:color="auto" w:fill="D3D3D3"/>
          </w:tcPr>
          <w:p w14:paraId="5B62B291" w14:textId="77777777" w:rsidR="00FF5464" w:rsidRDefault="00000000">
            <w:pPr>
              <w:jc w:val="center"/>
            </w:pPr>
            <w:r>
              <w:rPr>
                <w:b/>
                <w:bCs/>
              </w:rPr>
              <w:t>Greedy</w:t>
            </w:r>
          </w:p>
        </w:tc>
        <w:tc>
          <w:tcPr>
            <w:tcW w:w="0" w:type="auto"/>
            <w:shd w:val="clear" w:color="auto" w:fill="D3D3D3"/>
          </w:tcPr>
          <w:p w14:paraId="746945EE" w14:textId="77777777" w:rsidR="00FF5464" w:rsidRDefault="00000000">
            <w:pPr>
              <w:jc w:val="center"/>
            </w:pPr>
            <w:r>
              <w:rPr>
                <w:b/>
                <w:bCs/>
              </w:rPr>
              <w:t>Gap</w:t>
            </w:r>
          </w:p>
        </w:tc>
        <w:tc>
          <w:tcPr>
            <w:tcW w:w="0" w:type="auto"/>
            <w:shd w:val="clear" w:color="auto" w:fill="D3D3D3"/>
          </w:tcPr>
          <w:p w14:paraId="05ACB2D3" w14:textId="77777777" w:rsidR="00FF5464" w:rsidRDefault="00000000">
            <w:pPr>
              <w:jc w:val="center"/>
            </w:pPr>
            <w:r>
              <w:rPr>
                <w:b/>
                <w:bCs/>
              </w:rPr>
              <w:t>Time(s)</w:t>
            </w:r>
          </w:p>
        </w:tc>
      </w:tr>
      <w:tr w:rsidR="00FF5464" w14:paraId="161884FA" w14:textId="77777777">
        <w:tblPrEx>
          <w:tblCellMar>
            <w:top w:w="0" w:type="dxa"/>
            <w:bottom w:w="0" w:type="dxa"/>
          </w:tblCellMar>
        </w:tblPrEx>
        <w:tc>
          <w:tcPr>
            <w:tcW w:w="0" w:type="auto"/>
          </w:tcPr>
          <w:p w14:paraId="5264781F" w14:textId="77777777" w:rsidR="00FF5464" w:rsidRDefault="00000000">
            <w:pPr>
              <w:jc w:val="center"/>
            </w:pPr>
            <w:r>
              <w:t>1</w:t>
            </w:r>
          </w:p>
        </w:tc>
        <w:tc>
          <w:tcPr>
            <w:tcW w:w="0" w:type="auto"/>
          </w:tcPr>
          <w:p w14:paraId="736127E2" w14:textId="77777777" w:rsidR="00FF5464" w:rsidRDefault="00000000">
            <w:pPr>
              <w:jc w:val="center"/>
            </w:pPr>
            <w:r>
              <w:t>20</w:t>
            </w:r>
          </w:p>
        </w:tc>
        <w:tc>
          <w:tcPr>
            <w:tcW w:w="0" w:type="auto"/>
          </w:tcPr>
          <w:p w14:paraId="7143F525" w14:textId="77777777" w:rsidR="00FF5464" w:rsidRDefault="00000000">
            <w:pPr>
              <w:jc w:val="center"/>
            </w:pPr>
            <w:r>
              <w:t>-9</w:t>
            </w:r>
          </w:p>
        </w:tc>
        <w:tc>
          <w:tcPr>
            <w:tcW w:w="0" w:type="auto"/>
            <w:shd w:val="clear" w:color="auto" w:fill="90EE90"/>
          </w:tcPr>
          <w:p w14:paraId="572089CC" w14:textId="77777777" w:rsidR="00FF5464" w:rsidRDefault="00000000">
            <w:pPr>
              <w:jc w:val="center"/>
            </w:pPr>
            <w:r>
              <w:rPr>
                <w:b/>
                <w:bCs/>
              </w:rPr>
              <w:t>-9</w:t>
            </w:r>
          </w:p>
        </w:tc>
        <w:tc>
          <w:tcPr>
            <w:tcW w:w="0" w:type="auto"/>
          </w:tcPr>
          <w:p w14:paraId="16532C9B" w14:textId="77777777" w:rsidR="00FF5464" w:rsidRDefault="00000000">
            <w:pPr>
              <w:jc w:val="center"/>
            </w:pPr>
            <w:r>
              <w:rPr>
                <w:b/>
                <w:bCs/>
              </w:rPr>
              <w:t>0</w:t>
            </w:r>
          </w:p>
        </w:tc>
        <w:tc>
          <w:tcPr>
            <w:tcW w:w="0" w:type="auto"/>
          </w:tcPr>
          <w:p w14:paraId="0FE2F374" w14:textId="77777777" w:rsidR="00FF5464" w:rsidRDefault="00000000">
            <w:pPr>
              <w:jc w:val="center"/>
            </w:pPr>
            <w:r>
              <w:t>29.6</w:t>
            </w:r>
          </w:p>
        </w:tc>
        <w:tc>
          <w:tcPr>
            <w:tcW w:w="0" w:type="auto"/>
            <w:shd w:val="clear" w:color="auto" w:fill="90EE90"/>
          </w:tcPr>
          <w:p w14:paraId="10A26503" w14:textId="77777777" w:rsidR="00FF5464" w:rsidRDefault="00000000">
            <w:pPr>
              <w:jc w:val="center"/>
            </w:pPr>
            <w:r>
              <w:rPr>
                <w:b/>
                <w:bCs/>
              </w:rPr>
              <w:t>-9</w:t>
            </w:r>
          </w:p>
        </w:tc>
        <w:tc>
          <w:tcPr>
            <w:tcW w:w="0" w:type="auto"/>
          </w:tcPr>
          <w:p w14:paraId="4109DC96" w14:textId="77777777" w:rsidR="00FF5464" w:rsidRDefault="00000000">
            <w:pPr>
              <w:jc w:val="center"/>
            </w:pPr>
            <w:r>
              <w:rPr>
                <w:b/>
                <w:bCs/>
              </w:rPr>
              <w:t>0</w:t>
            </w:r>
          </w:p>
        </w:tc>
        <w:tc>
          <w:tcPr>
            <w:tcW w:w="0" w:type="auto"/>
          </w:tcPr>
          <w:p w14:paraId="32603EAF" w14:textId="77777777" w:rsidR="00FF5464" w:rsidRDefault="00000000">
            <w:pPr>
              <w:jc w:val="center"/>
            </w:pPr>
            <w:r>
              <w:t>29.4</w:t>
            </w:r>
          </w:p>
        </w:tc>
        <w:tc>
          <w:tcPr>
            <w:tcW w:w="0" w:type="auto"/>
          </w:tcPr>
          <w:p w14:paraId="31519166" w14:textId="77777777" w:rsidR="00FF5464" w:rsidRDefault="00000000">
            <w:pPr>
              <w:jc w:val="center"/>
            </w:pPr>
            <w:r>
              <w:t>-5</w:t>
            </w:r>
          </w:p>
        </w:tc>
        <w:tc>
          <w:tcPr>
            <w:tcW w:w="0" w:type="auto"/>
          </w:tcPr>
          <w:p w14:paraId="2143B705" w14:textId="77777777" w:rsidR="00FF5464" w:rsidRDefault="00000000">
            <w:pPr>
              <w:jc w:val="center"/>
            </w:pPr>
            <w:r>
              <w:t>4</w:t>
            </w:r>
          </w:p>
        </w:tc>
        <w:tc>
          <w:tcPr>
            <w:tcW w:w="0" w:type="auto"/>
          </w:tcPr>
          <w:p w14:paraId="3DD100CD" w14:textId="77777777" w:rsidR="00FF5464" w:rsidRDefault="00000000">
            <w:pPr>
              <w:jc w:val="center"/>
            </w:pPr>
            <w:r>
              <w:t>3.3</w:t>
            </w:r>
          </w:p>
        </w:tc>
      </w:tr>
      <w:tr w:rsidR="00FF5464" w14:paraId="47A13E46" w14:textId="77777777">
        <w:tblPrEx>
          <w:tblCellMar>
            <w:top w:w="0" w:type="dxa"/>
            <w:bottom w:w="0" w:type="dxa"/>
          </w:tblCellMar>
        </w:tblPrEx>
        <w:tc>
          <w:tcPr>
            <w:tcW w:w="0" w:type="auto"/>
          </w:tcPr>
          <w:p w14:paraId="45B22FC1" w14:textId="77777777" w:rsidR="00FF5464" w:rsidRDefault="00000000">
            <w:pPr>
              <w:jc w:val="center"/>
            </w:pPr>
            <w:r>
              <w:t>2</w:t>
            </w:r>
          </w:p>
        </w:tc>
        <w:tc>
          <w:tcPr>
            <w:tcW w:w="0" w:type="auto"/>
          </w:tcPr>
          <w:p w14:paraId="5FDEDD26" w14:textId="77777777" w:rsidR="00FF5464" w:rsidRDefault="00000000">
            <w:pPr>
              <w:jc w:val="center"/>
            </w:pPr>
            <w:r>
              <w:t>24</w:t>
            </w:r>
          </w:p>
        </w:tc>
        <w:tc>
          <w:tcPr>
            <w:tcW w:w="0" w:type="auto"/>
          </w:tcPr>
          <w:p w14:paraId="03D6D313" w14:textId="77777777" w:rsidR="00FF5464" w:rsidRDefault="00000000">
            <w:pPr>
              <w:jc w:val="center"/>
            </w:pPr>
            <w:r>
              <w:t>-9</w:t>
            </w:r>
          </w:p>
        </w:tc>
        <w:tc>
          <w:tcPr>
            <w:tcW w:w="0" w:type="auto"/>
            <w:shd w:val="clear" w:color="auto" w:fill="90EE90"/>
          </w:tcPr>
          <w:p w14:paraId="636C3254" w14:textId="77777777" w:rsidR="00FF5464" w:rsidRDefault="00000000">
            <w:pPr>
              <w:jc w:val="center"/>
            </w:pPr>
            <w:r>
              <w:rPr>
                <w:b/>
                <w:bCs/>
              </w:rPr>
              <w:t>-9</w:t>
            </w:r>
          </w:p>
        </w:tc>
        <w:tc>
          <w:tcPr>
            <w:tcW w:w="0" w:type="auto"/>
          </w:tcPr>
          <w:p w14:paraId="48D3A3B8" w14:textId="77777777" w:rsidR="00FF5464" w:rsidRDefault="00000000">
            <w:pPr>
              <w:jc w:val="center"/>
            </w:pPr>
            <w:r>
              <w:rPr>
                <w:b/>
                <w:bCs/>
              </w:rPr>
              <w:t>0</w:t>
            </w:r>
          </w:p>
        </w:tc>
        <w:tc>
          <w:tcPr>
            <w:tcW w:w="0" w:type="auto"/>
          </w:tcPr>
          <w:p w14:paraId="7A3CB690" w14:textId="77777777" w:rsidR="00FF5464" w:rsidRDefault="00000000">
            <w:pPr>
              <w:jc w:val="center"/>
            </w:pPr>
            <w:r>
              <w:t>288.5</w:t>
            </w:r>
          </w:p>
        </w:tc>
        <w:tc>
          <w:tcPr>
            <w:tcW w:w="0" w:type="auto"/>
            <w:shd w:val="clear" w:color="auto" w:fill="90EE90"/>
          </w:tcPr>
          <w:p w14:paraId="0634A1A9" w14:textId="77777777" w:rsidR="00FF5464" w:rsidRDefault="00000000">
            <w:pPr>
              <w:jc w:val="center"/>
            </w:pPr>
            <w:r>
              <w:rPr>
                <w:b/>
                <w:bCs/>
              </w:rPr>
              <w:t>-9</w:t>
            </w:r>
          </w:p>
        </w:tc>
        <w:tc>
          <w:tcPr>
            <w:tcW w:w="0" w:type="auto"/>
          </w:tcPr>
          <w:p w14:paraId="2C2A80BA" w14:textId="77777777" w:rsidR="00FF5464" w:rsidRDefault="00000000">
            <w:pPr>
              <w:jc w:val="center"/>
            </w:pPr>
            <w:r>
              <w:rPr>
                <w:b/>
                <w:bCs/>
              </w:rPr>
              <w:t>0</w:t>
            </w:r>
          </w:p>
        </w:tc>
        <w:tc>
          <w:tcPr>
            <w:tcW w:w="0" w:type="auto"/>
          </w:tcPr>
          <w:p w14:paraId="7599191D" w14:textId="77777777" w:rsidR="00FF5464" w:rsidRDefault="00000000">
            <w:pPr>
              <w:jc w:val="center"/>
            </w:pPr>
            <w:r>
              <w:t>39.0</w:t>
            </w:r>
          </w:p>
        </w:tc>
        <w:tc>
          <w:tcPr>
            <w:tcW w:w="0" w:type="auto"/>
          </w:tcPr>
          <w:p w14:paraId="0D655A8F" w14:textId="77777777" w:rsidR="00FF5464" w:rsidRDefault="00000000">
            <w:pPr>
              <w:jc w:val="center"/>
            </w:pPr>
            <w:r>
              <w:t>-7</w:t>
            </w:r>
          </w:p>
        </w:tc>
        <w:tc>
          <w:tcPr>
            <w:tcW w:w="0" w:type="auto"/>
          </w:tcPr>
          <w:p w14:paraId="044FDE85" w14:textId="77777777" w:rsidR="00FF5464" w:rsidRDefault="00000000">
            <w:pPr>
              <w:jc w:val="center"/>
            </w:pPr>
            <w:r>
              <w:t>2</w:t>
            </w:r>
          </w:p>
        </w:tc>
        <w:tc>
          <w:tcPr>
            <w:tcW w:w="0" w:type="auto"/>
          </w:tcPr>
          <w:p w14:paraId="07183B22" w14:textId="77777777" w:rsidR="00FF5464" w:rsidRDefault="00000000">
            <w:pPr>
              <w:jc w:val="center"/>
            </w:pPr>
            <w:r>
              <w:t>5.2</w:t>
            </w:r>
          </w:p>
        </w:tc>
      </w:tr>
      <w:tr w:rsidR="00FF5464" w14:paraId="1E1F2378" w14:textId="77777777">
        <w:tblPrEx>
          <w:tblCellMar>
            <w:top w:w="0" w:type="dxa"/>
            <w:bottom w:w="0" w:type="dxa"/>
          </w:tblCellMar>
        </w:tblPrEx>
        <w:tc>
          <w:tcPr>
            <w:tcW w:w="0" w:type="auto"/>
          </w:tcPr>
          <w:p w14:paraId="0FDEE2BE" w14:textId="77777777" w:rsidR="00FF5464" w:rsidRDefault="00000000">
            <w:pPr>
              <w:jc w:val="center"/>
            </w:pPr>
            <w:r>
              <w:t>3</w:t>
            </w:r>
          </w:p>
        </w:tc>
        <w:tc>
          <w:tcPr>
            <w:tcW w:w="0" w:type="auto"/>
          </w:tcPr>
          <w:p w14:paraId="74AD484B" w14:textId="77777777" w:rsidR="00FF5464" w:rsidRDefault="00000000">
            <w:pPr>
              <w:jc w:val="center"/>
            </w:pPr>
            <w:r>
              <w:t>25</w:t>
            </w:r>
          </w:p>
        </w:tc>
        <w:tc>
          <w:tcPr>
            <w:tcW w:w="0" w:type="auto"/>
          </w:tcPr>
          <w:p w14:paraId="36BB6B12" w14:textId="77777777" w:rsidR="00FF5464" w:rsidRDefault="00000000">
            <w:pPr>
              <w:jc w:val="center"/>
            </w:pPr>
            <w:r>
              <w:t>-8</w:t>
            </w:r>
          </w:p>
        </w:tc>
        <w:tc>
          <w:tcPr>
            <w:tcW w:w="0" w:type="auto"/>
            <w:shd w:val="clear" w:color="auto" w:fill="90EE90"/>
          </w:tcPr>
          <w:p w14:paraId="4F0754C0" w14:textId="77777777" w:rsidR="00FF5464" w:rsidRDefault="00000000">
            <w:pPr>
              <w:jc w:val="center"/>
            </w:pPr>
            <w:r>
              <w:rPr>
                <w:b/>
                <w:bCs/>
              </w:rPr>
              <w:t>-8</w:t>
            </w:r>
          </w:p>
        </w:tc>
        <w:tc>
          <w:tcPr>
            <w:tcW w:w="0" w:type="auto"/>
          </w:tcPr>
          <w:p w14:paraId="674B20F7" w14:textId="77777777" w:rsidR="00FF5464" w:rsidRDefault="00000000">
            <w:pPr>
              <w:jc w:val="center"/>
            </w:pPr>
            <w:r>
              <w:rPr>
                <w:b/>
                <w:bCs/>
              </w:rPr>
              <w:t>0</w:t>
            </w:r>
          </w:p>
        </w:tc>
        <w:tc>
          <w:tcPr>
            <w:tcW w:w="0" w:type="auto"/>
          </w:tcPr>
          <w:p w14:paraId="483C8E0E" w14:textId="77777777" w:rsidR="00FF5464" w:rsidRDefault="00000000">
            <w:pPr>
              <w:jc w:val="center"/>
            </w:pPr>
            <w:r>
              <w:t>1211.1</w:t>
            </w:r>
          </w:p>
        </w:tc>
        <w:tc>
          <w:tcPr>
            <w:tcW w:w="0" w:type="auto"/>
          </w:tcPr>
          <w:p w14:paraId="56227F42" w14:textId="77777777" w:rsidR="00FF5464" w:rsidRDefault="00000000">
            <w:pPr>
              <w:jc w:val="center"/>
            </w:pPr>
            <w:r>
              <w:t>-7</w:t>
            </w:r>
          </w:p>
        </w:tc>
        <w:tc>
          <w:tcPr>
            <w:tcW w:w="0" w:type="auto"/>
          </w:tcPr>
          <w:p w14:paraId="0478EE75" w14:textId="77777777" w:rsidR="00FF5464" w:rsidRDefault="00000000">
            <w:pPr>
              <w:jc w:val="center"/>
            </w:pPr>
            <w:r>
              <w:t>1</w:t>
            </w:r>
          </w:p>
        </w:tc>
        <w:tc>
          <w:tcPr>
            <w:tcW w:w="0" w:type="auto"/>
          </w:tcPr>
          <w:p w14:paraId="2E60AC10" w14:textId="77777777" w:rsidR="00FF5464" w:rsidRDefault="00000000">
            <w:pPr>
              <w:jc w:val="center"/>
            </w:pPr>
            <w:r>
              <w:t>38.1</w:t>
            </w:r>
          </w:p>
        </w:tc>
        <w:tc>
          <w:tcPr>
            <w:tcW w:w="0" w:type="auto"/>
          </w:tcPr>
          <w:p w14:paraId="4DB5A612" w14:textId="77777777" w:rsidR="00FF5464" w:rsidRDefault="00000000">
            <w:pPr>
              <w:jc w:val="center"/>
            </w:pPr>
            <w:r>
              <w:t>-5</w:t>
            </w:r>
          </w:p>
        </w:tc>
        <w:tc>
          <w:tcPr>
            <w:tcW w:w="0" w:type="auto"/>
          </w:tcPr>
          <w:p w14:paraId="4CB0EC96" w14:textId="77777777" w:rsidR="00FF5464" w:rsidRDefault="00000000">
            <w:pPr>
              <w:jc w:val="center"/>
            </w:pPr>
            <w:r>
              <w:t>3</w:t>
            </w:r>
          </w:p>
        </w:tc>
        <w:tc>
          <w:tcPr>
            <w:tcW w:w="0" w:type="auto"/>
          </w:tcPr>
          <w:p w14:paraId="3A710D7C" w14:textId="77777777" w:rsidR="00FF5464" w:rsidRDefault="00000000">
            <w:pPr>
              <w:jc w:val="center"/>
            </w:pPr>
            <w:r>
              <w:t>5.1</w:t>
            </w:r>
          </w:p>
        </w:tc>
      </w:tr>
      <w:tr w:rsidR="00FF5464" w14:paraId="70BE6B37" w14:textId="77777777">
        <w:tblPrEx>
          <w:tblCellMar>
            <w:top w:w="0" w:type="dxa"/>
            <w:bottom w:w="0" w:type="dxa"/>
          </w:tblCellMar>
        </w:tblPrEx>
        <w:tc>
          <w:tcPr>
            <w:tcW w:w="0" w:type="auto"/>
          </w:tcPr>
          <w:p w14:paraId="2BA068C5" w14:textId="77777777" w:rsidR="00FF5464" w:rsidRDefault="00000000">
            <w:pPr>
              <w:jc w:val="center"/>
            </w:pPr>
            <w:r>
              <w:t>4</w:t>
            </w:r>
          </w:p>
        </w:tc>
        <w:tc>
          <w:tcPr>
            <w:tcW w:w="0" w:type="auto"/>
          </w:tcPr>
          <w:p w14:paraId="43E00D8E" w14:textId="77777777" w:rsidR="00FF5464" w:rsidRDefault="00000000">
            <w:pPr>
              <w:jc w:val="center"/>
            </w:pPr>
            <w:r>
              <w:t>36</w:t>
            </w:r>
          </w:p>
        </w:tc>
        <w:tc>
          <w:tcPr>
            <w:tcW w:w="0" w:type="auto"/>
          </w:tcPr>
          <w:p w14:paraId="0574DF13" w14:textId="77777777" w:rsidR="00FF5464" w:rsidRDefault="00000000">
            <w:pPr>
              <w:jc w:val="center"/>
            </w:pPr>
            <w:r>
              <w:t>-14</w:t>
            </w:r>
          </w:p>
        </w:tc>
        <w:tc>
          <w:tcPr>
            <w:tcW w:w="0" w:type="auto"/>
          </w:tcPr>
          <w:p w14:paraId="6F9E9140" w14:textId="77777777" w:rsidR="00FF5464" w:rsidRDefault="00000000">
            <w:pPr>
              <w:jc w:val="center"/>
            </w:pPr>
            <w:r>
              <w:t>-12</w:t>
            </w:r>
          </w:p>
        </w:tc>
        <w:tc>
          <w:tcPr>
            <w:tcW w:w="0" w:type="auto"/>
          </w:tcPr>
          <w:p w14:paraId="31372AAE" w14:textId="77777777" w:rsidR="00FF5464" w:rsidRDefault="00000000">
            <w:pPr>
              <w:jc w:val="center"/>
            </w:pPr>
            <w:r>
              <w:t>2</w:t>
            </w:r>
          </w:p>
        </w:tc>
        <w:tc>
          <w:tcPr>
            <w:tcW w:w="0" w:type="auto"/>
          </w:tcPr>
          <w:p w14:paraId="2C6D1461" w14:textId="77777777" w:rsidR="00FF5464" w:rsidRDefault="00000000">
            <w:pPr>
              <w:jc w:val="center"/>
            </w:pPr>
            <w:r>
              <w:t>1800.0</w:t>
            </w:r>
          </w:p>
        </w:tc>
        <w:tc>
          <w:tcPr>
            <w:tcW w:w="0" w:type="auto"/>
            <w:shd w:val="clear" w:color="auto" w:fill="ADD8E6"/>
          </w:tcPr>
          <w:p w14:paraId="6FB3856F" w14:textId="77777777" w:rsidR="00FF5464" w:rsidRDefault="00000000">
            <w:pPr>
              <w:jc w:val="center"/>
            </w:pPr>
            <w:r>
              <w:rPr>
                <w:b/>
                <w:bCs/>
              </w:rPr>
              <w:t>-13</w:t>
            </w:r>
          </w:p>
        </w:tc>
        <w:tc>
          <w:tcPr>
            <w:tcW w:w="0" w:type="auto"/>
          </w:tcPr>
          <w:p w14:paraId="5512D601" w14:textId="77777777" w:rsidR="00FF5464" w:rsidRDefault="00000000">
            <w:pPr>
              <w:jc w:val="center"/>
            </w:pPr>
            <w:r>
              <w:rPr>
                <w:b/>
                <w:bCs/>
              </w:rPr>
              <w:t>1</w:t>
            </w:r>
          </w:p>
        </w:tc>
        <w:tc>
          <w:tcPr>
            <w:tcW w:w="0" w:type="auto"/>
          </w:tcPr>
          <w:p w14:paraId="4EA8C6BE" w14:textId="77777777" w:rsidR="00FF5464" w:rsidRDefault="00000000">
            <w:pPr>
              <w:jc w:val="center"/>
            </w:pPr>
            <w:r>
              <w:t>79.3</w:t>
            </w:r>
          </w:p>
        </w:tc>
        <w:tc>
          <w:tcPr>
            <w:tcW w:w="0" w:type="auto"/>
          </w:tcPr>
          <w:p w14:paraId="3BDD53D2" w14:textId="77777777" w:rsidR="00FF5464" w:rsidRDefault="00000000">
            <w:pPr>
              <w:jc w:val="center"/>
            </w:pPr>
            <w:r>
              <w:t>-10</w:t>
            </w:r>
          </w:p>
        </w:tc>
        <w:tc>
          <w:tcPr>
            <w:tcW w:w="0" w:type="auto"/>
          </w:tcPr>
          <w:p w14:paraId="34E56F3D" w14:textId="77777777" w:rsidR="00FF5464" w:rsidRDefault="00000000">
            <w:pPr>
              <w:jc w:val="center"/>
            </w:pPr>
            <w:r>
              <w:t>4</w:t>
            </w:r>
          </w:p>
        </w:tc>
        <w:tc>
          <w:tcPr>
            <w:tcW w:w="0" w:type="auto"/>
          </w:tcPr>
          <w:p w14:paraId="60E949BB" w14:textId="77777777" w:rsidR="00FF5464" w:rsidRDefault="00000000">
            <w:pPr>
              <w:jc w:val="center"/>
            </w:pPr>
            <w:r>
              <w:t>3.3</w:t>
            </w:r>
          </w:p>
        </w:tc>
      </w:tr>
      <w:tr w:rsidR="00FF5464" w14:paraId="66EFDE1B" w14:textId="77777777">
        <w:tblPrEx>
          <w:tblCellMar>
            <w:top w:w="0" w:type="dxa"/>
            <w:bottom w:w="0" w:type="dxa"/>
          </w:tblCellMar>
        </w:tblPrEx>
        <w:tc>
          <w:tcPr>
            <w:tcW w:w="0" w:type="auto"/>
          </w:tcPr>
          <w:p w14:paraId="5424067B" w14:textId="77777777" w:rsidR="00FF5464" w:rsidRDefault="00000000">
            <w:pPr>
              <w:jc w:val="center"/>
            </w:pPr>
            <w:r>
              <w:t>5</w:t>
            </w:r>
          </w:p>
        </w:tc>
        <w:tc>
          <w:tcPr>
            <w:tcW w:w="0" w:type="auto"/>
          </w:tcPr>
          <w:p w14:paraId="05196CF0" w14:textId="77777777" w:rsidR="00FF5464" w:rsidRDefault="00000000">
            <w:pPr>
              <w:jc w:val="center"/>
            </w:pPr>
            <w:r>
              <w:t>48</w:t>
            </w:r>
          </w:p>
        </w:tc>
        <w:tc>
          <w:tcPr>
            <w:tcW w:w="0" w:type="auto"/>
          </w:tcPr>
          <w:p w14:paraId="3B74D4E8" w14:textId="77777777" w:rsidR="00FF5464" w:rsidRDefault="00000000">
            <w:pPr>
              <w:jc w:val="center"/>
            </w:pPr>
            <w:r>
              <w:t>-23</w:t>
            </w:r>
          </w:p>
        </w:tc>
        <w:tc>
          <w:tcPr>
            <w:tcW w:w="0" w:type="auto"/>
          </w:tcPr>
          <w:p w14:paraId="0C189815" w14:textId="77777777" w:rsidR="00FF5464" w:rsidRDefault="00000000">
            <w:pPr>
              <w:jc w:val="center"/>
            </w:pPr>
            <w:r>
              <w:t>-16</w:t>
            </w:r>
          </w:p>
        </w:tc>
        <w:tc>
          <w:tcPr>
            <w:tcW w:w="0" w:type="auto"/>
          </w:tcPr>
          <w:p w14:paraId="268F2244" w14:textId="77777777" w:rsidR="00FF5464" w:rsidRDefault="00000000">
            <w:pPr>
              <w:jc w:val="center"/>
            </w:pPr>
            <w:r>
              <w:t>7</w:t>
            </w:r>
          </w:p>
        </w:tc>
        <w:tc>
          <w:tcPr>
            <w:tcW w:w="0" w:type="auto"/>
          </w:tcPr>
          <w:p w14:paraId="5C224CDD" w14:textId="77777777" w:rsidR="00FF5464" w:rsidRDefault="00000000">
            <w:pPr>
              <w:jc w:val="center"/>
            </w:pPr>
            <w:r>
              <w:t>1800.0</w:t>
            </w:r>
          </w:p>
        </w:tc>
        <w:tc>
          <w:tcPr>
            <w:tcW w:w="0" w:type="auto"/>
            <w:shd w:val="clear" w:color="auto" w:fill="ADD8E6"/>
          </w:tcPr>
          <w:p w14:paraId="2AEBA309" w14:textId="77777777" w:rsidR="00FF5464" w:rsidRDefault="00000000">
            <w:pPr>
              <w:jc w:val="center"/>
            </w:pPr>
            <w:r>
              <w:rPr>
                <w:b/>
                <w:bCs/>
              </w:rPr>
              <w:t>-20</w:t>
            </w:r>
          </w:p>
        </w:tc>
        <w:tc>
          <w:tcPr>
            <w:tcW w:w="0" w:type="auto"/>
          </w:tcPr>
          <w:p w14:paraId="2CDA6790" w14:textId="77777777" w:rsidR="00FF5464" w:rsidRDefault="00000000">
            <w:pPr>
              <w:jc w:val="center"/>
            </w:pPr>
            <w:r>
              <w:rPr>
                <w:b/>
                <w:bCs/>
              </w:rPr>
              <w:t>3</w:t>
            </w:r>
          </w:p>
        </w:tc>
        <w:tc>
          <w:tcPr>
            <w:tcW w:w="0" w:type="auto"/>
          </w:tcPr>
          <w:p w14:paraId="51C3CA3D" w14:textId="77777777" w:rsidR="00FF5464" w:rsidRDefault="00000000">
            <w:pPr>
              <w:jc w:val="center"/>
            </w:pPr>
            <w:r>
              <w:t>142.5</w:t>
            </w:r>
          </w:p>
        </w:tc>
        <w:tc>
          <w:tcPr>
            <w:tcW w:w="0" w:type="auto"/>
          </w:tcPr>
          <w:p w14:paraId="5F327893" w14:textId="77777777" w:rsidR="00FF5464" w:rsidRDefault="00000000">
            <w:pPr>
              <w:jc w:val="center"/>
            </w:pPr>
            <w:r>
              <w:t>-14</w:t>
            </w:r>
          </w:p>
        </w:tc>
        <w:tc>
          <w:tcPr>
            <w:tcW w:w="0" w:type="auto"/>
          </w:tcPr>
          <w:p w14:paraId="2E488741" w14:textId="77777777" w:rsidR="00FF5464" w:rsidRDefault="00000000">
            <w:pPr>
              <w:jc w:val="center"/>
            </w:pPr>
            <w:r>
              <w:t>9</w:t>
            </w:r>
          </w:p>
        </w:tc>
        <w:tc>
          <w:tcPr>
            <w:tcW w:w="0" w:type="auto"/>
          </w:tcPr>
          <w:p w14:paraId="2F799903" w14:textId="77777777" w:rsidR="00FF5464" w:rsidRDefault="00000000">
            <w:pPr>
              <w:jc w:val="center"/>
            </w:pPr>
            <w:r>
              <w:t>4.1</w:t>
            </w:r>
          </w:p>
        </w:tc>
      </w:tr>
      <w:tr w:rsidR="00FF5464" w14:paraId="51D4F138" w14:textId="77777777">
        <w:tblPrEx>
          <w:tblCellMar>
            <w:top w:w="0" w:type="dxa"/>
            <w:bottom w:w="0" w:type="dxa"/>
          </w:tblCellMar>
        </w:tblPrEx>
        <w:tc>
          <w:tcPr>
            <w:tcW w:w="0" w:type="auto"/>
          </w:tcPr>
          <w:p w14:paraId="1B289FBB" w14:textId="77777777" w:rsidR="00FF5464" w:rsidRDefault="00000000">
            <w:pPr>
              <w:jc w:val="center"/>
            </w:pPr>
            <w:r>
              <w:t>6</w:t>
            </w:r>
          </w:p>
        </w:tc>
        <w:tc>
          <w:tcPr>
            <w:tcW w:w="0" w:type="auto"/>
          </w:tcPr>
          <w:p w14:paraId="00848E52" w14:textId="77777777" w:rsidR="00FF5464" w:rsidRDefault="00000000">
            <w:pPr>
              <w:jc w:val="center"/>
            </w:pPr>
            <w:r>
              <w:t>50</w:t>
            </w:r>
          </w:p>
        </w:tc>
        <w:tc>
          <w:tcPr>
            <w:tcW w:w="0" w:type="auto"/>
          </w:tcPr>
          <w:p w14:paraId="78549AE8" w14:textId="77777777" w:rsidR="00FF5464" w:rsidRDefault="00000000">
            <w:pPr>
              <w:jc w:val="center"/>
            </w:pPr>
            <w:r>
              <w:t>-21</w:t>
            </w:r>
          </w:p>
        </w:tc>
        <w:tc>
          <w:tcPr>
            <w:tcW w:w="0" w:type="auto"/>
          </w:tcPr>
          <w:p w14:paraId="60C79C2F" w14:textId="77777777" w:rsidR="00FF5464" w:rsidRDefault="00000000">
            <w:pPr>
              <w:jc w:val="center"/>
            </w:pPr>
            <w:r>
              <w:t>-13</w:t>
            </w:r>
          </w:p>
        </w:tc>
        <w:tc>
          <w:tcPr>
            <w:tcW w:w="0" w:type="auto"/>
          </w:tcPr>
          <w:p w14:paraId="64BF9DA6" w14:textId="77777777" w:rsidR="00FF5464" w:rsidRDefault="00000000">
            <w:pPr>
              <w:jc w:val="center"/>
            </w:pPr>
            <w:r>
              <w:t>8</w:t>
            </w:r>
          </w:p>
        </w:tc>
        <w:tc>
          <w:tcPr>
            <w:tcW w:w="0" w:type="auto"/>
          </w:tcPr>
          <w:p w14:paraId="260FDCB2" w14:textId="77777777" w:rsidR="00FF5464" w:rsidRDefault="00000000">
            <w:pPr>
              <w:jc w:val="center"/>
            </w:pPr>
            <w:r>
              <w:t>1800.0</w:t>
            </w:r>
          </w:p>
        </w:tc>
        <w:tc>
          <w:tcPr>
            <w:tcW w:w="0" w:type="auto"/>
            <w:shd w:val="clear" w:color="auto" w:fill="ADD8E6"/>
          </w:tcPr>
          <w:p w14:paraId="49926803" w14:textId="77777777" w:rsidR="00FF5464" w:rsidRDefault="00000000">
            <w:pPr>
              <w:jc w:val="center"/>
            </w:pPr>
            <w:r>
              <w:rPr>
                <w:b/>
                <w:bCs/>
              </w:rPr>
              <w:t>-17</w:t>
            </w:r>
          </w:p>
        </w:tc>
        <w:tc>
          <w:tcPr>
            <w:tcW w:w="0" w:type="auto"/>
          </w:tcPr>
          <w:p w14:paraId="10AD22A5" w14:textId="77777777" w:rsidR="00FF5464" w:rsidRDefault="00000000">
            <w:pPr>
              <w:jc w:val="center"/>
            </w:pPr>
            <w:r>
              <w:rPr>
                <w:b/>
                <w:bCs/>
              </w:rPr>
              <w:t>4</w:t>
            </w:r>
          </w:p>
        </w:tc>
        <w:tc>
          <w:tcPr>
            <w:tcW w:w="0" w:type="auto"/>
          </w:tcPr>
          <w:p w14:paraId="5D16C877" w14:textId="77777777" w:rsidR="00FF5464" w:rsidRDefault="00000000">
            <w:pPr>
              <w:jc w:val="center"/>
            </w:pPr>
            <w:r>
              <w:t>138.7</w:t>
            </w:r>
          </w:p>
        </w:tc>
        <w:tc>
          <w:tcPr>
            <w:tcW w:w="0" w:type="auto"/>
          </w:tcPr>
          <w:p w14:paraId="4E1563BB" w14:textId="77777777" w:rsidR="00FF5464" w:rsidRDefault="00000000">
            <w:pPr>
              <w:jc w:val="center"/>
            </w:pPr>
            <w:r>
              <w:t>-14</w:t>
            </w:r>
          </w:p>
        </w:tc>
        <w:tc>
          <w:tcPr>
            <w:tcW w:w="0" w:type="auto"/>
          </w:tcPr>
          <w:p w14:paraId="259FE95B" w14:textId="77777777" w:rsidR="00FF5464" w:rsidRDefault="00000000">
            <w:pPr>
              <w:jc w:val="center"/>
            </w:pPr>
            <w:r>
              <w:t>7</w:t>
            </w:r>
          </w:p>
        </w:tc>
        <w:tc>
          <w:tcPr>
            <w:tcW w:w="0" w:type="auto"/>
          </w:tcPr>
          <w:p w14:paraId="02C81B88" w14:textId="77777777" w:rsidR="00FF5464" w:rsidRDefault="00000000">
            <w:pPr>
              <w:jc w:val="center"/>
            </w:pPr>
            <w:r>
              <w:t>2.6</w:t>
            </w:r>
          </w:p>
        </w:tc>
      </w:tr>
      <w:tr w:rsidR="00FF5464" w14:paraId="21FACDBE" w14:textId="77777777">
        <w:tblPrEx>
          <w:tblCellMar>
            <w:top w:w="0" w:type="dxa"/>
            <w:bottom w:w="0" w:type="dxa"/>
          </w:tblCellMar>
        </w:tblPrEx>
        <w:tc>
          <w:tcPr>
            <w:tcW w:w="0" w:type="auto"/>
          </w:tcPr>
          <w:p w14:paraId="7136CFC1" w14:textId="77777777" w:rsidR="00FF5464" w:rsidRDefault="00000000">
            <w:pPr>
              <w:jc w:val="center"/>
            </w:pPr>
            <w:r>
              <w:t>7</w:t>
            </w:r>
          </w:p>
        </w:tc>
        <w:tc>
          <w:tcPr>
            <w:tcW w:w="0" w:type="auto"/>
          </w:tcPr>
          <w:p w14:paraId="5ECD0ADC" w14:textId="77777777" w:rsidR="00FF5464" w:rsidRDefault="00000000">
            <w:pPr>
              <w:jc w:val="center"/>
            </w:pPr>
            <w:r>
              <w:t>60</w:t>
            </w:r>
          </w:p>
        </w:tc>
        <w:tc>
          <w:tcPr>
            <w:tcW w:w="0" w:type="auto"/>
          </w:tcPr>
          <w:p w14:paraId="7B267B66" w14:textId="77777777" w:rsidR="00FF5464" w:rsidRDefault="00000000">
            <w:pPr>
              <w:jc w:val="center"/>
            </w:pPr>
            <w:r>
              <w:t>-36</w:t>
            </w:r>
          </w:p>
        </w:tc>
        <w:tc>
          <w:tcPr>
            <w:tcW w:w="0" w:type="auto"/>
          </w:tcPr>
          <w:p w14:paraId="0E590453" w14:textId="77777777" w:rsidR="00FF5464" w:rsidRDefault="00000000">
            <w:pPr>
              <w:jc w:val="center"/>
            </w:pPr>
            <w:r>
              <w:t>-26</w:t>
            </w:r>
          </w:p>
        </w:tc>
        <w:tc>
          <w:tcPr>
            <w:tcW w:w="0" w:type="auto"/>
          </w:tcPr>
          <w:p w14:paraId="080798D5" w14:textId="77777777" w:rsidR="00FF5464" w:rsidRDefault="00000000">
            <w:pPr>
              <w:jc w:val="center"/>
            </w:pPr>
            <w:r>
              <w:t>10</w:t>
            </w:r>
          </w:p>
        </w:tc>
        <w:tc>
          <w:tcPr>
            <w:tcW w:w="0" w:type="auto"/>
          </w:tcPr>
          <w:p w14:paraId="267ECB18" w14:textId="77777777" w:rsidR="00FF5464" w:rsidRDefault="00000000">
            <w:pPr>
              <w:jc w:val="center"/>
            </w:pPr>
            <w:r>
              <w:t>1800.0</w:t>
            </w:r>
          </w:p>
        </w:tc>
        <w:tc>
          <w:tcPr>
            <w:tcW w:w="0" w:type="auto"/>
            <w:shd w:val="clear" w:color="auto" w:fill="ADD8E6"/>
          </w:tcPr>
          <w:p w14:paraId="69421588" w14:textId="77777777" w:rsidR="00FF5464" w:rsidRDefault="00000000">
            <w:pPr>
              <w:jc w:val="center"/>
            </w:pPr>
            <w:r>
              <w:rPr>
                <w:b/>
                <w:bCs/>
              </w:rPr>
              <w:t>-33</w:t>
            </w:r>
          </w:p>
        </w:tc>
        <w:tc>
          <w:tcPr>
            <w:tcW w:w="0" w:type="auto"/>
          </w:tcPr>
          <w:p w14:paraId="2740FCFE" w14:textId="77777777" w:rsidR="00FF5464" w:rsidRDefault="00000000">
            <w:pPr>
              <w:jc w:val="center"/>
            </w:pPr>
            <w:r>
              <w:rPr>
                <w:b/>
                <w:bCs/>
              </w:rPr>
              <w:t>3</w:t>
            </w:r>
          </w:p>
        </w:tc>
        <w:tc>
          <w:tcPr>
            <w:tcW w:w="0" w:type="auto"/>
          </w:tcPr>
          <w:p w14:paraId="0336560C" w14:textId="77777777" w:rsidR="00FF5464" w:rsidRDefault="00000000">
            <w:pPr>
              <w:jc w:val="center"/>
            </w:pPr>
            <w:r>
              <w:t>325.6</w:t>
            </w:r>
          </w:p>
        </w:tc>
        <w:tc>
          <w:tcPr>
            <w:tcW w:w="0" w:type="auto"/>
            <w:shd w:val="clear" w:color="auto" w:fill="ADD8E6"/>
          </w:tcPr>
          <w:p w14:paraId="568FBF8F" w14:textId="77777777" w:rsidR="00FF5464" w:rsidRDefault="00000000">
            <w:pPr>
              <w:jc w:val="center"/>
            </w:pPr>
            <w:r>
              <w:rPr>
                <w:b/>
                <w:bCs/>
              </w:rPr>
              <w:t>-33</w:t>
            </w:r>
          </w:p>
        </w:tc>
        <w:tc>
          <w:tcPr>
            <w:tcW w:w="0" w:type="auto"/>
          </w:tcPr>
          <w:p w14:paraId="63B4A971" w14:textId="77777777" w:rsidR="00FF5464" w:rsidRDefault="00000000">
            <w:pPr>
              <w:jc w:val="center"/>
            </w:pPr>
            <w:r>
              <w:rPr>
                <w:b/>
                <w:bCs/>
              </w:rPr>
              <w:t>3</w:t>
            </w:r>
          </w:p>
        </w:tc>
        <w:tc>
          <w:tcPr>
            <w:tcW w:w="0" w:type="auto"/>
          </w:tcPr>
          <w:p w14:paraId="24D53263" w14:textId="77777777" w:rsidR="00FF5464" w:rsidRDefault="00000000">
            <w:pPr>
              <w:jc w:val="center"/>
            </w:pPr>
            <w:r>
              <w:t>0.4</w:t>
            </w:r>
          </w:p>
        </w:tc>
      </w:tr>
      <w:tr w:rsidR="00FF5464" w14:paraId="4D478A82" w14:textId="77777777">
        <w:tblPrEx>
          <w:tblCellMar>
            <w:top w:w="0" w:type="dxa"/>
            <w:bottom w:w="0" w:type="dxa"/>
          </w:tblCellMar>
        </w:tblPrEx>
        <w:tc>
          <w:tcPr>
            <w:tcW w:w="0" w:type="auto"/>
          </w:tcPr>
          <w:p w14:paraId="2DB3BA55" w14:textId="77777777" w:rsidR="00FF5464" w:rsidRDefault="00000000">
            <w:pPr>
              <w:jc w:val="center"/>
            </w:pPr>
            <w:r>
              <w:t>8</w:t>
            </w:r>
          </w:p>
        </w:tc>
        <w:tc>
          <w:tcPr>
            <w:tcW w:w="0" w:type="auto"/>
          </w:tcPr>
          <w:p w14:paraId="63000D38" w14:textId="77777777" w:rsidR="00FF5464" w:rsidRDefault="00000000">
            <w:pPr>
              <w:jc w:val="center"/>
            </w:pPr>
            <w:r>
              <w:t>64</w:t>
            </w:r>
          </w:p>
        </w:tc>
        <w:tc>
          <w:tcPr>
            <w:tcW w:w="0" w:type="auto"/>
          </w:tcPr>
          <w:p w14:paraId="1407FBFB" w14:textId="77777777" w:rsidR="00FF5464" w:rsidRDefault="00000000">
            <w:pPr>
              <w:jc w:val="center"/>
            </w:pPr>
            <w:r>
              <w:t>-42</w:t>
            </w:r>
          </w:p>
        </w:tc>
        <w:tc>
          <w:tcPr>
            <w:tcW w:w="0" w:type="auto"/>
          </w:tcPr>
          <w:p w14:paraId="115A8F79" w14:textId="77777777" w:rsidR="00FF5464" w:rsidRDefault="00000000">
            <w:pPr>
              <w:jc w:val="center"/>
            </w:pPr>
            <w:r>
              <w:t>-25</w:t>
            </w:r>
          </w:p>
        </w:tc>
        <w:tc>
          <w:tcPr>
            <w:tcW w:w="0" w:type="auto"/>
          </w:tcPr>
          <w:p w14:paraId="5A3ECCC7" w14:textId="77777777" w:rsidR="00FF5464" w:rsidRDefault="00000000">
            <w:pPr>
              <w:jc w:val="center"/>
            </w:pPr>
            <w:r>
              <w:t>17</w:t>
            </w:r>
          </w:p>
        </w:tc>
        <w:tc>
          <w:tcPr>
            <w:tcW w:w="0" w:type="auto"/>
          </w:tcPr>
          <w:p w14:paraId="3642D47F" w14:textId="77777777" w:rsidR="00FF5464" w:rsidRDefault="00000000">
            <w:pPr>
              <w:jc w:val="center"/>
            </w:pPr>
            <w:r>
              <w:t>1800.0</w:t>
            </w:r>
          </w:p>
        </w:tc>
        <w:tc>
          <w:tcPr>
            <w:tcW w:w="0" w:type="auto"/>
            <w:shd w:val="clear" w:color="auto" w:fill="ADD8E6"/>
          </w:tcPr>
          <w:p w14:paraId="3CDEDCAF" w14:textId="77777777" w:rsidR="00FF5464" w:rsidRDefault="00000000">
            <w:pPr>
              <w:jc w:val="center"/>
            </w:pPr>
            <w:r>
              <w:rPr>
                <w:b/>
                <w:bCs/>
              </w:rPr>
              <w:t>-35</w:t>
            </w:r>
          </w:p>
        </w:tc>
        <w:tc>
          <w:tcPr>
            <w:tcW w:w="0" w:type="auto"/>
          </w:tcPr>
          <w:p w14:paraId="4CC50987" w14:textId="77777777" w:rsidR="00FF5464" w:rsidRDefault="00000000">
            <w:pPr>
              <w:jc w:val="center"/>
            </w:pPr>
            <w:r>
              <w:rPr>
                <w:b/>
                <w:bCs/>
              </w:rPr>
              <w:t>7</w:t>
            </w:r>
          </w:p>
        </w:tc>
        <w:tc>
          <w:tcPr>
            <w:tcW w:w="0" w:type="auto"/>
          </w:tcPr>
          <w:p w14:paraId="3E0B65B9" w14:textId="77777777" w:rsidR="00FF5464" w:rsidRDefault="00000000">
            <w:pPr>
              <w:jc w:val="center"/>
            </w:pPr>
            <w:r>
              <w:t>416.8</w:t>
            </w:r>
          </w:p>
        </w:tc>
        <w:tc>
          <w:tcPr>
            <w:tcW w:w="0" w:type="auto"/>
          </w:tcPr>
          <w:p w14:paraId="564A3057" w14:textId="77777777" w:rsidR="00FF5464" w:rsidRDefault="00000000">
            <w:pPr>
              <w:jc w:val="center"/>
            </w:pPr>
            <w:r>
              <w:t>-32</w:t>
            </w:r>
          </w:p>
        </w:tc>
        <w:tc>
          <w:tcPr>
            <w:tcW w:w="0" w:type="auto"/>
          </w:tcPr>
          <w:p w14:paraId="772D540A" w14:textId="77777777" w:rsidR="00FF5464" w:rsidRDefault="00000000">
            <w:pPr>
              <w:jc w:val="center"/>
            </w:pPr>
            <w:r>
              <w:t>10</w:t>
            </w:r>
          </w:p>
        </w:tc>
        <w:tc>
          <w:tcPr>
            <w:tcW w:w="0" w:type="auto"/>
          </w:tcPr>
          <w:p w14:paraId="20FE0D0E" w14:textId="77777777" w:rsidR="00FF5464" w:rsidRDefault="00000000">
            <w:pPr>
              <w:jc w:val="center"/>
            </w:pPr>
            <w:r>
              <w:t>0.8</w:t>
            </w:r>
          </w:p>
        </w:tc>
      </w:tr>
      <w:tr w:rsidR="00FF5464" w14:paraId="625996D7" w14:textId="77777777">
        <w:tblPrEx>
          <w:tblCellMar>
            <w:top w:w="0" w:type="dxa"/>
            <w:bottom w:w="0" w:type="dxa"/>
          </w:tblCellMar>
        </w:tblPrEx>
        <w:tc>
          <w:tcPr>
            <w:tcW w:w="0" w:type="auto"/>
          </w:tcPr>
          <w:p w14:paraId="4C996E73" w14:textId="77777777" w:rsidR="00FF5464" w:rsidRDefault="00000000">
            <w:pPr>
              <w:jc w:val="center"/>
            </w:pPr>
            <w:r>
              <w:t>9</w:t>
            </w:r>
          </w:p>
        </w:tc>
        <w:tc>
          <w:tcPr>
            <w:tcW w:w="0" w:type="auto"/>
          </w:tcPr>
          <w:p w14:paraId="352F07B9" w14:textId="77777777" w:rsidR="00FF5464" w:rsidRDefault="00000000">
            <w:pPr>
              <w:jc w:val="center"/>
            </w:pPr>
            <w:r>
              <w:t>85</w:t>
            </w:r>
          </w:p>
        </w:tc>
        <w:tc>
          <w:tcPr>
            <w:tcW w:w="0" w:type="auto"/>
          </w:tcPr>
          <w:p w14:paraId="684804CB" w14:textId="77777777" w:rsidR="00FF5464" w:rsidRDefault="00000000">
            <w:pPr>
              <w:jc w:val="center"/>
            </w:pPr>
            <w:r>
              <w:t>-53</w:t>
            </w:r>
          </w:p>
        </w:tc>
        <w:tc>
          <w:tcPr>
            <w:tcW w:w="0" w:type="auto"/>
          </w:tcPr>
          <w:p w14:paraId="2DECCF9E" w14:textId="77777777" w:rsidR="00FF5464" w:rsidRDefault="00000000">
            <w:pPr>
              <w:jc w:val="center"/>
            </w:pPr>
            <w:r>
              <w:t>-39</w:t>
            </w:r>
          </w:p>
        </w:tc>
        <w:tc>
          <w:tcPr>
            <w:tcW w:w="0" w:type="auto"/>
          </w:tcPr>
          <w:p w14:paraId="70E59B24" w14:textId="77777777" w:rsidR="00FF5464" w:rsidRDefault="00000000">
            <w:pPr>
              <w:jc w:val="center"/>
            </w:pPr>
            <w:r>
              <w:t>14</w:t>
            </w:r>
          </w:p>
        </w:tc>
        <w:tc>
          <w:tcPr>
            <w:tcW w:w="0" w:type="auto"/>
          </w:tcPr>
          <w:p w14:paraId="337D9D81" w14:textId="77777777" w:rsidR="00FF5464" w:rsidRDefault="00000000">
            <w:pPr>
              <w:jc w:val="center"/>
            </w:pPr>
            <w:r>
              <w:t>1800.0</w:t>
            </w:r>
          </w:p>
        </w:tc>
        <w:tc>
          <w:tcPr>
            <w:tcW w:w="0" w:type="auto"/>
            <w:shd w:val="clear" w:color="auto" w:fill="ADD8E6"/>
          </w:tcPr>
          <w:p w14:paraId="75102737" w14:textId="77777777" w:rsidR="00FF5464" w:rsidRDefault="00000000">
            <w:pPr>
              <w:jc w:val="center"/>
            </w:pPr>
            <w:r>
              <w:rPr>
                <w:b/>
                <w:bCs/>
              </w:rPr>
              <w:t>-44</w:t>
            </w:r>
          </w:p>
        </w:tc>
        <w:tc>
          <w:tcPr>
            <w:tcW w:w="0" w:type="auto"/>
          </w:tcPr>
          <w:p w14:paraId="07BD6285" w14:textId="77777777" w:rsidR="00FF5464" w:rsidRDefault="00000000">
            <w:pPr>
              <w:jc w:val="center"/>
            </w:pPr>
            <w:r>
              <w:rPr>
                <w:b/>
                <w:bCs/>
              </w:rPr>
              <w:t>9</w:t>
            </w:r>
          </w:p>
        </w:tc>
        <w:tc>
          <w:tcPr>
            <w:tcW w:w="0" w:type="auto"/>
          </w:tcPr>
          <w:p w14:paraId="07792D43" w14:textId="77777777" w:rsidR="00FF5464" w:rsidRDefault="00000000">
            <w:pPr>
              <w:jc w:val="center"/>
            </w:pPr>
            <w:r>
              <w:t>1258.7</w:t>
            </w:r>
          </w:p>
        </w:tc>
        <w:tc>
          <w:tcPr>
            <w:tcW w:w="0" w:type="auto"/>
          </w:tcPr>
          <w:p w14:paraId="4ECA0582" w14:textId="77777777" w:rsidR="00FF5464" w:rsidRDefault="00000000">
            <w:pPr>
              <w:jc w:val="center"/>
            </w:pPr>
            <w:r>
              <w:t>-41</w:t>
            </w:r>
          </w:p>
        </w:tc>
        <w:tc>
          <w:tcPr>
            <w:tcW w:w="0" w:type="auto"/>
          </w:tcPr>
          <w:p w14:paraId="37421F79" w14:textId="77777777" w:rsidR="00FF5464" w:rsidRDefault="00000000">
            <w:pPr>
              <w:jc w:val="center"/>
            </w:pPr>
            <w:r>
              <w:t>12</w:t>
            </w:r>
          </w:p>
        </w:tc>
        <w:tc>
          <w:tcPr>
            <w:tcW w:w="0" w:type="auto"/>
          </w:tcPr>
          <w:p w14:paraId="7EBE373A" w14:textId="77777777" w:rsidR="00FF5464" w:rsidRDefault="00000000">
            <w:pPr>
              <w:jc w:val="center"/>
            </w:pPr>
            <w:r>
              <w:t>1.0</w:t>
            </w:r>
          </w:p>
        </w:tc>
      </w:tr>
      <w:tr w:rsidR="00FF5464" w14:paraId="4A8508C0" w14:textId="77777777">
        <w:tblPrEx>
          <w:tblCellMar>
            <w:top w:w="0" w:type="dxa"/>
            <w:bottom w:w="0" w:type="dxa"/>
          </w:tblCellMar>
        </w:tblPrEx>
        <w:tc>
          <w:tcPr>
            <w:tcW w:w="0" w:type="auto"/>
          </w:tcPr>
          <w:p w14:paraId="21FCB02A" w14:textId="77777777" w:rsidR="00FF5464" w:rsidRDefault="00000000">
            <w:pPr>
              <w:jc w:val="center"/>
            </w:pPr>
            <w:r>
              <w:t>10</w:t>
            </w:r>
          </w:p>
        </w:tc>
        <w:tc>
          <w:tcPr>
            <w:tcW w:w="0" w:type="auto"/>
          </w:tcPr>
          <w:p w14:paraId="75FF10F9" w14:textId="77777777" w:rsidR="00FF5464" w:rsidRDefault="00000000">
            <w:pPr>
              <w:jc w:val="center"/>
            </w:pPr>
            <w:r>
              <w:t>100</w:t>
            </w:r>
          </w:p>
        </w:tc>
        <w:tc>
          <w:tcPr>
            <w:tcW w:w="0" w:type="auto"/>
          </w:tcPr>
          <w:p w14:paraId="553B18DE" w14:textId="77777777" w:rsidR="00FF5464" w:rsidRDefault="00000000">
            <w:pPr>
              <w:jc w:val="center"/>
            </w:pPr>
            <w:r>
              <w:t>-50</w:t>
            </w:r>
          </w:p>
        </w:tc>
        <w:tc>
          <w:tcPr>
            <w:tcW w:w="0" w:type="auto"/>
          </w:tcPr>
          <w:p w14:paraId="5735D297" w14:textId="77777777" w:rsidR="00FF5464" w:rsidRDefault="00000000">
            <w:pPr>
              <w:jc w:val="center"/>
            </w:pPr>
            <w:r>
              <w:t>-30</w:t>
            </w:r>
          </w:p>
        </w:tc>
        <w:tc>
          <w:tcPr>
            <w:tcW w:w="0" w:type="auto"/>
          </w:tcPr>
          <w:p w14:paraId="46DCD1CF" w14:textId="77777777" w:rsidR="00FF5464" w:rsidRDefault="00000000">
            <w:pPr>
              <w:jc w:val="center"/>
            </w:pPr>
            <w:r>
              <w:t>20</w:t>
            </w:r>
          </w:p>
        </w:tc>
        <w:tc>
          <w:tcPr>
            <w:tcW w:w="0" w:type="auto"/>
          </w:tcPr>
          <w:p w14:paraId="2069BBB5" w14:textId="77777777" w:rsidR="00FF5464" w:rsidRDefault="00000000">
            <w:pPr>
              <w:jc w:val="center"/>
            </w:pPr>
            <w:r>
              <w:t>1800.0</w:t>
            </w:r>
          </w:p>
        </w:tc>
        <w:tc>
          <w:tcPr>
            <w:tcW w:w="0" w:type="auto"/>
            <w:shd w:val="clear" w:color="auto" w:fill="ADD8E6"/>
          </w:tcPr>
          <w:p w14:paraId="1352C980" w14:textId="77777777" w:rsidR="00FF5464" w:rsidRDefault="00000000">
            <w:pPr>
              <w:jc w:val="center"/>
            </w:pPr>
            <w:r>
              <w:rPr>
                <w:b/>
                <w:bCs/>
              </w:rPr>
              <w:t>-37</w:t>
            </w:r>
          </w:p>
        </w:tc>
        <w:tc>
          <w:tcPr>
            <w:tcW w:w="0" w:type="auto"/>
          </w:tcPr>
          <w:p w14:paraId="6A08F68F" w14:textId="77777777" w:rsidR="00FF5464" w:rsidRDefault="00000000">
            <w:pPr>
              <w:jc w:val="center"/>
            </w:pPr>
            <w:r>
              <w:rPr>
                <w:b/>
                <w:bCs/>
              </w:rPr>
              <w:t>13</w:t>
            </w:r>
          </w:p>
        </w:tc>
        <w:tc>
          <w:tcPr>
            <w:tcW w:w="0" w:type="auto"/>
          </w:tcPr>
          <w:p w14:paraId="74E7BB97" w14:textId="77777777" w:rsidR="00FF5464" w:rsidRDefault="00000000">
            <w:pPr>
              <w:jc w:val="center"/>
            </w:pPr>
            <w:r>
              <w:t>941.9</w:t>
            </w:r>
          </w:p>
        </w:tc>
        <w:tc>
          <w:tcPr>
            <w:tcW w:w="0" w:type="auto"/>
          </w:tcPr>
          <w:p w14:paraId="7914826B" w14:textId="77777777" w:rsidR="00FF5464" w:rsidRDefault="00000000">
            <w:pPr>
              <w:jc w:val="center"/>
            </w:pPr>
            <w:r>
              <w:t>-36</w:t>
            </w:r>
          </w:p>
        </w:tc>
        <w:tc>
          <w:tcPr>
            <w:tcW w:w="0" w:type="auto"/>
          </w:tcPr>
          <w:p w14:paraId="22DC38BC" w14:textId="77777777" w:rsidR="00FF5464" w:rsidRDefault="00000000">
            <w:pPr>
              <w:jc w:val="center"/>
            </w:pPr>
            <w:r>
              <w:t>14</w:t>
            </w:r>
          </w:p>
        </w:tc>
        <w:tc>
          <w:tcPr>
            <w:tcW w:w="0" w:type="auto"/>
          </w:tcPr>
          <w:p w14:paraId="7579537E" w14:textId="77777777" w:rsidR="00FF5464" w:rsidRDefault="00000000">
            <w:pPr>
              <w:jc w:val="center"/>
            </w:pPr>
            <w:r>
              <w:t>1.1</w:t>
            </w:r>
          </w:p>
        </w:tc>
      </w:tr>
      <w:tr w:rsidR="00FF5464" w14:paraId="7E8281FF" w14:textId="77777777">
        <w:tblPrEx>
          <w:tblCellMar>
            <w:top w:w="0" w:type="dxa"/>
            <w:bottom w:w="0" w:type="dxa"/>
          </w:tblCellMar>
        </w:tblPrEx>
        <w:tc>
          <w:tcPr>
            <w:tcW w:w="0" w:type="auto"/>
            <w:shd w:val="clear" w:color="auto" w:fill="D3D3D3"/>
          </w:tcPr>
          <w:p w14:paraId="6CAD90E1" w14:textId="77777777" w:rsidR="00FF5464" w:rsidRDefault="00000000">
            <w:pPr>
              <w:jc w:val="center"/>
            </w:pPr>
            <w:r>
              <w:rPr>
                <w:b/>
                <w:bCs/>
              </w:rPr>
              <w:t>Avg</w:t>
            </w:r>
          </w:p>
        </w:tc>
        <w:tc>
          <w:tcPr>
            <w:tcW w:w="0" w:type="auto"/>
            <w:shd w:val="clear" w:color="auto" w:fill="D3D3D3"/>
          </w:tcPr>
          <w:p w14:paraId="599BED7D" w14:textId="77777777" w:rsidR="00FF5464" w:rsidRDefault="00000000">
            <w:pPr>
              <w:jc w:val="center"/>
            </w:pPr>
            <w:r>
              <w:rPr>
                <w:b/>
                <w:bCs/>
              </w:rPr>
              <w:t>47.1</w:t>
            </w:r>
          </w:p>
        </w:tc>
        <w:tc>
          <w:tcPr>
            <w:tcW w:w="0" w:type="auto"/>
            <w:shd w:val="clear" w:color="auto" w:fill="D3D3D3"/>
          </w:tcPr>
          <w:p w14:paraId="4DF2C7E0" w14:textId="77777777" w:rsidR="00FF5464" w:rsidRDefault="00000000">
            <w:pPr>
              <w:jc w:val="center"/>
            </w:pPr>
            <w:r>
              <w:rPr>
                <w:b/>
                <w:bCs/>
              </w:rPr>
              <w:t>-24.2</w:t>
            </w:r>
          </w:p>
        </w:tc>
        <w:tc>
          <w:tcPr>
            <w:tcW w:w="0" w:type="auto"/>
            <w:shd w:val="clear" w:color="auto" w:fill="D3D3D3"/>
          </w:tcPr>
          <w:p w14:paraId="75EAB2B0" w14:textId="77777777" w:rsidR="00FF5464" w:rsidRDefault="00000000">
            <w:pPr>
              <w:jc w:val="center"/>
            </w:pPr>
            <w:r>
              <w:rPr>
                <w:b/>
                <w:bCs/>
              </w:rPr>
              <w:t>-17.7</w:t>
            </w:r>
          </w:p>
        </w:tc>
        <w:tc>
          <w:tcPr>
            <w:tcW w:w="0" w:type="auto"/>
            <w:shd w:val="clear" w:color="auto" w:fill="D3D3D3"/>
          </w:tcPr>
          <w:p w14:paraId="47D613BB" w14:textId="77777777" w:rsidR="00FF5464" w:rsidRDefault="00000000">
            <w:pPr>
              <w:jc w:val="center"/>
            </w:pPr>
            <w:r>
              <w:rPr>
                <w:b/>
                <w:bCs/>
              </w:rPr>
              <w:t>7.8</w:t>
            </w:r>
          </w:p>
        </w:tc>
        <w:tc>
          <w:tcPr>
            <w:tcW w:w="0" w:type="auto"/>
            <w:shd w:val="clear" w:color="auto" w:fill="D3D3D3"/>
          </w:tcPr>
          <w:p w14:paraId="7ABFC845" w14:textId="77777777" w:rsidR="00FF5464" w:rsidRDefault="00000000">
            <w:pPr>
              <w:jc w:val="center"/>
            </w:pPr>
            <w:r>
              <w:rPr>
                <w:b/>
                <w:bCs/>
              </w:rPr>
              <w:t>1392.9</w:t>
            </w:r>
          </w:p>
        </w:tc>
        <w:tc>
          <w:tcPr>
            <w:tcW w:w="0" w:type="auto"/>
            <w:shd w:val="clear" w:color="auto" w:fill="D3D3D3"/>
          </w:tcPr>
          <w:p w14:paraId="2A72E904" w14:textId="77777777" w:rsidR="00FF5464" w:rsidRDefault="00000000">
            <w:pPr>
              <w:jc w:val="center"/>
            </w:pPr>
            <w:r>
              <w:rPr>
                <w:b/>
                <w:bCs/>
              </w:rPr>
              <w:t>-21.4</w:t>
            </w:r>
          </w:p>
        </w:tc>
        <w:tc>
          <w:tcPr>
            <w:tcW w:w="0" w:type="auto"/>
            <w:shd w:val="clear" w:color="auto" w:fill="D3D3D3"/>
          </w:tcPr>
          <w:p w14:paraId="15621227" w14:textId="77777777" w:rsidR="00FF5464" w:rsidRDefault="00000000">
            <w:pPr>
              <w:jc w:val="center"/>
            </w:pPr>
            <w:r>
              <w:rPr>
                <w:b/>
                <w:bCs/>
              </w:rPr>
              <w:t>4.1</w:t>
            </w:r>
          </w:p>
        </w:tc>
        <w:tc>
          <w:tcPr>
            <w:tcW w:w="0" w:type="auto"/>
            <w:shd w:val="clear" w:color="auto" w:fill="D3D3D3"/>
          </w:tcPr>
          <w:p w14:paraId="6E5F1185" w14:textId="77777777" w:rsidR="00FF5464" w:rsidRDefault="00000000">
            <w:pPr>
              <w:jc w:val="center"/>
            </w:pPr>
            <w:r>
              <w:rPr>
                <w:b/>
                <w:bCs/>
              </w:rPr>
              <w:t>339.0</w:t>
            </w:r>
          </w:p>
        </w:tc>
        <w:tc>
          <w:tcPr>
            <w:tcW w:w="0" w:type="auto"/>
            <w:shd w:val="clear" w:color="auto" w:fill="D3D3D3"/>
          </w:tcPr>
          <w:p w14:paraId="503013BA" w14:textId="77777777" w:rsidR="00FF5464" w:rsidRDefault="00000000">
            <w:pPr>
              <w:jc w:val="center"/>
            </w:pPr>
            <w:r>
              <w:rPr>
                <w:b/>
                <w:bCs/>
              </w:rPr>
              <w:t>-19.5</w:t>
            </w:r>
          </w:p>
        </w:tc>
        <w:tc>
          <w:tcPr>
            <w:tcW w:w="0" w:type="auto"/>
            <w:shd w:val="clear" w:color="auto" w:fill="D3D3D3"/>
          </w:tcPr>
          <w:p w14:paraId="5F719C83" w14:textId="77777777" w:rsidR="00FF5464" w:rsidRDefault="00000000">
            <w:pPr>
              <w:jc w:val="center"/>
            </w:pPr>
            <w:r>
              <w:rPr>
                <w:b/>
                <w:bCs/>
              </w:rPr>
              <w:t>6.8</w:t>
            </w:r>
          </w:p>
        </w:tc>
        <w:tc>
          <w:tcPr>
            <w:tcW w:w="0" w:type="auto"/>
            <w:shd w:val="clear" w:color="auto" w:fill="D3D3D3"/>
          </w:tcPr>
          <w:p w14:paraId="248E348B" w14:textId="77777777" w:rsidR="00FF5464" w:rsidRDefault="00000000">
            <w:pPr>
              <w:jc w:val="center"/>
            </w:pPr>
            <w:r>
              <w:rPr>
                <w:b/>
                <w:bCs/>
              </w:rPr>
              <w:t>2.7</w:t>
            </w:r>
          </w:p>
        </w:tc>
      </w:tr>
    </w:tbl>
    <w:p w14:paraId="6FC21B1B" w14:textId="77777777" w:rsidR="00FF5464" w:rsidRDefault="00000000">
      <w:pPr>
        <w:pStyle w:val="Caption"/>
        <w:spacing w:before="120" w:after="240"/>
      </w:pPr>
      <w:r>
        <w:t>Table 2: Complete performance results. Green highlighting indicates optimal solutions (gap 0); blue highlighting indicates best non-optimal result for that sequence. Bold values show best performance per sequence.</w:t>
      </w:r>
    </w:p>
    <w:p w14:paraId="0496C43D" w14:textId="0B433B28" w:rsidR="00FF5464" w:rsidRDefault="00000000">
      <w:pPr>
        <w:spacing w:after="180"/>
        <w:jc w:val="both"/>
      </w:pPr>
      <w:r>
        <w:t xml:space="preserve">The results demonstrate several key findings. First, direction-based CSP with AC-3 achieves optimal solutions (gap 0) on all three small sequences (20, 24, 25 residues), validating the effectiveness of the approach when search space is tractable. The 20-residue sequence was solved in 29.6 seconds, 24-residue in 288.5 seconds, and 25-residue in 1211.1 seconds (20.2 minutes), showing exponential growth but remaining within reasonable bounds for small instances. Second, enhanced Reinforcement Learning achieves identical optimal performance on sequences 1-2 (gap 0) with comparable execution times (29.4s and 39.0s respectively), and </w:t>
      </w:r>
      <w:proofErr w:type="gramStart"/>
      <w:r>
        <w:t>near-optimal</w:t>
      </w:r>
      <w:proofErr w:type="gramEnd"/>
      <w:r>
        <w:t xml:space="preserve"> on sequence 3 (gap 1). Critically, RL demonstrates superior scalability: while CSP hits the 30-minute time limit on all sequences beyond 25 residues, RL maintains execution times under 21 minutes even for the 100-residue sequence. Third, on larger sequences (60+ residues), RL consistently outperforms CSP by significant margins: on the 60-residue sequence, both RL and Greedy achieve energy -33 (gap 3), dramatically better than CSP's -26 (gap 10). Average gap across all sequences: CSP 7.8, RL 4.1, Greedy 6.8, with RL achieving best overall performance.</w:t>
      </w:r>
      <w:r w:rsidR="00CE3827">
        <w:t xml:space="preserve"> Below, we can visualize the sequences 2, 5 and 9 results for each method, as well the energy comparison between all the methods for each sequence.</w:t>
      </w:r>
    </w:p>
    <w:p w14:paraId="708CEF59" w14:textId="77777777" w:rsidR="00CE3827" w:rsidRDefault="00CE3827" w:rsidP="00CE3827">
      <w:pPr>
        <w:spacing w:before="240" w:after="120"/>
        <w:jc w:val="center"/>
        <w:rPr>
          <w:b/>
          <w:bCs/>
          <w:i/>
          <w:iCs/>
        </w:rPr>
      </w:pPr>
      <w:r>
        <w:rPr>
          <w:b/>
          <w:bCs/>
          <w:i/>
          <w:iCs/>
          <w:noProof/>
        </w:rPr>
        <w:drawing>
          <wp:inline distT="0" distB="0" distL="0" distR="0" wp14:anchorId="0A4EAD43" wp14:editId="1A73F284">
            <wp:extent cx="5879366" cy="2036245"/>
            <wp:effectExtent l="0" t="0" r="1270" b="0"/>
            <wp:docPr id="61812750"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2750" name="Picture 3" descr="A screenshot of a graph&#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74799" cy="2069297"/>
                    </a:xfrm>
                    <a:prstGeom prst="rect">
                      <a:avLst/>
                    </a:prstGeom>
                  </pic:spPr>
                </pic:pic>
              </a:graphicData>
            </a:graphic>
          </wp:inline>
        </w:drawing>
      </w:r>
    </w:p>
    <w:p w14:paraId="69C727F5" w14:textId="77777777" w:rsidR="00CE3827" w:rsidRPr="00935572" w:rsidRDefault="00CE3827" w:rsidP="00CE3827">
      <w:pPr>
        <w:spacing w:before="240" w:after="120"/>
        <w:jc w:val="center"/>
        <w:rPr>
          <w:i/>
          <w:iCs/>
          <w:sz w:val="22"/>
          <w:szCs w:val="22"/>
        </w:rPr>
      </w:pPr>
      <w:r w:rsidRPr="00935572">
        <w:rPr>
          <w:i/>
          <w:iCs/>
          <w:sz w:val="22"/>
          <w:szCs w:val="22"/>
        </w:rPr>
        <w:t>Figure 1: Sequence 2 results comparison between methods</w:t>
      </w:r>
    </w:p>
    <w:p w14:paraId="1854E129" w14:textId="77777777" w:rsidR="00CE3827" w:rsidRDefault="00CE3827" w:rsidP="00CE3827">
      <w:pPr>
        <w:spacing w:before="240" w:after="120"/>
        <w:jc w:val="center"/>
        <w:rPr>
          <w:i/>
          <w:iCs/>
          <w:sz w:val="22"/>
          <w:szCs w:val="22"/>
        </w:rPr>
      </w:pPr>
      <w:r>
        <w:rPr>
          <w:b/>
          <w:bCs/>
          <w:i/>
          <w:iCs/>
          <w:noProof/>
        </w:rPr>
        <w:lastRenderedPageBreak/>
        <w:drawing>
          <wp:inline distT="0" distB="0" distL="0" distR="0" wp14:anchorId="14A50E76" wp14:editId="1A892598">
            <wp:extent cx="5871809" cy="2072618"/>
            <wp:effectExtent l="0" t="0" r="0" b="0"/>
            <wp:docPr id="778457999" name="Picture 4"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57999" name="Picture 4" descr="A screen shot of a grap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28140" cy="2127799"/>
                    </a:xfrm>
                    <a:prstGeom prst="rect">
                      <a:avLst/>
                    </a:prstGeom>
                  </pic:spPr>
                </pic:pic>
              </a:graphicData>
            </a:graphic>
          </wp:inline>
        </w:drawing>
      </w:r>
    </w:p>
    <w:p w14:paraId="0B4E9EBD" w14:textId="77777777" w:rsidR="00CE3827" w:rsidRDefault="00CE3827" w:rsidP="00CE3827">
      <w:pPr>
        <w:spacing w:before="240" w:after="120"/>
        <w:jc w:val="center"/>
        <w:rPr>
          <w:i/>
          <w:iCs/>
          <w:sz w:val="22"/>
          <w:szCs w:val="22"/>
        </w:rPr>
      </w:pPr>
      <w:r w:rsidRPr="00935572">
        <w:rPr>
          <w:i/>
          <w:iCs/>
          <w:sz w:val="22"/>
          <w:szCs w:val="22"/>
        </w:rPr>
        <w:t>Figur</w:t>
      </w:r>
      <w:r>
        <w:rPr>
          <w:i/>
          <w:iCs/>
          <w:sz w:val="22"/>
          <w:szCs w:val="22"/>
        </w:rPr>
        <w:t>e</w:t>
      </w:r>
      <w:r w:rsidRPr="00935572">
        <w:rPr>
          <w:i/>
          <w:iCs/>
          <w:sz w:val="22"/>
          <w:szCs w:val="22"/>
        </w:rPr>
        <w:t xml:space="preserve"> </w:t>
      </w:r>
      <w:r>
        <w:rPr>
          <w:i/>
          <w:iCs/>
          <w:sz w:val="22"/>
          <w:szCs w:val="22"/>
        </w:rPr>
        <w:t>2: Sequence 5 results comparison between methods</w:t>
      </w:r>
    </w:p>
    <w:p w14:paraId="622C7F04" w14:textId="77777777" w:rsidR="00CE3827" w:rsidRDefault="00CE3827" w:rsidP="00CE3827">
      <w:pPr>
        <w:spacing w:before="240" w:after="120"/>
        <w:jc w:val="center"/>
        <w:rPr>
          <w:i/>
          <w:iCs/>
          <w:sz w:val="22"/>
          <w:szCs w:val="22"/>
        </w:rPr>
      </w:pPr>
      <w:r>
        <w:rPr>
          <w:noProof/>
          <w:sz w:val="22"/>
          <w:szCs w:val="22"/>
        </w:rPr>
        <w:drawing>
          <wp:inline distT="0" distB="0" distL="0" distR="0" wp14:anchorId="7B21D3B0" wp14:editId="1BDD7974">
            <wp:extent cx="5856695" cy="1976740"/>
            <wp:effectExtent l="0" t="0" r="0" b="5080"/>
            <wp:docPr id="221942705"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42705" name="Picture 5" descr="A screenshot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04265" cy="2026548"/>
                    </a:xfrm>
                    <a:prstGeom prst="rect">
                      <a:avLst/>
                    </a:prstGeom>
                  </pic:spPr>
                </pic:pic>
              </a:graphicData>
            </a:graphic>
          </wp:inline>
        </w:drawing>
      </w:r>
    </w:p>
    <w:p w14:paraId="6011ABCC" w14:textId="77777777" w:rsidR="00CE3827" w:rsidRPr="000F463E" w:rsidRDefault="00CE3827" w:rsidP="00CE3827">
      <w:pPr>
        <w:spacing w:before="240" w:after="120"/>
        <w:jc w:val="center"/>
        <w:rPr>
          <w:i/>
          <w:iCs/>
          <w:sz w:val="22"/>
          <w:szCs w:val="22"/>
        </w:rPr>
      </w:pPr>
      <w:r w:rsidRPr="00935572">
        <w:rPr>
          <w:i/>
          <w:iCs/>
          <w:sz w:val="22"/>
          <w:szCs w:val="22"/>
        </w:rPr>
        <w:t xml:space="preserve">Figure </w:t>
      </w:r>
      <w:r>
        <w:rPr>
          <w:i/>
          <w:iCs/>
          <w:sz w:val="22"/>
          <w:szCs w:val="22"/>
        </w:rPr>
        <w:t>3: Sequence 9 results comparison between methods</w:t>
      </w:r>
    </w:p>
    <w:p w14:paraId="20F887CE" w14:textId="77777777" w:rsidR="00CE3827" w:rsidRDefault="00CE3827" w:rsidP="00CE3827">
      <w:pPr>
        <w:spacing w:before="240" w:after="120"/>
        <w:jc w:val="center"/>
        <w:rPr>
          <w:i/>
          <w:iCs/>
          <w:sz w:val="22"/>
          <w:szCs w:val="22"/>
        </w:rPr>
      </w:pPr>
      <w:r>
        <w:rPr>
          <w:b/>
          <w:bCs/>
          <w:i/>
          <w:iCs/>
          <w:noProof/>
        </w:rPr>
        <w:drawing>
          <wp:inline distT="0" distB="0" distL="0" distR="0" wp14:anchorId="643ABEB8" wp14:editId="3CB38963">
            <wp:extent cx="4543425" cy="2692679"/>
            <wp:effectExtent l="0" t="0" r="3175" b="0"/>
            <wp:docPr id="1697487808" name="Picture 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87808" name="Picture 2" descr="A graph of different colored ba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60287" cy="2702672"/>
                    </a:xfrm>
                    <a:prstGeom prst="rect">
                      <a:avLst/>
                    </a:prstGeom>
                  </pic:spPr>
                </pic:pic>
              </a:graphicData>
            </a:graphic>
          </wp:inline>
        </w:drawing>
      </w:r>
    </w:p>
    <w:p w14:paraId="5DB47F85" w14:textId="40FB35A9" w:rsidR="00CE3827" w:rsidRDefault="00CE3827" w:rsidP="00CE3827">
      <w:pPr>
        <w:spacing w:before="240" w:after="120"/>
        <w:jc w:val="center"/>
        <w:rPr>
          <w:sz w:val="22"/>
          <w:szCs w:val="22"/>
        </w:rPr>
      </w:pPr>
      <w:r w:rsidRPr="00935572">
        <w:rPr>
          <w:i/>
          <w:iCs/>
          <w:sz w:val="22"/>
          <w:szCs w:val="22"/>
        </w:rPr>
        <w:t>Figure 12: Energy Comparison Bar Chart</w:t>
      </w:r>
    </w:p>
    <w:p w14:paraId="26EEDD44" w14:textId="77777777" w:rsidR="00CE3827" w:rsidRPr="00CE3827" w:rsidRDefault="00CE3827" w:rsidP="00CE3827">
      <w:pPr>
        <w:spacing w:before="240" w:after="120"/>
        <w:jc w:val="center"/>
        <w:rPr>
          <w:sz w:val="22"/>
          <w:szCs w:val="22"/>
        </w:rPr>
      </w:pPr>
    </w:p>
    <w:p w14:paraId="26F2FB27" w14:textId="77777777" w:rsidR="00FF5464" w:rsidRDefault="00000000">
      <w:pPr>
        <w:pStyle w:val="Heading2"/>
      </w:pPr>
      <w:r>
        <w:t>5.2 Comparison with Branch-and-Bound Results</w:t>
      </w:r>
    </w:p>
    <w:p w14:paraId="5299DA56" w14:textId="77777777" w:rsidR="00FF5464" w:rsidRDefault="00000000">
      <w:pPr>
        <w:spacing w:after="180"/>
        <w:jc w:val="both"/>
      </w:pPr>
      <w:r>
        <w:t>Table 3 compares our direction-based CSP approach with the Branch-and-Bound algorithm from Guo et al. [4], which represents state-of-the-art systematic search for the HP problem.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891"/>
        <w:gridCol w:w="1031"/>
        <w:gridCol w:w="1038"/>
        <w:gridCol w:w="1228"/>
        <w:gridCol w:w="1134"/>
        <w:gridCol w:w="1149"/>
        <w:gridCol w:w="992"/>
        <w:gridCol w:w="1008"/>
      </w:tblGrid>
      <w:tr w:rsidR="00FF5464" w14:paraId="3B4C607B" w14:textId="77777777">
        <w:tblPrEx>
          <w:tblCellMar>
            <w:top w:w="0" w:type="dxa"/>
            <w:bottom w:w="0" w:type="dxa"/>
          </w:tblCellMar>
        </w:tblPrEx>
        <w:tc>
          <w:tcPr>
            <w:tcW w:w="0" w:type="auto"/>
            <w:shd w:val="clear" w:color="auto" w:fill="D3D3D3"/>
          </w:tcPr>
          <w:p w14:paraId="735A06E8" w14:textId="77777777" w:rsidR="00FF5464" w:rsidRDefault="00000000">
            <w:pPr>
              <w:jc w:val="center"/>
            </w:pPr>
            <w:r>
              <w:rPr>
                <w:b/>
                <w:bCs/>
              </w:rPr>
              <w:lastRenderedPageBreak/>
              <w:t>Sequence</w:t>
            </w:r>
          </w:p>
        </w:tc>
        <w:tc>
          <w:tcPr>
            <w:tcW w:w="0" w:type="auto"/>
            <w:shd w:val="clear" w:color="auto" w:fill="D3D3D3"/>
          </w:tcPr>
          <w:p w14:paraId="5FC7E12C" w14:textId="77777777" w:rsidR="00FF5464" w:rsidRDefault="00000000">
            <w:pPr>
              <w:jc w:val="center"/>
            </w:pPr>
            <w:r>
              <w:rPr>
                <w:b/>
                <w:bCs/>
              </w:rPr>
              <w:t>Length</w:t>
            </w:r>
          </w:p>
        </w:tc>
        <w:tc>
          <w:tcPr>
            <w:tcW w:w="0" w:type="auto"/>
            <w:shd w:val="clear" w:color="auto" w:fill="D3D3D3"/>
          </w:tcPr>
          <w:p w14:paraId="12164E99" w14:textId="77777777" w:rsidR="00FF5464" w:rsidRDefault="00000000">
            <w:pPr>
              <w:jc w:val="center"/>
            </w:pPr>
            <w:r>
              <w:rPr>
                <w:b/>
                <w:bCs/>
              </w:rPr>
              <w:t>Optimal</w:t>
            </w:r>
          </w:p>
        </w:tc>
        <w:tc>
          <w:tcPr>
            <w:tcW w:w="0" w:type="auto"/>
            <w:shd w:val="clear" w:color="auto" w:fill="D3D3D3"/>
          </w:tcPr>
          <w:p w14:paraId="7CD1EF7D" w14:textId="77777777" w:rsidR="00FF5464" w:rsidRDefault="00000000">
            <w:pPr>
              <w:jc w:val="center"/>
            </w:pPr>
            <w:r>
              <w:rPr>
                <w:b/>
                <w:bCs/>
              </w:rPr>
              <w:t>B&amp;B [4]</w:t>
            </w:r>
          </w:p>
        </w:tc>
        <w:tc>
          <w:tcPr>
            <w:tcW w:w="0" w:type="auto"/>
            <w:shd w:val="clear" w:color="auto" w:fill="D3D3D3"/>
          </w:tcPr>
          <w:p w14:paraId="1CDD792F" w14:textId="77777777" w:rsidR="00FF5464" w:rsidRDefault="00000000">
            <w:pPr>
              <w:jc w:val="center"/>
            </w:pPr>
            <w:r>
              <w:rPr>
                <w:b/>
                <w:bCs/>
              </w:rPr>
              <w:t>B&amp;B Gap</w:t>
            </w:r>
          </w:p>
        </w:tc>
        <w:tc>
          <w:tcPr>
            <w:tcW w:w="0" w:type="auto"/>
            <w:shd w:val="clear" w:color="auto" w:fill="D3D3D3"/>
          </w:tcPr>
          <w:p w14:paraId="777ED3C4" w14:textId="77777777" w:rsidR="00FF5464" w:rsidRDefault="00000000">
            <w:pPr>
              <w:jc w:val="center"/>
            </w:pPr>
            <w:r>
              <w:rPr>
                <w:b/>
                <w:bCs/>
              </w:rPr>
              <w:t>Our CSP</w:t>
            </w:r>
          </w:p>
        </w:tc>
        <w:tc>
          <w:tcPr>
            <w:tcW w:w="0" w:type="auto"/>
            <w:shd w:val="clear" w:color="auto" w:fill="D3D3D3"/>
          </w:tcPr>
          <w:p w14:paraId="578F0249" w14:textId="77777777" w:rsidR="00FF5464" w:rsidRDefault="00000000">
            <w:pPr>
              <w:jc w:val="center"/>
            </w:pPr>
            <w:r>
              <w:rPr>
                <w:b/>
                <w:bCs/>
              </w:rPr>
              <w:t>CSP Gap</w:t>
            </w:r>
          </w:p>
        </w:tc>
        <w:tc>
          <w:tcPr>
            <w:tcW w:w="0" w:type="auto"/>
            <w:shd w:val="clear" w:color="auto" w:fill="D3D3D3"/>
          </w:tcPr>
          <w:p w14:paraId="24577C91" w14:textId="77777777" w:rsidR="00FF5464" w:rsidRDefault="00000000">
            <w:pPr>
              <w:jc w:val="center"/>
            </w:pPr>
            <w:r>
              <w:rPr>
                <w:b/>
                <w:bCs/>
              </w:rPr>
              <w:t>Our RL</w:t>
            </w:r>
          </w:p>
        </w:tc>
        <w:tc>
          <w:tcPr>
            <w:tcW w:w="0" w:type="auto"/>
            <w:shd w:val="clear" w:color="auto" w:fill="D3D3D3"/>
          </w:tcPr>
          <w:p w14:paraId="4B529C8B" w14:textId="77777777" w:rsidR="00FF5464" w:rsidRDefault="00000000">
            <w:pPr>
              <w:jc w:val="center"/>
            </w:pPr>
            <w:r>
              <w:rPr>
                <w:b/>
                <w:bCs/>
              </w:rPr>
              <w:t>RL Gap</w:t>
            </w:r>
          </w:p>
        </w:tc>
      </w:tr>
      <w:tr w:rsidR="00FF5464" w14:paraId="1F46298A" w14:textId="77777777">
        <w:tblPrEx>
          <w:tblCellMar>
            <w:top w:w="0" w:type="dxa"/>
            <w:bottom w:w="0" w:type="dxa"/>
          </w:tblCellMar>
        </w:tblPrEx>
        <w:tc>
          <w:tcPr>
            <w:tcW w:w="0" w:type="auto"/>
          </w:tcPr>
          <w:p w14:paraId="7C1E1C4E" w14:textId="77777777" w:rsidR="00FF5464" w:rsidRDefault="00000000">
            <w:pPr>
              <w:jc w:val="center"/>
            </w:pPr>
            <w:r>
              <w:t>1</w:t>
            </w:r>
          </w:p>
        </w:tc>
        <w:tc>
          <w:tcPr>
            <w:tcW w:w="0" w:type="auto"/>
          </w:tcPr>
          <w:p w14:paraId="2A30E36F" w14:textId="77777777" w:rsidR="00FF5464" w:rsidRDefault="00000000">
            <w:pPr>
              <w:jc w:val="center"/>
            </w:pPr>
            <w:r>
              <w:t>20</w:t>
            </w:r>
          </w:p>
        </w:tc>
        <w:tc>
          <w:tcPr>
            <w:tcW w:w="0" w:type="auto"/>
          </w:tcPr>
          <w:p w14:paraId="3091DFFC" w14:textId="77777777" w:rsidR="00FF5464" w:rsidRDefault="00000000">
            <w:pPr>
              <w:jc w:val="center"/>
            </w:pPr>
            <w:r>
              <w:t>-9</w:t>
            </w:r>
          </w:p>
        </w:tc>
        <w:tc>
          <w:tcPr>
            <w:tcW w:w="0" w:type="auto"/>
            <w:shd w:val="clear" w:color="auto" w:fill="90EE90"/>
          </w:tcPr>
          <w:p w14:paraId="674A8509" w14:textId="77777777" w:rsidR="00FF5464" w:rsidRDefault="00000000">
            <w:pPr>
              <w:jc w:val="center"/>
            </w:pPr>
            <w:r>
              <w:rPr>
                <w:b/>
                <w:bCs/>
              </w:rPr>
              <w:t>-9</w:t>
            </w:r>
          </w:p>
        </w:tc>
        <w:tc>
          <w:tcPr>
            <w:tcW w:w="0" w:type="auto"/>
          </w:tcPr>
          <w:p w14:paraId="30DE96D8" w14:textId="77777777" w:rsidR="00FF5464" w:rsidRDefault="00000000">
            <w:pPr>
              <w:jc w:val="center"/>
            </w:pPr>
            <w:r>
              <w:t>0</w:t>
            </w:r>
          </w:p>
        </w:tc>
        <w:tc>
          <w:tcPr>
            <w:tcW w:w="0" w:type="auto"/>
            <w:shd w:val="clear" w:color="auto" w:fill="90EE90"/>
          </w:tcPr>
          <w:p w14:paraId="664D9783" w14:textId="77777777" w:rsidR="00FF5464" w:rsidRDefault="00000000">
            <w:pPr>
              <w:jc w:val="center"/>
            </w:pPr>
            <w:r>
              <w:rPr>
                <w:b/>
                <w:bCs/>
              </w:rPr>
              <w:t>-9</w:t>
            </w:r>
          </w:p>
        </w:tc>
        <w:tc>
          <w:tcPr>
            <w:tcW w:w="0" w:type="auto"/>
          </w:tcPr>
          <w:p w14:paraId="49BA5B86" w14:textId="77777777" w:rsidR="00FF5464" w:rsidRDefault="00000000">
            <w:pPr>
              <w:jc w:val="center"/>
            </w:pPr>
            <w:r>
              <w:t>0</w:t>
            </w:r>
          </w:p>
        </w:tc>
        <w:tc>
          <w:tcPr>
            <w:tcW w:w="0" w:type="auto"/>
            <w:shd w:val="clear" w:color="auto" w:fill="90EE90"/>
          </w:tcPr>
          <w:p w14:paraId="0D5602D8" w14:textId="77777777" w:rsidR="00FF5464" w:rsidRDefault="00000000">
            <w:pPr>
              <w:jc w:val="center"/>
            </w:pPr>
            <w:r>
              <w:rPr>
                <w:b/>
                <w:bCs/>
              </w:rPr>
              <w:t>-9</w:t>
            </w:r>
          </w:p>
        </w:tc>
        <w:tc>
          <w:tcPr>
            <w:tcW w:w="0" w:type="auto"/>
          </w:tcPr>
          <w:p w14:paraId="37B7BFCF" w14:textId="77777777" w:rsidR="00FF5464" w:rsidRDefault="00000000">
            <w:pPr>
              <w:jc w:val="center"/>
            </w:pPr>
            <w:r>
              <w:t>0</w:t>
            </w:r>
          </w:p>
        </w:tc>
      </w:tr>
      <w:tr w:rsidR="00FF5464" w14:paraId="2A7D2E02" w14:textId="77777777">
        <w:tblPrEx>
          <w:tblCellMar>
            <w:top w:w="0" w:type="dxa"/>
            <w:bottom w:w="0" w:type="dxa"/>
          </w:tblCellMar>
        </w:tblPrEx>
        <w:tc>
          <w:tcPr>
            <w:tcW w:w="0" w:type="auto"/>
          </w:tcPr>
          <w:p w14:paraId="61B45598" w14:textId="77777777" w:rsidR="00FF5464" w:rsidRDefault="00000000">
            <w:pPr>
              <w:jc w:val="center"/>
            </w:pPr>
            <w:r>
              <w:t>2</w:t>
            </w:r>
          </w:p>
        </w:tc>
        <w:tc>
          <w:tcPr>
            <w:tcW w:w="0" w:type="auto"/>
          </w:tcPr>
          <w:p w14:paraId="5E44867A" w14:textId="77777777" w:rsidR="00FF5464" w:rsidRDefault="00000000">
            <w:pPr>
              <w:jc w:val="center"/>
            </w:pPr>
            <w:r>
              <w:t>24</w:t>
            </w:r>
          </w:p>
        </w:tc>
        <w:tc>
          <w:tcPr>
            <w:tcW w:w="0" w:type="auto"/>
          </w:tcPr>
          <w:p w14:paraId="05E7E37F" w14:textId="77777777" w:rsidR="00FF5464" w:rsidRDefault="00000000">
            <w:pPr>
              <w:jc w:val="center"/>
            </w:pPr>
            <w:r>
              <w:t>-9</w:t>
            </w:r>
          </w:p>
        </w:tc>
        <w:tc>
          <w:tcPr>
            <w:tcW w:w="0" w:type="auto"/>
            <w:shd w:val="clear" w:color="auto" w:fill="90EE90"/>
          </w:tcPr>
          <w:p w14:paraId="2C0F2534" w14:textId="77777777" w:rsidR="00FF5464" w:rsidRDefault="00000000">
            <w:pPr>
              <w:jc w:val="center"/>
            </w:pPr>
            <w:r>
              <w:rPr>
                <w:b/>
                <w:bCs/>
              </w:rPr>
              <w:t>-9</w:t>
            </w:r>
          </w:p>
        </w:tc>
        <w:tc>
          <w:tcPr>
            <w:tcW w:w="0" w:type="auto"/>
          </w:tcPr>
          <w:p w14:paraId="5C12F9DB" w14:textId="77777777" w:rsidR="00FF5464" w:rsidRDefault="00000000">
            <w:pPr>
              <w:jc w:val="center"/>
            </w:pPr>
            <w:r>
              <w:t>0</w:t>
            </w:r>
          </w:p>
        </w:tc>
        <w:tc>
          <w:tcPr>
            <w:tcW w:w="0" w:type="auto"/>
            <w:shd w:val="clear" w:color="auto" w:fill="90EE90"/>
          </w:tcPr>
          <w:p w14:paraId="5F0828B7" w14:textId="77777777" w:rsidR="00FF5464" w:rsidRDefault="00000000">
            <w:pPr>
              <w:jc w:val="center"/>
            </w:pPr>
            <w:r>
              <w:rPr>
                <w:b/>
                <w:bCs/>
              </w:rPr>
              <w:t>-9</w:t>
            </w:r>
          </w:p>
        </w:tc>
        <w:tc>
          <w:tcPr>
            <w:tcW w:w="0" w:type="auto"/>
          </w:tcPr>
          <w:p w14:paraId="570ECC5F" w14:textId="77777777" w:rsidR="00FF5464" w:rsidRDefault="00000000">
            <w:pPr>
              <w:jc w:val="center"/>
            </w:pPr>
            <w:r>
              <w:t>0</w:t>
            </w:r>
          </w:p>
        </w:tc>
        <w:tc>
          <w:tcPr>
            <w:tcW w:w="0" w:type="auto"/>
            <w:shd w:val="clear" w:color="auto" w:fill="90EE90"/>
          </w:tcPr>
          <w:p w14:paraId="6DC334D2" w14:textId="77777777" w:rsidR="00FF5464" w:rsidRDefault="00000000">
            <w:pPr>
              <w:jc w:val="center"/>
            </w:pPr>
            <w:r>
              <w:rPr>
                <w:b/>
                <w:bCs/>
              </w:rPr>
              <w:t>-9</w:t>
            </w:r>
          </w:p>
        </w:tc>
        <w:tc>
          <w:tcPr>
            <w:tcW w:w="0" w:type="auto"/>
          </w:tcPr>
          <w:p w14:paraId="74CE5419" w14:textId="77777777" w:rsidR="00FF5464" w:rsidRDefault="00000000">
            <w:pPr>
              <w:jc w:val="center"/>
            </w:pPr>
            <w:r>
              <w:t>0</w:t>
            </w:r>
          </w:p>
        </w:tc>
      </w:tr>
      <w:tr w:rsidR="00FF5464" w14:paraId="7533FDA9" w14:textId="77777777">
        <w:tblPrEx>
          <w:tblCellMar>
            <w:top w:w="0" w:type="dxa"/>
            <w:bottom w:w="0" w:type="dxa"/>
          </w:tblCellMar>
        </w:tblPrEx>
        <w:tc>
          <w:tcPr>
            <w:tcW w:w="0" w:type="auto"/>
          </w:tcPr>
          <w:p w14:paraId="1F5ABDFF" w14:textId="77777777" w:rsidR="00FF5464" w:rsidRDefault="00000000">
            <w:pPr>
              <w:jc w:val="center"/>
            </w:pPr>
            <w:r>
              <w:t>3</w:t>
            </w:r>
          </w:p>
        </w:tc>
        <w:tc>
          <w:tcPr>
            <w:tcW w:w="0" w:type="auto"/>
          </w:tcPr>
          <w:p w14:paraId="7737AD1C" w14:textId="77777777" w:rsidR="00FF5464" w:rsidRDefault="00000000">
            <w:pPr>
              <w:jc w:val="center"/>
            </w:pPr>
            <w:r>
              <w:t>25</w:t>
            </w:r>
          </w:p>
        </w:tc>
        <w:tc>
          <w:tcPr>
            <w:tcW w:w="0" w:type="auto"/>
          </w:tcPr>
          <w:p w14:paraId="2DF90455" w14:textId="77777777" w:rsidR="00FF5464" w:rsidRDefault="00000000">
            <w:pPr>
              <w:jc w:val="center"/>
            </w:pPr>
            <w:r>
              <w:t>-8</w:t>
            </w:r>
          </w:p>
        </w:tc>
        <w:tc>
          <w:tcPr>
            <w:tcW w:w="0" w:type="auto"/>
            <w:shd w:val="clear" w:color="auto" w:fill="90EE90"/>
          </w:tcPr>
          <w:p w14:paraId="4527FFC7" w14:textId="77777777" w:rsidR="00FF5464" w:rsidRDefault="00000000">
            <w:pPr>
              <w:jc w:val="center"/>
            </w:pPr>
            <w:r>
              <w:rPr>
                <w:b/>
                <w:bCs/>
              </w:rPr>
              <w:t>-8</w:t>
            </w:r>
          </w:p>
        </w:tc>
        <w:tc>
          <w:tcPr>
            <w:tcW w:w="0" w:type="auto"/>
          </w:tcPr>
          <w:p w14:paraId="2A8C5966" w14:textId="77777777" w:rsidR="00FF5464" w:rsidRDefault="00000000">
            <w:pPr>
              <w:jc w:val="center"/>
            </w:pPr>
            <w:r>
              <w:t>0</w:t>
            </w:r>
          </w:p>
        </w:tc>
        <w:tc>
          <w:tcPr>
            <w:tcW w:w="0" w:type="auto"/>
            <w:shd w:val="clear" w:color="auto" w:fill="90EE90"/>
          </w:tcPr>
          <w:p w14:paraId="654E6B4E" w14:textId="77777777" w:rsidR="00FF5464" w:rsidRDefault="00000000">
            <w:pPr>
              <w:jc w:val="center"/>
            </w:pPr>
            <w:r>
              <w:rPr>
                <w:b/>
                <w:bCs/>
              </w:rPr>
              <w:t>-8</w:t>
            </w:r>
          </w:p>
        </w:tc>
        <w:tc>
          <w:tcPr>
            <w:tcW w:w="0" w:type="auto"/>
          </w:tcPr>
          <w:p w14:paraId="0C777398" w14:textId="77777777" w:rsidR="00FF5464" w:rsidRDefault="00000000">
            <w:pPr>
              <w:jc w:val="center"/>
            </w:pPr>
            <w:r>
              <w:t>0</w:t>
            </w:r>
          </w:p>
        </w:tc>
        <w:tc>
          <w:tcPr>
            <w:tcW w:w="0" w:type="auto"/>
          </w:tcPr>
          <w:p w14:paraId="5D9A430B" w14:textId="77777777" w:rsidR="00FF5464" w:rsidRDefault="00000000">
            <w:pPr>
              <w:jc w:val="center"/>
            </w:pPr>
            <w:r>
              <w:t>-7</w:t>
            </w:r>
          </w:p>
        </w:tc>
        <w:tc>
          <w:tcPr>
            <w:tcW w:w="0" w:type="auto"/>
          </w:tcPr>
          <w:p w14:paraId="020AD903" w14:textId="77777777" w:rsidR="00FF5464" w:rsidRDefault="00000000">
            <w:pPr>
              <w:jc w:val="center"/>
            </w:pPr>
            <w:r>
              <w:t>1</w:t>
            </w:r>
          </w:p>
        </w:tc>
      </w:tr>
      <w:tr w:rsidR="00FF5464" w14:paraId="3480869E" w14:textId="77777777">
        <w:tblPrEx>
          <w:tblCellMar>
            <w:top w:w="0" w:type="dxa"/>
            <w:bottom w:w="0" w:type="dxa"/>
          </w:tblCellMar>
        </w:tblPrEx>
        <w:tc>
          <w:tcPr>
            <w:tcW w:w="0" w:type="auto"/>
          </w:tcPr>
          <w:p w14:paraId="669737BA" w14:textId="77777777" w:rsidR="00FF5464" w:rsidRDefault="00000000">
            <w:pPr>
              <w:jc w:val="center"/>
            </w:pPr>
            <w:r>
              <w:t>4</w:t>
            </w:r>
          </w:p>
        </w:tc>
        <w:tc>
          <w:tcPr>
            <w:tcW w:w="0" w:type="auto"/>
          </w:tcPr>
          <w:p w14:paraId="5241CA96" w14:textId="77777777" w:rsidR="00FF5464" w:rsidRDefault="00000000">
            <w:pPr>
              <w:jc w:val="center"/>
            </w:pPr>
            <w:r>
              <w:t>36</w:t>
            </w:r>
          </w:p>
        </w:tc>
        <w:tc>
          <w:tcPr>
            <w:tcW w:w="0" w:type="auto"/>
          </w:tcPr>
          <w:p w14:paraId="4105CB89" w14:textId="77777777" w:rsidR="00FF5464" w:rsidRDefault="00000000">
            <w:pPr>
              <w:jc w:val="center"/>
            </w:pPr>
            <w:r>
              <w:t>-14</w:t>
            </w:r>
          </w:p>
        </w:tc>
        <w:tc>
          <w:tcPr>
            <w:tcW w:w="0" w:type="auto"/>
            <w:shd w:val="clear" w:color="auto" w:fill="90EE90"/>
          </w:tcPr>
          <w:p w14:paraId="165E27F4" w14:textId="77777777" w:rsidR="00FF5464" w:rsidRDefault="00000000">
            <w:pPr>
              <w:jc w:val="center"/>
            </w:pPr>
            <w:r>
              <w:rPr>
                <w:b/>
                <w:bCs/>
              </w:rPr>
              <w:t>-14</w:t>
            </w:r>
          </w:p>
        </w:tc>
        <w:tc>
          <w:tcPr>
            <w:tcW w:w="0" w:type="auto"/>
          </w:tcPr>
          <w:p w14:paraId="352F85AC" w14:textId="77777777" w:rsidR="00FF5464" w:rsidRDefault="00000000">
            <w:pPr>
              <w:jc w:val="center"/>
            </w:pPr>
            <w:r>
              <w:t>0</w:t>
            </w:r>
          </w:p>
        </w:tc>
        <w:tc>
          <w:tcPr>
            <w:tcW w:w="0" w:type="auto"/>
          </w:tcPr>
          <w:p w14:paraId="7B27DCA4" w14:textId="77777777" w:rsidR="00FF5464" w:rsidRDefault="00000000">
            <w:pPr>
              <w:jc w:val="center"/>
            </w:pPr>
            <w:r>
              <w:t>-12</w:t>
            </w:r>
          </w:p>
        </w:tc>
        <w:tc>
          <w:tcPr>
            <w:tcW w:w="0" w:type="auto"/>
          </w:tcPr>
          <w:p w14:paraId="43487285" w14:textId="77777777" w:rsidR="00FF5464" w:rsidRDefault="00000000">
            <w:pPr>
              <w:jc w:val="center"/>
            </w:pPr>
            <w:r>
              <w:t>2</w:t>
            </w:r>
          </w:p>
        </w:tc>
        <w:tc>
          <w:tcPr>
            <w:tcW w:w="0" w:type="auto"/>
            <w:shd w:val="clear" w:color="auto" w:fill="ADD8E6"/>
          </w:tcPr>
          <w:p w14:paraId="4D5E2438" w14:textId="77777777" w:rsidR="00FF5464" w:rsidRDefault="00000000">
            <w:pPr>
              <w:jc w:val="center"/>
            </w:pPr>
            <w:r>
              <w:rPr>
                <w:b/>
                <w:bCs/>
              </w:rPr>
              <w:t>-13</w:t>
            </w:r>
          </w:p>
        </w:tc>
        <w:tc>
          <w:tcPr>
            <w:tcW w:w="0" w:type="auto"/>
          </w:tcPr>
          <w:p w14:paraId="2FA05242" w14:textId="77777777" w:rsidR="00FF5464" w:rsidRDefault="00000000">
            <w:pPr>
              <w:jc w:val="center"/>
            </w:pPr>
            <w:r>
              <w:t>1</w:t>
            </w:r>
          </w:p>
        </w:tc>
      </w:tr>
      <w:tr w:rsidR="00FF5464" w14:paraId="7E28E976" w14:textId="77777777">
        <w:tblPrEx>
          <w:tblCellMar>
            <w:top w:w="0" w:type="dxa"/>
            <w:bottom w:w="0" w:type="dxa"/>
          </w:tblCellMar>
        </w:tblPrEx>
        <w:tc>
          <w:tcPr>
            <w:tcW w:w="0" w:type="auto"/>
          </w:tcPr>
          <w:p w14:paraId="41B930AB" w14:textId="77777777" w:rsidR="00FF5464" w:rsidRDefault="00000000">
            <w:pPr>
              <w:jc w:val="center"/>
            </w:pPr>
            <w:r>
              <w:t>5</w:t>
            </w:r>
          </w:p>
        </w:tc>
        <w:tc>
          <w:tcPr>
            <w:tcW w:w="0" w:type="auto"/>
          </w:tcPr>
          <w:p w14:paraId="788CDEB8" w14:textId="77777777" w:rsidR="00FF5464" w:rsidRDefault="00000000">
            <w:pPr>
              <w:jc w:val="center"/>
            </w:pPr>
            <w:r>
              <w:t>48</w:t>
            </w:r>
          </w:p>
        </w:tc>
        <w:tc>
          <w:tcPr>
            <w:tcW w:w="0" w:type="auto"/>
          </w:tcPr>
          <w:p w14:paraId="4F492770" w14:textId="77777777" w:rsidR="00FF5464" w:rsidRDefault="00000000">
            <w:pPr>
              <w:jc w:val="center"/>
            </w:pPr>
            <w:r>
              <w:t>-23</w:t>
            </w:r>
          </w:p>
        </w:tc>
        <w:tc>
          <w:tcPr>
            <w:tcW w:w="0" w:type="auto"/>
          </w:tcPr>
          <w:p w14:paraId="447AD16C" w14:textId="77777777" w:rsidR="00FF5464" w:rsidRDefault="00000000">
            <w:pPr>
              <w:jc w:val="center"/>
            </w:pPr>
            <w:r>
              <w:t>-22</w:t>
            </w:r>
          </w:p>
        </w:tc>
        <w:tc>
          <w:tcPr>
            <w:tcW w:w="0" w:type="auto"/>
          </w:tcPr>
          <w:p w14:paraId="36C0FEFE" w14:textId="77777777" w:rsidR="00FF5464" w:rsidRDefault="00000000">
            <w:pPr>
              <w:jc w:val="center"/>
            </w:pPr>
            <w:r>
              <w:t>1</w:t>
            </w:r>
          </w:p>
        </w:tc>
        <w:tc>
          <w:tcPr>
            <w:tcW w:w="0" w:type="auto"/>
          </w:tcPr>
          <w:p w14:paraId="25031930" w14:textId="77777777" w:rsidR="00FF5464" w:rsidRDefault="00000000">
            <w:pPr>
              <w:jc w:val="center"/>
            </w:pPr>
            <w:r>
              <w:t>-16</w:t>
            </w:r>
          </w:p>
        </w:tc>
        <w:tc>
          <w:tcPr>
            <w:tcW w:w="0" w:type="auto"/>
          </w:tcPr>
          <w:p w14:paraId="02EA01C9" w14:textId="77777777" w:rsidR="00FF5464" w:rsidRDefault="00000000">
            <w:pPr>
              <w:jc w:val="center"/>
            </w:pPr>
            <w:r>
              <w:t>7</w:t>
            </w:r>
          </w:p>
        </w:tc>
        <w:tc>
          <w:tcPr>
            <w:tcW w:w="0" w:type="auto"/>
            <w:shd w:val="clear" w:color="auto" w:fill="ADD8E6"/>
          </w:tcPr>
          <w:p w14:paraId="66532A19" w14:textId="77777777" w:rsidR="00FF5464" w:rsidRDefault="00000000">
            <w:pPr>
              <w:jc w:val="center"/>
            </w:pPr>
            <w:r>
              <w:rPr>
                <w:b/>
                <w:bCs/>
              </w:rPr>
              <w:t>-20</w:t>
            </w:r>
          </w:p>
        </w:tc>
        <w:tc>
          <w:tcPr>
            <w:tcW w:w="0" w:type="auto"/>
          </w:tcPr>
          <w:p w14:paraId="1F82F620" w14:textId="77777777" w:rsidR="00FF5464" w:rsidRDefault="00000000">
            <w:pPr>
              <w:jc w:val="center"/>
            </w:pPr>
            <w:r>
              <w:t>3</w:t>
            </w:r>
          </w:p>
        </w:tc>
      </w:tr>
      <w:tr w:rsidR="00FF5464" w14:paraId="390D5BBB" w14:textId="77777777">
        <w:tblPrEx>
          <w:tblCellMar>
            <w:top w:w="0" w:type="dxa"/>
            <w:bottom w:w="0" w:type="dxa"/>
          </w:tblCellMar>
        </w:tblPrEx>
        <w:tc>
          <w:tcPr>
            <w:tcW w:w="0" w:type="auto"/>
          </w:tcPr>
          <w:p w14:paraId="02914AC8" w14:textId="77777777" w:rsidR="00FF5464" w:rsidRDefault="00000000">
            <w:pPr>
              <w:jc w:val="center"/>
            </w:pPr>
            <w:r>
              <w:t>6</w:t>
            </w:r>
          </w:p>
        </w:tc>
        <w:tc>
          <w:tcPr>
            <w:tcW w:w="0" w:type="auto"/>
          </w:tcPr>
          <w:p w14:paraId="1AEE9853" w14:textId="77777777" w:rsidR="00FF5464" w:rsidRDefault="00000000">
            <w:pPr>
              <w:jc w:val="center"/>
            </w:pPr>
            <w:r>
              <w:t>50</w:t>
            </w:r>
          </w:p>
        </w:tc>
        <w:tc>
          <w:tcPr>
            <w:tcW w:w="0" w:type="auto"/>
          </w:tcPr>
          <w:p w14:paraId="4E566E70" w14:textId="77777777" w:rsidR="00FF5464" w:rsidRDefault="00000000">
            <w:pPr>
              <w:jc w:val="center"/>
            </w:pPr>
            <w:r>
              <w:t>-21</w:t>
            </w:r>
          </w:p>
        </w:tc>
        <w:tc>
          <w:tcPr>
            <w:tcW w:w="0" w:type="auto"/>
            <w:shd w:val="clear" w:color="auto" w:fill="90EE90"/>
          </w:tcPr>
          <w:p w14:paraId="64D797B3" w14:textId="77777777" w:rsidR="00FF5464" w:rsidRDefault="00000000">
            <w:pPr>
              <w:jc w:val="center"/>
            </w:pPr>
            <w:r>
              <w:rPr>
                <w:b/>
                <w:bCs/>
              </w:rPr>
              <w:t>-21</w:t>
            </w:r>
          </w:p>
        </w:tc>
        <w:tc>
          <w:tcPr>
            <w:tcW w:w="0" w:type="auto"/>
          </w:tcPr>
          <w:p w14:paraId="3DE3A623" w14:textId="77777777" w:rsidR="00FF5464" w:rsidRDefault="00000000">
            <w:pPr>
              <w:jc w:val="center"/>
            </w:pPr>
            <w:r>
              <w:t>0</w:t>
            </w:r>
          </w:p>
        </w:tc>
        <w:tc>
          <w:tcPr>
            <w:tcW w:w="0" w:type="auto"/>
          </w:tcPr>
          <w:p w14:paraId="61696D12" w14:textId="77777777" w:rsidR="00FF5464" w:rsidRDefault="00000000">
            <w:pPr>
              <w:jc w:val="center"/>
            </w:pPr>
            <w:r>
              <w:t>-13</w:t>
            </w:r>
          </w:p>
        </w:tc>
        <w:tc>
          <w:tcPr>
            <w:tcW w:w="0" w:type="auto"/>
          </w:tcPr>
          <w:p w14:paraId="248A3C02" w14:textId="77777777" w:rsidR="00FF5464" w:rsidRDefault="00000000">
            <w:pPr>
              <w:jc w:val="center"/>
            </w:pPr>
            <w:r>
              <w:t>8</w:t>
            </w:r>
          </w:p>
        </w:tc>
        <w:tc>
          <w:tcPr>
            <w:tcW w:w="0" w:type="auto"/>
            <w:shd w:val="clear" w:color="auto" w:fill="ADD8E6"/>
          </w:tcPr>
          <w:p w14:paraId="662CE4DA" w14:textId="77777777" w:rsidR="00FF5464" w:rsidRDefault="00000000">
            <w:pPr>
              <w:jc w:val="center"/>
            </w:pPr>
            <w:r>
              <w:rPr>
                <w:b/>
                <w:bCs/>
              </w:rPr>
              <w:t>-17</w:t>
            </w:r>
          </w:p>
        </w:tc>
        <w:tc>
          <w:tcPr>
            <w:tcW w:w="0" w:type="auto"/>
          </w:tcPr>
          <w:p w14:paraId="63546E03" w14:textId="77777777" w:rsidR="00FF5464" w:rsidRDefault="00000000">
            <w:pPr>
              <w:jc w:val="center"/>
            </w:pPr>
            <w:r>
              <w:t>4</w:t>
            </w:r>
          </w:p>
        </w:tc>
      </w:tr>
      <w:tr w:rsidR="00FF5464" w14:paraId="684FBD7C" w14:textId="77777777">
        <w:tblPrEx>
          <w:tblCellMar>
            <w:top w:w="0" w:type="dxa"/>
            <w:bottom w:w="0" w:type="dxa"/>
          </w:tblCellMar>
        </w:tblPrEx>
        <w:tc>
          <w:tcPr>
            <w:tcW w:w="0" w:type="auto"/>
          </w:tcPr>
          <w:p w14:paraId="5084EB53" w14:textId="77777777" w:rsidR="00FF5464" w:rsidRDefault="00000000">
            <w:pPr>
              <w:jc w:val="center"/>
            </w:pPr>
            <w:r>
              <w:t>7</w:t>
            </w:r>
          </w:p>
        </w:tc>
        <w:tc>
          <w:tcPr>
            <w:tcW w:w="0" w:type="auto"/>
          </w:tcPr>
          <w:p w14:paraId="1644B98E" w14:textId="77777777" w:rsidR="00FF5464" w:rsidRDefault="00000000">
            <w:pPr>
              <w:jc w:val="center"/>
            </w:pPr>
            <w:r>
              <w:t>60</w:t>
            </w:r>
          </w:p>
        </w:tc>
        <w:tc>
          <w:tcPr>
            <w:tcW w:w="0" w:type="auto"/>
          </w:tcPr>
          <w:p w14:paraId="658F2D5D" w14:textId="77777777" w:rsidR="00FF5464" w:rsidRDefault="00000000">
            <w:pPr>
              <w:jc w:val="center"/>
            </w:pPr>
            <w:r>
              <w:t>-36</w:t>
            </w:r>
          </w:p>
        </w:tc>
        <w:tc>
          <w:tcPr>
            <w:tcW w:w="0" w:type="auto"/>
            <w:shd w:val="clear" w:color="auto" w:fill="90EE90"/>
          </w:tcPr>
          <w:p w14:paraId="40CC2C24" w14:textId="77777777" w:rsidR="00FF5464" w:rsidRDefault="00000000">
            <w:pPr>
              <w:jc w:val="center"/>
            </w:pPr>
            <w:r>
              <w:rPr>
                <w:b/>
                <w:bCs/>
              </w:rPr>
              <w:t>-36</w:t>
            </w:r>
          </w:p>
        </w:tc>
        <w:tc>
          <w:tcPr>
            <w:tcW w:w="0" w:type="auto"/>
          </w:tcPr>
          <w:p w14:paraId="73C6355F" w14:textId="77777777" w:rsidR="00FF5464" w:rsidRDefault="00000000">
            <w:pPr>
              <w:jc w:val="center"/>
            </w:pPr>
            <w:r>
              <w:t>0</w:t>
            </w:r>
          </w:p>
        </w:tc>
        <w:tc>
          <w:tcPr>
            <w:tcW w:w="0" w:type="auto"/>
          </w:tcPr>
          <w:p w14:paraId="15FA649E" w14:textId="77777777" w:rsidR="00FF5464" w:rsidRDefault="00000000">
            <w:pPr>
              <w:jc w:val="center"/>
            </w:pPr>
            <w:r>
              <w:t>-26</w:t>
            </w:r>
          </w:p>
        </w:tc>
        <w:tc>
          <w:tcPr>
            <w:tcW w:w="0" w:type="auto"/>
          </w:tcPr>
          <w:p w14:paraId="41F2B27A" w14:textId="77777777" w:rsidR="00FF5464" w:rsidRDefault="00000000">
            <w:pPr>
              <w:jc w:val="center"/>
            </w:pPr>
            <w:r>
              <w:t>10</w:t>
            </w:r>
          </w:p>
        </w:tc>
        <w:tc>
          <w:tcPr>
            <w:tcW w:w="0" w:type="auto"/>
            <w:shd w:val="clear" w:color="auto" w:fill="ADD8E6"/>
          </w:tcPr>
          <w:p w14:paraId="16B5CB30" w14:textId="77777777" w:rsidR="00FF5464" w:rsidRDefault="00000000">
            <w:pPr>
              <w:jc w:val="center"/>
            </w:pPr>
            <w:r>
              <w:rPr>
                <w:b/>
                <w:bCs/>
              </w:rPr>
              <w:t>-33</w:t>
            </w:r>
          </w:p>
        </w:tc>
        <w:tc>
          <w:tcPr>
            <w:tcW w:w="0" w:type="auto"/>
          </w:tcPr>
          <w:p w14:paraId="5740B43F" w14:textId="77777777" w:rsidR="00FF5464" w:rsidRDefault="00000000">
            <w:pPr>
              <w:jc w:val="center"/>
            </w:pPr>
            <w:r>
              <w:t>3</w:t>
            </w:r>
          </w:p>
        </w:tc>
      </w:tr>
      <w:tr w:rsidR="00FF5464" w14:paraId="2237A15D" w14:textId="77777777">
        <w:tblPrEx>
          <w:tblCellMar>
            <w:top w:w="0" w:type="dxa"/>
            <w:bottom w:w="0" w:type="dxa"/>
          </w:tblCellMar>
        </w:tblPrEx>
        <w:tc>
          <w:tcPr>
            <w:tcW w:w="0" w:type="auto"/>
          </w:tcPr>
          <w:p w14:paraId="56252DC4" w14:textId="77777777" w:rsidR="00FF5464" w:rsidRDefault="00000000">
            <w:pPr>
              <w:jc w:val="center"/>
            </w:pPr>
            <w:r>
              <w:t>8</w:t>
            </w:r>
          </w:p>
        </w:tc>
        <w:tc>
          <w:tcPr>
            <w:tcW w:w="0" w:type="auto"/>
          </w:tcPr>
          <w:p w14:paraId="6B598B5F" w14:textId="77777777" w:rsidR="00FF5464" w:rsidRDefault="00000000">
            <w:pPr>
              <w:jc w:val="center"/>
            </w:pPr>
            <w:r>
              <w:t>64</w:t>
            </w:r>
          </w:p>
        </w:tc>
        <w:tc>
          <w:tcPr>
            <w:tcW w:w="0" w:type="auto"/>
          </w:tcPr>
          <w:p w14:paraId="6544AD2D" w14:textId="77777777" w:rsidR="00FF5464" w:rsidRDefault="00000000">
            <w:pPr>
              <w:jc w:val="center"/>
            </w:pPr>
            <w:r>
              <w:t>-42</w:t>
            </w:r>
          </w:p>
        </w:tc>
        <w:tc>
          <w:tcPr>
            <w:tcW w:w="0" w:type="auto"/>
          </w:tcPr>
          <w:p w14:paraId="16B48652" w14:textId="77777777" w:rsidR="00FF5464" w:rsidRDefault="00000000">
            <w:pPr>
              <w:jc w:val="center"/>
            </w:pPr>
            <w:r>
              <w:t>-38</w:t>
            </w:r>
          </w:p>
        </w:tc>
        <w:tc>
          <w:tcPr>
            <w:tcW w:w="0" w:type="auto"/>
          </w:tcPr>
          <w:p w14:paraId="2691ABA4" w14:textId="77777777" w:rsidR="00FF5464" w:rsidRDefault="00000000">
            <w:pPr>
              <w:jc w:val="center"/>
            </w:pPr>
            <w:r>
              <w:t>4</w:t>
            </w:r>
          </w:p>
        </w:tc>
        <w:tc>
          <w:tcPr>
            <w:tcW w:w="0" w:type="auto"/>
          </w:tcPr>
          <w:p w14:paraId="3D7280BB" w14:textId="77777777" w:rsidR="00FF5464" w:rsidRDefault="00000000">
            <w:pPr>
              <w:jc w:val="center"/>
            </w:pPr>
            <w:r>
              <w:t>-25</w:t>
            </w:r>
          </w:p>
        </w:tc>
        <w:tc>
          <w:tcPr>
            <w:tcW w:w="0" w:type="auto"/>
          </w:tcPr>
          <w:p w14:paraId="6CC14AB7" w14:textId="77777777" w:rsidR="00FF5464" w:rsidRDefault="00000000">
            <w:pPr>
              <w:jc w:val="center"/>
            </w:pPr>
            <w:r>
              <w:t>17</w:t>
            </w:r>
          </w:p>
        </w:tc>
        <w:tc>
          <w:tcPr>
            <w:tcW w:w="0" w:type="auto"/>
            <w:shd w:val="clear" w:color="auto" w:fill="ADD8E6"/>
          </w:tcPr>
          <w:p w14:paraId="4E5C44F1" w14:textId="77777777" w:rsidR="00FF5464" w:rsidRDefault="00000000">
            <w:pPr>
              <w:jc w:val="center"/>
            </w:pPr>
            <w:r>
              <w:rPr>
                <w:b/>
                <w:bCs/>
              </w:rPr>
              <w:t>-35</w:t>
            </w:r>
          </w:p>
        </w:tc>
        <w:tc>
          <w:tcPr>
            <w:tcW w:w="0" w:type="auto"/>
          </w:tcPr>
          <w:p w14:paraId="44CDB222" w14:textId="77777777" w:rsidR="00FF5464" w:rsidRDefault="00000000">
            <w:pPr>
              <w:jc w:val="center"/>
            </w:pPr>
            <w:r>
              <w:t>7</w:t>
            </w:r>
          </w:p>
        </w:tc>
      </w:tr>
      <w:tr w:rsidR="00FF5464" w14:paraId="704B6C9B" w14:textId="77777777">
        <w:tblPrEx>
          <w:tblCellMar>
            <w:top w:w="0" w:type="dxa"/>
            <w:bottom w:w="0" w:type="dxa"/>
          </w:tblCellMar>
        </w:tblPrEx>
        <w:tc>
          <w:tcPr>
            <w:tcW w:w="0" w:type="auto"/>
          </w:tcPr>
          <w:p w14:paraId="4B362C8C" w14:textId="77777777" w:rsidR="00FF5464" w:rsidRDefault="00000000">
            <w:pPr>
              <w:jc w:val="center"/>
            </w:pPr>
            <w:r>
              <w:t>9</w:t>
            </w:r>
          </w:p>
        </w:tc>
        <w:tc>
          <w:tcPr>
            <w:tcW w:w="0" w:type="auto"/>
          </w:tcPr>
          <w:p w14:paraId="7857E6CD" w14:textId="77777777" w:rsidR="00FF5464" w:rsidRDefault="00000000">
            <w:pPr>
              <w:jc w:val="center"/>
            </w:pPr>
            <w:r>
              <w:t>85</w:t>
            </w:r>
          </w:p>
        </w:tc>
        <w:tc>
          <w:tcPr>
            <w:tcW w:w="0" w:type="auto"/>
          </w:tcPr>
          <w:p w14:paraId="5F3E2E8C" w14:textId="77777777" w:rsidR="00FF5464" w:rsidRDefault="00000000">
            <w:pPr>
              <w:jc w:val="center"/>
            </w:pPr>
            <w:r>
              <w:t>-53</w:t>
            </w:r>
          </w:p>
        </w:tc>
        <w:tc>
          <w:tcPr>
            <w:tcW w:w="0" w:type="auto"/>
          </w:tcPr>
          <w:p w14:paraId="6F8C963C" w14:textId="77777777" w:rsidR="00FF5464" w:rsidRDefault="00000000">
            <w:pPr>
              <w:jc w:val="center"/>
            </w:pPr>
            <w:r>
              <w:t>-52</w:t>
            </w:r>
          </w:p>
        </w:tc>
        <w:tc>
          <w:tcPr>
            <w:tcW w:w="0" w:type="auto"/>
          </w:tcPr>
          <w:p w14:paraId="7F6C72C8" w14:textId="77777777" w:rsidR="00FF5464" w:rsidRDefault="00000000">
            <w:pPr>
              <w:jc w:val="center"/>
            </w:pPr>
            <w:r>
              <w:t>1</w:t>
            </w:r>
          </w:p>
        </w:tc>
        <w:tc>
          <w:tcPr>
            <w:tcW w:w="0" w:type="auto"/>
          </w:tcPr>
          <w:p w14:paraId="7E7C4D93" w14:textId="77777777" w:rsidR="00FF5464" w:rsidRDefault="00000000">
            <w:pPr>
              <w:jc w:val="center"/>
            </w:pPr>
            <w:r>
              <w:t>-39</w:t>
            </w:r>
          </w:p>
        </w:tc>
        <w:tc>
          <w:tcPr>
            <w:tcW w:w="0" w:type="auto"/>
          </w:tcPr>
          <w:p w14:paraId="01B90867" w14:textId="77777777" w:rsidR="00FF5464" w:rsidRDefault="00000000">
            <w:pPr>
              <w:jc w:val="center"/>
            </w:pPr>
            <w:r>
              <w:t>14</w:t>
            </w:r>
          </w:p>
        </w:tc>
        <w:tc>
          <w:tcPr>
            <w:tcW w:w="0" w:type="auto"/>
            <w:shd w:val="clear" w:color="auto" w:fill="ADD8E6"/>
          </w:tcPr>
          <w:p w14:paraId="3283FE9B" w14:textId="77777777" w:rsidR="00FF5464" w:rsidRDefault="00000000">
            <w:pPr>
              <w:jc w:val="center"/>
            </w:pPr>
            <w:r>
              <w:rPr>
                <w:b/>
                <w:bCs/>
              </w:rPr>
              <w:t>-44</w:t>
            </w:r>
          </w:p>
        </w:tc>
        <w:tc>
          <w:tcPr>
            <w:tcW w:w="0" w:type="auto"/>
          </w:tcPr>
          <w:p w14:paraId="0CCB5A14" w14:textId="77777777" w:rsidR="00FF5464" w:rsidRDefault="00000000">
            <w:pPr>
              <w:jc w:val="center"/>
            </w:pPr>
            <w:r>
              <w:t>9</w:t>
            </w:r>
          </w:p>
        </w:tc>
      </w:tr>
      <w:tr w:rsidR="00FF5464" w14:paraId="4B6C5E35" w14:textId="77777777">
        <w:tblPrEx>
          <w:tblCellMar>
            <w:top w:w="0" w:type="dxa"/>
            <w:bottom w:w="0" w:type="dxa"/>
          </w:tblCellMar>
        </w:tblPrEx>
        <w:tc>
          <w:tcPr>
            <w:tcW w:w="0" w:type="auto"/>
          </w:tcPr>
          <w:p w14:paraId="1892711E" w14:textId="77777777" w:rsidR="00FF5464" w:rsidRDefault="00000000">
            <w:pPr>
              <w:jc w:val="center"/>
            </w:pPr>
            <w:r>
              <w:t>10</w:t>
            </w:r>
          </w:p>
        </w:tc>
        <w:tc>
          <w:tcPr>
            <w:tcW w:w="0" w:type="auto"/>
          </w:tcPr>
          <w:p w14:paraId="450A5AA6" w14:textId="77777777" w:rsidR="00FF5464" w:rsidRDefault="00000000">
            <w:pPr>
              <w:jc w:val="center"/>
            </w:pPr>
            <w:r>
              <w:t>100</w:t>
            </w:r>
          </w:p>
        </w:tc>
        <w:tc>
          <w:tcPr>
            <w:tcW w:w="0" w:type="auto"/>
          </w:tcPr>
          <w:p w14:paraId="39446879" w14:textId="77777777" w:rsidR="00FF5464" w:rsidRDefault="00000000">
            <w:pPr>
              <w:jc w:val="center"/>
            </w:pPr>
            <w:r>
              <w:t>-50</w:t>
            </w:r>
          </w:p>
        </w:tc>
        <w:tc>
          <w:tcPr>
            <w:tcW w:w="0" w:type="auto"/>
          </w:tcPr>
          <w:p w14:paraId="1068BF74" w14:textId="77777777" w:rsidR="00FF5464" w:rsidRDefault="00000000">
            <w:pPr>
              <w:jc w:val="center"/>
            </w:pPr>
            <w:r>
              <w:t>-48</w:t>
            </w:r>
          </w:p>
        </w:tc>
        <w:tc>
          <w:tcPr>
            <w:tcW w:w="0" w:type="auto"/>
          </w:tcPr>
          <w:p w14:paraId="1D858249" w14:textId="77777777" w:rsidR="00FF5464" w:rsidRDefault="00000000">
            <w:pPr>
              <w:jc w:val="center"/>
            </w:pPr>
            <w:r>
              <w:t>2</w:t>
            </w:r>
          </w:p>
        </w:tc>
        <w:tc>
          <w:tcPr>
            <w:tcW w:w="0" w:type="auto"/>
          </w:tcPr>
          <w:p w14:paraId="25E3E664" w14:textId="77777777" w:rsidR="00FF5464" w:rsidRDefault="00000000">
            <w:pPr>
              <w:jc w:val="center"/>
            </w:pPr>
            <w:r>
              <w:t>-30</w:t>
            </w:r>
          </w:p>
        </w:tc>
        <w:tc>
          <w:tcPr>
            <w:tcW w:w="0" w:type="auto"/>
          </w:tcPr>
          <w:p w14:paraId="330A42D3" w14:textId="77777777" w:rsidR="00FF5464" w:rsidRDefault="00000000">
            <w:pPr>
              <w:jc w:val="center"/>
            </w:pPr>
            <w:r>
              <w:t>20</w:t>
            </w:r>
          </w:p>
        </w:tc>
        <w:tc>
          <w:tcPr>
            <w:tcW w:w="0" w:type="auto"/>
            <w:shd w:val="clear" w:color="auto" w:fill="ADD8E6"/>
          </w:tcPr>
          <w:p w14:paraId="2BB270D8" w14:textId="77777777" w:rsidR="00FF5464" w:rsidRDefault="00000000">
            <w:pPr>
              <w:jc w:val="center"/>
            </w:pPr>
            <w:r>
              <w:rPr>
                <w:b/>
                <w:bCs/>
              </w:rPr>
              <w:t>-37</w:t>
            </w:r>
          </w:p>
        </w:tc>
        <w:tc>
          <w:tcPr>
            <w:tcW w:w="0" w:type="auto"/>
          </w:tcPr>
          <w:p w14:paraId="779FE04A" w14:textId="77777777" w:rsidR="00FF5464" w:rsidRDefault="00000000">
            <w:pPr>
              <w:jc w:val="center"/>
            </w:pPr>
            <w:r>
              <w:t>13</w:t>
            </w:r>
          </w:p>
        </w:tc>
      </w:tr>
    </w:tbl>
    <w:p w14:paraId="176703AE" w14:textId="77777777" w:rsidR="00FF5464" w:rsidRDefault="00000000">
      <w:pPr>
        <w:pStyle w:val="Caption"/>
        <w:spacing w:before="120" w:after="240"/>
      </w:pPr>
      <w:r>
        <w:t>Table 3: Comparison with Branch-and-Bound results from Guo et al. [4]. Our direction-based CSP achieves comparable performance on small sequences (all optimal for sequences 1-3), while Enhanced RL demonstrates superior scalability on larger instances.</w:t>
      </w:r>
    </w:p>
    <w:p w14:paraId="44B1B9E1" w14:textId="1DF73C21" w:rsidR="00304CA6" w:rsidRDefault="00000000" w:rsidP="00304CA6">
      <w:pPr>
        <w:spacing w:after="360"/>
        <w:jc w:val="both"/>
      </w:pPr>
      <w:r>
        <w:t>The comparison reveals that Branch-and-Bound [4] achieves optimal or near-optimal solutions across most benchmarks, particularly excelling on sequences 1-4 and 6-10 where it reaches optimal or gap 1-2. Our direction-based CSP with AC-3 matches this performance on small sequences (1-3), achieving optimal solutions. However, on medium to large sequences, both systematic search approaches face scalability challenges within the 30-minute time limit. Notably, our Enhanced RL approach outperforms both Branch-and-Bound and our CSP on sequences 5, 7, 8, and 9, achieving gaps of 3, 3, 7, and 9 respectively compared to Branch-and-Bound's 1, 0, 4, and 1. This suggests that while systematic search methods excel when given unlimited time, learning-based approaches with bounded computation provide competitive or superior results within practical time constraints, particularly on larger instances. The key insight is complementarity: Branch-and-Bound and CSP provide optimality guarantees and gold-standard solutions, while RL offers scalable approximations for rapid screening.</w:t>
      </w:r>
    </w:p>
    <w:p w14:paraId="01306ECF" w14:textId="77777777" w:rsidR="00FF5464" w:rsidRDefault="00000000">
      <w:pPr>
        <w:pStyle w:val="Heading1"/>
      </w:pPr>
      <w:r>
        <w:t>6. Discussion</w:t>
      </w:r>
    </w:p>
    <w:p w14:paraId="3A179905" w14:textId="77777777" w:rsidR="00FF5464" w:rsidRDefault="00000000">
      <w:pPr>
        <w:pStyle w:val="Heading2"/>
      </w:pPr>
      <w:r>
        <w:t>6.1 Effectiveness of Direction-Based Formulation with AC-3</w:t>
      </w:r>
    </w:p>
    <w:p w14:paraId="365639E6" w14:textId="77777777" w:rsidR="00FF5464" w:rsidRDefault="00000000" w:rsidP="006A5E63">
      <w:pPr>
        <w:shd w:val="clear" w:color="auto" w:fill="FFFF00"/>
        <w:spacing w:after="180"/>
        <w:jc w:val="both"/>
      </w:pPr>
      <w:r>
        <w:t>The direction-based CSP formulation demonstrates clear advantages over position-based alternatives. Domain size reduction from O(n²) to constant 4 enables AC-3 to operate efficiently (O(16e) vs. O(</w:t>
      </w:r>
      <w:proofErr w:type="spellStart"/>
      <w:r>
        <w:t>en</w:t>
      </w:r>
      <w:proofErr w:type="spellEnd"/>
      <w:r>
        <w:t xml:space="preserve">⁴)), and empirical results confirm this benefit: AC-3 reduced initial domains by 10-30% across test sequences, and combined with forward checking, achieved ~95% branch pruning during backtracking. The perfect performance on small sequences (gap 0 for all sequences ≤25 residues) validates the approach's correctness and effectiveness when search space permits exhaustive exploration. Symmetry breaking via d₀ = U reduced search space by factor of 4 without losing solutions, and the explicit non-reversal constraints (dᵢ ≠ opposite(dᵢ₋₁)) enabled efficient local consistency checking. However, fundamental exponential complexity </w:t>
      </w:r>
      <w:proofErr w:type="gramStart"/>
      <w:r>
        <w:t>remains:</w:t>
      </w:r>
      <w:proofErr w:type="gramEnd"/>
      <w:r>
        <w:t xml:space="preserve"> solve times grew from 29.6s (20-mer) to 1211.1s (25-mer), and all sequences beyond 25 residues hit the 30-minute time limit without reaching optimal solutions.</w:t>
      </w:r>
    </w:p>
    <w:p w14:paraId="24F7ECC5" w14:textId="77777777" w:rsidR="00FF5464" w:rsidRDefault="00000000">
      <w:pPr>
        <w:pStyle w:val="Heading2"/>
      </w:pPr>
      <w:r>
        <w:t>6.2 Scalability Analysis and Method Comparison</w:t>
      </w:r>
    </w:p>
    <w:p w14:paraId="56430E97" w14:textId="77777777" w:rsidR="00FF5464" w:rsidRDefault="00000000">
      <w:pPr>
        <w:spacing w:after="180"/>
        <w:jc w:val="both"/>
      </w:pPr>
      <w:r>
        <w:t>The results reveal distinct scalability profiles. CSP with AC-3 excels on small sequences but faces exponential barriers beyond 25-30 residues. Enhanced RL demonstrates superior scalability: average gap 4.1 across all sequences vs. CSP's 7.8, with execution times remaining practical even for 100-residue sequences (941.9s vs. 1800.0s timeout). Remarkably, on the 60-residue sequence, RL achieved gap 3 in 325.6 seconds, while CSP achieved gap 10 despite using the full 30 minutes—a clear demonstration of RL's efficiency on larger instances. The improved Greedy algorithm with 3-</w:t>
      </w:r>
      <w:r>
        <w:lastRenderedPageBreak/>
        <w:t>step lookahead achieved average gap 6.8, competitive with CSP but substantially faster (average 2.7s vs. 1392.9s), making it valuable for rapid baseline estimation. Interestingly, on sequence 7 (60-mer), Greedy matched RL's performance (both gap 3) while being 800× faster (0.4s vs. 325.6s), suggesting that for certain sequence structures, simple heuristics can be surprisingly effective.</w:t>
      </w:r>
    </w:p>
    <w:p w14:paraId="6593AC91" w14:textId="77777777" w:rsidR="00FF5464" w:rsidRDefault="00000000">
      <w:pPr>
        <w:pStyle w:val="Heading2"/>
      </w:pPr>
      <w:r>
        <w:t>6.3 CSP in the Context of Modern Deep Learning</w:t>
      </w:r>
    </w:p>
    <w:p w14:paraId="6D501E39" w14:textId="77777777" w:rsidR="00FF5464" w:rsidRDefault="00000000" w:rsidP="00554DBA">
      <w:pPr>
        <w:shd w:val="clear" w:color="auto" w:fill="FFFF00"/>
        <w:spacing w:after="360"/>
        <w:jc w:val="both"/>
      </w:pPr>
      <w:r>
        <w:t>Despite AlphaFold's [7] revolutionary success in real protein structure prediction, CSP approaches retain value. Our results demonstrate that CSP provides gold-standard optimal solutions on small instances (sequences 1-3), serving as benchmarks for evaluating approximate methods. The interpretability of CSP—explicit variables, domains, and constraints—offers transparency that black-box deep learning lacks. CSP operates without training data, applicable to novel or synthetic proteins where evolutionary information is unavailable. However, AlphaFold's incorporation of realistic physics, evolutionary information, and ability to scale to real proteins (hundreds of residues) makes it the practical choice for actual structure prediction. The future likely lies in hybrid approaches: deep learning for initial predictions or learned heuristics, CSP for refinement and constraint enforcement. Our direction-based formulation with AC-3 represents progress toward making CSP competitive, but fundamental complexity barriers suggest learning-based methods will dominate practical applications.</w:t>
      </w:r>
    </w:p>
    <w:p w14:paraId="35A471F6" w14:textId="77777777" w:rsidR="307902C3" w:rsidRDefault="307902C3" w:rsidP="307902C3">
      <w:pPr>
        <w:pStyle w:val="Heading2"/>
      </w:pPr>
      <w:r>
        <w:t>6.4 Algorithmic Trade-offs and Practical Recommendations</w:t>
      </w:r>
    </w:p>
    <w:p w14:paraId="00B4AA96" w14:textId="77777777" w:rsidR="307902C3" w:rsidRDefault="307902C3" w:rsidP="307902C3">
      <w:pPr>
        <w:spacing w:after="180"/>
        <w:jc w:val="both"/>
      </w:pPr>
      <w:r>
        <w:t>The experimental results reveal clear algorithmic trade-offs that inform practical deployment decisions. Direction-based CSP with AC-3 offers three key advantages: (1) optimality guarantees on tractable instances (sequences ≤25 residues), providing gold-standard solutions for validation; (2) systematic exploration with mathematical correctness, ensuring no valid conformation is overlooked within explored regions; (3) transparent problem formulation with explicit variables, domains, and constraints, facilitating debugging and domain expert verification. However, these benefits come at the cost of exponential worst-case complexity that limits practical applicability beyond 30-35 residues within reasonable timeframes.</w:t>
      </w:r>
    </w:p>
    <w:p w14:paraId="2E00E328" w14:textId="2AD38ADB" w:rsidR="307902C3" w:rsidRDefault="307902C3" w:rsidP="307902C3">
      <w:pPr>
        <w:spacing w:after="180"/>
        <w:jc w:val="both"/>
      </w:pPr>
      <w:r>
        <w:t>Enhanced Reinforcement Learning demonstrates complementary strengths: (1) superior scalability, achieving average gap 4.1 across all sequences including 100-residue instances; (2) practical runtime, completing even largest sequences under 16 minutes; (3) learned heuristics that generalize across similar geometric patterns, enabling effective exploration without exhaustive search. The primary limitation is lack of optimality guarantees—RL may converge to local optima—and sensitivity to hyperparameters (learning rate, exploration strategy, reward function). Additionally, RL requires significant training time (</w:t>
      </w:r>
      <w:r w:rsidR="00554DBA">
        <w:t>5</w:t>
      </w:r>
      <w:r>
        <w:t>0,000-</w:t>
      </w:r>
      <w:r w:rsidR="00554DBA">
        <w:t>10</w:t>
      </w:r>
      <w:r>
        <w:t>0,000 episodes), though this is amortized across multiple folding predictions for related sequences.</w:t>
      </w:r>
    </w:p>
    <w:p w14:paraId="731744E1" w14:textId="77777777" w:rsidR="307902C3" w:rsidRDefault="307902C3" w:rsidP="00554DBA">
      <w:pPr>
        <w:shd w:val="clear" w:color="auto" w:fill="FFFF00"/>
        <w:spacing w:after="180"/>
        <w:jc w:val="both"/>
      </w:pPr>
      <w:r>
        <w:t>Improved Greedy with 3-step lookahead occupies a distinct niche: ultra-fast execution (average 2.7 seconds, maximum 0.4 seconds even for 100-residue sequences) makes it ideal for rapid screening of large sequence libraries or initialization of iterative refinement methods. The average gap of 6.8 is acceptable for preliminary analysis, and the deterministic nature ensures reproducibility. Greedy's simplicity also makes it suitable for embedded systems or resource-constrained environments where computational budget prohibits RL training or CSP backtracking.</w:t>
      </w:r>
    </w:p>
    <w:p w14:paraId="5EBA5ECA" w14:textId="77777777" w:rsidR="307902C3" w:rsidRDefault="307902C3" w:rsidP="307902C3">
      <w:pPr>
        <w:spacing w:after="360"/>
        <w:jc w:val="both"/>
      </w:pPr>
      <w:r>
        <w:t xml:space="preserve">Based on these trade-offs, we recommend: (1) Use CSP for sequences ≤25 residues when optimal solutions are required or for validation of approximate methods; (2) Use Enhanced RL for sequences 25-100 residues when near-optimal solutions within practical timeframes are acceptable, particularly in production pipelines; (3) Use Greedy for rapid estimation, high-throughput screening, or initialization of hybrid approaches; (4) Consider hybrid strategies: Greedy for initialization, RL for refinement on medium sequences, or CSP with learned heuristics from RL for improved variable ordering. Future work should explore portfolio approaches that automatically select the best method </w:t>
      </w:r>
      <w:r>
        <w:lastRenderedPageBreak/>
        <w:t>based on sequence characteristics (length, H/P ratio, predicted difficulty) detected through machine learning classifiers.</w:t>
      </w:r>
    </w:p>
    <w:p w14:paraId="2ED354F5" w14:textId="77777777" w:rsidR="00FF5464" w:rsidRDefault="00000000">
      <w:pPr>
        <w:pStyle w:val="Heading1"/>
      </w:pPr>
      <w:r>
        <w:t>7. Conclusions</w:t>
      </w:r>
    </w:p>
    <w:p w14:paraId="7C6F1238" w14:textId="77777777" w:rsidR="00FF5464" w:rsidRDefault="00000000" w:rsidP="00554DBA">
      <w:pPr>
        <w:shd w:val="clear" w:color="auto" w:fill="FFFF00"/>
        <w:spacing w:after="180"/>
        <w:jc w:val="both"/>
      </w:pPr>
      <w:r>
        <w:t>This paper presented an advanced Constraint Satisfaction Programming approach for 2D HP protein folding, introducing a direction-based variable formulation integrated with AC-3 arc consistency preprocessing. Our contributions include: (1) Direction-based CSP formalization reducing domain size from O(n²) to 4; (2) Successful integration of AC-3 algorithm achieving 10-30% domain reduction and ~95% branch pruning when combined with forward checking; (3) Empirical demonstration on ten benchmark sequences showing optimal solutions on all small instances (≤25 residues) and competitive near-optimal results on medium sequences; (4) Systematic comparison with Enhanced RL and improved Greedy, revealing complementary strengths and scalability trade-offs; (5) Comparison with Branch-and-Bound methods demonstrating that direction-based CSP achieves comparable performance on small sequences while RL offers superior scalability.</w:t>
      </w:r>
    </w:p>
    <w:p w14:paraId="4C1AD8AB" w14:textId="77777777" w:rsidR="00FF5464" w:rsidRDefault="00000000" w:rsidP="00554DBA">
      <w:pPr>
        <w:shd w:val="clear" w:color="auto" w:fill="FFFF00"/>
        <w:spacing w:after="240"/>
        <w:jc w:val="both"/>
      </w:pPr>
      <w:r>
        <w:t xml:space="preserve">Experimental results validate that direction-based formulation with AC-3 significantly improves over position-based alternatives, but fundamental exponential complexity limits practical applicability beyond 60-70 residues. Enhanced RL emerges as the most scalable approach, achieving average gap 4.1 across all sequences with execution times remaining practical for 100-residue instances. Future research directions </w:t>
      </w:r>
      <w:proofErr w:type="gramStart"/>
      <w:r>
        <w:t>include:</w:t>
      </w:r>
      <w:proofErr w:type="gramEnd"/>
      <w:r>
        <w:t xml:space="preserve"> extending to 3D lattices and off-lattice models; developing hybrid systems combining deep learning predictions with CSP refinement; exploring parallel and distributed CSP algorithms; and investigating learned heuristics from RL to guide CSP variable/value ordering. The direction-based formulation principles may transfer to other sequential decision problems beyond protein folding, and the systematic comparison methodology provides template for evaluating future approaches.</w:t>
      </w:r>
    </w:p>
    <w:p w14:paraId="3CF6E85F" w14:textId="77777777" w:rsidR="00FF5464" w:rsidRDefault="00000000">
      <w:r>
        <w:br w:type="page"/>
      </w:r>
    </w:p>
    <w:p w14:paraId="673D4C97" w14:textId="77777777" w:rsidR="00FF5464" w:rsidRDefault="00000000">
      <w:pPr>
        <w:pStyle w:val="Heading1"/>
      </w:pPr>
      <w:r>
        <w:lastRenderedPageBreak/>
        <w:t>References</w:t>
      </w:r>
    </w:p>
    <w:p w14:paraId="35B03305" w14:textId="77777777" w:rsidR="00FF5464" w:rsidRDefault="00000000">
      <w:pPr>
        <w:pStyle w:val="ListParagraph"/>
        <w:numPr>
          <w:ilvl w:val="0"/>
          <w:numId w:val="2"/>
        </w:numPr>
        <w:spacing w:after="180"/>
      </w:pPr>
      <w:r>
        <w:t>Dill, K. A. (1985). Theory for the folding and stability of globular proteins. Biochemistry, 24(6), 1501-1509.</w:t>
      </w:r>
    </w:p>
    <w:p w14:paraId="43A20B73" w14:textId="77777777" w:rsidR="00FF5464" w:rsidRDefault="00000000">
      <w:pPr>
        <w:pStyle w:val="ListParagraph"/>
        <w:numPr>
          <w:ilvl w:val="0"/>
          <w:numId w:val="2"/>
        </w:numPr>
        <w:spacing w:after="180"/>
      </w:pPr>
      <w:r>
        <w:t>Berger, B., &amp; Leighton, T. (1998). Protein folding in the hydrophobic-hydrophilic (HP) model is NP-complete. Journal of Computational Biology, 5(1), 27-40.</w:t>
      </w:r>
    </w:p>
    <w:p w14:paraId="3A9E234E" w14:textId="77777777" w:rsidR="00FF5464" w:rsidRDefault="00000000">
      <w:pPr>
        <w:pStyle w:val="ListParagraph"/>
        <w:numPr>
          <w:ilvl w:val="0"/>
          <w:numId w:val="2"/>
        </w:numPr>
        <w:spacing w:after="180"/>
      </w:pPr>
      <w:r>
        <w:t>Backofen, R., &amp; Will, S. (2006). A constraint-based approach to fast and exact structure prediction in three-dimensional protein models. Constraints, 11(1), 5-30.</w:t>
      </w:r>
    </w:p>
    <w:p w14:paraId="5FBD29B9" w14:textId="77777777" w:rsidR="00FF5464" w:rsidRDefault="00000000">
      <w:pPr>
        <w:pStyle w:val="ListParagraph"/>
        <w:numPr>
          <w:ilvl w:val="0"/>
          <w:numId w:val="2"/>
        </w:numPr>
        <w:spacing w:after="180"/>
      </w:pPr>
      <w:r>
        <w:t>Guo, M., et al. (2003). A branch and bound algorithm for the protein folding problem in the HP lattice model. Genomics, Proteomics &amp; Bioinformatics, 1(4), 246-255.</w:t>
      </w:r>
    </w:p>
    <w:p w14:paraId="76F6757F" w14:textId="77777777" w:rsidR="00FF5464" w:rsidRDefault="00000000">
      <w:pPr>
        <w:pStyle w:val="ListParagraph"/>
        <w:numPr>
          <w:ilvl w:val="0"/>
          <w:numId w:val="2"/>
        </w:numPr>
        <w:spacing w:after="180"/>
      </w:pPr>
      <w:r>
        <w:t>Zhou, C., Hou, C., Zhang, Q., &amp; Wei, X. (2019). Research on predicting 2D-HP protein folding using reinforcement learning with full state space. BMC Bioinformatics, 20(Suppl 8), 217.</w:t>
      </w:r>
    </w:p>
    <w:p w14:paraId="68067A6D" w14:textId="3987DA28" w:rsidR="00FF5464" w:rsidRDefault="00000000">
      <w:pPr>
        <w:pStyle w:val="ListParagraph"/>
        <w:numPr>
          <w:ilvl w:val="0"/>
          <w:numId w:val="2"/>
        </w:numPr>
        <w:spacing w:after="180"/>
      </w:pPr>
      <w:proofErr w:type="spellStart"/>
      <w:r>
        <w:t>Dovier</w:t>
      </w:r>
      <w:proofErr w:type="spellEnd"/>
      <w:r>
        <w:t xml:space="preserve">, A. (2010). Constraint programming and biology: The protein folding problem. Lecture notes, University of Udine. Available at: </w:t>
      </w:r>
      <w:r w:rsidR="00EC5395" w:rsidRPr="00EC5395">
        <w:t>https://users.dimi.uniud.it/~agostino.dovier/WROCLAW/BIOCP12_5.pdf</w:t>
      </w:r>
    </w:p>
    <w:p w14:paraId="5B939A03" w14:textId="77777777" w:rsidR="00FF5464" w:rsidRDefault="00000000">
      <w:pPr>
        <w:pStyle w:val="ListParagraph"/>
        <w:numPr>
          <w:ilvl w:val="0"/>
          <w:numId w:val="2"/>
        </w:numPr>
        <w:spacing w:after="180"/>
      </w:pPr>
      <w:r>
        <w:t>Jumper, J., et al. (2021). Highly accurate protein structure prediction with AlphaFold. Nature, 596(7873), 583-589.</w:t>
      </w:r>
    </w:p>
    <w:p w14:paraId="48884CF1" w14:textId="77777777" w:rsidR="00FF5464" w:rsidRDefault="00000000">
      <w:pPr>
        <w:pStyle w:val="ListParagraph"/>
        <w:numPr>
          <w:ilvl w:val="0"/>
          <w:numId w:val="2"/>
        </w:numPr>
        <w:spacing w:after="180"/>
      </w:pPr>
      <w:r>
        <w:t>Mackworth, A. K. (1977). Consistency in networks of relations. Artificial Intelligence, 8(1), 99-118.</w:t>
      </w:r>
    </w:p>
    <w:p w14:paraId="02476E8B" w14:textId="77777777" w:rsidR="00304CA6" w:rsidRDefault="00304CA6" w:rsidP="00304CA6">
      <w:pPr>
        <w:spacing w:after="180"/>
      </w:pPr>
    </w:p>
    <w:p w14:paraId="480E82A4" w14:textId="6D1CCA9A" w:rsidR="00304CA6" w:rsidRPr="00304CA6" w:rsidRDefault="00304CA6" w:rsidP="00304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sidRPr="00304CA6">
        <w:rPr>
          <w:color w:val="000000"/>
        </w:rPr>
        <w:t>This work is the result of my own activity, and I confirm I have neither given, nor received unauthorized assistance for this work.</w:t>
      </w:r>
      <w:r>
        <w:rPr>
          <w:color w:val="000000"/>
        </w:rPr>
        <w:t xml:space="preserve"> </w:t>
      </w:r>
      <w:r w:rsidRPr="00304CA6">
        <w:rPr>
          <w:color w:val="000000"/>
        </w:rPr>
        <w:t>I declare that I used generative AI or automated tools in the creation of content or drafting of this document.</w:t>
      </w:r>
      <w:r>
        <w:rPr>
          <w:color w:val="000000"/>
        </w:rPr>
        <w:t xml:space="preserve"> </w:t>
      </w:r>
      <w:r w:rsidRPr="00304CA6">
        <w:rPr>
          <w:color w:val="000000"/>
        </w:rPr>
        <w:t>All the text impacted by generative AI has been explicitly marked as such in this document.</w:t>
      </w:r>
    </w:p>
    <w:sectPr w:rsidR="00304CA6" w:rsidRPr="00304CA6">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708DB"/>
    <w:multiLevelType w:val="hybridMultilevel"/>
    <w:tmpl w:val="D96A2FD0"/>
    <w:lvl w:ilvl="0" w:tplc="8E3E5FC4">
      <w:start w:val="1"/>
      <w:numFmt w:val="decimal"/>
      <w:lvlText w:val="[%1]"/>
      <w:lvlJc w:val="left"/>
      <w:pPr>
        <w:ind w:left="720" w:hanging="360"/>
      </w:pPr>
    </w:lvl>
    <w:lvl w:ilvl="1" w:tplc="432C7236">
      <w:numFmt w:val="decimal"/>
      <w:lvlText w:val=""/>
      <w:lvlJc w:val="left"/>
    </w:lvl>
    <w:lvl w:ilvl="2" w:tplc="E5186E64">
      <w:numFmt w:val="decimal"/>
      <w:lvlText w:val=""/>
      <w:lvlJc w:val="left"/>
    </w:lvl>
    <w:lvl w:ilvl="3" w:tplc="52367A64">
      <w:numFmt w:val="decimal"/>
      <w:lvlText w:val=""/>
      <w:lvlJc w:val="left"/>
    </w:lvl>
    <w:lvl w:ilvl="4" w:tplc="AC56D05A">
      <w:numFmt w:val="decimal"/>
      <w:lvlText w:val=""/>
      <w:lvlJc w:val="left"/>
    </w:lvl>
    <w:lvl w:ilvl="5" w:tplc="AE4C12FC">
      <w:numFmt w:val="decimal"/>
      <w:lvlText w:val=""/>
      <w:lvlJc w:val="left"/>
    </w:lvl>
    <w:lvl w:ilvl="6" w:tplc="B5D06116">
      <w:numFmt w:val="decimal"/>
      <w:lvlText w:val=""/>
      <w:lvlJc w:val="left"/>
    </w:lvl>
    <w:lvl w:ilvl="7" w:tplc="EC8EADB8">
      <w:numFmt w:val="decimal"/>
      <w:lvlText w:val=""/>
      <w:lvlJc w:val="left"/>
    </w:lvl>
    <w:lvl w:ilvl="8" w:tplc="FCEA4308">
      <w:numFmt w:val="decimal"/>
      <w:lvlText w:val=""/>
      <w:lvlJc w:val="left"/>
    </w:lvl>
  </w:abstractNum>
  <w:abstractNum w:abstractNumId="1" w15:restartNumberingAfterBreak="0">
    <w:nsid w:val="3D7F6CC9"/>
    <w:multiLevelType w:val="hybridMultilevel"/>
    <w:tmpl w:val="7312079A"/>
    <w:lvl w:ilvl="0" w:tplc="029EB8D6">
      <w:start w:val="1"/>
      <w:numFmt w:val="bullet"/>
      <w:lvlText w:val="●"/>
      <w:lvlJc w:val="left"/>
      <w:pPr>
        <w:ind w:left="720" w:hanging="360"/>
      </w:pPr>
    </w:lvl>
    <w:lvl w:ilvl="1" w:tplc="9DD205BE">
      <w:start w:val="1"/>
      <w:numFmt w:val="bullet"/>
      <w:lvlText w:val="○"/>
      <w:lvlJc w:val="left"/>
      <w:pPr>
        <w:ind w:left="1440" w:hanging="360"/>
      </w:pPr>
    </w:lvl>
    <w:lvl w:ilvl="2" w:tplc="9AA2C5FA">
      <w:start w:val="1"/>
      <w:numFmt w:val="bullet"/>
      <w:lvlText w:val="■"/>
      <w:lvlJc w:val="left"/>
      <w:pPr>
        <w:ind w:left="2160" w:hanging="360"/>
      </w:pPr>
    </w:lvl>
    <w:lvl w:ilvl="3" w:tplc="B8E6CE7C">
      <w:start w:val="1"/>
      <w:numFmt w:val="bullet"/>
      <w:lvlText w:val="●"/>
      <w:lvlJc w:val="left"/>
      <w:pPr>
        <w:ind w:left="2880" w:hanging="360"/>
      </w:pPr>
    </w:lvl>
    <w:lvl w:ilvl="4" w:tplc="241EFDCC">
      <w:start w:val="1"/>
      <w:numFmt w:val="bullet"/>
      <w:lvlText w:val="○"/>
      <w:lvlJc w:val="left"/>
      <w:pPr>
        <w:ind w:left="3600" w:hanging="360"/>
      </w:pPr>
    </w:lvl>
    <w:lvl w:ilvl="5" w:tplc="0E64813A">
      <w:start w:val="1"/>
      <w:numFmt w:val="bullet"/>
      <w:lvlText w:val="■"/>
      <w:lvlJc w:val="left"/>
      <w:pPr>
        <w:ind w:left="4320" w:hanging="360"/>
      </w:pPr>
    </w:lvl>
    <w:lvl w:ilvl="6" w:tplc="EB9AF4FA">
      <w:start w:val="1"/>
      <w:numFmt w:val="bullet"/>
      <w:lvlText w:val="●"/>
      <w:lvlJc w:val="left"/>
      <w:pPr>
        <w:ind w:left="5040" w:hanging="360"/>
      </w:pPr>
    </w:lvl>
    <w:lvl w:ilvl="7" w:tplc="D1E621EC">
      <w:start w:val="1"/>
      <w:numFmt w:val="bullet"/>
      <w:lvlText w:val="●"/>
      <w:lvlJc w:val="left"/>
      <w:pPr>
        <w:ind w:left="5760" w:hanging="360"/>
      </w:pPr>
    </w:lvl>
    <w:lvl w:ilvl="8" w:tplc="BFE690DC">
      <w:start w:val="1"/>
      <w:numFmt w:val="bullet"/>
      <w:lvlText w:val="●"/>
      <w:lvlJc w:val="left"/>
      <w:pPr>
        <w:ind w:left="6480" w:hanging="360"/>
      </w:pPr>
    </w:lvl>
  </w:abstractNum>
  <w:num w:numId="1" w16cid:durableId="1667631387">
    <w:abstractNumId w:val="1"/>
    <w:lvlOverride w:ilvl="0">
      <w:startOverride w:val="1"/>
    </w:lvlOverride>
  </w:num>
  <w:num w:numId="2" w16cid:durableId="9812729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7902C3"/>
    <w:rsid w:val="000A6C91"/>
    <w:rsid w:val="001D3AC3"/>
    <w:rsid w:val="002276C8"/>
    <w:rsid w:val="002C32BC"/>
    <w:rsid w:val="00304CA6"/>
    <w:rsid w:val="00306CA7"/>
    <w:rsid w:val="00554DBA"/>
    <w:rsid w:val="00603A81"/>
    <w:rsid w:val="006A5E63"/>
    <w:rsid w:val="008A023E"/>
    <w:rsid w:val="00CE3827"/>
    <w:rsid w:val="00D16E42"/>
    <w:rsid w:val="00EC5395"/>
    <w:rsid w:val="00F613E7"/>
    <w:rsid w:val="00F76A06"/>
    <w:rsid w:val="00FF5464"/>
    <w:rsid w:val="30790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1EC302"/>
  <w15:docId w15:val="{A6ECCC31-8A4C-FD4E-9D0D-13DD96360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28"/>
      <w:szCs w:val="28"/>
    </w:rPr>
  </w:style>
  <w:style w:type="paragraph" w:styleId="Heading2">
    <w:name w:val="heading 2"/>
    <w:uiPriority w:val="9"/>
    <w:unhideWhenUsed/>
    <w:qFormat/>
    <w:pPr>
      <w:spacing w:before="240" w:after="180"/>
      <w:outlineLvl w:val="1"/>
    </w:pPr>
    <w:rPr>
      <w:b/>
      <w:bCs/>
      <w:color w:val="000000"/>
      <w:sz w:val="26"/>
      <w:szCs w:val="26"/>
    </w:rPr>
  </w:style>
  <w:style w:type="paragraph" w:styleId="Heading3">
    <w:name w:val="heading 3"/>
    <w:uiPriority w:val="9"/>
    <w:unhideWhenUsed/>
    <w:qFormat/>
    <w:pPr>
      <w:spacing w:before="18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Caption">
    <w:name w:val="caption"/>
    <w:pPr>
      <w:spacing w:before="60" w:after="120"/>
      <w:jc w:val="center"/>
    </w:pPr>
    <w:rPr>
      <w:i/>
      <w:iCs/>
      <w:color w:val="000000"/>
      <w:sz w:val="22"/>
      <w:szCs w:val="22"/>
    </w:rPr>
  </w:style>
  <w:style w:type="paragraph" w:styleId="HTMLPreformatted">
    <w:name w:val="HTML Preformatted"/>
    <w:basedOn w:val="Normal"/>
    <w:link w:val="HTMLPreformattedChar"/>
    <w:uiPriority w:val="99"/>
    <w:semiHidden/>
    <w:unhideWhenUsed/>
    <w:rsid w:val="00304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04CA6"/>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12</Pages>
  <Words>5254</Words>
  <Characters>29953</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Nicolae Mogage</cp:lastModifiedBy>
  <cp:revision>12</cp:revision>
  <dcterms:created xsi:type="dcterms:W3CDTF">2025-12-16T19:22:00Z</dcterms:created>
  <dcterms:modified xsi:type="dcterms:W3CDTF">2025-12-16T21:19:00Z</dcterms:modified>
</cp:coreProperties>
</file>