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38124" w14:textId="77777777" w:rsidR="002E0453" w:rsidRPr="00692398" w:rsidRDefault="002E0453" w:rsidP="002E0453">
      <w:pPr>
        <w:jc w:val="center"/>
      </w:pPr>
      <w:r w:rsidRPr="00692398">
        <w:t>Министерство образования и науки Российской Федерации</w:t>
      </w:r>
    </w:p>
    <w:p w14:paraId="7B4DFAB8" w14:textId="77777777" w:rsidR="002E0453" w:rsidRPr="00692398" w:rsidRDefault="002E0453" w:rsidP="002E0453">
      <w:pPr>
        <w:jc w:val="center"/>
      </w:pPr>
      <w:r w:rsidRPr="00692398">
        <w:t>Федеральное государственное бюджетное образовательное учреждение высшего образования</w:t>
      </w:r>
    </w:p>
    <w:p w14:paraId="79987155" w14:textId="77777777" w:rsidR="002E0453" w:rsidRPr="00692398" w:rsidRDefault="002E0453" w:rsidP="002E0453">
      <w:pPr>
        <w:jc w:val="center"/>
      </w:pPr>
      <w:r w:rsidRPr="00692398">
        <w:t>«Московский государственный технический университет имени Н.Э. Баумана</w:t>
      </w:r>
    </w:p>
    <w:p w14:paraId="6840B9E5" w14:textId="77777777" w:rsidR="002E0453" w:rsidRPr="00692398" w:rsidRDefault="002E0453" w:rsidP="002E0453">
      <w:pPr>
        <w:jc w:val="center"/>
      </w:pPr>
      <w:r w:rsidRPr="00692398">
        <w:t>(национальный исследовательский университет)»</w:t>
      </w:r>
    </w:p>
    <w:p w14:paraId="16287550" w14:textId="77777777" w:rsidR="002E0453" w:rsidRPr="00692398" w:rsidRDefault="002E0453" w:rsidP="002E0453">
      <w:pPr>
        <w:jc w:val="center"/>
      </w:pPr>
      <w:r w:rsidRPr="00692398">
        <w:t>(МГТУ им. Н.Э. Баумана)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7008"/>
      </w:tblGrid>
      <w:tr w:rsidR="002E0453" w:rsidRPr="00692398" w14:paraId="7F3E5557" w14:textId="77777777" w:rsidTr="001E52D1">
        <w:tc>
          <w:tcPr>
            <w:tcW w:w="1879" w:type="dxa"/>
          </w:tcPr>
          <w:p w14:paraId="29293FDA" w14:textId="77777777" w:rsidR="002E0453" w:rsidRPr="00692398" w:rsidRDefault="002E0453" w:rsidP="001E52D1">
            <w:pPr>
              <w:jc w:val="center"/>
            </w:pPr>
            <w:r w:rsidRPr="00692398">
              <w:t>ФАКУЛЬТЕТ</w:t>
            </w:r>
          </w:p>
        </w:tc>
        <w:tc>
          <w:tcPr>
            <w:tcW w:w="7460" w:type="dxa"/>
          </w:tcPr>
          <w:p w14:paraId="2E83541B" w14:textId="77777777" w:rsidR="002E0453" w:rsidRPr="00692398" w:rsidRDefault="002E0453" w:rsidP="001E52D1">
            <w:pPr>
              <w:jc w:val="center"/>
            </w:pPr>
            <w:r w:rsidRPr="00692398">
              <w:t>ИНФОРМАТИКА И СИСТЕМЫ УПРАВЛЕНИЯ</w:t>
            </w:r>
          </w:p>
        </w:tc>
      </w:tr>
      <w:tr w:rsidR="002E0453" w:rsidRPr="00692398" w14:paraId="72FAF4C3" w14:textId="77777777" w:rsidTr="001E52D1">
        <w:trPr>
          <w:trHeight w:val="267"/>
        </w:trPr>
        <w:tc>
          <w:tcPr>
            <w:tcW w:w="1879" w:type="dxa"/>
          </w:tcPr>
          <w:p w14:paraId="155CDA07" w14:textId="77777777" w:rsidR="002E0453" w:rsidRPr="00692398" w:rsidRDefault="002E0453" w:rsidP="001E52D1">
            <w:pPr>
              <w:jc w:val="center"/>
            </w:pPr>
            <w:r w:rsidRPr="00692398">
              <w:t>КАФЕДРА</w:t>
            </w:r>
          </w:p>
        </w:tc>
        <w:tc>
          <w:tcPr>
            <w:tcW w:w="7460" w:type="dxa"/>
          </w:tcPr>
          <w:p w14:paraId="2624F5EB" w14:textId="77777777" w:rsidR="002E0453" w:rsidRPr="00692398" w:rsidRDefault="002E0453" w:rsidP="001E52D1">
            <w:pPr>
              <w:jc w:val="center"/>
            </w:pPr>
            <w:r w:rsidRPr="00692398">
              <w:t>КОМПЬЮТЕРНЫЕ СИСТЕМЫ И СЕТИ</w:t>
            </w:r>
          </w:p>
        </w:tc>
      </w:tr>
    </w:tbl>
    <w:p w14:paraId="208CC61E" w14:textId="77777777" w:rsidR="002E0453" w:rsidRPr="00692398" w:rsidRDefault="002E0453" w:rsidP="002E0453">
      <w:pPr>
        <w:jc w:val="center"/>
      </w:pPr>
    </w:p>
    <w:p w14:paraId="53992851" w14:textId="77777777" w:rsidR="002E0453" w:rsidRPr="00692398" w:rsidRDefault="002E0453" w:rsidP="002E0453"/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100"/>
      </w:tblGrid>
      <w:tr w:rsidR="002E0453" w:rsidRPr="00692398" w14:paraId="262F12F8" w14:textId="77777777" w:rsidTr="001E52D1"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35AC86D7" w14:textId="77777777" w:rsidR="002E0453" w:rsidRPr="00692398" w:rsidRDefault="002E0453" w:rsidP="001E52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36BDB0A9" w14:textId="77777777" w:rsidR="002E0453" w:rsidRPr="00692398" w:rsidRDefault="002E0453" w:rsidP="001E52D1">
            <w:pPr>
              <w:rPr>
                <w:rFonts w:ascii="Helvetica" w:hAnsi="Helvetica" w:cs="Helvetica"/>
                <w:kern w:val="1"/>
              </w:rPr>
            </w:pPr>
            <w:r w:rsidRPr="00692398">
              <w:t>УТВЕРЖДАЮ</w:t>
            </w:r>
          </w:p>
        </w:tc>
      </w:tr>
      <w:tr w:rsidR="002E0453" w:rsidRPr="00692398" w14:paraId="088CC1FF" w14:textId="77777777" w:rsidTr="001E52D1">
        <w:tblPrEx>
          <w:tblBorders>
            <w:top w:val="none" w:sz="0" w:space="0" w:color="auto"/>
          </w:tblBorders>
        </w:tblPrEx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76F78A2F" w14:textId="77777777" w:rsidR="002E0453" w:rsidRPr="00692398" w:rsidRDefault="002E0453" w:rsidP="001E52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117D21F7" w14:textId="77777777" w:rsidR="002E0453" w:rsidRPr="00692398" w:rsidRDefault="002E0453" w:rsidP="001E52D1">
            <w:pPr>
              <w:rPr>
                <w:rFonts w:ascii="Helvetica" w:hAnsi="Helvetica" w:cs="Helvetica"/>
                <w:kern w:val="1"/>
              </w:rPr>
            </w:pPr>
            <w:r w:rsidRPr="00692398">
              <w:t>Зав. кафедрой ИУ6,</w:t>
            </w:r>
          </w:p>
        </w:tc>
      </w:tr>
      <w:tr w:rsidR="002E0453" w:rsidRPr="00692398" w14:paraId="503ECDF2" w14:textId="77777777" w:rsidTr="001E52D1">
        <w:tblPrEx>
          <w:tblBorders>
            <w:top w:val="none" w:sz="0" w:space="0" w:color="auto"/>
          </w:tblBorders>
        </w:tblPrEx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1AFB0F22" w14:textId="77777777" w:rsidR="002E0453" w:rsidRPr="00692398" w:rsidRDefault="002E0453" w:rsidP="001E52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2C80475F" w14:textId="77777777" w:rsidR="002E0453" w:rsidRPr="00692398" w:rsidRDefault="002E0453" w:rsidP="002E0453">
            <w:pPr>
              <w:ind w:left="0" w:firstLine="0"/>
              <w:rPr>
                <w:rFonts w:ascii="Helvetica" w:hAnsi="Helvetica" w:cs="Helvetica"/>
                <w:kern w:val="1"/>
              </w:rPr>
            </w:pPr>
            <w:r>
              <w:t xml:space="preserve">д.т.н., </w:t>
            </w:r>
            <w:r w:rsidRPr="00692398">
              <w:t>проф. _________ Пролетарский А.В.</w:t>
            </w:r>
          </w:p>
        </w:tc>
      </w:tr>
      <w:tr w:rsidR="002E0453" w:rsidRPr="00692398" w14:paraId="266ECDD8" w14:textId="77777777" w:rsidTr="001E52D1"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146F8CDE" w14:textId="77777777" w:rsidR="002E0453" w:rsidRPr="00692398" w:rsidRDefault="002E0453" w:rsidP="001E52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167BCCDC" w14:textId="77777777" w:rsidR="002E0453" w:rsidRPr="00692398" w:rsidRDefault="002E0453" w:rsidP="001E52D1">
            <w:r w:rsidRPr="00692398">
              <w:t>"___"_______________2018г.</w:t>
            </w:r>
          </w:p>
        </w:tc>
      </w:tr>
    </w:tbl>
    <w:p w14:paraId="03DB9A9C" w14:textId="77777777" w:rsidR="002E0453" w:rsidRPr="00692398" w:rsidRDefault="002E0453" w:rsidP="002E0453"/>
    <w:p w14:paraId="1AC6FC8F" w14:textId="77777777" w:rsidR="002E0453" w:rsidRPr="00692398" w:rsidRDefault="002E0453" w:rsidP="002E0453">
      <w:pPr>
        <w:rPr>
          <w:i/>
          <w:iCs/>
        </w:rPr>
      </w:pPr>
    </w:p>
    <w:p w14:paraId="5ED3C207" w14:textId="77777777" w:rsidR="002E0453" w:rsidRPr="00692398" w:rsidRDefault="002E0453" w:rsidP="002E0453">
      <w:pPr>
        <w:rPr>
          <w:i/>
          <w:iCs/>
        </w:rPr>
      </w:pPr>
    </w:p>
    <w:p w14:paraId="7CC77CB4" w14:textId="77777777" w:rsidR="002E0453" w:rsidRPr="00692398" w:rsidRDefault="002E0453" w:rsidP="002E0453">
      <w:pPr>
        <w:rPr>
          <w:i/>
          <w:iCs/>
        </w:rPr>
      </w:pPr>
    </w:p>
    <w:p w14:paraId="0C07F064" w14:textId="77777777" w:rsidR="002E0453" w:rsidRPr="00692398" w:rsidRDefault="002E0453" w:rsidP="002E0453">
      <w:pPr>
        <w:rPr>
          <w:i/>
          <w:iCs/>
        </w:rPr>
      </w:pPr>
    </w:p>
    <w:p w14:paraId="279DEE7E" w14:textId="77777777" w:rsidR="002E0453" w:rsidRPr="00692398" w:rsidRDefault="002E0453" w:rsidP="002E0453">
      <w:pPr>
        <w:rPr>
          <w:i/>
          <w:iCs/>
        </w:rPr>
      </w:pPr>
    </w:p>
    <w:p w14:paraId="70D31A28" w14:textId="77777777" w:rsidR="002E0453" w:rsidRPr="00692398" w:rsidRDefault="002E0453" w:rsidP="002E0453">
      <w:pPr>
        <w:rPr>
          <w:i/>
          <w:iCs/>
        </w:rPr>
      </w:pPr>
    </w:p>
    <w:p w14:paraId="6D9F6E2F" w14:textId="77777777" w:rsidR="002E0453" w:rsidRPr="00692398" w:rsidRDefault="002E0453" w:rsidP="002E0453">
      <w:pPr>
        <w:rPr>
          <w:i/>
          <w:iCs/>
        </w:rPr>
      </w:pPr>
    </w:p>
    <w:p w14:paraId="1852F272" w14:textId="77777777" w:rsidR="002E0453" w:rsidRPr="00F80FE2" w:rsidRDefault="002E0453" w:rsidP="002E0453"/>
    <w:p w14:paraId="412BAC26" w14:textId="77777777" w:rsidR="002E0453" w:rsidRPr="00692398" w:rsidRDefault="002E0453" w:rsidP="002E0453">
      <w:pPr>
        <w:jc w:val="center"/>
      </w:pPr>
      <w:r w:rsidRPr="00692398">
        <w:t>Программный комплекс «</w:t>
      </w:r>
      <w:proofErr w:type="spellStart"/>
      <w:r w:rsidRPr="00692398">
        <w:t>СкрапОбзор</w:t>
      </w:r>
      <w:proofErr w:type="spellEnd"/>
      <w:r w:rsidRPr="00692398">
        <w:t>»</w:t>
      </w:r>
    </w:p>
    <w:p w14:paraId="4377F224" w14:textId="77777777" w:rsidR="002E0453" w:rsidRPr="00692398" w:rsidRDefault="002E0453" w:rsidP="002E0453">
      <w:pPr>
        <w:jc w:val="center"/>
      </w:pPr>
      <w:r w:rsidRPr="00692398">
        <w:t>Техническое задание на курсовую работу</w:t>
      </w:r>
    </w:p>
    <w:p w14:paraId="6B911BBA" w14:textId="77777777" w:rsidR="002E0453" w:rsidRPr="00692398" w:rsidRDefault="002E0453" w:rsidP="002E0453">
      <w:pPr>
        <w:jc w:val="center"/>
      </w:pPr>
      <w:r w:rsidRPr="00692398">
        <w:t>по дисциплине «Базы Данных»</w:t>
      </w:r>
    </w:p>
    <w:p w14:paraId="38E1A7CE" w14:textId="77777777" w:rsidR="002E0453" w:rsidRPr="00692398" w:rsidRDefault="002E0453" w:rsidP="002E0453">
      <w:pPr>
        <w:jc w:val="center"/>
      </w:pPr>
    </w:p>
    <w:p w14:paraId="43EF5FC7" w14:textId="77777777" w:rsidR="002E0453" w:rsidRPr="00692398" w:rsidRDefault="002E0453" w:rsidP="002E0453">
      <w:pPr>
        <w:jc w:val="center"/>
      </w:pPr>
      <w:r>
        <w:t>Листов 9</w:t>
      </w:r>
    </w:p>
    <w:p w14:paraId="513A3C3E" w14:textId="77777777" w:rsidR="002E0453" w:rsidRPr="00692398" w:rsidRDefault="002E0453" w:rsidP="002E0453">
      <w:pPr>
        <w:rPr>
          <w:i/>
          <w:iCs/>
        </w:rPr>
      </w:pPr>
    </w:p>
    <w:p w14:paraId="42260664" w14:textId="77777777" w:rsidR="002E0453" w:rsidRPr="00692398" w:rsidRDefault="002E0453" w:rsidP="002E0453">
      <w:pPr>
        <w:rPr>
          <w:i/>
          <w:iCs/>
        </w:rPr>
      </w:pPr>
    </w:p>
    <w:tbl>
      <w:tblPr>
        <w:tblpPr w:leftFromText="180" w:rightFromText="180" w:vertAnchor="text" w:horzAnchor="page" w:tblpX="1210" w:tblpY="537"/>
        <w:tblW w:w="10053" w:type="dxa"/>
        <w:tblLayout w:type="fixed"/>
        <w:tblLook w:val="0000" w:firstRow="0" w:lastRow="0" w:firstColumn="0" w:lastColumn="0" w:noHBand="0" w:noVBand="0"/>
      </w:tblPr>
      <w:tblGrid>
        <w:gridCol w:w="556"/>
        <w:gridCol w:w="3119"/>
        <w:gridCol w:w="2187"/>
        <w:gridCol w:w="4191"/>
      </w:tblGrid>
      <w:tr w:rsidR="002E0453" w:rsidRPr="00692398" w14:paraId="18A69D99" w14:textId="77777777" w:rsidTr="002E0453">
        <w:trPr>
          <w:trHeight w:val="313"/>
        </w:trPr>
        <w:tc>
          <w:tcPr>
            <w:tcW w:w="556" w:type="dxa"/>
            <w:shd w:val="clear" w:color="auto" w:fill="auto"/>
          </w:tcPr>
          <w:p w14:paraId="47D00B6F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3119" w:type="dxa"/>
            <w:shd w:val="clear" w:color="auto" w:fill="auto"/>
          </w:tcPr>
          <w:p w14:paraId="13538AC0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jc w:val="center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87" w:type="dxa"/>
            <w:shd w:val="clear" w:color="auto" w:fill="auto"/>
          </w:tcPr>
          <w:p w14:paraId="06FEB109" w14:textId="77777777" w:rsidR="002E0453" w:rsidRPr="00692398" w:rsidRDefault="002E0453" w:rsidP="002E0453">
            <w:pPr>
              <w:ind w:left="0" w:firstLine="0"/>
              <w:jc w:val="center"/>
            </w:pPr>
            <w:r w:rsidRPr="00692398">
              <w:t>Руководитель,</w:t>
            </w:r>
          </w:p>
        </w:tc>
        <w:tc>
          <w:tcPr>
            <w:tcW w:w="4191" w:type="dxa"/>
            <w:shd w:val="clear" w:color="auto" w:fill="auto"/>
          </w:tcPr>
          <w:p w14:paraId="73DA4C1B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kern w:val="1"/>
              </w:rPr>
            </w:pPr>
          </w:p>
        </w:tc>
      </w:tr>
      <w:tr w:rsidR="002E0453" w:rsidRPr="00692398" w14:paraId="388B5FCA" w14:textId="77777777" w:rsidTr="002E0453">
        <w:tc>
          <w:tcPr>
            <w:tcW w:w="556" w:type="dxa"/>
            <w:shd w:val="clear" w:color="auto" w:fill="auto"/>
          </w:tcPr>
          <w:p w14:paraId="4AF8BEBD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3119" w:type="dxa"/>
            <w:shd w:val="clear" w:color="auto" w:fill="auto"/>
          </w:tcPr>
          <w:p w14:paraId="43BA2F6D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jc w:val="center"/>
              <w:rPr>
                <w:rFonts w:ascii="Helvetica" w:hAnsi="Helvetica" w:cs="Helvetica"/>
                <w:kern w:val="1"/>
              </w:rPr>
            </w:pPr>
            <w:r w:rsidRPr="00692398">
              <w:t>Ассистент</w:t>
            </w:r>
          </w:p>
        </w:tc>
        <w:tc>
          <w:tcPr>
            <w:tcW w:w="2187" w:type="dxa"/>
            <w:shd w:val="clear" w:color="auto" w:fill="auto"/>
          </w:tcPr>
          <w:p w14:paraId="58BA4F79" w14:textId="77777777" w:rsidR="002E0453" w:rsidRPr="00692398" w:rsidRDefault="002E0453" w:rsidP="002E0453">
            <w:pPr>
              <w:ind w:left="0" w:firstLine="0"/>
              <w:jc w:val="center"/>
              <w:rPr>
                <w:rFonts w:ascii="Helvetica" w:hAnsi="Helvetica" w:cs="Helvetica"/>
                <w:kern w:val="1"/>
              </w:rPr>
            </w:pPr>
            <w:r w:rsidRPr="00692398">
              <w:t>____________</w:t>
            </w:r>
          </w:p>
        </w:tc>
        <w:tc>
          <w:tcPr>
            <w:tcW w:w="4191" w:type="dxa"/>
            <w:shd w:val="clear" w:color="auto" w:fill="auto"/>
          </w:tcPr>
          <w:p w14:paraId="7E87BDDA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jc w:val="center"/>
              <w:rPr>
                <w:rFonts w:ascii="Helvetica" w:hAnsi="Helvetica" w:cs="Helvetica"/>
                <w:kern w:val="1"/>
              </w:rPr>
            </w:pPr>
            <w:r w:rsidRPr="00692398">
              <w:t>Скворцова Мария Александровна</w:t>
            </w:r>
          </w:p>
        </w:tc>
      </w:tr>
      <w:tr w:rsidR="002E0453" w:rsidRPr="00692398" w14:paraId="4F009095" w14:textId="77777777" w:rsidTr="002E0453">
        <w:tc>
          <w:tcPr>
            <w:tcW w:w="556" w:type="dxa"/>
            <w:shd w:val="clear" w:color="auto" w:fill="auto"/>
          </w:tcPr>
          <w:p w14:paraId="55E68B25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3119" w:type="dxa"/>
            <w:shd w:val="clear" w:color="auto" w:fill="auto"/>
          </w:tcPr>
          <w:p w14:paraId="0874DE37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jc w:val="center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87" w:type="dxa"/>
            <w:shd w:val="clear" w:color="auto" w:fill="auto"/>
          </w:tcPr>
          <w:p w14:paraId="067D9A4F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jc w:val="center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4191" w:type="dxa"/>
            <w:shd w:val="clear" w:color="auto" w:fill="auto"/>
          </w:tcPr>
          <w:p w14:paraId="1B957044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jc w:val="center"/>
              <w:rPr>
                <w:rFonts w:ascii="Helvetica" w:hAnsi="Helvetica" w:cs="Helvetica"/>
                <w:kern w:val="1"/>
              </w:rPr>
            </w:pPr>
          </w:p>
        </w:tc>
      </w:tr>
      <w:tr w:rsidR="002E0453" w:rsidRPr="00692398" w14:paraId="3FCE6015" w14:textId="77777777" w:rsidTr="002E0453">
        <w:tc>
          <w:tcPr>
            <w:tcW w:w="556" w:type="dxa"/>
            <w:shd w:val="clear" w:color="auto" w:fill="auto"/>
          </w:tcPr>
          <w:p w14:paraId="63B78097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3119" w:type="dxa"/>
            <w:shd w:val="clear" w:color="auto" w:fill="auto"/>
          </w:tcPr>
          <w:p w14:paraId="11CD003E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jc w:val="center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87" w:type="dxa"/>
            <w:shd w:val="clear" w:color="auto" w:fill="auto"/>
          </w:tcPr>
          <w:p w14:paraId="008F06C5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jc w:val="center"/>
              <w:rPr>
                <w:rFonts w:ascii="Helvetica" w:hAnsi="Helvetica" w:cs="Helvetica"/>
                <w:kern w:val="1"/>
              </w:rPr>
            </w:pPr>
            <w:r w:rsidRPr="00692398">
              <w:t>Исполнитель,</w:t>
            </w:r>
          </w:p>
        </w:tc>
        <w:tc>
          <w:tcPr>
            <w:tcW w:w="4191" w:type="dxa"/>
            <w:shd w:val="clear" w:color="auto" w:fill="auto"/>
          </w:tcPr>
          <w:p w14:paraId="0A03688B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jc w:val="center"/>
              <w:rPr>
                <w:rFonts w:ascii="Helvetica" w:hAnsi="Helvetica" w:cs="Helvetica"/>
                <w:kern w:val="1"/>
              </w:rPr>
            </w:pPr>
          </w:p>
        </w:tc>
      </w:tr>
      <w:tr w:rsidR="002E0453" w:rsidRPr="00692398" w14:paraId="0F4E56A8" w14:textId="77777777" w:rsidTr="002E0453">
        <w:tc>
          <w:tcPr>
            <w:tcW w:w="556" w:type="dxa"/>
            <w:shd w:val="clear" w:color="auto" w:fill="auto"/>
          </w:tcPr>
          <w:p w14:paraId="6B48E4D3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3119" w:type="dxa"/>
            <w:shd w:val="clear" w:color="auto" w:fill="auto"/>
          </w:tcPr>
          <w:p w14:paraId="667F570E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jc w:val="center"/>
              <w:rPr>
                <w:rFonts w:ascii="Helvetica" w:hAnsi="Helvetica" w:cs="Helvetica"/>
                <w:kern w:val="1"/>
              </w:rPr>
            </w:pPr>
            <w:r w:rsidRPr="00692398">
              <w:t>Студент гр. ИУ6-42</w:t>
            </w:r>
          </w:p>
        </w:tc>
        <w:tc>
          <w:tcPr>
            <w:tcW w:w="2187" w:type="dxa"/>
            <w:shd w:val="clear" w:color="auto" w:fill="auto"/>
          </w:tcPr>
          <w:p w14:paraId="3E3B9D36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jc w:val="center"/>
              <w:rPr>
                <w:rFonts w:ascii="Helvetica" w:hAnsi="Helvetica" w:cs="Helvetica"/>
                <w:kern w:val="1"/>
              </w:rPr>
            </w:pPr>
            <w:r w:rsidRPr="00692398">
              <w:t>____________</w:t>
            </w:r>
          </w:p>
        </w:tc>
        <w:tc>
          <w:tcPr>
            <w:tcW w:w="4191" w:type="dxa"/>
            <w:shd w:val="clear" w:color="auto" w:fill="auto"/>
          </w:tcPr>
          <w:p w14:paraId="100AF464" w14:textId="77777777" w:rsidR="002E0453" w:rsidRPr="00692398" w:rsidRDefault="002E0453" w:rsidP="002E04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jc w:val="center"/>
              <w:rPr>
                <w:rFonts w:ascii="Helvetica" w:hAnsi="Helvetica" w:cs="Helvetica"/>
                <w:kern w:val="1"/>
              </w:rPr>
            </w:pPr>
            <w:proofErr w:type="spellStart"/>
            <w:r w:rsidRPr="00692398">
              <w:t>Мотичев</w:t>
            </w:r>
            <w:proofErr w:type="spellEnd"/>
            <w:r w:rsidRPr="00692398">
              <w:t xml:space="preserve"> Михаил Александрович</w:t>
            </w:r>
          </w:p>
        </w:tc>
      </w:tr>
    </w:tbl>
    <w:p w14:paraId="4B5F1298" w14:textId="77777777" w:rsidR="002E0453" w:rsidRPr="00692398" w:rsidRDefault="002E0453" w:rsidP="002E0453">
      <w:pPr>
        <w:rPr>
          <w:i/>
          <w:iCs/>
        </w:rPr>
      </w:pPr>
    </w:p>
    <w:p w14:paraId="19592777" w14:textId="77777777" w:rsidR="002E0453" w:rsidRPr="00692398" w:rsidRDefault="002E0453" w:rsidP="002E0453">
      <w:pPr>
        <w:rPr>
          <w:i/>
          <w:iCs/>
        </w:rPr>
      </w:pPr>
    </w:p>
    <w:p w14:paraId="0C4BB655" w14:textId="77777777" w:rsidR="002E0453" w:rsidRDefault="002E0453">
      <w:pPr>
        <w:widowControl/>
        <w:autoSpaceDE/>
        <w:autoSpaceDN/>
        <w:adjustRightInd/>
        <w:spacing w:line="240" w:lineRule="auto"/>
        <w:ind w:left="0" w:firstLine="0"/>
        <w:contextualSpacing w:val="0"/>
        <w:jc w:val="left"/>
        <w:rPr>
          <w:b/>
        </w:rPr>
      </w:pPr>
      <w:r>
        <w:br w:type="page"/>
      </w:r>
    </w:p>
    <w:p w14:paraId="4F9E93E6" w14:textId="77777777" w:rsidR="000647AA" w:rsidRDefault="000647AA" w:rsidP="000647AA">
      <w:pPr>
        <w:pStyle w:val="1"/>
      </w:pPr>
      <w:r>
        <w:lastRenderedPageBreak/>
        <w:t>ВВЕДЕН</w:t>
      </w:r>
      <w:r w:rsidRPr="00FE1983">
        <w:t>ИЕ</w:t>
      </w:r>
    </w:p>
    <w:p w14:paraId="119CC12A" w14:textId="77777777" w:rsidR="000647AA" w:rsidRDefault="000647AA" w:rsidP="000647AA">
      <w:pPr>
        <w:pStyle w:val="2"/>
      </w:pPr>
      <w:r w:rsidRPr="00692398">
        <w:t>Наименование программного изделия</w:t>
      </w:r>
    </w:p>
    <w:p w14:paraId="45AB1D3B" w14:textId="77777777" w:rsidR="000647AA" w:rsidRDefault="000647AA" w:rsidP="000647AA">
      <w:pPr>
        <w:pStyle w:val="2"/>
        <w:numPr>
          <w:ilvl w:val="0"/>
          <w:numId w:val="0"/>
        </w:numPr>
        <w:ind w:left="567" w:firstLine="141"/>
      </w:pPr>
      <w:r w:rsidRPr="00692398">
        <w:t xml:space="preserve">Полное наименование программной разработки:  «Программный комплекс визуализации набора материалов мастера </w:t>
      </w:r>
      <w:proofErr w:type="spellStart"/>
      <w:r w:rsidRPr="00692398">
        <w:t>скрапбукера</w:t>
      </w:r>
      <w:proofErr w:type="spellEnd"/>
      <w:r w:rsidRPr="00692398">
        <w:t xml:space="preserve"> «</w:t>
      </w:r>
      <w:proofErr w:type="spellStart"/>
      <w:r w:rsidRPr="00692398">
        <w:t>СкрапОбзор</w:t>
      </w:r>
      <w:proofErr w:type="spellEnd"/>
      <w:r w:rsidRPr="00692398">
        <w:t>»», в дальнейшем именуемый̆ как ПК «</w:t>
      </w:r>
      <w:proofErr w:type="spellStart"/>
      <w:r w:rsidRPr="00692398">
        <w:t>СкрапОбзор</w:t>
      </w:r>
      <w:proofErr w:type="spellEnd"/>
      <w:r w:rsidRPr="00692398">
        <w:t xml:space="preserve">». </w:t>
      </w:r>
    </w:p>
    <w:p w14:paraId="508D4A62" w14:textId="77777777" w:rsidR="000860AA" w:rsidRDefault="000647AA" w:rsidP="000860AA">
      <w:pPr>
        <w:pStyle w:val="2"/>
      </w:pPr>
      <w:r w:rsidRPr="00692398">
        <w:t>Область применения</w:t>
      </w:r>
    </w:p>
    <w:p w14:paraId="576B654C" w14:textId="77777777" w:rsidR="000647AA" w:rsidRPr="00692398" w:rsidRDefault="000647AA" w:rsidP="000860AA">
      <w:pPr>
        <w:pStyle w:val="2"/>
        <w:numPr>
          <w:ilvl w:val="0"/>
          <w:numId w:val="0"/>
        </w:numPr>
        <w:ind w:left="851" w:firstLine="565"/>
      </w:pPr>
      <w:r w:rsidRPr="00692398">
        <w:t>ПК «</w:t>
      </w:r>
      <w:proofErr w:type="spellStart"/>
      <w:r w:rsidRPr="00692398">
        <w:t>СкрапОбзор</w:t>
      </w:r>
      <w:proofErr w:type="spellEnd"/>
      <w:r w:rsidRPr="00692398">
        <w:t>» предназначен для учета создаваемых проектов, сохранения фотографий и характеристик объектов работы для облегчения поиска и подбора материалов к проекту, сохранения идей для будущих работ. ПК «</w:t>
      </w:r>
      <w:proofErr w:type="spellStart"/>
      <w:r w:rsidRPr="00692398">
        <w:t>СкрапОбзор</w:t>
      </w:r>
      <w:proofErr w:type="spellEnd"/>
      <w:r w:rsidRPr="00692398">
        <w:t xml:space="preserve">» предназначен для использования мастером </w:t>
      </w:r>
      <w:proofErr w:type="spellStart"/>
      <w:r w:rsidRPr="00692398">
        <w:t>скрапбукером</w:t>
      </w:r>
      <w:proofErr w:type="spellEnd"/>
      <w:r w:rsidRPr="00692398">
        <w:t xml:space="preserve">, работающем в сфере </w:t>
      </w:r>
      <w:proofErr w:type="spellStart"/>
      <w:r w:rsidRPr="00692398">
        <w:t>скрапбукинга</w:t>
      </w:r>
      <w:proofErr w:type="spellEnd"/>
    </w:p>
    <w:p w14:paraId="4E19EA54" w14:textId="77777777" w:rsidR="000647AA" w:rsidRPr="00692398" w:rsidRDefault="000647AA" w:rsidP="000860AA">
      <w:pPr>
        <w:pStyle w:val="2"/>
        <w:numPr>
          <w:ilvl w:val="0"/>
          <w:numId w:val="0"/>
        </w:numPr>
        <w:ind w:left="851" w:firstLine="565"/>
      </w:pPr>
      <w:proofErr w:type="spellStart"/>
      <w:r w:rsidRPr="00692398">
        <w:t>Скрапбукинг</w:t>
      </w:r>
      <w:proofErr w:type="spellEnd"/>
      <w:r w:rsidRPr="00692398">
        <w:t xml:space="preserve"> ( от слов </w:t>
      </w:r>
      <w:proofErr w:type="spellStart"/>
      <w:r w:rsidRPr="00692398">
        <w:t>scrap</w:t>
      </w:r>
      <w:proofErr w:type="spellEnd"/>
      <w:r w:rsidRPr="00692398">
        <w:t xml:space="preserve">, с англ. мусор и </w:t>
      </w:r>
      <w:proofErr w:type="spellStart"/>
      <w:r w:rsidRPr="00692398">
        <w:t>book</w:t>
      </w:r>
      <w:proofErr w:type="spellEnd"/>
      <w:r w:rsidRPr="00692398">
        <w:t xml:space="preserve">, с англ. книга: </w:t>
      </w:r>
      <w:proofErr w:type="spellStart"/>
      <w:r w:rsidRPr="00692398">
        <w:t>scrapbooking</w:t>
      </w:r>
      <w:proofErr w:type="spellEnd"/>
      <w:r w:rsidRPr="00692398">
        <w:t xml:space="preserve"> - создание книг из мусора) - творческое занятие, предназначение которого заключается в создании различных творческих продуктов ручной работы из определённых материалов при помощи  определённых инструментов. </w:t>
      </w:r>
    </w:p>
    <w:p w14:paraId="533F6A90" w14:textId="77777777" w:rsidR="000860AA" w:rsidRDefault="000647AA" w:rsidP="000860AA">
      <w:pPr>
        <w:pStyle w:val="2"/>
      </w:pPr>
      <w:r>
        <w:t>Актуальность разработки</w:t>
      </w:r>
    </w:p>
    <w:p w14:paraId="42E7EC2E" w14:textId="77777777" w:rsidR="000860AA" w:rsidRDefault="000647AA" w:rsidP="000860AA">
      <w:pPr>
        <w:pStyle w:val="2"/>
        <w:numPr>
          <w:ilvl w:val="0"/>
          <w:numId w:val="0"/>
        </w:numPr>
        <w:ind w:left="851" w:firstLine="565"/>
      </w:pPr>
      <w:r w:rsidRPr="00692398">
        <w:t>Актуальность ПК «</w:t>
      </w:r>
      <w:proofErr w:type="spellStart"/>
      <w:r w:rsidRPr="00692398">
        <w:t>СкрапОбзор</w:t>
      </w:r>
      <w:proofErr w:type="spellEnd"/>
      <w:r w:rsidRPr="00692398">
        <w:t xml:space="preserve">» крайне велика, так как аналогов с подобным функционалом нет. Есть программы  предназначенные для работы в той же предметной области. Они имеют в себе заложенный набор фотографий для их просмотра и компоновки для помощи мастерам, например, в создании коллажей, фонов, различных представлений страниц и открыток. Это обозначается другим профессиональным термином: цифровой </w:t>
      </w:r>
      <w:proofErr w:type="spellStart"/>
      <w:r w:rsidRPr="00692398">
        <w:t>скрапбукинг</w:t>
      </w:r>
      <w:proofErr w:type="spellEnd"/>
      <w:r w:rsidRPr="00692398">
        <w:t xml:space="preserve">. Пример таких программ: </w:t>
      </w:r>
      <w:proofErr w:type="spellStart"/>
      <w:r w:rsidRPr="00692398">
        <w:t>Scrapbook</w:t>
      </w:r>
      <w:proofErr w:type="spellEnd"/>
      <w:r w:rsidRPr="00692398">
        <w:t xml:space="preserve"> MAX!, </w:t>
      </w:r>
      <w:proofErr w:type="spellStart"/>
      <w:r w:rsidRPr="00692398">
        <w:t>Wondershare</w:t>
      </w:r>
      <w:proofErr w:type="spellEnd"/>
      <w:r w:rsidRPr="00692398">
        <w:t xml:space="preserve"> </w:t>
      </w:r>
      <w:proofErr w:type="spellStart"/>
      <w:r w:rsidRPr="00692398">
        <w:t>Scrapbook</w:t>
      </w:r>
      <w:proofErr w:type="spellEnd"/>
      <w:r w:rsidRPr="00692398">
        <w:t xml:space="preserve"> </w:t>
      </w:r>
      <w:proofErr w:type="spellStart"/>
      <w:r w:rsidRPr="00692398">
        <w:t>Studio</w:t>
      </w:r>
      <w:proofErr w:type="spellEnd"/>
      <w:r w:rsidRPr="00692398">
        <w:t xml:space="preserve">, </w:t>
      </w:r>
      <w:proofErr w:type="spellStart"/>
      <w:r w:rsidRPr="00692398">
        <w:t>PhotoMix</w:t>
      </w:r>
      <w:proofErr w:type="spellEnd"/>
      <w:r w:rsidRPr="00692398">
        <w:t xml:space="preserve">, </w:t>
      </w:r>
      <w:proofErr w:type="spellStart"/>
      <w:r w:rsidRPr="00692398">
        <w:t>ScrapbookFlair</w:t>
      </w:r>
      <w:proofErr w:type="spellEnd"/>
      <w:r w:rsidRPr="00692398">
        <w:t xml:space="preserve">, </w:t>
      </w:r>
      <w:proofErr w:type="spellStart"/>
      <w:r w:rsidRPr="00692398">
        <w:t>ArcSoft</w:t>
      </w:r>
      <w:proofErr w:type="spellEnd"/>
      <w:r w:rsidRPr="00692398">
        <w:t xml:space="preserve"> </w:t>
      </w:r>
      <w:proofErr w:type="spellStart"/>
      <w:r w:rsidRPr="00692398">
        <w:t>Scrapbook</w:t>
      </w:r>
      <w:proofErr w:type="spellEnd"/>
      <w:r w:rsidRPr="00692398">
        <w:t xml:space="preserve"> </w:t>
      </w:r>
      <w:proofErr w:type="spellStart"/>
      <w:r w:rsidRPr="00692398">
        <w:t>C</w:t>
      </w:r>
      <w:r w:rsidR="000860AA">
        <w:t>reator.</w:t>
      </w:r>
    </w:p>
    <w:p w14:paraId="565C80B1" w14:textId="77777777" w:rsidR="000647AA" w:rsidRDefault="000647AA" w:rsidP="000860AA">
      <w:pPr>
        <w:pStyle w:val="2"/>
        <w:numPr>
          <w:ilvl w:val="0"/>
          <w:numId w:val="0"/>
        </w:numPr>
        <w:ind w:left="851" w:firstLine="565"/>
      </w:pPr>
      <w:proofErr w:type="spellEnd"/>
      <w:r>
        <w:t>ПК</w:t>
      </w:r>
      <w:r w:rsidRPr="00692398">
        <w:t xml:space="preserve"> «</w:t>
      </w:r>
      <w:proofErr w:type="spellStart"/>
      <w:r w:rsidRPr="00692398">
        <w:t>СкрапОбзор</w:t>
      </w:r>
      <w:proofErr w:type="spellEnd"/>
      <w:r w:rsidRPr="00692398">
        <w:t xml:space="preserve">» скорее можно сравнить с очень удобной программой для музыки </w:t>
      </w:r>
      <w:proofErr w:type="spellStart"/>
      <w:r w:rsidRPr="00692398">
        <w:t>iTunes</w:t>
      </w:r>
      <w:proofErr w:type="spellEnd"/>
      <w:r w:rsidRPr="00692398">
        <w:t>, в которой можно добавлять свою любимую музыку, прослушивать её, наслаждаться  и вдохновляться коллекцией.</w:t>
      </w:r>
    </w:p>
    <w:p w14:paraId="35C1FA4A" w14:textId="77777777" w:rsidR="000860AA" w:rsidRPr="000860AA" w:rsidRDefault="000860AA" w:rsidP="000860AA"/>
    <w:p w14:paraId="6DABC99D" w14:textId="77777777" w:rsidR="000860AA" w:rsidRDefault="000647AA" w:rsidP="000860AA">
      <w:pPr>
        <w:pStyle w:val="1"/>
      </w:pPr>
      <w:r w:rsidRPr="00FE1983">
        <w:t>ОСНОВАНИЯ ДЛЯ РАЗРАБОТКИ</w:t>
      </w:r>
    </w:p>
    <w:p w14:paraId="726278FA" w14:textId="77777777" w:rsidR="000647AA" w:rsidRPr="00692398" w:rsidRDefault="000647AA" w:rsidP="000860AA">
      <w:r w:rsidRPr="00692398">
        <w:t>Основанием для разработки программного комплекса является учебный план кафедры ИУ6 «Компьютерные системы и сети» факультета ИУ «Информатика и системы управления» МГТУ им. Н.Э. Баумана, утвержденный в установленном порядке.</w:t>
      </w:r>
      <w:r w:rsidRPr="00692398">
        <w:br w:type="page"/>
      </w:r>
    </w:p>
    <w:p w14:paraId="46C81338" w14:textId="77777777" w:rsidR="000647AA" w:rsidRPr="00FE1983" w:rsidRDefault="000647AA" w:rsidP="000647AA">
      <w:pPr>
        <w:pStyle w:val="1"/>
      </w:pPr>
      <w:r w:rsidRPr="00FE1983">
        <w:t>НАЗНАЧЕНИЕ РАЗРАБОТКИ</w:t>
      </w:r>
    </w:p>
    <w:p w14:paraId="049623B0" w14:textId="77777777" w:rsidR="000647AA" w:rsidRPr="00692398" w:rsidRDefault="000647AA" w:rsidP="000860AA">
      <w:pPr>
        <w:pStyle w:val="2"/>
        <w:numPr>
          <w:ilvl w:val="0"/>
          <w:numId w:val="0"/>
        </w:numPr>
        <w:ind w:left="851"/>
      </w:pPr>
      <w:r w:rsidRPr="00692398">
        <w:t>Основное назначение ПК «</w:t>
      </w:r>
      <w:proofErr w:type="spellStart"/>
      <w:r w:rsidRPr="00692398">
        <w:t>СкрапОбзор</w:t>
      </w:r>
      <w:proofErr w:type="spellEnd"/>
      <w:r w:rsidRPr="00692398">
        <w:t>» заключается в:</w:t>
      </w:r>
    </w:p>
    <w:p w14:paraId="0EE3D056" w14:textId="77777777" w:rsidR="000647AA" w:rsidRPr="00692398" w:rsidRDefault="000860AA" w:rsidP="000647AA">
      <w:pPr>
        <w:pStyle w:val="2"/>
      </w:pPr>
      <w:r>
        <w:t>Создании</w:t>
      </w:r>
      <w:r w:rsidR="000647AA" w:rsidRPr="00692398">
        <w:t xml:space="preserve"> программного комплекса, необходимого для:</w:t>
      </w:r>
    </w:p>
    <w:p w14:paraId="54BC2BF6" w14:textId="77777777" w:rsidR="000647AA" w:rsidRPr="00692398" w:rsidRDefault="000647AA" w:rsidP="000860AA">
      <w:pPr>
        <w:pStyle w:val="3"/>
      </w:pPr>
      <w:r w:rsidRPr="00692398">
        <w:t>Сохранения, просмотра, поиска и подбора объектов для работы над проектом:</w:t>
      </w:r>
    </w:p>
    <w:p w14:paraId="51EF6976" w14:textId="77777777" w:rsidR="000860AA" w:rsidRDefault="000647AA" w:rsidP="000860AA">
      <w:pPr>
        <w:pStyle w:val="4"/>
      </w:pPr>
      <w:r w:rsidRPr="00692398">
        <w:t>Материалов;</w:t>
      </w:r>
    </w:p>
    <w:p w14:paraId="68ADBFB0" w14:textId="77777777" w:rsidR="000860AA" w:rsidRDefault="000647AA" w:rsidP="000860AA">
      <w:pPr>
        <w:pStyle w:val="4"/>
      </w:pPr>
      <w:r w:rsidRPr="00692398">
        <w:t>Инструментов.</w:t>
      </w:r>
    </w:p>
    <w:p w14:paraId="6C9FAB63" w14:textId="77777777" w:rsidR="000860AA" w:rsidRPr="000860AA" w:rsidRDefault="000647AA" w:rsidP="000860AA">
      <w:pPr>
        <w:pStyle w:val="3"/>
      </w:pPr>
      <w:r w:rsidRPr="00692398">
        <w:t>Учёта создаваемых проектов:</w:t>
      </w:r>
    </w:p>
    <w:p w14:paraId="447ED6BF" w14:textId="77777777" w:rsidR="000860AA" w:rsidRDefault="000647AA" w:rsidP="000860AA">
      <w:pPr>
        <w:pStyle w:val="4"/>
      </w:pPr>
      <w:r w:rsidRPr="00692398">
        <w:t>Сохранение информации об использованных материалах;</w:t>
      </w:r>
    </w:p>
    <w:p w14:paraId="510138E0" w14:textId="77777777" w:rsidR="000647AA" w:rsidRPr="00692398" w:rsidRDefault="000647AA" w:rsidP="000860AA">
      <w:pPr>
        <w:pStyle w:val="4"/>
      </w:pPr>
      <w:r w:rsidRPr="00692398">
        <w:t>Подсчёт примерной стоимости проекта, исходя из стоимости материалов;</w:t>
      </w:r>
    </w:p>
    <w:p w14:paraId="36EFBAE6" w14:textId="77777777" w:rsidR="000860AA" w:rsidRPr="002E0453" w:rsidRDefault="000860AA" w:rsidP="002E0453">
      <w:pPr>
        <w:pStyle w:val="2"/>
      </w:pPr>
      <w:r>
        <w:t>Создании</w:t>
      </w:r>
      <w:r w:rsidR="000647AA" w:rsidRPr="00692398">
        <w:t xml:space="preserve"> приложение для работы мастера </w:t>
      </w:r>
      <w:proofErr w:type="spellStart"/>
      <w:r w:rsidR="000647AA" w:rsidRPr="00692398">
        <w:t>скрапбукера</w:t>
      </w:r>
      <w:proofErr w:type="spellEnd"/>
      <w:r w:rsidR="000647AA" w:rsidRPr="00692398">
        <w:t>, имеющего большое количество материалов и инструментов.</w:t>
      </w:r>
      <w:r>
        <w:br w:type="page"/>
      </w:r>
    </w:p>
    <w:p w14:paraId="25E1D502" w14:textId="77777777" w:rsidR="000647AA" w:rsidRPr="00FE1983" w:rsidRDefault="000647AA" w:rsidP="000647AA">
      <w:pPr>
        <w:pStyle w:val="1"/>
      </w:pPr>
      <w:r w:rsidRPr="00FE1983">
        <w:t>ТРЕБОВАНИЯ К ПРОГРАММЕ ИЛИ ПРОГРАММНОМУ ИЗДЕЛИЮ</w:t>
      </w:r>
    </w:p>
    <w:p w14:paraId="63B58431" w14:textId="77777777" w:rsidR="000647AA" w:rsidRPr="00692398" w:rsidRDefault="000647AA" w:rsidP="000647AA">
      <w:pPr>
        <w:pStyle w:val="2"/>
      </w:pPr>
      <w:r w:rsidRPr="00692398">
        <w:t>Требования к функциональным характеристикам</w:t>
      </w:r>
    </w:p>
    <w:p w14:paraId="459D3D2B" w14:textId="77777777" w:rsidR="000647AA" w:rsidRPr="00692398" w:rsidRDefault="000647AA" w:rsidP="000647AA">
      <w:pPr>
        <w:pStyle w:val="3"/>
      </w:pPr>
      <w:r w:rsidRPr="00692398">
        <w:t>Состав выполняемых функций</w:t>
      </w:r>
      <w:r w:rsidR="000860AA">
        <w:t xml:space="preserve"> доступных всем пользователям ПК «</w:t>
      </w:r>
      <w:proofErr w:type="spellStart"/>
      <w:r w:rsidR="000860AA">
        <w:t>СкрапОбзор</w:t>
      </w:r>
      <w:proofErr w:type="spellEnd"/>
      <w:r w:rsidR="000860AA">
        <w:t>»</w:t>
      </w:r>
    </w:p>
    <w:p w14:paraId="3C406DA4" w14:textId="77777777" w:rsidR="000647AA" w:rsidRPr="00692398" w:rsidRDefault="000647AA" w:rsidP="000647AA">
      <w:pPr>
        <w:pStyle w:val="4"/>
      </w:pPr>
      <w:r w:rsidRPr="00692398">
        <w:t>Аутентификация в программном комплексе;</w:t>
      </w:r>
    </w:p>
    <w:p w14:paraId="0EBB1050" w14:textId="77777777" w:rsidR="000647AA" w:rsidRPr="00692398" w:rsidRDefault="000647AA" w:rsidP="000647AA">
      <w:pPr>
        <w:pStyle w:val="4"/>
      </w:pPr>
      <w:r w:rsidRPr="00692398">
        <w:t>Поиск необходимой информации, содержащейся в программном комплексе;</w:t>
      </w:r>
    </w:p>
    <w:p w14:paraId="396D7779" w14:textId="77777777" w:rsidR="000860AA" w:rsidRDefault="000647AA" w:rsidP="000860AA">
      <w:pPr>
        <w:pStyle w:val="4"/>
      </w:pPr>
      <w:r w:rsidRPr="00692398">
        <w:t>Просмотр этой информации в удобном и интуитивном интерфейсе;</w:t>
      </w:r>
    </w:p>
    <w:p w14:paraId="378D2F74" w14:textId="77777777" w:rsidR="000860AA" w:rsidRDefault="000647AA" w:rsidP="000860AA">
      <w:pPr>
        <w:pStyle w:val="4"/>
      </w:pPr>
      <w:r w:rsidRPr="00692398">
        <w:t xml:space="preserve">Подсчет стоимости проекта. </w:t>
      </w:r>
    </w:p>
    <w:p w14:paraId="3E624E75" w14:textId="77777777" w:rsidR="000860AA" w:rsidRDefault="000647AA" w:rsidP="000860AA">
      <w:pPr>
        <w:pStyle w:val="3"/>
      </w:pPr>
      <w:r w:rsidRPr="00692398">
        <w:t xml:space="preserve"> Для пользователя</w:t>
      </w:r>
    </w:p>
    <w:p w14:paraId="5C68A5C2" w14:textId="77777777" w:rsidR="000860AA" w:rsidRDefault="000647AA" w:rsidP="000860AA">
      <w:pPr>
        <w:pStyle w:val="4"/>
      </w:pPr>
      <w:r w:rsidRPr="00692398">
        <w:t>Добавление информации о новых купленных материалах, инструментах;</w:t>
      </w:r>
    </w:p>
    <w:p w14:paraId="35ABF9B7" w14:textId="77777777" w:rsidR="000860AA" w:rsidRDefault="000647AA" w:rsidP="000860AA">
      <w:pPr>
        <w:pStyle w:val="4"/>
      </w:pPr>
      <w:r w:rsidRPr="00692398">
        <w:t>Добавление информации о желаемых к покупке материалах и инструментах;</w:t>
      </w:r>
    </w:p>
    <w:p w14:paraId="2197AD16" w14:textId="77777777" w:rsidR="000860AA" w:rsidRDefault="000647AA" w:rsidP="000860AA">
      <w:pPr>
        <w:pStyle w:val="4"/>
      </w:pPr>
      <w:r w:rsidRPr="00692398">
        <w:t>Добавление информации о новых клиентах;</w:t>
      </w:r>
    </w:p>
    <w:p w14:paraId="52D7E308" w14:textId="77777777" w:rsidR="000860AA" w:rsidRDefault="000647AA" w:rsidP="000860AA">
      <w:pPr>
        <w:pStyle w:val="4"/>
      </w:pPr>
      <w:r w:rsidRPr="00692398">
        <w:t>Присвоение характеристик материалу или инструменту стоимости, производителя, магазина покупки, количества, цвета, класса, стиля, материала из которого сделан, фотографии;</w:t>
      </w:r>
    </w:p>
    <w:p w14:paraId="3F2D9308" w14:textId="77777777" w:rsidR="000860AA" w:rsidRDefault="000647AA" w:rsidP="000860AA">
      <w:pPr>
        <w:pStyle w:val="4"/>
      </w:pPr>
      <w:r w:rsidRPr="00692398">
        <w:t>Создание новых проектов;</w:t>
      </w:r>
    </w:p>
    <w:p w14:paraId="526E6DAD" w14:textId="77777777" w:rsidR="000860AA" w:rsidRDefault="000647AA" w:rsidP="000860AA">
      <w:pPr>
        <w:pStyle w:val="4"/>
      </w:pPr>
      <w:r w:rsidRPr="00692398">
        <w:t>Добавление в проекты используемые в них материалы;</w:t>
      </w:r>
    </w:p>
    <w:p w14:paraId="71726288" w14:textId="77777777" w:rsidR="000860AA" w:rsidRDefault="000860AA" w:rsidP="000860AA">
      <w:pPr>
        <w:pStyle w:val="3"/>
      </w:pPr>
      <w:r>
        <w:t>Для системного администратор</w:t>
      </w:r>
    </w:p>
    <w:p w14:paraId="4C3AEFB2" w14:textId="77777777" w:rsidR="000860AA" w:rsidRDefault="000647AA" w:rsidP="000860AA">
      <w:pPr>
        <w:pStyle w:val="4"/>
      </w:pPr>
      <w:r w:rsidRPr="00692398">
        <w:t>Редактирование характери</w:t>
      </w:r>
      <w:r w:rsidR="000860AA">
        <w:t>стик материалов и инструментов.</w:t>
      </w:r>
    </w:p>
    <w:p w14:paraId="0C0A55E9" w14:textId="77777777" w:rsidR="000860AA" w:rsidRDefault="000647AA" w:rsidP="000860AA">
      <w:pPr>
        <w:pStyle w:val="4"/>
      </w:pPr>
      <w:r w:rsidRPr="00692398">
        <w:t xml:space="preserve">Добавление стилей, цветов, классов. </w:t>
      </w:r>
    </w:p>
    <w:p w14:paraId="038E81BF" w14:textId="77777777" w:rsidR="000647AA" w:rsidRPr="00692398" w:rsidRDefault="000647AA" w:rsidP="000860AA">
      <w:pPr>
        <w:pStyle w:val="4"/>
      </w:pPr>
      <w:r w:rsidRPr="00692398">
        <w:t xml:space="preserve">Удаление объектов. </w:t>
      </w:r>
    </w:p>
    <w:p w14:paraId="0D143569" w14:textId="77777777" w:rsidR="000647AA" w:rsidRPr="00692398" w:rsidRDefault="000647AA" w:rsidP="000860AA">
      <w:pPr>
        <w:pStyle w:val="3"/>
      </w:pPr>
      <w:r w:rsidRPr="00692398">
        <w:t>Исходные данные</w:t>
      </w:r>
    </w:p>
    <w:p w14:paraId="5B51B963" w14:textId="77777777" w:rsidR="000647AA" w:rsidRPr="00692398" w:rsidRDefault="000647AA" w:rsidP="000860AA">
      <w:pPr>
        <w:pStyle w:val="4"/>
      </w:pPr>
      <w:r w:rsidRPr="00692398">
        <w:t xml:space="preserve">Описание функционального и </w:t>
      </w:r>
      <w:r w:rsidR="000860AA">
        <w:t xml:space="preserve">эксплуатационного назначений </w:t>
      </w:r>
      <w:r w:rsidRPr="00692398">
        <w:t>(см. п.3).</w:t>
      </w:r>
    </w:p>
    <w:p w14:paraId="6941E64D" w14:textId="77777777" w:rsidR="000647AA" w:rsidRPr="00692398" w:rsidRDefault="000860AA" w:rsidP="000860AA">
      <w:pPr>
        <w:pStyle w:val="4"/>
      </w:pPr>
      <w:r>
        <w:t xml:space="preserve">Характеристики реальных объектов, </w:t>
      </w:r>
      <w:r w:rsidR="000647AA" w:rsidRPr="00692398">
        <w:t>фотографии</w:t>
      </w:r>
      <w:r>
        <w:t xml:space="preserve"> </w:t>
      </w:r>
      <w:r w:rsidR="000647AA" w:rsidRPr="00692398">
        <w:t>необходимые к добавлению в программный комплекс</w:t>
      </w:r>
    </w:p>
    <w:p w14:paraId="202D01EC" w14:textId="77777777" w:rsidR="000647AA" w:rsidRPr="00692398" w:rsidRDefault="000647AA" w:rsidP="000860AA">
      <w:pPr>
        <w:pStyle w:val="4"/>
      </w:pPr>
      <w:r w:rsidRPr="00692398">
        <w:t>ГОСТ 19.201-78 «Единая система программной документации (ЕСПД). Техническое задание. Требование к содержанию и оформлению».</w:t>
      </w:r>
    </w:p>
    <w:p w14:paraId="79AF8E6D" w14:textId="77777777" w:rsidR="000860AA" w:rsidRDefault="000647AA" w:rsidP="000860AA">
      <w:pPr>
        <w:pStyle w:val="4"/>
      </w:pPr>
      <w:r w:rsidRPr="00692398">
        <w:t>Официальная документация к языкам программир</w:t>
      </w:r>
      <w:r w:rsidR="00D862BF">
        <w:t xml:space="preserve">ования и </w:t>
      </w:r>
      <w:proofErr w:type="spellStart"/>
      <w:r w:rsidR="00D862BF">
        <w:t>фреймворкам</w:t>
      </w:r>
      <w:proofErr w:type="spellEnd"/>
      <w:r w:rsidR="00D862BF">
        <w:t xml:space="preserve"> (см. п. 4.6</w:t>
      </w:r>
      <w:r w:rsidRPr="00692398">
        <w:t>.1).</w:t>
      </w:r>
    </w:p>
    <w:p w14:paraId="5EF7E7AD" w14:textId="77777777" w:rsidR="000860AA" w:rsidRDefault="000860AA" w:rsidP="000860AA">
      <w:pPr>
        <w:rPr>
          <w:rFonts w:eastAsiaTheme="majorEastAsia" w:cstheme="majorBidi"/>
          <w:color w:val="000000" w:themeColor="text1"/>
        </w:rPr>
      </w:pPr>
      <w:r>
        <w:br w:type="page"/>
      </w:r>
    </w:p>
    <w:p w14:paraId="677FD041" w14:textId="77777777" w:rsidR="000860AA" w:rsidRDefault="000647AA" w:rsidP="000860AA">
      <w:pPr>
        <w:pStyle w:val="4"/>
      </w:pPr>
      <w:r w:rsidRPr="00692398">
        <w:t>Структуры данных:</w:t>
      </w:r>
    </w:p>
    <w:p w14:paraId="2D6549D9" w14:textId="77777777" w:rsidR="000860AA" w:rsidRDefault="000647AA" w:rsidP="000860AA">
      <w:pPr>
        <w:pStyle w:val="5"/>
      </w:pPr>
      <w:r w:rsidRPr="000860AA">
        <w:t>Материал</w:t>
      </w:r>
    </w:p>
    <w:p w14:paraId="21CEC374" w14:textId="77777777" w:rsidR="000647AA" w:rsidRPr="00692398" w:rsidRDefault="000647AA" w:rsidP="000860AA">
      <w:pPr>
        <w:pStyle w:val="6"/>
      </w:pPr>
      <w:r w:rsidRPr="000860AA">
        <w:t>Стоимость</w:t>
      </w:r>
      <w:r w:rsidRPr="00692398">
        <w:t>;</w:t>
      </w:r>
    </w:p>
    <w:p w14:paraId="142D06C5" w14:textId="77777777" w:rsidR="000647AA" w:rsidRPr="00692398" w:rsidRDefault="000647AA" w:rsidP="000860AA">
      <w:pPr>
        <w:pStyle w:val="6"/>
      </w:pPr>
      <w:r w:rsidRPr="00692398">
        <w:t>Магазин;</w:t>
      </w:r>
    </w:p>
    <w:p w14:paraId="1E696DF0" w14:textId="77777777" w:rsidR="000647AA" w:rsidRPr="00692398" w:rsidRDefault="000647AA" w:rsidP="000860AA">
      <w:pPr>
        <w:pStyle w:val="6"/>
      </w:pPr>
      <w:r w:rsidRPr="00692398">
        <w:t>Производитель;</w:t>
      </w:r>
    </w:p>
    <w:p w14:paraId="4DAB56C5" w14:textId="77777777" w:rsidR="000647AA" w:rsidRPr="00692398" w:rsidRDefault="000647AA" w:rsidP="000860AA">
      <w:pPr>
        <w:pStyle w:val="6"/>
      </w:pPr>
      <w:r w:rsidRPr="00692398">
        <w:t>Фотография;</w:t>
      </w:r>
    </w:p>
    <w:p w14:paraId="412CA174" w14:textId="77777777" w:rsidR="000647AA" w:rsidRPr="00692398" w:rsidRDefault="000647AA" w:rsidP="000860AA">
      <w:pPr>
        <w:pStyle w:val="6"/>
      </w:pPr>
      <w:r w:rsidRPr="00692398">
        <w:t>Количество;</w:t>
      </w:r>
    </w:p>
    <w:p w14:paraId="683AA978" w14:textId="77777777" w:rsidR="000647AA" w:rsidRPr="00692398" w:rsidRDefault="000647AA" w:rsidP="000860AA">
      <w:pPr>
        <w:pStyle w:val="6"/>
      </w:pPr>
      <w:r w:rsidRPr="00692398">
        <w:t>Размер;</w:t>
      </w:r>
    </w:p>
    <w:p w14:paraId="2D8441A1" w14:textId="77777777" w:rsidR="000647AA" w:rsidRPr="00692398" w:rsidRDefault="000647AA" w:rsidP="000860AA">
      <w:pPr>
        <w:pStyle w:val="6"/>
      </w:pPr>
      <w:r w:rsidRPr="00692398">
        <w:t>Цвет;</w:t>
      </w:r>
    </w:p>
    <w:p w14:paraId="45D67995" w14:textId="77777777" w:rsidR="000647AA" w:rsidRPr="00692398" w:rsidRDefault="000647AA" w:rsidP="000860AA">
      <w:pPr>
        <w:pStyle w:val="6"/>
      </w:pPr>
      <w:r w:rsidRPr="00692398">
        <w:t>Стиль;</w:t>
      </w:r>
    </w:p>
    <w:p w14:paraId="50031687" w14:textId="77777777" w:rsidR="000647AA" w:rsidRPr="00692398" w:rsidRDefault="000647AA" w:rsidP="000860AA">
      <w:pPr>
        <w:pStyle w:val="6"/>
      </w:pPr>
      <w:r w:rsidRPr="00692398">
        <w:t>Класс;</w:t>
      </w:r>
    </w:p>
    <w:p w14:paraId="21842B3C" w14:textId="77777777" w:rsidR="000647AA" w:rsidRPr="00692398" w:rsidRDefault="000647AA" w:rsidP="000860AA">
      <w:pPr>
        <w:pStyle w:val="6"/>
      </w:pPr>
      <w:r w:rsidRPr="00692398">
        <w:t xml:space="preserve"> Тип;</w:t>
      </w:r>
    </w:p>
    <w:p w14:paraId="667B6FBE" w14:textId="77777777" w:rsidR="000647AA" w:rsidRPr="00692398" w:rsidRDefault="000647AA" w:rsidP="000860AA">
      <w:pPr>
        <w:pStyle w:val="6"/>
      </w:pPr>
      <w:r w:rsidRPr="00692398">
        <w:t xml:space="preserve"> О материале;</w:t>
      </w:r>
    </w:p>
    <w:p w14:paraId="287AA8C9" w14:textId="77777777" w:rsidR="000647AA" w:rsidRPr="00692398" w:rsidRDefault="000647AA" w:rsidP="000860AA">
      <w:pPr>
        <w:pStyle w:val="6"/>
      </w:pPr>
      <w:r w:rsidRPr="00692398">
        <w:t xml:space="preserve"> Дополнительно;</w:t>
      </w:r>
    </w:p>
    <w:p w14:paraId="04A9FBEB" w14:textId="77777777" w:rsidR="000647AA" w:rsidRPr="00692398" w:rsidRDefault="000647AA" w:rsidP="000860AA">
      <w:pPr>
        <w:pStyle w:val="6"/>
      </w:pPr>
      <w:r w:rsidRPr="00692398">
        <w:t xml:space="preserve"> Из какого материала сделано;</w:t>
      </w:r>
    </w:p>
    <w:p w14:paraId="08321222" w14:textId="77777777" w:rsidR="000647AA" w:rsidRPr="00692398" w:rsidRDefault="000647AA" w:rsidP="000860AA">
      <w:pPr>
        <w:pStyle w:val="6"/>
      </w:pPr>
      <w:r w:rsidRPr="00692398">
        <w:t xml:space="preserve"> Инструмент.</w:t>
      </w:r>
    </w:p>
    <w:p w14:paraId="03EE58D4" w14:textId="77777777" w:rsidR="000647AA" w:rsidRPr="00692398" w:rsidRDefault="000647AA" w:rsidP="000860AA">
      <w:pPr>
        <w:pStyle w:val="5"/>
      </w:pPr>
      <w:r w:rsidRPr="00692398">
        <w:t>Идея</w:t>
      </w:r>
    </w:p>
    <w:p w14:paraId="69D27283" w14:textId="77777777" w:rsidR="000647AA" w:rsidRPr="00692398" w:rsidRDefault="000647AA" w:rsidP="000860AA">
      <w:pPr>
        <w:pStyle w:val="6"/>
      </w:pPr>
      <w:r w:rsidRPr="00692398">
        <w:t>Фотография;</w:t>
      </w:r>
    </w:p>
    <w:p w14:paraId="497FFFF4" w14:textId="77777777" w:rsidR="000647AA" w:rsidRPr="00692398" w:rsidRDefault="000647AA" w:rsidP="000860AA">
      <w:pPr>
        <w:pStyle w:val="6"/>
      </w:pPr>
      <w:r w:rsidRPr="00692398">
        <w:t>Цвет;</w:t>
      </w:r>
    </w:p>
    <w:p w14:paraId="4E8B10DA" w14:textId="77777777" w:rsidR="000647AA" w:rsidRPr="00692398" w:rsidRDefault="000647AA" w:rsidP="000860AA">
      <w:pPr>
        <w:pStyle w:val="6"/>
      </w:pPr>
      <w:r w:rsidRPr="00692398">
        <w:t>Стиль;</w:t>
      </w:r>
    </w:p>
    <w:p w14:paraId="48125389" w14:textId="77777777" w:rsidR="000647AA" w:rsidRPr="00692398" w:rsidRDefault="000647AA" w:rsidP="000860AA">
      <w:pPr>
        <w:pStyle w:val="6"/>
      </w:pPr>
      <w:r w:rsidRPr="00692398">
        <w:t>Класс;</w:t>
      </w:r>
    </w:p>
    <w:p w14:paraId="021B8E88" w14:textId="77777777" w:rsidR="000647AA" w:rsidRPr="00692398" w:rsidRDefault="000647AA" w:rsidP="000860AA">
      <w:pPr>
        <w:pStyle w:val="6"/>
      </w:pPr>
      <w:r w:rsidRPr="00692398">
        <w:t>О идее;</w:t>
      </w:r>
    </w:p>
    <w:p w14:paraId="7637B020" w14:textId="77777777" w:rsidR="000647AA" w:rsidRPr="00692398" w:rsidRDefault="000647AA" w:rsidP="000860AA">
      <w:pPr>
        <w:pStyle w:val="5"/>
      </w:pPr>
      <w:r w:rsidRPr="00692398">
        <w:t>Инструмент</w:t>
      </w:r>
    </w:p>
    <w:p w14:paraId="516CA8B9" w14:textId="77777777" w:rsidR="000647AA" w:rsidRPr="00692398" w:rsidRDefault="000647AA" w:rsidP="000860AA">
      <w:pPr>
        <w:pStyle w:val="6"/>
      </w:pPr>
      <w:r w:rsidRPr="00692398">
        <w:t>Стоимость;</w:t>
      </w:r>
    </w:p>
    <w:p w14:paraId="50919DBE" w14:textId="77777777" w:rsidR="000647AA" w:rsidRPr="00692398" w:rsidRDefault="000647AA" w:rsidP="000860AA">
      <w:pPr>
        <w:pStyle w:val="6"/>
      </w:pPr>
      <w:r w:rsidRPr="00692398">
        <w:t>Магазин;</w:t>
      </w:r>
    </w:p>
    <w:p w14:paraId="7D5D685F" w14:textId="77777777" w:rsidR="000647AA" w:rsidRPr="00692398" w:rsidRDefault="000647AA" w:rsidP="000860AA">
      <w:pPr>
        <w:pStyle w:val="6"/>
      </w:pPr>
      <w:r w:rsidRPr="00692398">
        <w:t>Производитель;</w:t>
      </w:r>
    </w:p>
    <w:p w14:paraId="037A095D" w14:textId="77777777" w:rsidR="000647AA" w:rsidRPr="00692398" w:rsidRDefault="000647AA" w:rsidP="000860AA">
      <w:pPr>
        <w:pStyle w:val="6"/>
      </w:pPr>
      <w:r w:rsidRPr="00692398">
        <w:t>Фотография;</w:t>
      </w:r>
    </w:p>
    <w:p w14:paraId="7BC5EA35" w14:textId="77777777" w:rsidR="000647AA" w:rsidRPr="00692398" w:rsidRDefault="000647AA" w:rsidP="000860AA">
      <w:pPr>
        <w:pStyle w:val="6"/>
      </w:pPr>
      <w:r w:rsidRPr="00692398">
        <w:t>Цвет;</w:t>
      </w:r>
    </w:p>
    <w:p w14:paraId="72B6E0A5" w14:textId="77777777" w:rsidR="000647AA" w:rsidRPr="00692398" w:rsidRDefault="000647AA" w:rsidP="000860AA">
      <w:pPr>
        <w:pStyle w:val="6"/>
      </w:pPr>
      <w:r w:rsidRPr="00692398">
        <w:t>О инструменте;</w:t>
      </w:r>
    </w:p>
    <w:p w14:paraId="6CD521A2" w14:textId="77777777" w:rsidR="000647AA" w:rsidRPr="00692398" w:rsidRDefault="000647AA" w:rsidP="000860AA">
      <w:pPr>
        <w:pStyle w:val="6"/>
      </w:pPr>
      <w:r w:rsidRPr="00692398">
        <w:t>Дополнительно.</w:t>
      </w:r>
    </w:p>
    <w:p w14:paraId="47784241" w14:textId="77777777" w:rsidR="000647AA" w:rsidRPr="00692398" w:rsidRDefault="000647AA" w:rsidP="000860AA">
      <w:pPr>
        <w:pStyle w:val="5"/>
      </w:pPr>
      <w:r w:rsidRPr="00692398">
        <w:t>Проект</w:t>
      </w:r>
    </w:p>
    <w:p w14:paraId="6B92A1EF" w14:textId="77777777" w:rsidR="000647AA" w:rsidRPr="00692398" w:rsidRDefault="000647AA" w:rsidP="000860AA">
      <w:pPr>
        <w:pStyle w:val="6"/>
      </w:pPr>
      <w:r w:rsidRPr="00692398">
        <w:t>Стиль;</w:t>
      </w:r>
    </w:p>
    <w:p w14:paraId="735B445C" w14:textId="77777777" w:rsidR="000647AA" w:rsidRPr="00692398" w:rsidRDefault="000647AA" w:rsidP="000860AA">
      <w:pPr>
        <w:pStyle w:val="6"/>
      </w:pPr>
      <w:r w:rsidRPr="00692398">
        <w:t>Класс;</w:t>
      </w:r>
    </w:p>
    <w:p w14:paraId="0F5A650D" w14:textId="77777777" w:rsidR="000647AA" w:rsidRPr="00692398" w:rsidRDefault="000647AA" w:rsidP="000860AA">
      <w:pPr>
        <w:pStyle w:val="6"/>
      </w:pPr>
      <w:r w:rsidRPr="00692398">
        <w:t>Идея;</w:t>
      </w:r>
    </w:p>
    <w:p w14:paraId="19E35F4B" w14:textId="77777777" w:rsidR="000647AA" w:rsidRPr="00692398" w:rsidRDefault="000647AA" w:rsidP="000860AA">
      <w:pPr>
        <w:pStyle w:val="6"/>
      </w:pPr>
      <w:r w:rsidRPr="00692398">
        <w:t>Материалы;</w:t>
      </w:r>
    </w:p>
    <w:p w14:paraId="42CB833B" w14:textId="77777777" w:rsidR="000647AA" w:rsidRPr="00692398" w:rsidRDefault="000647AA" w:rsidP="000860AA">
      <w:pPr>
        <w:pStyle w:val="6"/>
      </w:pPr>
      <w:r w:rsidRPr="00692398">
        <w:t>Стоимость;</w:t>
      </w:r>
    </w:p>
    <w:p w14:paraId="1476571D" w14:textId="77777777" w:rsidR="000647AA" w:rsidRPr="00692398" w:rsidRDefault="000647AA" w:rsidP="000860AA">
      <w:pPr>
        <w:pStyle w:val="6"/>
      </w:pPr>
      <w:r w:rsidRPr="00692398">
        <w:t>Реальная стоимость;</w:t>
      </w:r>
    </w:p>
    <w:p w14:paraId="1AF89D7F" w14:textId="77777777" w:rsidR="000647AA" w:rsidRPr="00692398" w:rsidRDefault="000647AA" w:rsidP="000860AA">
      <w:pPr>
        <w:pStyle w:val="6"/>
      </w:pPr>
      <w:r w:rsidRPr="00692398">
        <w:t>О проекте;</w:t>
      </w:r>
    </w:p>
    <w:p w14:paraId="4EBEE02F" w14:textId="77777777" w:rsidR="000860AA" w:rsidRDefault="000647AA" w:rsidP="000860AA">
      <w:pPr>
        <w:pStyle w:val="6"/>
      </w:pPr>
      <w:r w:rsidRPr="00692398">
        <w:t>Готов ли.</w:t>
      </w:r>
      <w:r w:rsidR="000860AA">
        <w:br w:type="page"/>
      </w:r>
    </w:p>
    <w:p w14:paraId="0BAB5D1E" w14:textId="77777777" w:rsidR="000647AA" w:rsidRPr="00692398" w:rsidRDefault="000647AA" w:rsidP="00CB54D2">
      <w:pPr>
        <w:pStyle w:val="3"/>
      </w:pPr>
      <w:r w:rsidRPr="00692398">
        <w:t>Результаты</w:t>
      </w:r>
    </w:p>
    <w:p w14:paraId="48200CE8" w14:textId="77777777" w:rsidR="000647AA" w:rsidRPr="00692398" w:rsidRDefault="000647AA" w:rsidP="00CB54D2">
      <w:pPr>
        <w:pStyle w:val="4"/>
      </w:pPr>
      <w:r w:rsidRPr="00692398">
        <w:t>Скомпонованные страницы с информацией о материале;</w:t>
      </w:r>
    </w:p>
    <w:p w14:paraId="109C054A" w14:textId="77777777" w:rsidR="000647AA" w:rsidRPr="00692398" w:rsidRDefault="000647AA" w:rsidP="00CB54D2">
      <w:pPr>
        <w:pStyle w:val="4"/>
      </w:pPr>
      <w:r w:rsidRPr="00692398">
        <w:t>История создания проекта;</w:t>
      </w:r>
    </w:p>
    <w:p w14:paraId="4C8395AA" w14:textId="77777777" w:rsidR="000647AA" w:rsidRPr="00692398" w:rsidRDefault="000647AA" w:rsidP="000647AA">
      <w:pPr>
        <w:pStyle w:val="2"/>
      </w:pPr>
      <w:r w:rsidRPr="00692398">
        <w:t>Требования к надежности</w:t>
      </w:r>
    </w:p>
    <w:p w14:paraId="6F1173EC" w14:textId="77777777" w:rsidR="000647AA" w:rsidRPr="00692398" w:rsidRDefault="000647AA" w:rsidP="00CB54D2">
      <w:pPr>
        <w:pStyle w:val="3"/>
      </w:pPr>
      <w:r w:rsidRPr="00692398">
        <w:t>Предусмотреть контроль вводимой информации.</w:t>
      </w:r>
    </w:p>
    <w:p w14:paraId="0B99046C" w14:textId="77777777" w:rsidR="000647AA" w:rsidRPr="00692398" w:rsidRDefault="000647AA" w:rsidP="00CB54D2">
      <w:pPr>
        <w:pStyle w:val="3"/>
      </w:pPr>
      <w:r w:rsidRPr="00692398">
        <w:t>Предусмотреть защиту от некорректных действий пользователя.</w:t>
      </w:r>
    </w:p>
    <w:p w14:paraId="084B5511" w14:textId="77777777" w:rsidR="000647AA" w:rsidRPr="00692398" w:rsidRDefault="000647AA" w:rsidP="00CB54D2">
      <w:pPr>
        <w:pStyle w:val="3"/>
      </w:pPr>
      <w:r w:rsidRPr="00692398">
        <w:t xml:space="preserve">Обеспечить целостность информации в базе данных </w:t>
      </w:r>
      <w:r w:rsidR="00CB54D2">
        <w:t>встроенными</w:t>
      </w:r>
      <w:r w:rsidRPr="00692398">
        <w:t xml:space="preserve"> в </w:t>
      </w:r>
      <w:proofErr w:type="spellStart"/>
      <w:r w:rsidR="00CB54D2">
        <w:t>ф</w:t>
      </w:r>
      <w:r w:rsidR="00CB54D2" w:rsidRPr="00692398">
        <w:t>реймворк</w:t>
      </w:r>
      <w:proofErr w:type="spellEnd"/>
      <w:r w:rsidR="00D862BF">
        <w:t xml:space="preserve"> средствами (см. п. 4.1.4</w:t>
      </w:r>
      <w:r w:rsidRPr="00692398">
        <w:t>.4).</w:t>
      </w:r>
    </w:p>
    <w:p w14:paraId="4D0B18A2" w14:textId="77777777" w:rsidR="000647AA" w:rsidRPr="00692398" w:rsidRDefault="000647AA" w:rsidP="000647AA">
      <w:pPr>
        <w:pStyle w:val="2"/>
      </w:pPr>
      <w:r w:rsidRPr="00692398">
        <w:t>Условия эксплуатации</w:t>
      </w:r>
    </w:p>
    <w:p w14:paraId="3DBCE62E" w14:textId="77777777" w:rsidR="000647AA" w:rsidRPr="00692398" w:rsidRDefault="000647AA" w:rsidP="00CB54D2">
      <w:pPr>
        <w:ind w:left="543"/>
      </w:pPr>
      <w:r w:rsidRPr="00692398">
        <w:t>Условия эксплуатации в соответствии с СанПиН 2.2.2/2.4.1340-03.</w:t>
      </w:r>
    </w:p>
    <w:p w14:paraId="12D738B2" w14:textId="77777777" w:rsidR="000647AA" w:rsidRPr="00692398" w:rsidRDefault="000647AA" w:rsidP="000647AA">
      <w:pPr>
        <w:pStyle w:val="2"/>
      </w:pPr>
      <w:r w:rsidRPr="00692398">
        <w:t>Обслуживание</w:t>
      </w:r>
    </w:p>
    <w:p w14:paraId="65A6D12A" w14:textId="77777777" w:rsidR="000647AA" w:rsidRPr="00692398" w:rsidRDefault="000647AA" w:rsidP="002E0453">
      <w:pPr>
        <w:ind w:left="708"/>
      </w:pPr>
      <w:r w:rsidRPr="00692398">
        <w:t xml:space="preserve">Системному администратору необходимо удалять ошибки в работе пользователя для поддержания работоспособности программного комплекса. </w:t>
      </w:r>
    </w:p>
    <w:p w14:paraId="4BB3238E" w14:textId="77777777" w:rsidR="000647AA" w:rsidRPr="00692398" w:rsidRDefault="000647AA" w:rsidP="00CB54D2">
      <w:pPr>
        <w:pStyle w:val="3"/>
      </w:pPr>
      <w:proofErr w:type="spellStart"/>
      <w:r w:rsidRPr="00692398">
        <w:t>Обслуживающии</w:t>
      </w:r>
      <w:proofErr w:type="spellEnd"/>
      <w:r w:rsidRPr="00692398">
        <w:t>̆ персонал</w:t>
      </w:r>
    </w:p>
    <w:p w14:paraId="3267DC9F" w14:textId="77777777" w:rsidR="000647AA" w:rsidRPr="00692398" w:rsidRDefault="000647AA" w:rsidP="002E0453">
      <w:pPr>
        <w:ind w:left="1418" w:firstLine="708"/>
      </w:pPr>
      <w:r w:rsidRPr="00692398">
        <w:t>Выполнение функций системного администратора для обслуживания ПК «</w:t>
      </w:r>
      <w:proofErr w:type="spellStart"/>
      <w:r w:rsidRPr="00692398">
        <w:t>СкрапОбзор</w:t>
      </w:r>
      <w:proofErr w:type="spellEnd"/>
      <w:r w:rsidRPr="00692398">
        <w:t xml:space="preserve">» предусматривается по просьбе мастера </w:t>
      </w:r>
      <w:proofErr w:type="spellStart"/>
      <w:r w:rsidRPr="00692398">
        <w:t>скрапбукера</w:t>
      </w:r>
      <w:proofErr w:type="spellEnd"/>
      <w:r w:rsidRPr="00692398">
        <w:t>.</w:t>
      </w:r>
    </w:p>
    <w:p w14:paraId="55879807" w14:textId="77777777" w:rsidR="000647AA" w:rsidRPr="00692398" w:rsidRDefault="000647AA" w:rsidP="000647AA">
      <w:pPr>
        <w:pStyle w:val="2"/>
      </w:pPr>
      <w:r w:rsidRPr="00692398">
        <w:t>Требования к составу и параметрам технических средств</w:t>
      </w:r>
    </w:p>
    <w:p w14:paraId="4DE01D55" w14:textId="77777777" w:rsidR="000647AA" w:rsidRPr="00692398" w:rsidRDefault="000647AA" w:rsidP="002E0453">
      <w:pPr>
        <w:ind w:left="708"/>
      </w:pPr>
      <w:r w:rsidRPr="00692398">
        <w:t>Программное обеспечение должно корректно функционировать на следующем или совместимым с ним оборудовании:</w:t>
      </w:r>
    </w:p>
    <w:p w14:paraId="29D22916" w14:textId="77777777" w:rsidR="000647AA" w:rsidRPr="00692398" w:rsidRDefault="000647AA" w:rsidP="002E0453">
      <w:pPr>
        <w:pStyle w:val="3"/>
      </w:pPr>
      <w:r w:rsidRPr="00692398">
        <w:t xml:space="preserve">Тип процессора: </w:t>
      </w:r>
      <w:proofErr w:type="spellStart"/>
      <w:r w:rsidRPr="00692398">
        <w:t>Intel</w:t>
      </w:r>
      <w:proofErr w:type="spellEnd"/>
      <w:r w:rsidRPr="00692398">
        <w:t xml:space="preserve"> </w:t>
      </w:r>
      <w:proofErr w:type="spellStart"/>
      <w:r w:rsidRPr="00692398">
        <w:t>Core</w:t>
      </w:r>
      <w:proofErr w:type="spellEnd"/>
      <w:r w:rsidRPr="00692398">
        <w:t xml:space="preserve"> 2 </w:t>
      </w:r>
      <w:proofErr w:type="spellStart"/>
      <w:r w:rsidRPr="00692398">
        <w:t>Duo</w:t>
      </w:r>
      <w:proofErr w:type="spellEnd"/>
      <w:r w:rsidRPr="00692398">
        <w:t>.</w:t>
      </w:r>
    </w:p>
    <w:p w14:paraId="7E7EF759" w14:textId="77777777" w:rsidR="000647AA" w:rsidRPr="00692398" w:rsidRDefault="000647AA" w:rsidP="002E0453">
      <w:pPr>
        <w:pStyle w:val="3"/>
      </w:pPr>
      <w:r w:rsidRPr="00692398">
        <w:t>Объем ОЗУ: 1024MB.</w:t>
      </w:r>
    </w:p>
    <w:p w14:paraId="67E400AC" w14:textId="77777777" w:rsidR="000647AA" w:rsidRPr="00692398" w:rsidRDefault="000647AA" w:rsidP="002E0453">
      <w:pPr>
        <w:pStyle w:val="3"/>
      </w:pPr>
      <w:r w:rsidRPr="00692398">
        <w:t>Дисковое пространство: 1024 МБ.</w:t>
      </w:r>
    </w:p>
    <w:p w14:paraId="30FAC3B1" w14:textId="77777777" w:rsidR="000647AA" w:rsidRPr="00692398" w:rsidRDefault="000647AA" w:rsidP="002E0453">
      <w:pPr>
        <w:pStyle w:val="2"/>
      </w:pPr>
      <w:r w:rsidRPr="00692398">
        <w:t>Требования к информационно-программной совместимости</w:t>
      </w:r>
    </w:p>
    <w:p w14:paraId="1F3224C9" w14:textId="77777777" w:rsidR="000647AA" w:rsidRPr="00692398" w:rsidRDefault="000647AA" w:rsidP="002E0453">
      <w:pPr>
        <w:pStyle w:val="3"/>
      </w:pPr>
      <w:r w:rsidRPr="00692398">
        <w:t>Требования к языкам программирования</w:t>
      </w:r>
    </w:p>
    <w:p w14:paraId="61B9F16F" w14:textId="77777777" w:rsidR="000647AA" w:rsidRPr="00692398" w:rsidRDefault="000647AA" w:rsidP="00D862BF">
      <w:pPr>
        <w:pStyle w:val="3"/>
        <w:numPr>
          <w:ilvl w:val="0"/>
          <w:numId w:val="0"/>
        </w:numPr>
        <w:ind w:left="1418" w:firstLine="706"/>
      </w:pPr>
      <w:r w:rsidRPr="00692398">
        <w:t>Разработка программного комплекса должна вестись на следующем языке программирования:</w:t>
      </w:r>
    </w:p>
    <w:p w14:paraId="357014EE" w14:textId="77777777" w:rsidR="000647AA" w:rsidRPr="00692398" w:rsidRDefault="000647AA" w:rsidP="00D862BF">
      <w:pPr>
        <w:pStyle w:val="2"/>
        <w:numPr>
          <w:ilvl w:val="0"/>
          <w:numId w:val="0"/>
        </w:numPr>
        <w:ind w:left="1559" w:firstLine="565"/>
      </w:pPr>
      <w:r w:rsidRPr="00692398">
        <w:t xml:space="preserve">С++ 17 и выше, используется </w:t>
      </w:r>
      <w:proofErr w:type="spellStart"/>
      <w:r w:rsidRPr="00692398">
        <w:t>фреймворк</w:t>
      </w:r>
      <w:proofErr w:type="spellEnd"/>
      <w:r w:rsidRPr="00692398">
        <w:t xml:space="preserve"> </w:t>
      </w:r>
      <w:proofErr w:type="spellStart"/>
      <w:r w:rsidRPr="00692398">
        <w:rPr>
          <w:lang w:val="en-US"/>
        </w:rPr>
        <w:t>Qt</w:t>
      </w:r>
      <w:proofErr w:type="spellEnd"/>
      <w:r w:rsidRPr="00692398">
        <w:t>.</w:t>
      </w:r>
    </w:p>
    <w:p w14:paraId="27DFADA1" w14:textId="77777777" w:rsidR="000647AA" w:rsidRPr="00692398" w:rsidRDefault="000647AA" w:rsidP="002E0453">
      <w:pPr>
        <w:pStyle w:val="3"/>
      </w:pPr>
      <w:r w:rsidRPr="00692398">
        <w:t>Требования к программным средствам, используемым программой</w:t>
      </w:r>
    </w:p>
    <w:p w14:paraId="4B14B1AF" w14:textId="77777777" w:rsidR="000647AA" w:rsidRPr="00692398" w:rsidRDefault="000647AA" w:rsidP="00D862BF">
      <w:pPr>
        <w:pStyle w:val="3"/>
        <w:numPr>
          <w:ilvl w:val="0"/>
          <w:numId w:val="0"/>
        </w:numPr>
        <w:ind w:left="1418" w:firstLine="706"/>
      </w:pPr>
      <w:r w:rsidRPr="00692398">
        <w:t xml:space="preserve">Для работы приложения необходим: </w:t>
      </w:r>
    </w:p>
    <w:p w14:paraId="73F16940" w14:textId="77777777" w:rsidR="000647AA" w:rsidRPr="00692398" w:rsidRDefault="000647AA" w:rsidP="00D862BF">
      <w:pPr>
        <w:pStyle w:val="2"/>
        <w:numPr>
          <w:ilvl w:val="0"/>
          <w:numId w:val="0"/>
        </w:numPr>
        <w:ind w:left="1559" w:firstLine="565"/>
      </w:pPr>
      <w:proofErr w:type="spellStart"/>
      <w:r w:rsidRPr="00692398">
        <w:t>PosrgreSQL</w:t>
      </w:r>
      <w:proofErr w:type="spellEnd"/>
      <w:r w:rsidRPr="00692398">
        <w:t xml:space="preserve"> 10.3.0 и выше.</w:t>
      </w:r>
    </w:p>
    <w:p w14:paraId="0F5FC4EC" w14:textId="77777777" w:rsidR="000647AA" w:rsidRPr="00692398" w:rsidRDefault="000647AA" w:rsidP="000647AA">
      <w:pPr>
        <w:pStyle w:val="2"/>
      </w:pPr>
      <w:r w:rsidRPr="00692398">
        <w:t>Требования к маркировке и упаковке</w:t>
      </w:r>
    </w:p>
    <w:p w14:paraId="68125132" w14:textId="77777777" w:rsidR="000647AA" w:rsidRPr="00692398" w:rsidRDefault="000647AA" w:rsidP="002E0453">
      <w:pPr>
        <w:pStyle w:val="3"/>
        <w:numPr>
          <w:ilvl w:val="0"/>
          <w:numId w:val="0"/>
        </w:numPr>
        <w:ind w:firstLine="708"/>
      </w:pPr>
      <w:r w:rsidRPr="00692398">
        <w:t>Требования к маркировке и упаковке не предъявляются.</w:t>
      </w:r>
    </w:p>
    <w:p w14:paraId="21C1E599" w14:textId="77777777" w:rsidR="000647AA" w:rsidRPr="00692398" w:rsidRDefault="000647AA" w:rsidP="000647AA">
      <w:pPr>
        <w:pStyle w:val="2"/>
      </w:pPr>
      <w:r w:rsidRPr="00692398">
        <w:t>Требования к транспортированию и хранению</w:t>
      </w:r>
    </w:p>
    <w:p w14:paraId="2691F0C8" w14:textId="77777777" w:rsidR="000647AA" w:rsidRPr="00692398" w:rsidRDefault="000647AA" w:rsidP="002E0453">
      <w:pPr>
        <w:pStyle w:val="3"/>
        <w:numPr>
          <w:ilvl w:val="0"/>
          <w:numId w:val="0"/>
        </w:numPr>
        <w:ind w:firstLine="708"/>
      </w:pPr>
      <w:r w:rsidRPr="00692398">
        <w:t>Требования к транспортировке и хранению не предъявляются.</w:t>
      </w:r>
    </w:p>
    <w:p w14:paraId="47CEE619" w14:textId="77777777" w:rsidR="000647AA" w:rsidRPr="00692398" w:rsidRDefault="000647AA" w:rsidP="000647AA">
      <w:pPr>
        <w:pStyle w:val="2"/>
      </w:pPr>
      <w:r w:rsidRPr="00692398">
        <w:t>Специальные требования</w:t>
      </w:r>
    </w:p>
    <w:p w14:paraId="675E24D2" w14:textId="77777777" w:rsidR="000647AA" w:rsidRPr="00692398" w:rsidRDefault="002E0453" w:rsidP="000647AA">
      <w:r>
        <w:t>Специальных требований не предъявляется</w:t>
      </w:r>
    </w:p>
    <w:p w14:paraId="21B78108" w14:textId="77777777" w:rsidR="000647AA" w:rsidRPr="00692398" w:rsidRDefault="000647AA" w:rsidP="00CB54D2">
      <w:pPr>
        <w:pStyle w:val="1"/>
      </w:pPr>
      <w:r w:rsidRPr="00692398">
        <w:br w:type="page"/>
        <w:t>ТРЕБОВАНИЯ К ПРОГРАММНОЙ ДОКУМЕНТАЦИИ</w:t>
      </w:r>
    </w:p>
    <w:p w14:paraId="17DDC33C" w14:textId="77777777" w:rsidR="000647AA" w:rsidRPr="00692398" w:rsidRDefault="000647AA" w:rsidP="00CB54D2">
      <w:pPr>
        <w:pStyle w:val="2"/>
      </w:pPr>
      <w:r w:rsidRPr="00692398">
        <w:t>Разрабатываемые программные модули должны быть самодокументированы, т.е. тексты программ должны содержать все необходимые комментарии согласно стилевому руководств</w:t>
      </w:r>
      <w:r w:rsidR="00D862BF">
        <w:t xml:space="preserve">у к коду в </w:t>
      </w:r>
      <w:proofErr w:type="spellStart"/>
      <w:r w:rsidR="00D862BF">
        <w:t>фреймворке</w:t>
      </w:r>
      <w:proofErr w:type="spellEnd"/>
      <w:r w:rsidR="00D862BF">
        <w:t xml:space="preserve"> (см. п.4.6</w:t>
      </w:r>
      <w:bookmarkStart w:id="0" w:name="_GoBack"/>
      <w:bookmarkEnd w:id="0"/>
      <w:r w:rsidRPr="00692398">
        <w:t>.1).</w:t>
      </w:r>
    </w:p>
    <w:p w14:paraId="31979889" w14:textId="77777777" w:rsidR="000647AA" w:rsidRPr="00692398" w:rsidRDefault="00CB54D2" w:rsidP="00CB54D2">
      <w:pPr>
        <w:pStyle w:val="2"/>
      </w:pPr>
      <w:r>
        <w:t xml:space="preserve">В </w:t>
      </w:r>
      <w:r w:rsidR="000647AA" w:rsidRPr="00692398">
        <w:t>состав сопровождающей документации должны входить:</w:t>
      </w:r>
    </w:p>
    <w:p w14:paraId="1FC37B0A" w14:textId="77777777" w:rsidR="00CB54D2" w:rsidRDefault="000647AA" w:rsidP="00CB54D2">
      <w:pPr>
        <w:pStyle w:val="3"/>
      </w:pPr>
      <w:r w:rsidRPr="00692398">
        <w:t>Расчетно-пояснительная записка на 25-30 листа</w:t>
      </w:r>
      <w:r>
        <w:t>х формата А4 (без приложений 5.2.2, 5.2.3, 5.2.4 и 5.2.5</w:t>
      </w:r>
      <w:r w:rsidRPr="00692398">
        <w:t>).</w:t>
      </w:r>
    </w:p>
    <w:p w14:paraId="2953FC1C" w14:textId="77777777" w:rsidR="00CB54D2" w:rsidRDefault="000647AA" w:rsidP="00CB54D2">
      <w:pPr>
        <w:pStyle w:val="3"/>
      </w:pPr>
      <w:r w:rsidRPr="00692398">
        <w:t>Т</w:t>
      </w:r>
      <w:r>
        <w:t>ехническое задание (Приложение А</w:t>
      </w:r>
      <w:r w:rsidRPr="00692398">
        <w:t>)</w:t>
      </w:r>
      <w:r>
        <w:t xml:space="preserve"> в соответствии с ГОСТ 19.201-78</w:t>
      </w:r>
      <w:r w:rsidRPr="00692398">
        <w:t>.</w:t>
      </w:r>
    </w:p>
    <w:p w14:paraId="15FB90F8" w14:textId="77777777" w:rsidR="00CB54D2" w:rsidRDefault="000647AA" w:rsidP="00CB54D2">
      <w:pPr>
        <w:pStyle w:val="3"/>
      </w:pPr>
      <w:r w:rsidRPr="00692398">
        <w:t>Руководство пользователя (Пр</w:t>
      </w:r>
      <w:r>
        <w:t>иложение В</w:t>
      </w:r>
      <w:r w:rsidRPr="00692398">
        <w:t>).</w:t>
      </w:r>
    </w:p>
    <w:p w14:paraId="6EF548EA" w14:textId="77777777" w:rsidR="00CB54D2" w:rsidRDefault="000647AA" w:rsidP="00CB54D2">
      <w:pPr>
        <w:pStyle w:val="3"/>
      </w:pPr>
      <w:r w:rsidRPr="00692398">
        <w:t>Руководство систе</w:t>
      </w:r>
      <w:r>
        <w:t>много программиста (Приложение Г</w:t>
      </w:r>
      <w:r w:rsidRPr="00692398">
        <w:t>).</w:t>
      </w:r>
    </w:p>
    <w:p w14:paraId="52FB3C82" w14:textId="77777777" w:rsidR="000647AA" w:rsidRPr="00692398" w:rsidRDefault="000647AA" w:rsidP="00CB54D2">
      <w:pPr>
        <w:pStyle w:val="3"/>
      </w:pPr>
      <w:r>
        <w:t>Графическая часть (формат А4)(Приложение Б)</w:t>
      </w:r>
    </w:p>
    <w:p w14:paraId="0B4D18AD" w14:textId="77777777" w:rsidR="000647AA" w:rsidRPr="00692398" w:rsidRDefault="000647AA" w:rsidP="00CB54D2">
      <w:pPr>
        <w:pStyle w:val="4"/>
      </w:pPr>
      <w:r w:rsidRPr="00692398">
        <w:t>Диаграмма вариантов использования (объектный подход).</w:t>
      </w:r>
    </w:p>
    <w:p w14:paraId="27B86955" w14:textId="77777777" w:rsidR="000647AA" w:rsidRPr="00692398" w:rsidRDefault="000647AA" w:rsidP="00CB54D2">
      <w:pPr>
        <w:pStyle w:val="4"/>
      </w:pPr>
      <w:r w:rsidRPr="00692398">
        <w:t>Концептуальная модель предметной области (объектный подход).</w:t>
      </w:r>
    </w:p>
    <w:p w14:paraId="68ADBC77" w14:textId="77777777" w:rsidR="000647AA" w:rsidRPr="00692398" w:rsidRDefault="000647AA" w:rsidP="00CB54D2">
      <w:pPr>
        <w:pStyle w:val="4"/>
      </w:pPr>
      <w:r w:rsidRPr="00692398">
        <w:t>Схемы взаимодействия объектов, объектная декомпозиция (объектный подход).</w:t>
      </w:r>
    </w:p>
    <w:p w14:paraId="6C241238" w14:textId="77777777" w:rsidR="000647AA" w:rsidRPr="00692398" w:rsidRDefault="000647AA" w:rsidP="00CB54D2">
      <w:pPr>
        <w:pStyle w:val="4"/>
      </w:pPr>
      <w:r w:rsidRPr="00692398">
        <w:t>Схема базы данных.</w:t>
      </w:r>
    </w:p>
    <w:p w14:paraId="3EDBEB40" w14:textId="77777777" w:rsidR="000647AA" w:rsidRPr="00692398" w:rsidRDefault="000647AA" w:rsidP="00CB54D2">
      <w:pPr>
        <w:pStyle w:val="4"/>
      </w:pPr>
      <w:r w:rsidRPr="00692398">
        <w:t>Диаграммы классов предметной области и/или интерфейсной части программного обеспечения.</w:t>
      </w:r>
    </w:p>
    <w:p w14:paraId="15DCC84D" w14:textId="77777777" w:rsidR="000647AA" w:rsidRPr="00692398" w:rsidRDefault="000647AA" w:rsidP="00CB54D2">
      <w:pPr>
        <w:pStyle w:val="4"/>
      </w:pPr>
      <w:r w:rsidRPr="00692398">
        <w:t>Граф состояний интерфейса.</w:t>
      </w:r>
    </w:p>
    <w:p w14:paraId="51FCE17A" w14:textId="77777777" w:rsidR="000647AA" w:rsidRPr="00692398" w:rsidRDefault="000647AA" w:rsidP="00CB54D2">
      <w:pPr>
        <w:pStyle w:val="4"/>
      </w:pPr>
      <w:r w:rsidRPr="00692398">
        <w:t>Структурная схема меню.</w:t>
      </w:r>
    </w:p>
    <w:p w14:paraId="6D62E54D" w14:textId="77777777" w:rsidR="000647AA" w:rsidRPr="00692398" w:rsidRDefault="000647AA" w:rsidP="00CB54D2">
      <w:pPr>
        <w:pStyle w:val="4"/>
      </w:pPr>
      <w:r w:rsidRPr="00692398">
        <w:t>Графы диалогов.</w:t>
      </w:r>
    </w:p>
    <w:p w14:paraId="0603AEF7" w14:textId="77777777" w:rsidR="000647AA" w:rsidRPr="00692398" w:rsidRDefault="000647AA" w:rsidP="00CB54D2">
      <w:pPr>
        <w:pStyle w:val="4"/>
      </w:pPr>
      <w:r w:rsidRPr="00692398">
        <w:t>Формы интерфейса.</w:t>
      </w:r>
    </w:p>
    <w:p w14:paraId="565BF419" w14:textId="77777777" w:rsidR="000647AA" w:rsidRDefault="000647AA" w:rsidP="00CB54D2">
      <w:pPr>
        <w:pStyle w:val="4"/>
      </w:pPr>
      <w:r w:rsidRPr="00692398">
        <w:t>Таблицы тестов.</w:t>
      </w:r>
    </w:p>
    <w:p w14:paraId="20B05008" w14:textId="77777777" w:rsidR="000647AA" w:rsidRDefault="000647AA" w:rsidP="00CB54D2">
      <w:pPr>
        <w:pStyle w:val="3"/>
      </w:pPr>
      <w:r>
        <w:t>Листинги программных модулей.</w:t>
      </w:r>
      <w:r w:rsidRPr="00692398">
        <w:br w:type="page"/>
      </w:r>
    </w:p>
    <w:p w14:paraId="26FAFA6E" w14:textId="77777777" w:rsidR="00CB54D2" w:rsidRDefault="000647AA" w:rsidP="00CB54D2">
      <w:pPr>
        <w:pStyle w:val="1"/>
      </w:pPr>
      <w:r w:rsidRPr="009C5D9B">
        <w:t>ТЕХНИКО-ЭКОНОМИЧЕСКИЕ ПОКАЗАТЕЛИ</w:t>
      </w:r>
    </w:p>
    <w:p w14:paraId="0566184B" w14:textId="77777777" w:rsidR="000647AA" w:rsidRDefault="000647AA" w:rsidP="00CB54D2">
      <w:r>
        <w:t>Технико-экономические показатели не определяются</w:t>
      </w:r>
    </w:p>
    <w:p w14:paraId="38BEAFEA" w14:textId="77777777" w:rsidR="00CB54D2" w:rsidRDefault="00CB54D2" w:rsidP="00CB54D2"/>
    <w:p w14:paraId="066F8678" w14:textId="77777777" w:rsidR="000647AA" w:rsidRPr="009C5D9B" w:rsidRDefault="000647AA" w:rsidP="00CB54D2">
      <w:pPr>
        <w:pStyle w:val="1"/>
      </w:pPr>
      <w:r w:rsidRPr="009C5D9B">
        <w:t>СТАДИИ И ЭТАПЫ РАЗРАБОТКИ</w:t>
      </w:r>
    </w:p>
    <w:tbl>
      <w:tblPr>
        <w:tblW w:w="10348" w:type="dxa"/>
        <w:jc w:val="right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3"/>
        <w:gridCol w:w="3840"/>
        <w:gridCol w:w="1702"/>
        <w:gridCol w:w="4393"/>
      </w:tblGrid>
      <w:tr w:rsidR="00CB54D2" w:rsidRPr="00692398" w14:paraId="5B6CE14A" w14:textId="77777777" w:rsidTr="00577A06">
        <w:trPr>
          <w:jc w:val="right"/>
        </w:trPr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8650A1" w14:textId="77777777" w:rsidR="000647AA" w:rsidRPr="00692398" w:rsidRDefault="000647AA" w:rsidP="00CB54D2">
            <w:pPr>
              <w:rPr>
                <w:rFonts w:ascii="Helvetica" w:hAnsi="Helvetica" w:cs="Helvetica"/>
                <w:kern w:val="1"/>
              </w:rPr>
            </w:pPr>
            <w:r w:rsidRPr="00692398">
              <w:t>№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D022AD" w14:textId="77777777" w:rsidR="000647AA" w:rsidRPr="00692398" w:rsidRDefault="000647AA" w:rsidP="00577A06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>Название Этапа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CF4027" w14:textId="77777777" w:rsidR="000647AA" w:rsidRPr="00692398" w:rsidRDefault="000647AA" w:rsidP="00577A06">
            <w:pPr>
              <w:ind w:left="0" w:firstLine="0"/>
              <w:rPr>
                <w:rFonts w:ascii="Helvetica" w:hAnsi="Helvetica" w:cs="Helvetica"/>
                <w:kern w:val="1"/>
              </w:rPr>
            </w:pPr>
            <w:r>
              <w:t>Срок, даты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DD1B4B" w14:textId="77777777" w:rsidR="000647AA" w:rsidRPr="00692398" w:rsidRDefault="000647AA" w:rsidP="00577A06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>Отчетность</w:t>
            </w:r>
          </w:p>
        </w:tc>
      </w:tr>
      <w:tr w:rsidR="00CB54D2" w:rsidRPr="00692398" w14:paraId="47CECF40" w14:textId="77777777" w:rsidTr="00577A06">
        <w:tblPrEx>
          <w:tblBorders>
            <w:top w:val="none" w:sz="0" w:space="0" w:color="auto"/>
          </w:tblBorders>
        </w:tblPrEx>
        <w:trPr>
          <w:jc w:val="right"/>
        </w:trPr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0BB3F0" w14:textId="77777777" w:rsidR="000647AA" w:rsidRPr="00692398" w:rsidRDefault="000647AA" w:rsidP="00CB54D2">
            <w:pPr>
              <w:ind w:left="0" w:firstLine="0"/>
              <w:jc w:val="left"/>
              <w:rPr>
                <w:rFonts w:ascii="Helvetica" w:hAnsi="Helvetica" w:cs="Helvetica"/>
                <w:kern w:val="1"/>
              </w:rPr>
            </w:pPr>
            <w:r w:rsidRPr="00692398">
              <w:t>1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02F926" w14:textId="77777777" w:rsidR="000647AA" w:rsidRPr="00692398" w:rsidRDefault="000647AA" w:rsidP="00577A06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>Разработка технического задания.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1CDD22" w14:textId="77777777" w:rsidR="000647AA" w:rsidRPr="00692398" w:rsidRDefault="000647AA" w:rsidP="00577A06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 xml:space="preserve">1 — 2 </w:t>
            </w:r>
            <w:proofErr w:type="spellStart"/>
            <w:r w:rsidRPr="00692398">
              <w:t>нед</w:t>
            </w:r>
            <w:proofErr w:type="spellEnd"/>
            <w:r w:rsidRPr="00692398">
              <w:t>.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5C08EA" w14:textId="77777777" w:rsidR="000647AA" w:rsidRPr="00692398" w:rsidRDefault="000647AA" w:rsidP="00577A06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>Техническое задание</w:t>
            </w:r>
            <w:r>
              <w:t>.п.5.2.2</w:t>
            </w:r>
          </w:p>
        </w:tc>
      </w:tr>
      <w:tr w:rsidR="00CB54D2" w:rsidRPr="00692398" w14:paraId="0FFDF865" w14:textId="77777777" w:rsidTr="00577A06">
        <w:tblPrEx>
          <w:tblBorders>
            <w:top w:val="none" w:sz="0" w:space="0" w:color="auto"/>
          </w:tblBorders>
        </w:tblPrEx>
        <w:trPr>
          <w:jc w:val="right"/>
        </w:trPr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F1A6B6" w14:textId="77777777" w:rsidR="000647AA" w:rsidRPr="00692398" w:rsidRDefault="000647AA" w:rsidP="00CB54D2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>2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957380" w14:textId="77777777" w:rsidR="000647AA" w:rsidRPr="00692398" w:rsidRDefault="000647AA" w:rsidP="00577A06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 xml:space="preserve">Анализ </w:t>
            </w:r>
            <w:r>
              <w:t>требований</w:t>
            </w:r>
            <w:r w:rsidRPr="00692398">
              <w:t>, уточнение спецификаций, (</w:t>
            </w:r>
            <w:proofErr w:type="spellStart"/>
            <w:r w:rsidRPr="00692398">
              <w:t>эскизныи</w:t>
            </w:r>
            <w:proofErr w:type="spellEnd"/>
            <w:r w:rsidRPr="00692398">
              <w:t>̆ проект).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7CD81B" w14:textId="77777777" w:rsidR="000647AA" w:rsidRPr="00692398" w:rsidRDefault="000647AA" w:rsidP="00577A06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 xml:space="preserve">3 — 4 </w:t>
            </w:r>
            <w:proofErr w:type="spellStart"/>
            <w:r w:rsidRPr="00692398">
              <w:t>нед</w:t>
            </w:r>
            <w:proofErr w:type="spellEnd"/>
            <w:r w:rsidRPr="00692398">
              <w:t>.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7B5F25" w14:textId="77777777" w:rsidR="000647AA" w:rsidRPr="003724FB" w:rsidRDefault="000647AA" w:rsidP="00577A06">
            <w:pPr>
              <w:ind w:left="0" w:firstLine="0"/>
            </w:pPr>
            <w:r>
              <w:t>Структур</w:t>
            </w:r>
            <w:r w:rsidR="00577A06">
              <w:t xml:space="preserve">ная схема меню. Формы интерфейса. </w:t>
            </w:r>
            <w:r>
              <w:t>п.5.2.5.6 - п.5.2.5.9.</w:t>
            </w:r>
          </w:p>
        </w:tc>
      </w:tr>
      <w:tr w:rsidR="00CB54D2" w:rsidRPr="00692398" w14:paraId="742E987B" w14:textId="77777777" w:rsidTr="00577A06">
        <w:tblPrEx>
          <w:tblBorders>
            <w:top w:val="none" w:sz="0" w:space="0" w:color="auto"/>
          </w:tblBorders>
        </w:tblPrEx>
        <w:trPr>
          <w:jc w:val="right"/>
        </w:trPr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2EE807" w14:textId="77777777" w:rsidR="000647AA" w:rsidRPr="00692398" w:rsidRDefault="000647AA" w:rsidP="00CB54D2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>3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8803E6" w14:textId="77777777" w:rsidR="00577A06" w:rsidRPr="00577A06" w:rsidRDefault="000647AA" w:rsidP="00577A06">
            <w:pPr>
              <w:ind w:left="0" w:firstLine="0"/>
            </w:pPr>
            <w:r w:rsidRPr="00692398">
              <w:t>Проектирование структуры программного обеспечения, проектирование компонентов (</w:t>
            </w:r>
            <w:proofErr w:type="spellStart"/>
            <w:r w:rsidRPr="00692398">
              <w:t>техническии</w:t>
            </w:r>
            <w:proofErr w:type="spellEnd"/>
            <w:r w:rsidRPr="00692398">
              <w:t>̆ проект).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0A609B" w14:textId="77777777" w:rsidR="000647AA" w:rsidRPr="00692398" w:rsidRDefault="000647AA" w:rsidP="00577A06">
            <w:pPr>
              <w:ind w:left="0" w:firstLine="0"/>
            </w:pPr>
            <w:r>
              <w:t>5 — 9</w:t>
            </w:r>
            <w:r w:rsidRPr="00692398">
              <w:t xml:space="preserve"> </w:t>
            </w:r>
            <w:proofErr w:type="spellStart"/>
            <w:r w:rsidRPr="00692398">
              <w:t>нед</w:t>
            </w:r>
            <w:proofErr w:type="spellEnd"/>
            <w:r w:rsidRPr="00692398">
              <w:t>.</w:t>
            </w:r>
          </w:p>
          <w:p w14:paraId="5528C9D0" w14:textId="77777777" w:rsidR="000647AA" w:rsidRPr="00692398" w:rsidRDefault="000647AA" w:rsidP="00577A06">
            <w:pPr>
              <w:ind w:left="0" w:firstLine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D3108C" w14:textId="77777777" w:rsidR="000647AA" w:rsidRPr="003724FB" w:rsidRDefault="000647AA" w:rsidP="00577A06">
            <w:pPr>
              <w:ind w:left="0" w:firstLine="0"/>
            </w:pPr>
            <w:r w:rsidRPr="00692398">
              <w:t xml:space="preserve">Схема структуры системы и спецификация компонентов. Проектная документация: </w:t>
            </w:r>
            <w:r>
              <w:t>п.5.2.1 – п.5.2.5.</w:t>
            </w:r>
          </w:p>
        </w:tc>
      </w:tr>
      <w:tr w:rsidR="00CB54D2" w:rsidRPr="00692398" w14:paraId="479C0BEB" w14:textId="77777777" w:rsidTr="00577A06">
        <w:tblPrEx>
          <w:tblBorders>
            <w:top w:val="none" w:sz="0" w:space="0" w:color="auto"/>
          </w:tblBorders>
        </w:tblPrEx>
        <w:trPr>
          <w:trHeight w:val="1445"/>
          <w:jc w:val="right"/>
        </w:trPr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9CADC8" w14:textId="77777777" w:rsidR="000647AA" w:rsidRPr="00692398" w:rsidRDefault="000647AA" w:rsidP="00CB54D2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>4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C39851" w14:textId="77777777" w:rsidR="000647AA" w:rsidRPr="00692398" w:rsidRDefault="000647AA" w:rsidP="00577A06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>Реализация компонентов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B719EB" w14:textId="77777777" w:rsidR="000647AA" w:rsidRPr="00577A06" w:rsidRDefault="000647AA" w:rsidP="00577A06">
            <w:pPr>
              <w:ind w:left="0" w:firstLine="0"/>
            </w:pPr>
            <w:r>
              <w:t>10 — 14</w:t>
            </w:r>
            <w:r w:rsidRPr="00692398">
              <w:t xml:space="preserve"> </w:t>
            </w:r>
            <w:proofErr w:type="spellStart"/>
            <w:r w:rsidRPr="00692398">
              <w:t>нед</w:t>
            </w:r>
            <w:proofErr w:type="spellEnd"/>
            <w:r w:rsidRPr="00692398">
              <w:t>.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6A1295" w14:textId="77777777" w:rsidR="000647AA" w:rsidRDefault="000647AA" w:rsidP="00577A06">
            <w:pPr>
              <w:ind w:left="0" w:firstLine="0"/>
            </w:pPr>
            <w:r>
              <w:t>Рабочая версия программного комплекса.</w:t>
            </w:r>
          </w:p>
          <w:p w14:paraId="7C57992B" w14:textId="77777777" w:rsidR="000647AA" w:rsidRPr="00577A06" w:rsidRDefault="000647AA" w:rsidP="00577A06">
            <w:pPr>
              <w:ind w:left="0" w:firstLine="0"/>
            </w:pPr>
            <w:r>
              <w:t>Листинги программных модулей. п.5.2.6.</w:t>
            </w:r>
          </w:p>
        </w:tc>
      </w:tr>
      <w:tr w:rsidR="00CB54D2" w:rsidRPr="00692398" w14:paraId="3605D75A" w14:textId="77777777" w:rsidTr="00577A06">
        <w:tblPrEx>
          <w:tblBorders>
            <w:top w:val="none" w:sz="0" w:space="0" w:color="auto"/>
          </w:tblBorders>
        </w:tblPrEx>
        <w:trPr>
          <w:jc w:val="right"/>
        </w:trPr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82159B" w14:textId="77777777" w:rsidR="000647AA" w:rsidRPr="00692398" w:rsidRDefault="000647AA" w:rsidP="00CB54D2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>5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83AFFA" w14:textId="77777777" w:rsidR="000647AA" w:rsidRPr="00577A06" w:rsidRDefault="000647AA" w:rsidP="00577A06">
            <w:pPr>
              <w:ind w:left="0" w:firstLine="0"/>
            </w:pPr>
            <w:r>
              <w:t xml:space="preserve">Разработка программной </w:t>
            </w:r>
            <w:r w:rsidRPr="00692398">
              <w:t>документации.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02ED66" w14:textId="77777777" w:rsidR="000647AA" w:rsidRPr="00577A06" w:rsidRDefault="000647AA" w:rsidP="00577A06">
            <w:pPr>
              <w:ind w:left="0" w:firstLine="0"/>
            </w:pPr>
            <w:r>
              <w:t>14 — 15</w:t>
            </w:r>
            <w:r w:rsidRPr="00692398">
              <w:t xml:space="preserve"> </w:t>
            </w:r>
            <w:proofErr w:type="spellStart"/>
            <w:r w:rsidRPr="00692398">
              <w:t>нед</w:t>
            </w:r>
            <w:proofErr w:type="spellEnd"/>
            <w:r w:rsidRPr="00692398">
              <w:t>.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5A4B41" w14:textId="77777777" w:rsidR="000647AA" w:rsidRPr="00577A06" w:rsidRDefault="000647AA" w:rsidP="00577A06">
            <w:pPr>
              <w:ind w:left="0" w:firstLine="0"/>
            </w:pPr>
            <w:r>
              <w:t>Расчетно-пояснительная записка. Руководство пользователя. п.5.2.1 и п.5.2.2.</w:t>
            </w:r>
          </w:p>
        </w:tc>
      </w:tr>
      <w:tr w:rsidR="00CB54D2" w:rsidRPr="00692398" w14:paraId="45E3D146" w14:textId="77777777" w:rsidTr="00577A06">
        <w:tblPrEx>
          <w:tblBorders>
            <w:top w:val="none" w:sz="0" w:space="0" w:color="auto"/>
          </w:tblBorders>
        </w:tblPrEx>
        <w:trPr>
          <w:trHeight w:val="718"/>
          <w:jc w:val="right"/>
        </w:trPr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237043" w14:textId="77777777" w:rsidR="000647AA" w:rsidRPr="00692398" w:rsidRDefault="000647AA" w:rsidP="00CB54D2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>6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9688A3" w14:textId="77777777" w:rsidR="000647AA" w:rsidRPr="00577A06" w:rsidRDefault="000647AA" w:rsidP="00577A06">
            <w:pPr>
              <w:ind w:left="0" w:firstLine="0"/>
            </w:pPr>
            <w:r w:rsidRPr="00692398">
              <w:t>Подготовка доклада и предзащита.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04CE4C" w14:textId="77777777" w:rsidR="000647AA" w:rsidRPr="00577A06" w:rsidRDefault="000647AA" w:rsidP="00577A06">
            <w:pPr>
              <w:ind w:left="0" w:firstLine="0"/>
            </w:pPr>
            <w:r>
              <w:t xml:space="preserve">15 </w:t>
            </w:r>
            <w:proofErr w:type="spellStart"/>
            <w:r>
              <w:t>нед</w:t>
            </w:r>
            <w:proofErr w:type="spellEnd"/>
            <w:r>
              <w:t>.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6B27D4" w14:textId="77777777" w:rsidR="000647AA" w:rsidRPr="00692398" w:rsidRDefault="000647AA" w:rsidP="00577A06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>Доклад</w:t>
            </w:r>
          </w:p>
        </w:tc>
      </w:tr>
      <w:tr w:rsidR="00CB54D2" w:rsidRPr="00692398" w14:paraId="0EE0FDED" w14:textId="77777777" w:rsidTr="00577A06">
        <w:trPr>
          <w:trHeight w:val="425"/>
          <w:jc w:val="right"/>
        </w:trPr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E03B6D" w14:textId="77777777" w:rsidR="000647AA" w:rsidRPr="00692398" w:rsidRDefault="000647AA" w:rsidP="00CB54D2">
            <w:pPr>
              <w:ind w:left="0" w:firstLine="0"/>
              <w:rPr>
                <w:rFonts w:ascii="Helvetica" w:hAnsi="Helvetica" w:cs="Helvetica"/>
                <w:kern w:val="1"/>
              </w:rPr>
            </w:pPr>
            <w:r w:rsidRPr="00692398">
              <w:t>7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54ABFF" w14:textId="77777777" w:rsidR="000647AA" w:rsidRPr="00692398" w:rsidRDefault="000647AA" w:rsidP="00577A06">
            <w:pPr>
              <w:ind w:left="0" w:firstLine="0"/>
            </w:pPr>
            <w:r w:rsidRPr="00692398">
              <w:t>Защита проекта.</w:t>
            </w:r>
          </w:p>
          <w:p w14:paraId="135748F4" w14:textId="77777777" w:rsidR="000647AA" w:rsidRPr="00692398" w:rsidRDefault="000647AA" w:rsidP="00CB54D2">
            <w:pPr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968106" w14:textId="77777777" w:rsidR="000647AA" w:rsidRPr="00577A06" w:rsidRDefault="000647AA" w:rsidP="00577A06">
            <w:pPr>
              <w:ind w:left="0" w:firstLine="0"/>
            </w:pPr>
            <w:r>
              <w:t xml:space="preserve">15 — </w:t>
            </w:r>
            <w:r w:rsidR="00577A06">
              <w:t xml:space="preserve">16 </w:t>
            </w:r>
            <w:proofErr w:type="spellStart"/>
            <w:r w:rsidR="00577A06">
              <w:t>нед</w:t>
            </w:r>
            <w:proofErr w:type="spellEnd"/>
            <w:r w:rsidR="00577A06">
              <w:t>.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E0887D" w14:textId="77777777" w:rsidR="000647AA" w:rsidRPr="00692398" w:rsidRDefault="000647AA" w:rsidP="00577A06">
            <w:pPr>
              <w:ind w:left="0" w:firstLine="0"/>
            </w:pPr>
          </w:p>
        </w:tc>
      </w:tr>
    </w:tbl>
    <w:p w14:paraId="687A30C1" w14:textId="77777777" w:rsidR="000647AA" w:rsidRPr="00692398" w:rsidRDefault="000647AA" w:rsidP="000647AA"/>
    <w:p w14:paraId="32AD5D24" w14:textId="77777777" w:rsidR="000647AA" w:rsidRPr="0024637A" w:rsidRDefault="000647AA" w:rsidP="00577A06">
      <w:pPr>
        <w:pStyle w:val="1"/>
      </w:pPr>
      <w:r w:rsidRPr="00692398">
        <w:br w:type="page"/>
      </w:r>
      <w:r w:rsidRPr="0024637A">
        <w:t xml:space="preserve">ПОРЯДОК КОНТРОЛЯ И ПРИЕМКИ </w:t>
      </w:r>
    </w:p>
    <w:p w14:paraId="3FDAFFAD" w14:textId="77777777" w:rsidR="00577A06" w:rsidRDefault="000647AA" w:rsidP="00577A06">
      <w:pPr>
        <w:pStyle w:val="2"/>
      </w:pPr>
      <w:r w:rsidRPr="00692398">
        <w:t>Порядок контроля</w:t>
      </w:r>
    </w:p>
    <w:p w14:paraId="4F8F6245" w14:textId="77777777" w:rsidR="000647AA" w:rsidRPr="00692398" w:rsidRDefault="000647AA" w:rsidP="00577A06">
      <w:pPr>
        <w:pStyle w:val="2"/>
        <w:numPr>
          <w:ilvl w:val="0"/>
          <w:numId w:val="0"/>
        </w:numPr>
        <w:ind w:left="567" w:firstLine="141"/>
      </w:pPr>
      <w:r w:rsidRPr="00692398">
        <w:t>Контроль выполнения осуществляется руководителем курсов</w:t>
      </w:r>
      <w:r>
        <w:t>ой</w:t>
      </w:r>
      <w:r w:rsidRPr="00692398">
        <w:t xml:space="preserve"> работы еженедельно.</w:t>
      </w:r>
    </w:p>
    <w:p w14:paraId="4AB9C36A" w14:textId="77777777" w:rsidR="000647AA" w:rsidRPr="00692398" w:rsidRDefault="000647AA" w:rsidP="000647AA">
      <w:pPr>
        <w:pStyle w:val="2"/>
      </w:pPr>
      <w:r w:rsidRPr="00692398">
        <w:t>Порядок защиты</w:t>
      </w:r>
    </w:p>
    <w:p w14:paraId="538A84E3" w14:textId="77777777" w:rsidR="000647AA" w:rsidRPr="00692398" w:rsidRDefault="00577A06" w:rsidP="00577A06">
      <w:pPr>
        <w:pStyle w:val="2"/>
        <w:numPr>
          <w:ilvl w:val="0"/>
          <w:numId w:val="0"/>
        </w:numPr>
        <w:ind w:left="567" w:firstLine="141"/>
      </w:pPr>
      <w:r>
        <w:t>З</w:t>
      </w:r>
      <w:r w:rsidR="000647AA" w:rsidRPr="00692398">
        <w:t>ащита осуществляется на комиссии преподавателей кафедры.</w:t>
      </w:r>
    </w:p>
    <w:p w14:paraId="0418C7F8" w14:textId="77777777" w:rsidR="000647AA" w:rsidRPr="00692398" w:rsidRDefault="000647AA" w:rsidP="000647AA">
      <w:pPr>
        <w:pStyle w:val="2"/>
      </w:pPr>
      <w:r w:rsidRPr="00692398">
        <w:t>Срок защиты</w:t>
      </w:r>
    </w:p>
    <w:p w14:paraId="45BC1DDB" w14:textId="77777777" w:rsidR="000647AA" w:rsidRPr="00692398" w:rsidRDefault="000647AA" w:rsidP="00577A06">
      <w:pPr>
        <w:pStyle w:val="2"/>
        <w:numPr>
          <w:ilvl w:val="0"/>
          <w:numId w:val="0"/>
        </w:numPr>
        <w:ind w:left="567" w:firstLine="141"/>
      </w:pPr>
      <w:r w:rsidRPr="00692398">
        <w:t xml:space="preserve">Срок защиты: </w:t>
      </w:r>
      <w:r>
        <w:t>16</w:t>
      </w:r>
      <w:r w:rsidRPr="00692398">
        <w:t xml:space="preserve"> неделя.</w:t>
      </w:r>
    </w:p>
    <w:p w14:paraId="5CD22D34" w14:textId="77777777" w:rsidR="000647AA" w:rsidRPr="00692398" w:rsidRDefault="000647AA" w:rsidP="000647AA">
      <w:pPr>
        <w:spacing w:line="480" w:lineRule="auto"/>
        <w:ind w:firstLine="720"/>
        <w:rPr>
          <w:rFonts w:ascii="Helvetica" w:hAnsi="Helvetica" w:cs="Helvetica"/>
        </w:rPr>
      </w:pPr>
    </w:p>
    <w:p w14:paraId="061D0B25" w14:textId="77777777" w:rsidR="000647AA" w:rsidRPr="0024637A" w:rsidRDefault="000647AA" w:rsidP="00577A06">
      <w:pPr>
        <w:pStyle w:val="1"/>
      </w:pPr>
      <w:r w:rsidRPr="0024637A">
        <w:t>ПРИМЕЧАНИЕ</w:t>
      </w:r>
    </w:p>
    <w:p w14:paraId="23414975" w14:textId="77777777" w:rsidR="000647AA" w:rsidRPr="00692398" w:rsidRDefault="000647AA" w:rsidP="00577A06">
      <w:r w:rsidRPr="00692398">
        <w:t>В процессе выполнения работы возможно уточнение отдельных требований технического задания по взаимному согласованию руководителя и исполнителя.</w:t>
      </w:r>
    </w:p>
    <w:p w14:paraId="1AABDE21" w14:textId="77777777" w:rsidR="002D6678" w:rsidRPr="000647AA" w:rsidRDefault="002D6678" w:rsidP="000647AA"/>
    <w:sectPr w:rsidR="002D6678" w:rsidRPr="000647AA" w:rsidSect="002E0453">
      <w:headerReference w:type="even" r:id="rId7"/>
      <w:headerReference w:type="default" r:id="rId8"/>
      <w:footerReference w:type="firs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8C654" w14:textId="77777777" w:rsidR="007C7B75" w:rsidRDefault="007C7B75" w:rsidP="00746A0F">
      <w:pPr>
        <w:spacing w:line="240" w:lineRule="auto"/>
      </w:pPr>
      <w:r>
        <w:separator/>
      </w:r>
    </w:p>
  </w:endnote>
  <w:endnote w:type="continuationSeparator" w:id="0">
    <w:p w14:paraId="5937C42C" w14:textId="77777777" w:rsidR="007C7B75" w:rsidRDefault="007C7B75" w:rsidP="00746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FE397" w14:textId="77777777" w:rsidR="00746A0F" w:rsidRDefault="00746A0F" w:rsidP="00746A0F">
    <w:pPr>
      <w:pStyle w:val="a7"/>
      <w:ind w:left="0" w:firstLine="0"/>
      <w:jc w:val="center"/>
    </w:pPr>
    <w:r>
      <w:t>Москва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A5DDF" w14:textId="77777777" w:rsidR="007C7B75" w:rsidRDefault="007C7B75" w:rsidP="00746A0F">
      <w:pPr>
        <w:spacing w:line="240" w:lineRule="auto"/>
      </w:pPr>
      <w:r>
        <w:separator/>
      </w:r>
    </w:p>
  </w:footnote>
  <w:footnote w:type="continuationSeparator" w:id="0">
    <w:p w14:paraId="77FD85D4" w14:textId="77777777" w:rsidR="007C7B75" w:rsidRDefault="007C7B75" w:rsidP="00746A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B942E" w14:textId="77777777" w:rsidR="002E0453" w:rsidRDefault="002E0453" w:rsidP="00AE60B6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4907C1A" w14:textId="77777777" w:rsidR="002E0453" w:rsidRDefault="002E0453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893FC" w14:textId="77777777" w:rsidR="002E0453" w:rsidRDefault="002E0453" w:rsidP="00AE60B6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862BF">
      <w:rPr>
        <w:rStyle w:val="a9"/>
        <w:noProof/>
      </w:rPr>
      <w:t>2</w:t>
    </w:r>
    <w:r>
      <w:rPr>
        <w:rStyle w:val="a9"/>
      </w:rPr>
      <w:fldChar w:fldCharType="end"/>
    </w:r>
  </w:p>
  <w:p w14:paraId="1D91FEEB" w14:textId="77777777" w:rsidR="002E0453" w:rsidRDefault="002E0453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CFEC7D4"/>
    <w:lvl w:ilvl="0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1">
    <w:nsid w:val="00000002"/>
    <w:multiLevelType w:val="multilevel"/>
    <w:tmpl w:val="CCFEC7D4"/>
    <w:lvl w:ilvl="0">
      <w:start w:val="1"/>
      <w:numFmt w:val="russianLower"/>
      <w:lvlText w:val="%1)"/>
      <w:lvlJc w:val="left"/>
      <w:pPr>
        <w:ind w:left="213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85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6" w:hanging="180"/>
      </w:pPr>
      <w:rPr>
        <w:rFonts w:hint="default"/>
      </w:rPr>
    </w:lvl>
  </w:abstractNum>
  <w:abstractNum w:abstractNumId="2">
    <w:nsid w:val="00000003"/>
    <w:multiLevelType w:val="multilevel"/>
    <w:tmpl w:val="CCFEC7D4"/>
    <w:lvl w:ilvl="0">
      <w:start w:val="1"/>
      <w:numFmt w:val="russianLower"/>
      <w:lvlText w:val="%1)"/>
      <w:lvlJc w:val="left"/>
      <w:pPr>
        <w:ind w:left="213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85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6" w:hanging="180"/>
      </w:pPr>
      <w:rPr>
        <w:rFonts w:hint="default"/>
      </w:rPr>
    </w:lvl>
  </w:abstractNum>
  <w:abstractNum w:abstractNumId="3">
    <w:nsid w:val="058739D1"/>
    <w:multiLevelType w:val="multilevel"/>
    <w:tmpl w:val="0EA42D6A"/>
    <w:lvl w:ilvl="0">
      <w:start w:val="1"/>
      <w:numFmt w:val="decimal"/>
      <w:lvlText w:val="%1"/>
      <w:lvlJc w:val="left"/>
      <w:pPr>
        <w:tabs>
          <w:tab w:val="num" w:pos="431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2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13" w:hanging="2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864" w:firstLine="837"/>
      </w:pPr>
      <w:rPr>
        <w:rFonts w:hint="default"/>
      </w:rPr>
    </w:lvl>
    <w:lvl w:ilvl="4">
      <w:start w:val="1"/>
      <w:numFmt w:val="russianLower"/>
      <w:lvlText w:val="%5)"/>
      <w:lvlJc w:val="left"/>
      <w:pPr>
        <w:tabs>
          <w:tab w:val="num" w:pos="2268"/>
        </w:tabs>
        <w:ind w:left="1008" w:firstLine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FC7C14"/>
    <w:multiLevelType w:val="multilevel"/>
    <w:tmpl w:val="49B2AE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ю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E967CDB"/>
    <w:multiLevelType w:val="hybridMultilevel"/>
    <w:tmpl w:val="85BE2A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C47FD"/>
    <w:multiLevelType w:val="multilevel"/>
    <w:tmpl w:val="365CB43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7">
    <w:nsid w:val="489822B7"/>
    <w:multiLevelType w:val="multilevel"/>
    <w:tmpl w:val="CCFEC7D4"/>
    <w:lvl w:ilvl="0">
      <w:start w:val="1"/>
      <w:numFmt w:val="russianLower"/>
      <w:lvlText w:val="%1)"/>
      <w:lvlJc w:val="left"/>
      <w:pPr>
        <w:ind w:left="213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85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6" w:hanging="180"/>
      </w:pPr>
      <w:rPr>
        <w:rFonts w:hint="default"/>
      </w:rPr>
    </w:lvl>
  </w:abstractNum>
  <w:abstractNum w:abstractNumId="8">
    <w:nsid w:val="4CE07E1D"/>
    <w:multiLevelType w:val="multilevel"/>
    <w:tmpl w:val="49B2AE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ю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F966F83"/>
    <w:multiLevelType w:val="multilevel"/>
    <w:tmpl w:val="747E6C5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8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>
    <w:nsid w:val="519C1CF7"/>
    <w:multiLevelType w:val="multilevel"/>
    <w:tmpl w:val="B53656C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4447552"/>
    <w:multiLevelType w:val="multilevel"/>
    <w:tmpl w:val="B53656C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59316CE"/>
    <w:multiLevelType w:val="multilevel"/>
    <w:tmpl w:val="B53656C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AA50ADE"/>
    <w:multiLevelType w:val="multilevel"/>
    <w:tmpl w:val="B53656C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FDB5BEE"/>
    <w:multiLevelType w:val="multilevel"/>
    <w:tmpl w:val="56A6A12A"/>
    <w:lvl w:ilvl="0">
      <w:start w:val="1"/>
      <w:numFmt w:val="decimal"/>
      <w:pStyle w:val="1"/>
      <w:lvlText w:val="%1"/>
      <w:lvlJc w:val="left"/>
      <w:pPr>
        <w:tabs>
          <w:tab w:val="num" w:pos="431"/>
        </w:tabs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18" w:hanging="28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russianLower"/>
      <w:pStyle w:val="5"/>
      <w:lvlText w:val="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decimal"/>
      <w:pStyle w:val="6"/>
      <w:lvlText w:val="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8" w:hanging="129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12"/>
  </w:num>
  <w:num w:numId="9">
    <w:abstractNumId w:val="5"/>
  </w:num>
  <w:num w:numId="10">
    <w:abstractNumId w:val="6"/>
  </w:num>
  <w:num w:numId="11">
    <w:abstractNumId w:val="11"/>
  </w:num>
  <w:num w:numId="12">
    <w:abstractNumId w:val="13"/>
  </w:num>
  <w:num w:numId="13">
    <w:abstractNumId w:val="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33"/>
    <w:rsid w:val="000647AA"/>
    <w:rsid w:val="000860AA"/>
    <w:rsid w:val="001142DD"/>
    <w:rsid w:val="001C7565"/>
    <w:rsid w:val="00215056"/>
    <w:rsid w:val="002D6678"/>
    <w:rsid w:val="002E0453"/>
    <w:rsid w:val="003142B8"/>
    <w:rsid w:val="00351F33"/>
    <w:rsid w:val="00577A06"/>
    <w:rsid w:val="006E0E6B"/>
    <w:rsid w:val="00746A0F"/>
    <w:rsid w:val="007C7B75"/>
    <w:rsid w:val="00CB54D2"/>
    <w:rsid w:val="00D862BF"/>
    <w:rsid w:val="00EA1B4E"/>
    <w:rsid w:val="00F93158"/>
    <w:rsid w:val="00FB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6A3F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2B8"/>
    <w:pPr>
      <w:widowControl w:val="0"/>
      <w:autoSpaceDE w:val="0"/>
      <w:autoSpaceDN w:val="0"/>
      <w:adjustRightInd w:val="0"/>
      <w:spacing w:line="288" w:lineRule="auto"/>
      <w:ind w:left="400" w:firstLine="308"/>
      <w:contextualSpacing/>
      <w:jc w:val="both"/>
    </w:pPr>
    <w:rPr>
      <w:rFonts w:ascii="Helvetica Neue" w:hAnsi="Helvetica Neue" w:cs="Helvetica Neue"/>
      <w:color w:val="000000"/>
    </w:rPr>
  </w:style>
  <w:style w:type="paragraph" w:styleId="1">
    <w:name w:val="heading 1"/>
    <w:basedOn w:val="a0"/>
    <w:next w:val="a"/>
    <w:link w:val="10"/>
    <w:uiPriority w:val="9"/>
    <w:qFormat/>
    <w:rsid w:val="003142B8"/>
    <w:pPr>
      <w:numPr>
        <w:numId w:val="14"/>
      </w:numPr>
      <w:spacing w:line="480" w:lineRule="auto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3142B8"/>
    <w:pPr>
      <w:numPr>
        <w:ilvl w:val="1"/>
        <w:numId w:val="14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6E0E6B"/>
    <w:pPr>
      <w:keepNext/>
      <w:keepLines/>
      <w:numPr>
        <w:ilvl w:val="2"/>
        <w:numId w:val="14"/>
      </w:numPr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6E0E6B"/>
    <w:pPr>
      <w:keepNext/>
      <w:keepLines/>
      <w:numPr>
        <w:ilvl w:val="3"/>
        <w:numId w:val="14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0860AA"/>
    <w:pPr>
      <w:keepNext/>
      <w:keepLines/>
      <w:numPr>
        <w:ilvl w:val="4"/>
        <w:numId w:val="14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0860AA"/>
    <w:pPr>
      <w:keepNext/>
      <w:keepLines/>
      <w:numPr>
        <w:ilvl w:val="5"/>
        <w:numId w:val="14"/>
      </w:numPr>
      <w:spacing w:before="40"/>
      <w:outlineLvl w:val="5"/>
    </w:pPr>
    <w:rPr>
      <w:rFonts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B4E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B4E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B4E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51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351F3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351F33"/>
  </w:style>
  <w:style w:type="paragraph" w:styleId="a7">
    <w:name w:val="footer"/>
    <w:basedOn w:val="a"/>
    <w:link w:val="a8"/>
    <w:uiPriority w:val="99"/>
    <w:unhideWhenUsed/>
    <w:rsid w:val="00351F3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351F33"/>
  </w:style>
  <w:style w:type="character" w:styleId="a9">
    <w:name w:val="page number"/>
    <w:basedOn w:val="a1"/>
    <w:uiPriority w:val="99"/>
    <w:semiHidden/>
    <w:unhideWhenUsed/>
    <w:rsid w:val="00351F33"/>
  </w:style>
  <w:style w:type="paragraph" w:styleId="a0">
    <w:name w:val="List Paragraph"/>
    <w:basedOn w:val="a"/>
    <w:uiPriority w:val="34"/>
    <w:qFormat/>
    <w:rsid w:val="00351F33"/>
    <w:pPr>
      <w:ind w:left="720"/>
    </w:pPr>
  </w:style>
  <w:style w:type="character" w:customStyle="1" w:styleId="10">
    <w:name w:val="Заголовок 1 Знак"/>
    <w:basedOn w:val="a1"/>
    <w:link w:val="1"/>
    <w:uiPriority w:val="9"/>
    <w:rsid w:val="003142B8"/>
    <w:rPr>
      <w:rFonts w:ascii="Helvetica Neue" w:hAnsi="Helvetica Neue" w:cs="Helvetica Neue"/>
      <w:b/>
      <w:color w:val="000000"/>
    </w:rPr>
  </w:style>
  <w:style w:type="character" w:customStyle="1" w:styleId="20">
    <w:name w:val="Заголовок 2 Знак"/>
    <w:basedOn w:val="a1"/>
    <w:link w:val="2"/>
    <w:uiPriority w:val="9"/>
    <w:rsid w:val="003142B8"/>
    <w:rPr>
      <w:rFonts w:ascii="Helvetica Neue" w:hAnsi="Helvetica Neue" w:cs="Helvetica Neue"/>
      <w:color w:val="000000"/>
    </w:rPr>
  </w:style>
  <w:style w:type="character" w:customStyle="1" w:styleId="30">
    <w:name w:val="Заголовок 3 Знак"/>
    <w:basedOn w:val="a1"/>
    <w:link w:val="3"/>
    <w:uiPriority w:val="9"/>
    <w:rsid w:val="006E0E6B"/>
    <w:rPr>
      <w:rFonts w:ascii="Helvetica Neue" w:eastAsiaTheme="majorEastAsia" w:hAnsi="Helvetica Neue" w:cstheme="majorBidi"/>
      <w:color w:val="000000" w:themeColor="text1"/>
    </w:rPr>
  </w:style>
  <w:style w:type="character" w:customStyle="1" w:styleId="40">
    <w:name w:val="Заголовок 4 Знак"/>
    <w:basedOn w:val="a1"/>
    <w:link w:val="4"/>
    <w:uiPriority w:val="9"/>
    <w:rsid w:val="006E0E6B"/>
    <w:rPr>
      <w:rFonts w:ascii="Helvetica Neue" w:eastAsiaTheme="majorEastAsia" w:hAnsi="Helvetica Neue" w:cstheme="majorBidi"/>
      <w:iCs/>
      <w:color w:val="000000" w:themeColor="text1"/>
    </w:rPr>
  </w:style>
  <w:style w:type="character" w:customStyle="1" w:styleId="50">
    <w:name w:val="Заголовок 5 Знак"/>
    <w:basedOn w:val="a1"/>
    <w:link w:val="5"/>
    <w:uiPriority w:val="9"/>
    <w:rsid w:val="000860AA"/>
    <w:rPr>
      <w:rFonts w:ascii="Helvetica Neue" w:eastAsiaTheme="majorEastAsia" w:hAnsi="Helvetica Neue" w:cstheme="majorBidi"/>
      <w:color w:val="000000" w:themeColor="text1"/>
    </w:rPr>
  </w:style>
  <w:style w:type="character" w:customStyle="1" w:styleId="60">
    <w:name w:val="Заголовок 6 Знак"/>
    <w:basedOn w:val="a1"/>
    <w:link w:val="6"/>
    <w:uiPriority w:val="9"/>
    <w:rsid w:val="000860AA"/>
    <w:rPr>
      <w:rFonts w:ascii="Helvetica Neue" w:eastAsiaTheme="majorEastAsia" w:hAnsi="Helvetica Neue" w:cstheme="majorBidi"/>
      <w:color w:val="000000" w:themeColor="text1"/>
    </w:rPr>
  </w:style>
  <w:style w:type="character" w:customStyle="1" w:styleId="70">
    <w:name w:val="Заголовок 7 Знак"/>
    <w:basedOn w:val="a1"/>
    <w:link w:val="7"/>
    <w:uiPriority w:val="9"/>
    <w:semiHidden/>
    <w:rsid w:val="00EA1B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EA1B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EA1B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1295</Words>
  <Characters>7387</Characters>
  <Application>Microsoft Macintosh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65</vt:i4>
      </vt:variant>
    </vt:vector>
  </HeadingPairs>
  <TitlesOfParts>
    <vt:vector size="66" baseType="lpstr">
      <vt:lpstr/>
      <vt:lpstr>ВВЕДЕНИЕ</vt:lpstr>
      <vt:lpstr>    Наименование программного изделия</vt:lpstr>
      <vt:lpstr>    Полное наименование программной разработки:  «Программный комплекс визуализации </vt:lpstr>
      <vt:lpstr>    Область применения</vt:lpstr>
      <vt:lpstr>    ПК «СкрапОбзор» предназначен для учета создаваемых проектов, сохранения фотограф</vt:lpstr>
      <vt:lpstr>    Скрапбукинг ( от слов scrap, с англ. мусор и book, с англ. книга: scrapbooking -</vt:lpstr>
      <vt:lpstr>    Актуальность разработки</vt:lpstr>
      <vt:lpstr>    Актуальность ПК «СкрапОбзор» крайне велика, так как аналогов с подобным функцион</vt:lpstr>
      <vt:lpstr>    ПК «СкрапОбзор» скорее можно сравнить с очень удобной программой для музыки iTun</vt:lpstr>
      <vt:lpstr>ОСНОВАНИЯ ДЛЯ РАЗРАБОТКИ</vt:lpstr>
      <vt:lpstr>НАЗНАЧЕНИЕ РАЗРАБОТКИ</vt:lpstr>
      <vt:lpstr>    Основное назначение ПК «СкрапОбзор» заключается в:</vt:lpstr>
      <vt:lpstr>    Создании программного комплекса, необходимого для:</vt:lpstr>
      <vt:lpstr>        Сохранения, просмотра, поиска и подбора объектов для работы над проектом:</vt:lpstr>
      <vt:lpstr>        Учёта создаваемых проектов:</vt:lpstr>
      <vt:lpstr>    Создании приложение для работы мастера скрапбукера, имеющего большое количество </vt:lpstr>
      <vt:lpstr>ТРЕБОВАНИЯ К ПРОГРАММЕ ИЛИ ПРОГРАММНОМУ ИЗДЕЛИЮ</vt:lpstr>
      <vt:lpstr>    Требования к функциональным характеристикам</vt:lpstr>
      <vt:lpstr>        Состав выполняемых функций доступных всем пользователям ПК «СкрапОбзор»</vt:lpstr>
      <vt:lpstr>        Для пользователя</vt:lpstr>
      <vt:lpstr>        Для системного администратор</vt:lpstr>
      <vt:lpstr>        Исходные данные</vt:lpstr>
      <vt:lpstr>        Результаты</vt:lpstr>
      <vt:lpstr>    Требования к надежности</vt:lpstr>
      <vt:lpstr>        Предусмотреть контроль вводимой информации.</vt:lpstr>
      <vt:lpstr>        Предусмотреть защиту от некорректных действий пользователя.</vt:lpstr>
      <vt:lpstr>        Обеспечить целостность информации в базе данных встроенными в фреймворк средства</vt:lpstr>
      <vt:lpstr>    Условия эксплуатации</vt:lpstr>
      <vt:lpstr>    Обслуживание</vt:lpstr>
      <vt:lpstr>        Обслуживающий персонал</vt:lpstr>
      <vt:lpstr>    Требования к составу и параметрам технических средств</vt:lpstr>
      <vt:lpstr>        Тип процессора: Intel Core 2 Duo.</vt:lpstr>
      <vt:lpstr>        Объем ОЗУ: 1024MB.</vt:lpstr>
      <vt:lpstr>        Дисковое пространство: 1024 МБ.</vt:lpstr>
      <vt:lpstr>    4.5 Требования к информационно-программной совместимости</vt:lpstr>
      <vt:lpstr>        Требования к языкам программирования</vt:lpstr>
      <vt:lpstr>        Разработка программного комплекса должна вестись на следующем языке программиров</vt:lpstr>
      <vt:lpstr>    С++ 17 и выше, используется фреймворк Qt.</vt:lpstr>
      <vt:lpstr>        Требования к программным средствам, используемым программой</vt:lpstr>
      <vt:lpstr>        Для работы приложения необходим: </vt:lpstr>
      <vt:lpstr>    PosrgreSQL 10.3.0 и выше.</vt:lpstr>
      <vt:lpstr>    Требования к маркировке и упаковке</vt:lpstr>
      <vt:lpstr>        Требования к маркировке и упаковке не предъявляются.</vt:lpstr>
      <vt:lpstr>    Требования к транспортированию и хранению</vt:lpstr>
      <vt:lpstr>        Требования к транспортировке и хранению не предъявляются.</vt:lpstr>
      <vt:lpstr>    Специальные требования</vt:lpstr>
      <vt:lpstr>ТРЕБОВАНИЯ К ПРОГРАММНОЙ ДОКУМЕНТАЦИИ</vt:lpstr>
      <vt:lpstr>    Разрабатываемые программные модули должны быть самодокументированы, т.е. тексты </vt:lpstr>
      <vt:lpstr>    В состав сопровождающей документации должны входить:</vt:lpstr>
      <vt:lpstr>        Расчетно-пояснительная записка на 25-30 листах формата А4 (без приложений 5.2.2,</vt:lpstr>
      <vt:lpstr>        Техническое задание (Приложение А) в соответствии с ГОСТ 19.201-78.</vt:lpstr>
      <vt:lpstr>        Руководство пользователя (Приложение В).</vt:lpstr>
      <vt:lpstr>        Руководство системного программиста (Приложение Г).</vt:lpstr>
      <vt:lpstr>        Графическая часть (формат А4)(Приложение Б)</vt:lpstr>
      <vt:lpstr>        Листинги программных модулей. </vt:lpstr>
      <vt:lpstr>ТЕХНИКО-ЭКОНОМИЧЕСКИЕ ПОКАЗАТЕЛИ</vt:lpstr>
      <vt:lpstr>СТАДИИ И ЭТАПЫ РАЗРАБОТКИ</vt:lpstr>
      <vt:lpstr>ПОРЯДОК КОНТРОЛЯ И ПРИЕМКИ </vt:lpstr>
      <vt:lpstr>    Порядок контроля</vt:lpstr>
      <vt:lpstr>    Контроль выполнения осуществляется руководителем курсовой работы еженедельно.</vt:lpstr>
      <vt:lpstr>    Порядок защиты</vt:lpstr>
      <vt:lpstr>    Защита осуществляется на комиссии преподавателей кафедры.</vt:lpstr>
      <vt:lpstr>    Срок защиты</vt:lpstr>
      <vt:lpstr>    Срок защиты: 16 неделя.</vt:lpstr>
      <vt:lpstr>ПРИМЕЧАНИЕ</vt:lpstr>
    </vt:vector>
  </TitlesOfParts>
  <LinksUpToDate>false</LinksUpToDate>
  <CharactersWithSpaces>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2018-05-28T23:33:00Z</dcterms:created>
  <dcterms:modified xsi:type="dcterms:W3CDTF">2018-05-29T06:16:00Z</dcterms:modified>
</cp:coreProperties>
</file>