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82" w:after="0"/>
        <w:ind w:left="323" w:right="0" w:hanging="266"/>
        <w:jc w:val="left"/>
      </w:pPr>
      <w:r>
        <w:rPr/>
        <w:t>Java Persistence API </w:t>
      </w:r>
      <w:r>
        <w:rPr>
          <w:spacing w:val="-2"/>
        </w:rPr>
        <w:t>(JPA)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2"/>
        <w:rPr>
          <w:rFonts w:ascii="Arial"/>
          <w:b/>
          <w:sz w:val="24"/>
        </w:rPr>
      </w:pPr>
    </w:p>
    <w:p>
      <w:pPr>
        <w:pStyle w:val="BodyText"/>
        <w:spacing w:line="537" w:lineRule="auto" w:before="1"/>
        <w:ind w:left="57" w:right="54"/>
        <w:jc w:val="both"/>
      </w:pPr>
      <w:r>
        <w:rPr/>
        <w:t>JPA (Java Persistence API) is a Java specification for managing, persisting, and accessing data </w:t>
      </w:r>
      <w:r>
        <w:rPr/>
        <w:t>between Java objects and relational databases. It provides a standard for Object-Relational Mapping (ORM). JPA is only a set of interfaces and annotations; it doesn't provide any implementation by itself.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57"/>
      </w:pPr>
      <w:r>
        <w:rPr/>
        <w:t>Key </w:t>
      </w:r>
      <w:r>
        <w:rPr>
          <w:spacing w:val="-2"/>
        </w:rPr>
        <w:t>Features: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Standard API for ORM in Java EE and Java </w:t>
      </w:r>
      <w:r>
        <w:rPr>
          <w:spacing w:val="-5"/>
          <w:sz w:val="22"/>
        </w:rPr>
        <w:t>SE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Uses annotations such as @Entity, @Table, @Id, @GeneratedValue, </w:t>
      </w:r>
      <w:r>
        <w:rPr>
          <w:spacing w:val="-4"/>
          <w:sz w:val="22"/>
        </w:rPr>
        <w:t>etc.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Requires a provider like Hibernate or </w:t>
      </w:r>
      <w:r>
        <w:rPr>
          <w:spacing w:val="-2"/>
          <w:sz w:val="22"/>
        </w:rPr>
        <w:t>EclipseLink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Pros: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Vendor-</w:t>
      </w:r>
      <w:r>
        <w:rPr>
          <w:spacing w:val="-2"/>
          <w:sz w:val="22"/>
        </w:rPr>
        <w:t>independent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Reduces boilerplate </w:t>
      </w:r>
      <w:r>
        <w:rPr>
          <w:spacing w:val="-4"/>
          <w:sz w:val="22"/>
        </w:rPr>
        <w:t>code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Standardized and supported by Java </w:t>
      </w:r>
      <w:r>
        <w:rPr>
          <w:spacing w:val="-5"/>
          <w:sz w:val="22"/>
        </w:rPr>
        <w:t>EE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Cons: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Requires implementation like Hibernate or </w:t>
      </w:r>
      <w:r>
        <w:rPr>
          <w:spacing w:val="-2"/>
          <w:sz w:val="22"/>
        </w:rPr>
        <w:t>EclipseLink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681" w:footer="464" w:top="1740" w:bottom="660" w:left="566" w:right="566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82" w:after="0"/>
        <w:ind w:left="323" w:right="0" w:hanging="266"/>
        <w:jc w:val="left"/>
      </w:pPr>
      <w:r>
        <w:rPr>
          <w:spacing w:val="-2"/>
        </w:rPr>
        <w:t>Hibernate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2"/>
        <w:rPr>
          <w:rFonts w:ascii="Arial"/>
          <w:b/>
          <w:sz w:val="24"/>
        </w:rPr>
      </w:pPr>
    </w:p>
    <w:p>
      <w:pPr>
        <w:pStyle w:val="BodyText"/>
        <w:spacing w:line="537" w:lineRule="auto" w:before="1"/>
        <w:ind w:left="57" w:right="54"/>
        <w:jc w:val="both"/>
      </w:pPr>
      <w:r>
        <w:rPr/>
        <w:t>Hibernate is a popular ORM framework that implements the JPA specification but also offers more features than the standard JPA. Hibernate provides the actual implementation to persist Java objects to a relational </w:t>
      </w:r>
      <w:r>
        <w:rPr>
          <w:spacing w:val="-2"/>
        </w:rPr>
        <w:t>database.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57"/>
      </w:pPr>
      <w:r>
        <w:rPr/>
        <w:t>Key </w:t>
      </w:r>
      <w:r>
        <w:rPr>
          <w:spacing w:val="-2"/>
        </w:rPr>
        <w:t>Features: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Implements JPA and provides extra features (e.g., caching, lazy loading, dirty </w:t>
      </w:r>
      <w:r>
        <w:rPr>
          <w:spacing w:val="-2"/>
          <w:sz w:val="22"/>
        </w:rPr>
        <w:t>checking)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Uses HQL (Hibernate Query </w:t>
      </w:r>
      <w:r>
        <w:rPr>
          <w:spacing w:val="-2"/>
          <w:sz w:val="22"/>
        </w:rPr>
        <w:t>Language)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Supports native SQL </w:t>
      </w:r>
      <w:r>
        <w:rPr>
          <w:spacing w:val="-2"/>
          <w:sz w:val="22"/>
        </w:rPr>
        <w:t>queries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Pros: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Rich set of features beyond </w:t>
      </w:r>
      <w:r>
        <w:rPr>
          <w:spacing w:val="-5"/>
          <w:sz w:val="22"/>
        </w:rPr>
        <w:t>JPA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Community support and </w:t>
      </w:r>
      <w:r>
        <w:rPr>
          <w:spacing w:val="-2"/>
          <w:sz w:val="22"/>
        </w:rPr>
        <w:t>documentation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Mature and widely </w:t>
      </w:r>
      <w:r>
        <w:rPr>
          <w:spacing w:val="-4"/>
          <w:sz w:val="22"/>
        </w:rPr>
        <w:t>used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Cons: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Learning curve due to additional </w:t>
      </w:r>
      <w:r>
        <w:rPr>
          <w:spacing w:val="-2"/>
          <w:sz w:val="22"/>
        </w:rPr>
        <w:t>features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Tight coupling unless using only JPA </w:t>
      </w:r>
      <w:r>
        <w:rPr>
          <w:spacing w:val="-4"/>
          <w:sz w:val="22"/>
        </w:rPr>
        <w:t>APIs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681" w:footer="464" w:top="1740" w:bottom="660" w:left="566" w:right="566"/>
        </w:sectPr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82" w:after="0"/>
        <w:ind w:left="323" w:right="0" w:hanging="266"/>
        <w:jc w:val="left"/>
      </w:pPr>
      <w:r>
        <w:rPr/>
        <w:t>Spring Data </w:t>
      </w:r>
      <w:r>
        <w:rPr>
          <w:spacing w:val="-5"/>
        </w:rPr>
        <w:t>JPA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2"/>
        <w:rPr>
          <w:rFonts w:ascii="Arial"/>
          <w:b/>
          <w:sz w:val="24"/>
        </w:rPr>
      </w:pPr>
    </w:p>
    <w:p>
      <w:pPr>
        <w:pStyle w:val="BodyText"/>
        <w:spacing w:line="537" w:lineRule="auto" w:before="1"/>
        <w:ind w:left="57" w:right="54"/>
        <w:jc w:val="both"/>
      </w:pPr>
      <w:r>
        <w:rPr/>
        <w:t>Spring Data JPA is a part of the larger Spring Data project. It makes it easier to implement JPA-based repositories by reducing boilerplate code. It uses JPA under the hood and provides repository support with CRUD operations out of the box.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57"/>
      </w:pPr>
      <w:r>
        <w:rPr/>
        <w:t>Key </w:t>
      </w:r>
      <w:r>
        <w:rPr>
          <w:spacing w:val="-2"/>
        </w:rPr>
        <w:t>Features: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Repository abstraction with interfaces like </w:t>
      </w:r>
      <w:r>
        <w:rPr>
          <w:spacing w:val="-2"/>
          <w:sz w:val="22"/>
        </w:rPr>
        <w:t>JpaRepository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Query derivation from method </w:t>
      </w:r>
      <w:r>
        <w:rPr>
          <w:spacing w:val="-2"/>
          <w:sz w:val="22"/>
        </w:rPr>
        <w:t>names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Integration with Spring </w:t>
      </w:r>
      <w:r>
        <w:rPr>
          <w:spacing w:val="-4"/>
          <w:sz w:val="22"/>
        </w:rPr>
        <w:t>Boot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Pros: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Rapid development with less </w:t>
      </w:r>
      <w:r>
        <w:rPr>
          <w:spacing w:val="-4"/>
          <w:sz w:val="22"/>
        </w:rPr>
        <w:t>code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Easy integration with Spring </w:t>
      </w:r>
      <w:r>
        <w:rPr>
          <w:spacing w:val="-2"/>
          <w:sz w:val="22"/>
        </w:rPr>
        <w:t>ecosystem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Enhances testability and </w:t>
      </w:r>
      <w:r>
        <w:rPr>
          <w:spacing w:val="-2"/>
          <w:sz w:val="22"/>
        </w:rPr>
        <w:t>maintainability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>
          <w:spacing w:val="-2"/>
        </w:rPr>
        <w:t>Cons: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Limited flexibility for complex queries without custom </w:t>
      </w:r>
      <w:r>
        <w:rPr>
          <w:spacing w:val="-2"/>
          <w:sz w:val="22"/>
        </w:rPr>
        <w:t>implementations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Can hide implementation details, leading to confusion for new </w:t>
      </w:r>
      <w:r>
        <w:rPr>
          <w:spacing w:val="-2"/>
          <w:sz w:val="22"/>
        </w:rPr>
        <w:t>developers</w:t>
      </w:r>
    </w:p>
    <w:sectPr>
      <w:pgSz w:w="11910" w:h="16840"/>
      <w:pgMar w:header="681" w:footer="464" w:top="1740" w:bottom="66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Page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959991pt;margin-top:807.697815pt;width:30.4pt;height:10.95pt;mso-position-horizontal-relative:page;mso-position-vertical-relative:page;z-index:-1579929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Page 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360045</wp:posOffset>
              </wp:positionH>
              <wp:positionV relativeFrom="page">
                <wp:posOffset>900049</wp:posOffset>
              </wp:positionV>
              <wp:extent cx="684022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0" y="0"/>
                            </a:moveTo>
                            <a:lnTo>
                              <a:pt x="6839965" y="0"/>
                            </a:lnTo>
                          </a:path>
                        </a:pathLst>
                      </a:custGeom>
                      <a:ln w="180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00320" from="28.35pt,70.870018pt" to="566.930pt,70.870018pt" stroked="true" strokeweight="1.42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1366392</wp:posOffset>
              </wp:positionH>
              <wp:positionV relativeFrom="page">
                <wp:posOffset>419686</wp:posOffset>
              </wp:positionV>
              <wp:extent cx="4827270" cy="2241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82727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Difference between JPA, Hibernate, and Spring Data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JPA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7.589996pt;margin-top:33.046188pt;width:380.1pt;height:17.650pt;mso-position-horizontal-relative:page;mso-position-vertical-relative:page;z-index:-15799808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Difference between JPA, Hibernate, and Spring Data 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JPA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92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323" w:hanging="26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1" w:hanging="13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2025-07-04T11:42:59Z</dcterms:created>
  <dcterms:modified xsi:type="dcterms:W3CDTF">2025-07-04T11:42:59Z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2025-07-04T00:00:00Z</vt:filetime>
  </property>
</Properties>
</file>