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D232" w14:textId="298520EE" w:rsidR="001D4E38" w:rsidRPr="00D90F54" w:rsidRDefault="00CB5E5D" w:rsidP="00CB5E5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90F54">
        <w:rPr>
          <w:rFonts w:ascii="Times New Roman" w:hAnsi="Times New Roman" w:cs="Times New Roman"/>
          <w:sz w:val="40"/>
          <w:szCs w:val="40"/>
        </w:rPr>
        <w:t>Documentatie</w:t>
      </w:r>
      <w:proofErr w:type="spellEnd"/>
      <w:r w:rsidRPr="00D90F5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 w:rsidRPr="00D90F5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40"/>
          <w:szCs w:val="40"/>
        </w:rPr>
        <w:t>programare</w:t>
      </w:r>
      <w:proofErr w:type="spellEnd"/>
      <w:r w:rsidRPr="00D90F54">
        <w:rPr>
          <w:rFonts w:ascii="Times New Roman" w:hAnsi="Times New Roman" w:cs="Times New Roman"/>
          <w:sz w:val="40"/>
          <w:szCs w:val="40"/>
        </w:rPr>
        <w:t xml:space="preserve"> in C</w:t>
      </w:r>
    </w:p>
    <w:p w14:paraId="6C2F6C6D" w14:textId="429D35EF" w:rsidR="00CB5E5D" w:rsidRPr="00D90F54" w:rsidRDefault="00CB5E5D" w:rsidP="00CB5E5D">
      <w:pPr>
        <w:jc w:val="center"/>
        <w:rPr>
          <w:rFonts w:ascii="Times New Roman" w:hAnsi="Times New Roman" w:cs="Times New Roman"/>
          <w:sz w:val="40"/>
          <w:szCs w:val="40"/>
        </w:rPr>
      </w:pPr>
      <w:r w:rsidRPr="00D90F54">
        <w:rPr>
          <w:rFonts w:ascii="Times New Roman" w:hAnsi="Times New Roman" w:cs="Times New Roman"/>
          <w:sz w:val="40"/>
          <w:szCs w:val="40"/>
        </w:rPr>
        <w:t>Moglan Calin-Stefan</w:t>
      </w:r>
    </w:p>
    <w:p w14:paraId="1E4662EE" w14:textId="77777777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</w:p>
    <w:p w14:paraId="0788D1AF" w14:textId="45096BF3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0F54">
        <w:rPr>
          <w:rFonts w:ascii="Times New Roman" w:hAnsi="Times New Roman" w:cs="Times New Roman"/>
          <w:sz w:val="28"/>
          <w:szCs w:val="28"/>
        </w:rPr>
        <w:t>Cerinta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al 2 lea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>:</w:t>
      </w:r>
    </w:p>
    <w:p w14:paraId="0C8E5228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An accounting project involves managing financial and accounting data, performing financial calculations, generating reports, and ensuring data security. Here are some common requirements for such a project: </w:t>
      </w:r>
    </w:p>
    <w:p w14:paraId="526137D9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1. User Interface: Develop a user interface (UI) to allow users to input and view financial data. This can be a command-line program or a graphical user interface (recommended). 10 points /20 points </w:t>
      </w:r>
    </w:p>
    <w:p w14:paraId="3470A28D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2. Account Management: Allow users to create, edit, and delete financial accounts, such as savings accounts, checking accounts, credit accounts, etc. 10 points </w:t>
      </w:r>
    </w:p>
    <w:p w14:paraId="34BB0C96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3. Transaction Recording: Implement functionality to record financial transactions, including deposits, withdrawals, transfers, payments, and more. 10 points </w:t>
      </w:r>
    </w:p>
    <w:p w14:paraId="28BAB792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4. Balance Calculation: Automatically calculate account balances based on recorded transactions. 10 points</w:t>
      </w:r>
    </w:p>
    <w:p w14:paraId="6821E504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5. Financial Reporting: Provide options for generating financial reports, such as account statements, balances, transaction registers, and expense reports. 5 points </w:t>
      </w:r>
    </w:p>
    <w:p w14:paraId="1563B8C3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6. Security and Authentication: Ensure that financial data is protected, and users must authenticate to access the accounting system. 5 points </w:t>
      </w:r>
    </w:p>
    <w:p w14:paraId="64512B2A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7. Customer Data Management: Allow users to input and manage information about customers or entities with whom they do business. 5 points </w:t>
      </w:r>
    </w:p>
    <w:p w14:paraId="120D55F1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8. Data Export and Import: Offer options for exporting and importing financial data in and out of various file formats (e.g., CSV, Excel, PDF export). 5 points </w:t>
      </w:r>
    </w:p>
    <w:p w14:paraId="2A9E017E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9. Input Data Validation: Perform checks on user-entered data to prevent errors or incorrect data. 10 points </w:t>
      </w:r>
    </w:p>
    <w:p w14:paraId="03C97849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10. Error and Exception Handling: Implement a system for proper error handling and handling exceptional situations that may arise during the accounting process. 15 points </w:t>
      </w:r>
    </w:p>
    <w:p w14:paraId="32F3809F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lastRenderedPageBreak/>
        <w:t xml:space="preserve">11. Audit and Logging: Maintain an activity log and provide audit capabilities to track changes and activities related to accounts. 5 points </w:t>
      </w:r>
    </w:p>
    <w:p w14:paraId="2E3C10FC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12. Documentation and Comments: Document the code (PDF) and add comments to make it easier to understand. 10 points </w:t>
      </w:r>
    </w:p>
    <w:p w14:paraId="1069F2D1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13. Compliance with Specific Project Requirements: Ensure that the project meets the specific requirements set by the instructor. </w:t>
      </w:r>
    </w:p>
    <w:p w14:paraId="7766E192" w14:textId="51645050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14. Presentation and Explanations: Ensure that you can explain and present the project to the instructor or peers, highlighting key features and design decision</w:t>
      </w:r>
    </w:p>
    <w:p w14:paraId="0D37F9E9" w14:textId="27A8599F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0F54">
        <w:rPr>
          <w:rFonts w:ascii="Times New Roman" w:hAnsi="Times New Roman" w:cs="Times New Roman"/>
          <w:sz w:val="28"/>
          <w:szCs w:val="28"/>
        </w:rPr>
        <w:t>Lista  de</w:t>
      </w:r>
      <w:proofErr w:type="gram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>:</w:t>
      </w:r>
    </w:p>
    <w:p w14:paraId="3A0DE1E4" w14:textId="6C5AB73E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517C1CFA" w14:textId="41031ADF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financiar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C5985" w14:textId="02245DFE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tranzactii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EBB0A" w14:textId="70A2BB32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transfere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conturi</w:t>
      </w:r>
      <w:proofErr w:type="spellEnd"/>
    </w:p>
    <w:p w14:paraId="705DAC70" w14:textId="1B3D7C7D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review</w:t>
      </w:r>
    </w:p>
    <w:p w14:paraId="6E104D7E" w14:textId="45FA9E1B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in mod admin </w:t>
      </w:r>
    </w:p>
    <w:p w14:paraId="4AAD8841" w14:textId="42D06B5A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editare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0F54">
        <w:rPr>
          <w:rFonts w:ascii="Times New Roman" w:hAnsi="Times New Roman" w:cs="Times New Roman"/>
          <w:sz w:val="28"/>
          <w:szCs w:val="28"/>
        </w:rPr>
        <w:t>user(</w:t>
      </w:r>
      <w:proofErr w:type="spellStart"/>
      <w:proofErr w:type="gramEnd"/>
      <w:r w:rsidRPr="00D90F5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>)</w:t>
      </w:r>
    </w:p>
    <w:p w14:paraId="04E8E827" w14:textId="131E4E6E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editare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0F54">
        <w:rPr>
          <w:rFonts w:ascii="Times New Roman" w:hAnsi="Times New Roman" w:cs="Times New Roman"/>
          <w:sz w:val="28"/>
          <w:szCs w:val="28"/>
        </w:rPr>
        <w:t>financiar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0F5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>)</w:t>
      </w:r>
    </w:p>
    <w:p w14:paraId="5DE20D8E" w14:textId="3CFCB77B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financiar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4FCADC" w14:textId="542E150C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calculare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sold </w:t>
      </w:r>
    </w:p>
    <w:p w14:paraId="68D371FE" w14:textId="759AD41B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rapoarte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incasari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cheltuieli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, account statement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transaction register</w:t>
      </w:r>
    </w:p>
    <w:p w14:paraId="4A03EA49" w14:textId="748CD2EE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scriere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date in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.txt</w:t>
      </w:r>
    </w:p>
    <w:p w14:paraId="0B0EF133" w14:textId="7EDAF8A3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scriere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date in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csv</w:t>
      </w:r>
    </w:p>
    <w:p w14:paraId="531E7211" w14:textId="2E054EC4" w:rsidR="00CB5E5D" w:rsidRPr="00D90F54" w:rsidRDefault="00CB5E5D" w:rsidP="00CB5E5D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utilizator</w:t>
      </w:r>
      <w:proofErr w:type="spellEnd"/>
    </w:p>
    <w:p w14:paraId="3446E11B" w14:textId="0ACAC629" w:rsidR="00CB5E5D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0F54"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84F381" w14:textId="5CFED9EE" w:rsidR="00663ADE" w:rsidRPr="00D90F54" w:rsidRDefault="00663ADE" w:rsidP="00663AD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id);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citeste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datele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unui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</w:t>
      </w:r>
      <w:proofErr w:type="spellEnd"/>
    </w:p>
    <w:p w14:paraId="6B8F3165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</w:p>
    <w:p w14:paraId="17C45EEC" w14:textId="1AEBF33A" w:rsidR="00663ADE" w:rsidRPr="00663ADE" w:rsidRDefault="00663ADE" w:rsidP="006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</w:pPr>
      <w:r w:rsidRPr="00663ADE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  <w:lastRenderedPageBreak/>
        <w:t xml:space="preserve">int </w:t>
      </w:r>
      <w:proofErr w:type="spellStart"/>
      <w:r w:rsidRPr="00663ADE">
        <w:rPr>
          <w:rFonts w:ascii="Times New Roman" w:eastAsia="Times New Roman" w:hAnsi="Times New Roman" w:cs="Times New Roman"/>
          <w:color w:val="56A8F5"/>
          <w:kern w:val="0"/>
          <w:sz w:val="28"/>
          <w:szCs w:val="28"/>
          <w14:ligatures w14:val="none"/>
        </w:rPr>
        <w:t>add_</w:t>
      </w:r>
      <w:proofErr w:type="gramStart"/>
      <w:r w:rsidRPr="00663ADE">
        <w:rPr>
          <w:rFonts w:ascii="Times New Roman" w:eastAsia="Times New Roman" w:hAnsi="Times New Roman" w:cs="Times New Roman"/>
          <w:color w:val="56A8F5"/>
          <w:kern w:val="0"/>
          <w:sz w:val="28"/>
          <w:szCs w:val="28"/>
          <w14:ligatures w14:val="none"/>
        </w:rPr>
        <w:t>utilizator</w:t>
      </w:r>
      <w:proofErr w:type="spellEnd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(</w:t>
      </w:r>
      <w:proofErr w:type="gramEnd"/>
      <w:r w:rsidRPr="00663ADE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  <w:t xml:space="preserve">struct </w:t>
      </w:r>
      <w:r w:rsidRPr="00663ADE">
        <w:rPr>
          <w:rFonts w:ascii="Times New Roman" w:eastAsia="Times New Roman" w:hAnsi="Times New Roman" w:cs="Times New Roman"/>
          <w:color w:val="B5B6E3"/>
          <w:kern w:val="0"/>
          <w:sz w:val="28"/>
          <w:szCs w:val="28"/>
          <w14:ligatures w14:val="none"/>
        </w:rPr>
        <w:t xml:space="preserve">Users </w:t>
      </w:r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 xml:space="preserve">*user, </w:t>
      </w:r>
      <w:r w:rsidRPr="00663ADE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  <w:t xml:space="preserve">int </w:t>
      </w:r>
      <w:proofErr w:type="spellStart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id,</w:t>
      </w:r>
      <w:r w:rsidRPr="00663ADE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  <w:t>int</w:t>
      </w:r>
      <w:proofErr w:type="spellEnd"/>
      <w:r w:rsidRPr="00663ADE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  <w:t xml:space="preserve"> </w:t>
      </w:r>
      <w:proofErr w:type="spellStart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id_cont</w:t>
      </w:r>
      <w:proofErr w:type="spellEnd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 xml:space="preserve">, </w:t>
      </w:r>
      <w:r w:rsidRPr="00663ADE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  <w:t xml:space="preserve">int </w:t>
      </w:r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 xml:space="preserve">type, </w:t>
      </w:r>
      <w:r w:rsidRPr="00663ADE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  <w:t xml:space="preserve">char </w:t>
      </w:r>
      <w:proofErr w:type="spellStart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nume</w:t>
      </w:r>
      <w:proofErr w:type="spellEnd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 xml:space="preserve">[], </w:t>
      </w:r>
      <w:r w:rsidRPr="00663ADE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  <w:t xml:space="preserve">char </w:t>
      </w:r>
      <w:proofErr w:type="spellStart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prenume</w:t>
      </w:r>
      <w:proofErr w:type="spellEnd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 xml:space="preserve">[], </w:t>
      </w:r>
      <w:r w:rsidRPr="00663ADE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  <w:t xml:space="preserve">char </w:t>
      </w:r>
      <w:proofErr w:type="spellStart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parola</w:t>
      </w:r>
      <w:proofErr w:type="spellEnd"/>
      <w:r w:rsidRPr="00663AD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[]);</w:t>
      </w:r>
      <w:r w:rsidRPr="00D90F54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 xml:space="preserve"> - </w:t>
      </w:r>
      <w:proofErr w:type="spellStart"/>
      <w:r w:rsidRPr="00D90F54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adauga</w:t>
      </w:r>
      <w:proofErr w:type="spellEnd"/>
      <w:r w:rsidRPr="00D90F54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 xml:space="preserve"> </w:t>
      </w:r>
      <w:proofErr w:type="spellStart"/>
      <w:r w:rsidRPr="00D90F54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utilizatorul</w:t>
      </w:r>
      <w:proofErr w:type="spellEnd"/>
      <w:r w:rsidRPr="00D90F54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 xml:space="preserve"> in </w:t>
      </w:r>
      <w:proofErr w:type="spellStart"/>
      <w:r w:rsidRPr="00D90F54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structura</w:t>
      </w:r>
      <w:proofErr w:type="spellEnd"/>
      <w:r w:rsidRPr="00D90F54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 xml:space="preserve"> de tip Users</w:t>
      </w:r>
    </w:p>
    <w:p w14:paraId="242D7EC6" w14:textId="04440384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</w:p>
    <w:p w14:paraId="7902DC71" w14:textId="7DCFD495" w:rsidR="00663ADE" w:rsidRPr="00D90F54" w:rsidRDefault="00663ADE" w:rsidP="00663AD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edit_utilizator_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nume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*user);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editeaza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numele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utilizatorului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</w:p>
    <w:p w14:paraId="414B2CD3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</w:p>
    <w:p w14:paraId="72D51F83" w14:textId="7526E5D7" w:rsidR="00663ADE" w:rsidRPr="00D90F54" w:rsidRDefault="00663ADE" w:rsidP="00663AD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edit_utilizator_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prenume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*user);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editeaza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prenumele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utilizatorului</w:t>
      </w:r>
      <w:proofErr w:type="spellEnd"/>
    </w:p>
    <w:p w14:paraId="16F09F76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</w:p>
    <w:p w14:paraId="76631074" w14:textId="170D2161" w:rsidR="00663ADE" w:rsidRPr="00D90F54" w:rsidRDefault="00663ADE" w:rsidP="00663AD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edit_utilizator_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parola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*user);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editeaza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parola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utilizatorului</w:t>
      </w:r>
      <w:proofErr w:type="spellEnd"/>
    </w:p>
    <w:p w14:paraId="3A99B9AD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</w:p>
    <w:p w14:paraId="44C6F56D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</w:p>
    <w:p w14:paraId="06D461BF" w14:textId="1DACE2E4" w:rsidR="00663ADE" w:rsidRPr="00D90F54" w:rsidRDefault="00663ADE" w:rsidP="00663AD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id);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citeste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datele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contului</w:t>
      </w:r>
      <w:proofErr w:type="spellEnd"/>
    </w:p>
    <w:p w14:paraId="768718D7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</w:p>
    <w:p w14:paraId="3CC6EF7D" w14:textId="28A41D2E" w:rsidR="00663ADE" w:rsidRPr="00D90F54" w:rsidRDefault="00663ADE" w:rsidP="00663AD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add_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account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cont,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>int</w:t>
      </w:r>
      <w:proofErr w:type="spell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id,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username[],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char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parola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[]);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adauga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structura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conturi</w:t>
      </w:r>
      <w:proofErr w:type="spellEnd"/>
    </w:p>
    <w:p w14:paraId="41A9049E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</w:p>
    <w:p w14:paraId="79B6CB74" w14:textId="74A82B75" w:rsidR="00663ADE" w:rsidRPr="00D90F54" w:rsidRDefault="00663ADE" w:rsidP="00663AD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edit_cont_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username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editeaza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username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contului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</w:p>
    <w:p w14:paraId="65BC9727" w14:textId="77777777" w:rsidR="00663ADE" w:rsidRPr="00D90F54" w:rsidRDefault="00663ADE" w:rsidP="00CB5E5D">
      <w:pPr>
        <w:rPr>
          <w:rFonts w:ascii="Times New Roman" w:hAnsi="Times New Roman" w:cs="Times New Roman"/>
          <w:sz w:val="28"/>
          <w:szCs w:val="28"/>
        </w:rPr>
      </w:pPr>
    </w:p>
    <w:p w14:paraId="0239A581" w14:textId="788F07B9" w:rsidR="00663ADE" w:rsidRPr="00D90F54" w:rsidRDefault="00663ADE" w:rsidP="00663ADE">
      <w:pPr>
        <w:pStyle w:val="HTMLPreformatted"/>
        <w:shd w:val="clear" w:color="auto" w:fill="1E1F22"/>
        <w:rPr>
          <w:rFonts w:ascii="Times New Roman" w:hAnsi="Times New Roman" w:cs="Times New Roman"/>
          <w:color w:val="CF8E6D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edit_cont_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parola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editeaza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parola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contului</w:t>
      </w:r>
      <w:proofErr w:type="spellEnd"/>
    </w:p>
    <w:p w14:paraId="7BE40F44" w14:textId="77777777" w:rsidR="00663ADE" w:rsidRPr="00D90F54" w:rsidRDefault="00663ADE" w:rsidP="00663ADE">
      <w:pPr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</w:pPr>
    </w:p>
    <w:p w14:paraId="3718CCE6" w14:textId="77777777" w:rsidR="00663ADE" w:rsidRPr="00D90F54" w:rsidRDefault="00663ADE" w:rsidP="00663ADE">
      <w:pPr>
        <w:rPr>
          <w:rFonts w:ascii="Times New Roman" w:hAnsi="Times New Roman" w:cs="Times New Roman"/>
          <w:sz w:val="28"/>
          <w:szCs w:val="28"/>
        </w:rPr>
      </w:pPr>
    </w:p>
    <w:p w14:paraId="53E89719" w14:textId="1D355EB6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afisare_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nr_conturi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afiseaza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conturile</w:t>
      </w:r>
      <w:proofErr w:type="spellEnd"/>
    </w:p>
    <w:p w14:paraId="43A92CEB" w14:textId="77777777" w:rsidR="00663ADE" w:rsidRPr="00D90F54" w:rsidRDefault="00663ADE" w:rsidP="00663ADE">
      <w:pPr>
        <w:rPr>
          <w:rFonts w:ascii="Times New Roman" w:hAnsi="Times New Roman" w:cs="Times New Roman"/>
          <w:sz w:val="28"/>
          <w:szCs w:val="28"/>
        </w:rPr>
      </w:pPr>
    </w:p>
    <w:p w14:paraId="6468FD21" w14:textId="0A9B54E5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afisare_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utilizatori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id,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nr_utilizatori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afiseaza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asociati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unui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</w:p>
    <w:p w14:paraId="5F7B956C" w14:textId="77777777" w:rsidR="003C5558" w:rsidRPr="00D90F54" w:rsidRDefault="003C5558" w:rsidP="00663ADE">
      <w:pPr>
        <w:rPr>
          <w:rFonts w:ascii="Times New Roman" w:hAnsi="Times New Roman" w:cs="Times New Roman"/>
          <w:sz w:val="28"/>
          <w:szCs w:val="28"/>
        </w:rPr>
      </w:pPr>
    </w:p>
    <w:p w14:paraId="621C9962" w14:textId="5DB62D81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afisare_cont_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admin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nr_conturi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pentru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afisarea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conturilor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modul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de admin</w:t>
      </w:r>
    </w:p>
    <w:p w14:paraId="248685E1" w14:textId="77777777" w:rsidR="003C5558" w:rsidRPr="00D90F54" w:rsidRDefault="003C5558" w:rsidP="00663ADE">
      <w:pPr>
        <w:rPr>
          <w:rFonts w:ascii="Times New Roman" w:hAnsi="Times New Roman" w:cs="Times New Roman"/>
          <w:sz w:val="28"/>
          <w:szCs w:val="28"/>
        </w:rPr>
      </w:pPr>
    </w:p>
    <w:p w14:paraId="631417D1" w14:textId="2D6882F1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afisare_utilizatori_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admin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nr_utilizatori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pentru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a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afisa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toti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modul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admin </w:t>
      </w:r>
    </w:p>
    <w:p w14:paraId="649842EC" w14:textId="77777777" w:rsidR="003C5558" w:rsidRPr="00D90F54" w:rsidRDefault="003C5558" w:rsidP="00663ADE">
      <w:pPr>
        <w:rPr>
          <w:rFonts w:ascii="Times New Roman" w:hAnsi="Times New Roman" w:cs="Times New Roman"/>
          <w:sz w:val="28"/>
          <w:szCs w:val="28"/>
        </w:rPr>
      </w:pPr>
    </w:p>
    <w:p w14:paraId="4A468230" w14:textId="0666A71F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lastRenderedPageBreak/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authentication_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account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cont,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>int</w:t>
      </w:r>
      <w:proofErr w:type="spell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id_citit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nr_utilizatori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autentifica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conturile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</w:p>
    <w:p w14:paraId="1E5572D2" w14:textId="77777777" w:rsidR="003C5558" w:rsidRPr="00D90F54" w:rsidRDefault="003C5558" w:rsidP="003C5558">
      <w:pPr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</w:pPr>
    </w:p>
    <w:p w14:paraId="1E80AD71" w14:textId="498A8E09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CF8E6D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authentication_fin_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acc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nr_fin_acc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id_citit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autentifica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</w:p>
    <w:p w14:paraId="648CCF6D" w14:textId="77777777" w:rsidR="003C5558" w:rsidRPr="00D90F54" w:rsidRDefault="003C5558" w:rsidP="003C5558">
      <w:pPr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14:ligatures w14:val="none"/>
        </w:rPr>
      </w:pPr>
    </w:p>
    <w:p w14:paraId="3E062BB3" w14:textId="4663D476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sterge_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nr_fin_acc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sterge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un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</w:t>
      </w:r>
      <w:proofErr w:type="spellEnd"/>
    </w:p>
    <w:p w14:paraId="26B09F35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3C8ADC3B" w14:textId="362F8765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tranzactie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type);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cu care se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citesc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tranzactiile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</w:p>
    <w:p w14:paraId="1F974179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7D72B8C0" w14:textId="37AACC2D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adauga_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tranzactie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type,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float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amount,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description[],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day,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month,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year);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adauga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datele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tranzactiei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structura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de tip transfer</w:t>
      </w:r>
    </w:p>
    <w:p w14:paraId="753CEEC2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6539252F" w14:textId="4AB9A42B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adauga_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transfer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id_tranzactie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id_dest_cont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id_dest_utilizator,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>int</w:t>
      </w:r>
      <w:proofErr w:type="spell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type,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description[],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float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amount,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day,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month,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year 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adauga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transferal 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structura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de tip transfer </w:t>
      </w:r>
    </w:p>
    <w:p w14:paraId="5B4D490C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44986335" w14:textId="2BBCB92A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transfer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type);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citeste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datele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unui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transfer </w:t>
      </w:r>
    </w:p>
    <w:p w14:paraId="63C80729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46B91B31" w14:textId="2733D9B9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float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acc_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balance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calculeaza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soldul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unui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</w:t>
      </w:r>
      <w:proofErr w:type="spellEnd"/>
    </w:p>
    <w:p w14:paraId="79961626" w14:textId="465509EE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85770" w14:textId="537BDA7E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afiseaza_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afiseaza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toate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tranzactiie</w:t>
      </w:r>
      <w:proofErr w:type="spellEnd"/>
    </w:p>
    <w:p w14:paraId="101A16AE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0D399A07" w14:textId="1467732B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afiseaza_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transfer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afiseaza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toate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transferurile</w:t>
      </w:r>
      <w:proofErr w:type="spellEnd"/>
    </w:p>
    <w:p w14:paraId="2592FD4B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663A2F89" w14:textId="46F7BA12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raport_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expense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face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raportul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cheltuielilor</w:t>
      </w:r>
      <w:proofErr w:type="spellEnd"/>
    </w:p>
    <w:p w14:paraId="6FF0BAEC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2BDC68F4" w14:textId="53EF3A1D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raport_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income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face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raportul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incasarilor</w:t>
      </w:r>
      <w:proofErr w:type="spellEnd"/>
    </w:p>
    <w:p w14:paraId="2122C380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58ED21CD" w14:textId="5C4125DA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citeste_un_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cuvant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cuvant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lungime_maxima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folosita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pentru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a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asigura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corectitudinea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datelor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introduce de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. 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cazul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de fata date precum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numele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sau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parolele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nu pot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contine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maim ult de un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cuvan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.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Aceasta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ne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garanteaza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datele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vor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fi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corecte</w:t>
      </w:r>
      <w:proofErr w:type="spellEnd"/>
    </w:p>
    <w:p w14:paraId="4BBCE265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42F98391" w14:textId="67A1BD41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afiseaza_fin_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acc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id_cont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nr_fin_acc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afiseaza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toti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utilizatorii</w:t>
      </w:r>
      <w:proofErr w:type="spellEnd"/>
    </w:p>
    <w:p w14:paraId="61F44499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6268D239" w14:textId="3B64BE61" w:rsidR="003C5558" w:rsidRPr="00D90F54" w:rsidRDefault="003C5558" w:rsidP="003C555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908B25"/>
          <w:sz w:val="28"/>
          <w:szCs w:val="28"/>
        </w:rPr>
        <w:t xml:space="preserve">bool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citeste_numar_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intreg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numar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garanteaza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 data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introdusa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este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un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numar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intreg</w:t>
      </w:r>
      <w:proofErr w:type="spellEnd"/>
    </w:p>
    <w:p w14:paraId="1C312F88" w14:textId="77777777" w:rsidR="003C5558" w:rsidRPr="00D90F54" w:rsidRDefault="003C5558" w:rsidP="003C5558">
      <w:pPr>
        <w:rPr>
          <w:rFonts w:ascii="Times New Roman" w:hAnsi="Times New Roman" w:cs="Times New Roman"/>
          <w:sz w:val="28"/>
          <w:szCs w:val="28"/>
        </w:rPr>
      </w:pPr>
    </w:p>
    <w:p w14:paraId="1439DE4B" w14:textId="002C0F67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admin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char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parola_admin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[</w:t>
      </w:r>
      <w:r w:rsidRPr="00D90F54">
        <w:rPr>
          <w:rFonts w:ascii="Times New Roman" w:hAnsi="Times New Roman" w:cs="Times New Roman"/>
          <w:color w:val="2AACB8"/>
          <w:sz w:val="28"/>
          <w:szCs w:val="28"/>
        </w:rPr>
        <w:t>255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]);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citeste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utilizatorul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de tip admin</w:t>
      </w:r>
    </w:p>
    <w:p w14:paraId="04A3FE8A" w14:textId="77777777" w:rsidR="00D90F54" w:rsidRPr="00D90F54" w:rsidRDefault="00D90F54" w:rsidP="003C5558">
      <w:pPr>
        <w:rPr>
          <w:rFonts w:ascii="Times New Roman" w:hAnsi="Times New Roman" w:cs="Times New Roman"/>
          <w:sz w:val="28"/>
          <w:szCs w:val="28"/>
        </w:rPr>
      </w:pPr>
    </w:p>
    <w:p w14:paraId="45634E2A" w14:textId="0BD04AE3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afiseaza_tranzactii_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admin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afiseaza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toate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tranzactiile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modul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admin</w:t>
      </w:r>
    </w:p>
    <w:p w14:paraId="7A0A7BC9" w14:textId="77777777" w:rsidR="00D90F54" w:rsidRPr="00D90F54" w:rsidRDefault="00D90F54" w:rsidP="003C5558">
      <w:pPr>
        <w:rPr>
          <w:rFonts w:ascii="Times New Roman" w:hAnsi="Times New Roman" w:cs="Times New Roman"/>
          <w:sz w:val="28"/>
          <w:szCs w:val="28"/>
        </w:rPr>
      </w:pPr>
    </w:p>
    <w:p w14:paraId="4167E908" w14:textId="0A0F548D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scrieConturiInFisier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nr_conturi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numeFisier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scrie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datele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structura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de tip Account 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fisier</w:t>
      </w:r>
      <w:proofErr w:type="spellEnd"/>
    </w:p>
    <w:p w14:paraId="30C40A17" w14:textId="77777777" w:rsidR="00D90F54" w:rsidRPr="00D90F54" w:rsidRDefault="00D90F54" w:rsidP="003C5558">
      <w:pPr>
        <w:rPr>
          <w:rFonts w:ascii="Times New Roman" w:hAnsi="Times New Roman" w:cs="Times New Roman"/>
          <w:sz w:val="28"/>
          <w:szCs w:val="28"/>
        </w:rPr>
      </w:pPr>
    </w:p>
    <w:p w14:paraId="516D1A53" w14:textId="0D4D222D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citesteConturi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numeFisier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dimensiuneVector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frecvcont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[]);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citeste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datele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structurii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de tip account din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fisier</w:t>
      </w:r>
      <w:proofErr w:type="spellEnd"/>
    </w:p>
    <w:p w14:paraId="60E7E653" w14:textId="77777777" w:rsidR="00D90F54" w:rsidRPr="00D90F54" w:rsidRDefault="00D90F54" w:rsidP="003C5558">
      <w:pPr>
        <w:rPr>
          <w:rFonts w:ascii="Times New Roman" w:hAnsi="Times New Roman" w:cs="Times New Roman"/>
          <w:sz w:val="28"/>
          <w:szCs w:val="28"/>
        </w:rPr>
      </w:pPr>
    </w:p>
    <w:p w14:paraId="27F7AF15" w14:textId="77777777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scrieUseriInFisier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nr_useri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*numeFisier2);</w:t>
      </w:r>
    </w:p>
    <w:p w14:paraId="145BDE75" w14:textId="77777777" w:rsidR="00D90F54" w:rsidRPr="00D90F54" w:rsidRDefault="00D90F54" w:rsidP="003C5558">
      <w:pPr>
        <w:rPr>
          <w:rFonts w:ascii="Times New Roman" w:hAnsi="Times New Roman" w:cs="Times New Roman"/>
          <w:sz w:val="28"/>
          <w:szCs w:val="28"/>
        </w:rPr>
      </w:pPr>
    </w:p>
    <w:p w14:paraId="6FF79DF0" w14:textId="5D2BA37D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citesteUseri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*numeFisier2,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dimensiuneVector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frecvuser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[]);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*numeFisier3,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lastRenderedPageBreak/>
        <w:t>dimensiuneVector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scrieTRanzactiiInFisier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*numeFisier3);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scrieConturiInFisierCSV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nr_conturi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numeFisier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citesteConturiCSV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numeFisier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Account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dimensiuneVector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scrieUseriInFisierCSV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nr_useri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*numeFisier2);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citesteUseriCSV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*numeFisier2,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Users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*user,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dimensiuneVector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citesteTranzactiiCSV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*numeFisier3,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dimensiuneVector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</w:p>
    <w:p w14:paraId="5D3043CB" w14:textId="77777777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0F1C33CC" w14:textId="1FA5B0AB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scrieTRanzactiiInFisierCSV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Transactions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*transaction,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nr_tranzactii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*numeFisier3);</w:t>
      </w:r>
    </w:p>
    <w:p w14:paraId="27181759" w14:textId="77777777" w:rsidR="00D90F54" w:rsidRPr="00D90F54" w:rsidRDefault="00D90F54" w:rsidP="00D90F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A257BB" w14:textId="32775581" w:rsidR="00D90F54" w:rsidRPr="00D90F54" w:rsidRDefault="00D90F54" w:rsidP="00D90F5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90F5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citesc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scriu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date in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>!!!</w:t>
      </w:r>
    </w:p>
    <w:p w14:paraId="72F244D9" w14:textId="77777777" w:rsidR="00D90F54" w:rsidRPr="00D90F54" w:rsidRDefault="00D90F54" w:rsidP="00D90F5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9C59C4" w14:textId="76A889E9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scrieReview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Reviews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tranzactie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numarReviews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frecvcont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[]);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ajuta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la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citirea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unei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recenzii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</w:p>
    <w:p w14:paraId="13DAEA5E" w14:textId="77777777" w:rsidR="00D90F54" w:rsidRPr="00D90F54" w:rsidRDefault="00D90F54" w:rsidP="00D90F5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D98DA6" w14:textId="77777777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scrieReviewsinFisier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Reviews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recenzie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nr_recenzii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*numeFisier4);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citesteReviews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const char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*numeFisier4,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Reviews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recenzie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dimensiuneVector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</w:p>
    <w:p w14:paraId="643D66DC" w14:textId="77777777" w:rsidR="00D90F54" w:rsidRPr="00D90F54" w:rsidRDefault="00D90F54" w:rsidP="00D90F5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9FB67E" w14:textId="0938348C" w:rsidR="00D90F54" w:rsidRPr="00D90F54" w:rsidRDefault="00D90F54" w:rsidP="00D90F5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scriu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citesc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recenziile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predestinat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sz w:val="28"/>
          <w:szCs w:val="28"/>
        </w:rPr>
        <w:t>recenziilor</w:t>
      </w:r>
      <w:proofErr w:type="spellEnd"/>
      <w:r w:rsidRPr="00D90F54">
        <w:rPr>
          <w:rFonts w:ascii="Times New Roman" w:hAnsi="Times New Roman" w:cs="Times New Roman"/>
          <w:sz w:val="28"/>
          <w:szCs w:val="28"/>
        </w:rPr>
        <w:t>!</w:t>
      </w:r>
    </w:p>
    <w:p w14:paraId="7E107A83" w14:textId="77777777" w:rsidR="00D90F54" w:rsidRPr="00D90F54" w:rsidRDefault="00D90F54" w:rsidP="00D90F5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DAAEAD" w14:textId="4778A690" w:rsidR="00D90F54" w:rsidRPr="00D90F54" w:rsidRDefault="00D90F54" w:rsidP="00D90F5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D90F54">
        <w:rPr>
          <w:rFonts w:ascii="Times New Roman" w:hAnsi="Times New Roman" w:cs="Times New Roman"/>
          <w:color w:val="CF8E6D"/>
          <w:sz w:val="28"/>
          <w:szCs w:val="28"/>
        </w:rPr>
        <w:lastRenderedPageBreak/>
        <w:t xml:space="preserve">void </w:t>
      </w:r>
      <w:proofErr w:type="spell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afiseaza_all_</w:t>
      </w:r>
      <w:proofErr w:type="gramStart"/>
      <w:r w:rsidRPr="00D90F54">
        <w:rPr>
          <w:rFonts w:ascii="Times New Roman" w:hAnsi="Times New Roman" w:cs="Times New Roman"/>
          <w:color w:val="56A8F5"/>
          <w:sz w:val="28"/>
          <w:szCs w:val="28"/>
        </w:rPr>
        <w:t>review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struct </w:t>
      </w:r>
      <w:r w:rsidRPr="00D90F54">
        <w:rPr>
          <w:rFonts w:ascii="Times New Roman" w:hAnsi="Times New Roman" w:cs="Times New Roman"/>
          <w:color w:val="B5B6E3"/>
          <w:sz w:val="28"/>
          <w:szCs w:val="28"/>
        </w:rPr>
        <w:t xml:space="preserve">Reviews 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>*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recenzie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D90F54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nr_recenzii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functie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care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afiseaza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toate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D90F54">
        <w:rPr>
          <w:rFonts w:ascii="Times New Roman" w:hAnsi="Times New Roman" w:cs="Times New Roman"/>
          <w:color w:val="BCBEC4"/>
          <w:sz w:val="28"/>
          <w:szCs w:val="28"/>
        </w:rPr>
        <w:t>recenziile</w:t>
      </w:r>
      <w:proofErr w:type="spellEnd"/>
      <w:r w:rsidRPr="00D90F54">
        <w:rPr>
          <w:rFonts w:ascii="Times New Roman" w:hAnsi="Times New Roman" w:cs="Times New Roman"/>
          <w:color w:val="BCBEC4"/>
          <w:sz w:val="28"/>
          <w:szCs w:val="28"/>
        </w:rPr>
        <w:t>!</w:t>
      </w:r>
    </w:p>
    <w:p w14:paraId="7ADBEE3F" w14:textId="77777777" w:rsidR="00D90F54" w:rsidRPr="00D90F54" w:rsidRDefault="00D90F54" w:rsidP="00D90F5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90F54" w:rsidRPr="00D9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7166"/>
    <w:multiLevelType w:val="hybridMultilevel"/>
    <w:tmpl w:val="0520DC18"/>
    <w:lvl w:ilvl="0" w:tplc="91F880A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8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5D"/>
    <w:rsid w:val="001D4E38"/>
    <w:rsid w:val="003C5558"/>
    <w:rsid w:val="003C63A1"/>
    <w:rsid w:val="00663ADE"/>
    <w:rsid w:val="00CB5E5D"/>
    <w:rsid w:val="00D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2557"/>
  <w15:chartTrackingRefBased/>
  <w15:docId w15:val="{4733873B-8AA2-4614-B6F3-9E117AD1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A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9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Moglan Calin-Stefan</dc:creator>
  <cp:keywords/>
  <dc:description/>
  <cp:lastModifiedBy>Moglan Calin-Stefan</cp:lastModifiedBy>
  <cp:revision>2</cp:revision>
  <dcterms:created xsi:type="dcterms:W3CDTF">2024-01-07T09:01:00Z</dcterms:created>
  <dcterms:modified xsi:type="dcterms:W3CDTF">2024-01-07T12:28:00Z</dcterms:modified>
</cp:coreProperties>
</file>