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C7BDB" w14:textId="77777777" w:rsidR="007D4DBD" w:rsidRPr="007D4DBD" w:rsidRDefault="007D4DBD" w:rsidP="007D4DBD">
      <w:r w:rsidRPr="007D4DBD">
        <w:rPr>
          <w:b/>
          <w:bCs/>
        </w:rPr>
        <w:t>Anil Kapoor</w:t>
      </w:r>
      <w:r w:rsidRPr="007D4DBD">
        <w:br/>
        <w:t>Phone: (+91) 98765-43221 | Email: anil.kapoor@example.com</w:t>
      </w:r>
    </w:p>
    <w:p w14:paraId="74287A3D" w14:textId="77777777" w:rsidR="007D4DBD" w:rsidRPr="007D4DBD" w:rsidRDefault="007D4DBD" w:rsidP="007D4DBD">
      <w:r w:rsidRPr="007D4DBD">
        <w:pict w14:anchorId="1B993DE0">
          <v:rect id="_x0000_i1176" style="width:0;height:1.5pt" o:hralign="center" o:hrstd="t" o:hr="t" fillcolor="#a0a0a0" stroked="f"/>
        </w:pict>
      </w:r>
    </w:p>
    <w:p w14:paraId="4FE675C3" w14:textId="77777777" w:rsidR="007D4DBD" w:rsidRPr="007D4DBD" w:rsidRDefault="007D4DBD" w:rsidP="007D4DBD">
      <w:pPr>
        <w:rPr>
          <w:b/>
          <w:bCs/>
        </w:rPr>
      </w:pPr>
      <w:r w:rsidRPr="007D4DBD">
        <w:rPr>
          <w:b/>
          <w:bCs/>
        </w:rPr>
        <w:t>Summary</w:t>
      </w:r>
    </w:p>
    <w:p w14:paraId="5740A091" w14:textId="77777777" w:rsidR="007D4DBD" w:rsidRPr="007D4DBD" w:rsidRDefault="007D4DBD" w:rsidP="007D4DBD">
      <w:r w:rsidRPr="007D4DBD">
        <w:t>Dynamic Sales professional with over 7 years of experience in B2B and B2C sales across diverse industries. Proven track record of exceeding sales targets, building strong client relationships, and driving revenue growth. Expertise in sales strategies, negotiation, and account management, combined with excellent communication and leadership skills.</w:t>
      </w:r>
    </w:p>
    <w:p w14:paraId="655CB5A3" w14:textId="77777777" w:rsidR="007D4DBD" w:rsidRPr="007D4DBD" w:rsidRDefault="007D4DBD" w:rsidP="007D4DBD">
      <w:r w:rsidRPr="007D4DBD">
        <w:pict w14:anchorId="60E78800">
          <v:rect id="_x0000_i1177" style="width:0;height:1.5pt" o:hralign="center" o:hrstd="t" o:hr="t" fillcolor="#a0a0a0" stroked="f"/>
        </w:pict>
      </w:r>
    </w:p>
    <w:p w14:paraId="30B11BB0" w14:textId="77777777" w:rsidR="007D4DBD" w:rsidRPr="007D4DBD" w:rsidRDefault="007D4DBD" w:rsidP="007D4DBD">
      <w:pPr>
        <w:rPr>
          <w:b/>
          <w:bCs/>
        </w:rPr>
      </w:pPr>
      <w:r w:rsidRPr="007D4DBD">
        <w:rPr>
          <w:b/>
          <w:bCs/>
        </w:rPr>
        <w:t>Professional Experience</w:t>
      </w:r>
    </w:p>
    <w:p w14:paraId="157FF0E1" w14:textId="77777777" w:rsidR="007D4DBD" w:rsidRPr="007D4DBD" w:rsidRDefault="007D4DBD" w:rsidP="007D4DBD">
      <w:r w:rsidRPr="007D4DBD">
        <w:rPr>
          <w:b/>
          <w:bCs/>
        </w:rPr>
        <w:t>Sales Manager</w:t>
      </w:r>
      <w:r w:rsidRPr="007D4DBD">
        <w:br/>
      </w:r>
      <w:proofErr w:type="spellStart"/>
      <w:r w:rsidRPr="007D4DBD">
        <w:rPr>
          <w:i/>
          <w:iCs/>
        </w:rPr>
        <w:t>GlobalTech</w:t>
      </w:r>
      <w:proofErr w:type="spellEnd"/>
      <w:r w:rsidRPr="007D4DBD">
        <w:rPr>
          <w:i/>
          <w:iCs/>
        </w:rPr>
        <w:t xml:space="preserve"> Solutions </w:t>
      </w:r>
      <w:proofErr w:type="spellStart"/>
      <w:r w:rsidRPr="007D4DBD">
        <w:rPr>
          <w:i/>
          <w:iCs/>
        </w:rPr>
        <w:t>Pvt.</w:t>
      </w:r>
      <w:proofErr w:type="spellEnd"/>
      <w:r w:rsidRPr="007D4DBD">
        <w:rPr>
          <w:i/>
          <w:iCs/>
        </w:rPr>
        <w:t xml:space="preserve"> Ltd.</w:t>
      </w:r>
      <w:r w:rsidRPr="007D4DBD">
        <w:t xml:space="preserve"> – </w:t>
      </w:r>
      <w:r w:rsidRPr="007D4DBD">
        <w:rPr>
          <w:i/>
          <w:iCs/>
        </w:rPr>
        <w:t>Mumbai, India</w:t>
      </w:r>
      <w:r w:rsidRPr="007D4DBD">
        <w:br/>
      </w:r>
      <w:r w:rsidRPr="007D4DBD">
        <w:rPr>
          <w:i/>
          <w:iCs/>
        </w:rPr>
        <w:t>April 2019 – Present</w:t>
      </w:r>
    </w:p>
    <w:p w14:paraId="68489538" w14:textId="77777777" w:rsidR="007D4DBD" w:rsidRPr="007D4DBD" w:rsidRDefault="007D4DBD" w:rsidP="007D4DBD">
      <w:pPr>
        <w:numPr>
          <w:ilvl w:val="0"/>
          <w:numId w:val="11"/>
        </w:numPr>
      </w:pPr>
      <w:r w:rsidRPr="007D4DBD">
        <w:t>Spearheaded sales initiatives for the IT services division, increasing annual revenue by 30%.</w:t>
      </w:r>
    </w:p>
    <w:p w14:paraId="43916900" w14:textId="77777777" w:rsidR="007D4DBD" w:rsidRPr="007D4DBD" w:rsidRDefault="007D4DBD" w:rsidP="007D4DBD">
      <w:pPr>
        <w:numPr>
          <w:ilvl w:val="0"/>
          <w:numId w:val="11"/>
        </w:numPr>
      </w:pPr>
      <w:r w:rsidRPr="007D4DBD">
        <w:t>Developed and implemented sales strategies that resulted in 15% growth in the customer base within one year.</w:t>
      </w:r>
    </w:p>
    <w:p w14:paraId="3C75EECE" w14:textId="77777777" w:rsidR="007D4DBD" w:rsidRPr="007D4DBD" w:rsidRDefault="007D4DBD" w:rsidP="007D4DBD">
      <w:pPr>
        <w:numPr>
          <w:ilvl w:val="0"/>
          <w:numId w:val="11"/>
        </w:numPr>
      </w:pPr>
      <w:r w:rsidRPr="007D4DBD">
        <w:t>Managed key client accounts, improving client retention rates by 20%.</w:t>
      </w:r>
    </w:p>
    <w:p w14:paraId="13572B75" w14:textId="77777777" w:rsidR="007D4DBD" w:rsidRPr="007D4DBD" w:rsidRDefault="007D4DBD" w:rsidP="007D4DBD">
      <w:pPr>
        <w:numPr>
          <w:ilvl w:val="0"/>
          <w:numId w:val="11"/>
        </w:numPr>
      </w:pPr>
      <w:r w:rsidRPr="007D4DBD">
        <w:t>Trained and mentored a team of 10 sales executives, helping them achieve their individual targets.</w:t>
      </w:r>
    </w:p>
    <w:p w14:paraId="122ADA15" w14:textId="77777777" w:rsidR="007D4DBD" w:rsidRPr="007D4DBD" w:rsidRDefault="007D4DBD" w:rsidP="007D4DBD">
      <w:r w:rsidRPr="007D4DBD">
        <w:rPr>
          <w:b/>
          <w:bCs/>
        </w:rPr>
        <w:t>Sales Executive</w:t>
      </w:r>
      <w:r w:rsidRPr="007D4DBD">
        <w:br/>
      </w:r>
      <w:r w:rsidRPr="007D4DBD">
        <w:rPr>
          <w:i/>
          <w:iCs/>
        </w:rPr>
        <w:t>Bright Future Enterprises</w:t>
      </w:r>
      <w:r w:rsidRPr="007D4DBD">
        <w:t xml:space="preserve"> – </w:t>
      </w:r>
      <w:r w:rsidRPr="007D4DBD">
        <w:rPr>
          <w:i/>
          <w:iCs/>
        </w:rPr>
        <w:t>Delhi, India</w:t>
      </w:r>
      <w:r w:rsidRPr="007D4DBD">
        <w:br/>
      </w:r>
      <w:r w:rsidRPr="007D4DBD">
        <w:rPr>
          <w:i/>
          <w:iCs/>
        </w:rPr>
        <w:t>June 2016 – March 2019</w:t>
      </w:r>
    </w:p>
    <w:p w14:paraId="10FD2269" w14:textId="77777777" w:rsidR="007D4DBD" w:rsidRPr="007D4DBD" w:rsidRDefault="007D4DBD" w:rsidP="007D4DBD">
      <w:pPr>
        <w:numPr>
          <w:ilvl w:val="0"/>
          <w:numId w:val="12"/>
        </w:numPr>
      </w:pPr>
      <w:r w:rsidRPr="007D4DBD">
        <w:t>Achieved 120% of annual sales quota in the second year by identifying and pursuing new business opportunities.</w:t>
      </w:r>
    </w:p>
    <w:p w14:paraId="5A1DD442" w14:textId="77777777" w:rsidR="007D4DBD" w:rsidRPr="007D4DBD" w:rsidRDefault="007D4DBD" w:rsidP="007D4DBD">
      <w:pPr>
        <w:numPr>
          <w:ilvl w:val="0"/>
          <w:numId w:val="12"/>
        </w:numPr>
      </w:pPr>
      <w:r w:rsidRPr="007D4DBD">
        <w:t>Conducted market research to identify potential clients, leading to an 18% increase in leads.</w:t>
      </w:r>
    </w:p>
    <w:p w14:paraId="4564D812" w14:textId="77777777" w:rsidR="007D4DBD" w:rsidRPr="007D4DBD" w:rsidRDefault="007D4DBD" w:rsidP="007D4DBD">
      <w:pPr>
        <w:numPr>
          <w:ilvl w:val="0"/>
          <w:numId w:val="12"/>
        </w:numPr>
      </w:pPr>
      <w:r w:rsidRPr="007D4DBD">
        <w:t>Successfully closed deals with key clients, contributing to a 25% boost in revenue for the organization.</w:t>
      </w:r>
    </w:p>
    <w:p w14:paraId="48C1FA30" w14:textId="77777777" w:rsidR="007D4DBD" w:rsidRPr="007D4DBD" w:rsidRDefault="007D4DBD" w:rsidP="007D4DBD">
      <w:r w:rsidRPr="007D4DBD">
        <w:pict w14:anchorId="2D5948BC">
          <v:rect id="_x0000_i1178" style="width:0;height:1.5pt" o:hralign="center" o:hrstd="t" o:hr="t" fillcolor="#a0a0a0" stroked="f"/>
        </w:pict>
      </w:r>
    </w:p>
    <w:p w14:paraId="54A7E07F" w14:textId="77777777" w:rsidR="007D4DBD" w:rsidRPr="007D4DBD" w:rsidRDefault="007D4DBD" w:rsidP="007D4DBD">
      <w:pPr>
        <w:rPr>
          <w:b/>
          <w:bCs/>
        </w:rPr>
      </w:pPr>
      <w:r w:rsidRPr="007D4DBD">
        <w:rPr>
          <w:b/>
          <w:bCs/>
        </w:rPr>
        <w:t>Education</w:t>
      </w:r>
    </w:p>
    <w:p w14:paraId="475C58E7" w14:textId="77777777" w:rsidR="007D4DBD" w:rsidRPr="007D4DBD" w:rsidRDefault="007D4DBD" w:rsidP="007D4DBD">
      <w:r w:rsidRPr="007D4DBD">
        <w:rPr>
          <w:b/>
          <w:bCs/>
        </w:rPr>
        <w:t>Bachelor of Business Administration (BBA)</w:t>
      </w:r>
      <w:r w:rsidRPr="007D4DBD">
        <w:br/>
      </w:r>
      <w:r w:rsidRPr="007D4DBD">
        <w:rPr>
          <w:i/>
          <w:iCs/>
        </w:rPr>
        <w:t>Delhi University</w:t>
      </w:r>
      <w:r w:rsidRPr="007D4DBD">
        <w:t xml:space="preserve"> – </w:t>
      </w:r>
      <w:r w:rsidRPr="007D4DBD">
        <w:rPr>
          <w:i/>
          <w:iCs/>
        </w:rPr>
        <w:t>Delhi, India</w:t>
      </w:r>
      <w:r w:rsidRPr="007D4DBD">
        <w:br/>
      </w:r>
      <w:r w:rsidRPr="007D4DBD">
        <w:rPr>
          <w:i/>
          <w:iCs/>
        </w:rPr>
        <w:t>2015</w:t>
      </w:r>
    </w:p>
    <w:p w14:paraId="3CCB7DEB" w14:textId="77777777" w:rsidR="007D4DBD" w:rsidRPr="007D4DBD" w:rsidRDefault="007D4DBD" w:rsidP="007D4DBD">
      <w:r w:rsidRPr="007D4DBD">
        <w:pict w14:anchorId="55481AE1">
          <v:rect id="_x0000_i1179" style="width:0;height:1.5pt" o:hralign="center" o:hrstd="t" o:hr="t" fillcolor="#a0a0a0" stroked="f"/>
        </w:pict>
      </w:r>
    </w:p>
    <w:p w14:paraId="65AA7EB4" w14:textId="77777777" w:rsidR="007D4DBD" w:rsidRPr="007D4DBD" w:rsidRDefault="007D4DBD" w:rsidP="007D4DBD">
      <w:pPr>
        <w:rPr>
          <w:b/>
          <w:bCs/>
        </w:rPr>
      </w:pPr>
      <w:r w:rsidRPr="007D4DBD">
        <w:rPr>
          <w:b/>
          <w:bCs/>
        </w:rPr>
        <w:t>Skills</w:t>
      </w:r>
    </w:p>
    <w:p w14:paraId="58CBB387" w14:textId="77777777" w:rsidR="007D4DBD" w:rsidRPr="007D4DBD" w:rsidRDefault="007D4DBD" w:rsidP="007D4DBD">
      <w:pPr>
        <w:numPr>
          <w:ilvl w:val="0"/>
          <w:numId w:val="13"/>
        </w:numPr>
      </w:pPr>
      <w:r w:rsidRPr="007D4DBD">
        <w:t>Sales Strategies and Planning</w:t>
      </w:r>
    </w:p>
    <w:p w14:paraId="19B330B7" w14:textId="77777777" w:rsidR="007D4DBD" w:rsidRPr="007D4DBD" w:rsidRDefault="007D4DBD" w:rsidP="007D4DBD">
      <w:pPr>
        <w:numPr>
          <w:ilvl w:val="0"/>
          <w:numId w:val="13"/>
        </w:numPr>
      </w:pPr>
      <w:r w:rsidRPr="007D4DBD">
        <w:t>Client Relationship Management</w:t>
      </w:r>
    </w:p>
    <w:p w14:paraId="0A609AD3" w14:textId="77777777" w:rsidR="007D4DBD" w:rsidRPr="007D4DBD" w:rsidRDefault="007D4DBD" w:rsidP="007D4DBD">
      <w:pPr>
        <w:numPr>
          <w:ilvl w:val="0"/>
          <w:numId w:val="13"/>
        </w:numPr>
      </w:pPr>
      <w:r w:rsidRPr="007D4DBD">
        <w:lastRenderedPageBreak/>
        <w:t>Negotiation and Closing Deals</w:t>
      </w:r>
    </w:p>
    <w:p w14:paraId="372048ED" w14:textId="77777777" w:rsidR="007D4DBD" w:rsidRPr="007D4DBD" w:rsidRDefault="007D4DBD" w:rsidP="007D4DBD">
      <w:pPr>
        <w:numPr>
          <w:ilvl w:val="0"/>
          <w:numId w:val="13"/>
        </w:numPr>
      </w:pPr>
      <w:r w:rsidRPr="007D4DBD">
        <w:t>Market Research and Analysis</w:t>
      </w:r>
    </w:p>
    <w:p w14:paraId="6C9A6F62" w14:textId="77777777" w:rsidR="007D4DBD" w:rsidRPr="007D4DBD" w:rsidRDefault="007D4DBD" w:rsidP="007D4DBD">
      <w:pPr>
        <w:numPr>
          <w:ilvl w:val="0"/>
          <w:numId w:val="13"/>
        </w:numPr>
      </w:pPr>
      <w:r w:rsidRPr="007D4DBD">
        <w:t xml:space="preserve">CRM Software (Salesforce, </w:t>
      </w:r>
      <w:proofErr w:type="spellStart"/>
      <w:r w:rsidRPr="007D4DBD">
        <w:t>Zoho</w:t>
      </w:r>
      <w:proofErr w:type="spellEnd"/>
      <w:r w:rsidRPr="007D4DBD">
        <w:t xml:space="preserve"> CRM)</w:t>
      </w:r>
    </w:p>
    <w:p w14:paraId="7BAFE0C8" w14:textId="77777777" w:rsidR="007D4DBD" w:rsidRPr="007D4DBD" w:rsidRDefault="007D4DBD" w:rsidP="007D4DBD">
      <w:r w:rsidRPr="007D4DBD">
        <w:pict w14:anchorId="4A3C07A0">
          <v:rect id="_x0000_i1180" style="width:0;height:1.5pt" o:hralign="center" o:hrstd="t" o:hr="t" fillcolor="#a0a0a0" stroked="f"/>
        </w:pict>
      </w:r>
    </w:p>
    <w:p w14:paraId="254F654C" w14:textId="77777777" w:rsidR="007D4DBD" w:rsidRPr="007D4DBD" w:rsidRDefault="007D4DBD" w:rsidP="007D4DBD">
      <w:pPr>
        <w:rPr>
          <w:b/>
          <w:bCs/>
        </w:rPr>
      </w:pPr>
      <w:r w:rsidRPr="007D4DBD">
        <w:rPr>
          <w:b/>
          <w:bCs/>
        </w:rPr>
        <w:t>Certifications</w:t>
      </w:r>
    </w:p>
    <w:p w14:paraId="71EDEC33" w14:textId="77777777" w:rsidR="007D4DBD" w:rsidRPr="007D4DBD" w:rsidRDefault="007D4DBD" w:rsidP="007D4DBD">
      <w:pPr>
        <w:numPr>
          <w:ilvl w:val="0"/>
          <w:numId w:val="14"/>
        </w:numPr>
      </w:pPr>
      <w:r w:rsidRPr="007D4DBD">
        <w:t>Certified Sales Professional (CSP) – NASP</w:t>
      </w:r>
    </w:p>
    <w:p w14:paraId="4F8B4754" w14:textId="77777777" w:rsidR="007D4DBD" w:rsidRPr="007D4DBD" w:rsidRDefault="007D4DBD" w:rsidP="007D4DBD">
      <w:pPr>
        <w:numPr>
          <w:ilvl w:val="0"/>
          <w:numId w:val="14"/>
        </w:numPr>
      </w:pPr>
      <w:r w:rsidRPr="007D4DBD">
        <w:t>Sales Leadership Development – Coursera</w:t>
      </w:r>
    </w:p>
    <w:p w14:paraId="2D3C4373" w14:textId="77777777" w:rsidR="007D4DBD" w:rsidRPr="007D4DBD" w:rsidRDefault="007D4DBD" w:rsidP="007D4DBD">
      <w:r w:rsidRPr="007D4DBD">
        <w:pict w14:anchorId="7BFD4F73">
          <v:rect id="_x0000_i1181" style="width:0;height:1.5pt" o:hralign="center" o:hrstd="t" o:hr="t" fillcolor="#a0a0a0" stroked="f"/>
        </w:pict>
      </w:r>
    </w:p>
    <w:p w14:paraId="7BF455C3" w14:textId="77777777" w:rsidR="007D4DBD" w:rsidRPr="007D4DBD" w:rsidRDefault="007D4DBD" w:rsidP="007D4DBD">
      <w:pPr>
        <w:rPr>
          <w:b/>
          <w:bCs/>
        </w:rPr>
      </w:pPr>
      <w:r w:rsidRPr="007D4DBD">
        <w:rPr>
          <w:b/>
          <w:bCs/>
        </w:rPr>
        <w:t>Projects</w:t>
      </w:r>
    </w:p>
    <w:p w14:paraId="678B0283" w14:textId="77777777" w:rsidR="007D4DBD" w:rsidRPr="007D4DBD" w:rsidRDefault="007D4DBD" w:rsidP="007D4DBD">
      <w:pPr>
        <w:numPr>
          <w:ilvl w:val="0"/>
          <w:numId w:val="15"/>
        </w:numPr>
      </w:pPr>
      <w:r w:rsidRPr="007D4DBD">
        <w:rPr>
          <w:b/>
          <w:bCs/>
        </w:rPr>
        <w:t>New Client Acquisition Strategy:</w:t>
      </w:r>
      <w:r w:rsidRPr="007D4DBD">
        <w:t xml:space="preserve"> Developed a successful strategy to acquire new clients in the IT services sector, contributing to a 20% increase in sales.</w:t>
      </w:r>
    </w:p>
    <w:p w14:paraId="5AEC525A" w14:textId="77777777" w:rsidR="007D4DBD" w:rsidRPr="007D4DBD" w:rsidRDefault="007D4DBD" w:rsidP="007D4DBD">
      <w:pPr>
        <w:numPr>
          <w:ilvl w:val="0"/>
          <w:numId w:val="15"/>
        </w:numPr>
      </w:pPr>
      <w:r w:rsidRPr="007D4DBD">
        <w:rPr>
          <w:b/>
          <w:bCs/>
        </w:rPr>
        <w:t>Sales Team Training:</w:t>
      </w:r>
      <w:r w:rsidRPr="007D4DBD">
        <w:t xml:space="preserve"> Led a sales training program, resulting in improved performance and an overall increase in team productivity by 15%.</w:t>
      </w:r>
    </w:p>
    <w:p w14:paraId="6D4A1EA4" w14:textId="77777777" w:rsidR="00A87B32" w:rsidRPr="007D4DBD" w:rsidRDefault="00A87B32" w:rsidP="007D4DBD"/>
    <w:sectPr w:rsidR="00A87B32" w:rsidRPr="007D4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0477"/>
    <w:multiLevelType w:val="multilevel"/>
    <w:tmpl w:val="E4EC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05BE"/>
    <w:multiLevelType w:val="multilevel"/>
    <w:tmpl w:val="FCD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57960"/>
    <w:multiLevelType w:val="multilevel"/>
    <w:tmpl w:val="56F4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B26F0"/>
    <w:multiLevelType w:val="multilevel"/>
    <w:tmpl w:val="1690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93DAE"/>
    <w:multiLevelType w:val="multilevel"/>
    <w:tmpl w:val="D7B6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97A46"/>
    <w:multiLevelType w:val="multilevel"/>
    <w:tmpl w:val="46F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611DC"/>
    <w:multiLevelType w:val="multilevel"/>
    <w:tmpl w:val="B6AC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E2091"/>
    <w:multiLevelType w:val="multilevel"/>
    <w:tmpl w:val="0DEC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30E48"/>
    <w:multiLevelType w:val="multilevel"/>
    <w:tmpl w:val="00EE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33930"/>
    <w:multiLevelType w:val="multilevel"/>
    <w:tmpl w:val="329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D1080"/>
    <w:multiLevelType w:val="multilevel"/>
    <w:tmpl w:val="814E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A7F71"/>
    <w:multiLevelType w:val="multilevel"/>
    <w:tmpl w:val="C514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F6C12"/>
    <w:multiLevelType w:val="multilevel"/>
    <w:tmpl w:val="622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F1D85"/>
    <w:multiLevelType w:val="multilevel"/>
    <w:tmpl w:val="793A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B351E"/>
    <w:multiLevelType w:val="multilevel"/>
    <w:tmpl w:val="0F9C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661603">
    <w:abstractNumId w:val="0"/>
  </w:num>
  <w:num w:numId="2" w16cid:durableId="1151408600">
    <w:abstractNumId w:val="13"/>
  </w:num>
  <w:num w:numId="3" w16cid:durableId="897786896">
    <w:abstractNumId w:val="7"/>
  </w:num>
  <w:num w:numId="4" w16cid:durableId="663358739">
    <w:abstractNumId w:val="5"/>
  </w:num>
  <w:num w:numId="5" w16cid:durableId="934244064">
    <w:abstractNumId w:val="9"/>
  </w:num>
  <w:num w:numId="6" w16cid:durableId="517620377">
    <w:abstractNumId w:val="1"/>
  </w:num>
  <w:num w:numId="7" w16cid:durableId="1162815835">
    <w:abstractNumId w:val="8"/>
  </w:num>
  <w:num w:numId="8" w16cid:durableId="488600717">
    <w:abstractNumId w:val="10"/>
  </w:num>
  <w:num w:numId="9" w16cid:durableId="1593706413">
    <w:abstractNumId w:val="6"/>
  </w:num>
  <w:num w:numId="10" w16cid:durableId="422335157">
    <w:abstractNumId w:val="4"/>
  </w:num>
  <w:num w:numId="11" w16cid:durableId="1727727599">
    <w:abstractNumId w:val="11"/>
  </w:num>
  <w:num w:numId="12" w16cid:durableId="1929540127">
    <w:abstractNumId w:val="2"/>
  </w:num>
  <w:num w:numId="13" w16cid:durableId="593436037">
    <w:abstractNumId w:val="12"/>
  </w:num>
  <w:num w:numId="14" w16cid:durableId="511336072">
    <w:abstractNumId w:val="3"/>
  </w:num>
  <w:num w:numId="15" w16cid:durableId="17222923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BD"/>
    <w:rsid w:val="007D4DBD"/>
    <w:rsid w:val="00A87B32"/>
    <w:rsid w:val="00BF1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1ADE"/>
  <w15:chartTrackingRefBased/>
  <w15:docId w15:val="{60990466-E6D2-44B2-BB79-06545BC8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85569">
      <w:bodyDiv w:val="1"/>
      <w:marLeft w:val="0"/>
      <w:marRight w:val="0"/>
      <w:marTop w:val="0"/>
      <w:marBottom w:val="0"/>
      <w:divBdr>
        <w:top w:val="none" w:sz="0" w:space="0" w:color="auto"/>
        <w:left w:val="none" w:sz="0" w:space="0" w:color="auto"/>
        <w:bottom w:val="none" w:sz="0" w:space="0" w:color="auto"/>
        <w:right w:val="none" w:sz="0" w:space="0" w:color="auto"/>
      </w:divBdr>
      <w:divsChild>
        <w:div w:id="1781291712">
          <w:marLeft w:val="0"/>
          <w:marRight w:val="0"/>
          <w:marTop w:val="0"/>
          <w:marBottom w:val="0"/>
          <w:divBdr>
            <w:top w:val="none" w:sz="0" w:space="0" w:color="auto"/>
            <w:left w:val="none" w:sz="0" w:space="0" w:color="auto"/>
            <w:bottom w:val="none" w:sz="0" w:space="0" w:color="auto"/>
            <w:right w:val="none" w:sz="0" w:space="0" w:color="auto"/>
          </w:divBdr>
          <w:divsChild>
            <w:div w:id="1079206952">
              <w:marLeft w:val="0"/>
              <w:marRight w:val="0"/>
              <w:marTop w:val="0"/>
              <w:marBottom w:val="0"/>
              <w:divBdr>
                <w:top w:val="none" w:sz="0" w:space="0" w:color="auto"/>
                <w:left w:val="none" w:sz="0" w:space="0" w:color="auto"/>
                <w:bottom w:val="none" w:sz="0" w:space="0" w:color="auto"/>
                <w:right w:val="none" w:sz="0" w:space="0" w:color="auto"/>
              </w:divBdr>
              <w:divsChild>
                <w:div w:id="1873103899">
                  <w:marLeft w:val="0"/>
                  <w:marRight w:val="0"/>
                  <w:marTop w:val="0"/>
                  <w:marBottom w:val="0"/>
                  <w:divBdr>
                    <w:top w:val="none" w:sz="0" w:space="0" w:color="auto"/>
                    <w:left w:val="none" w:sz="0" w:space="0" w:color="auto"/>
                    <w:bottom w:val="none" w:sz="0" w:space="0" w:color="auto"/>
                    <w:right w:val="none" w:sz="0" w:space="0" w:color="auto"/>
                  </w:divBdr>
                  <w:divsChild>
                    <w:div w:id="1314799256">
                      <w:marLeft w:val="0"/>
                      <w:marRight w:val="0"/>
                      <w:marTop w:val="0"/>
                      <w:marBottom w:val="0"/>
                      <w:divBdr>
                        <w:top w:val="none" w:sz="0" w:space="0" w:color="auto"/>
                        <w:left w:val="none" w:sz="0" w:space="0" w:color="auto"/>
                        <w:bottom w:val="none" w:sz="0" w:space="0" w:color="auto"/>
                        <w:right w:val="none" w:sz="0" w:space="0" w:color="auto"/>
                      </w:divBdr>
                      <w:divsChild>
                        <w:div w:id="1435856352">
                          <w:marLeft w:val="0"/>
                          <w:marRight w:val="0"/>
                          <w:marTop w:val="0"/>
                          <w:marBottom w:val="0"/>
                          <w:divBdr>
                            <w:top w:val="none" w:sz="0" w:space="0" w:color="auto"/>
                            <w:left w:val="none" w:sz="0" w:space="0" w:color="auto"/>
                            <w:bottom w:val="none" w:sz="0" w:space="0" w:color="auto"/>
                            <w:right w:val="none" w:sz="0" w:space="0" w:color="auto"/>
                          </w:divBdr>
                          <w:divsChild>
                            <w:div w:id="11022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939300">
      <w:bodyDiv w:val="1"/>
      <w:marLeft w:val="0"/>
      <w:marRight w:val="0"/>
      <w:marTop w:val="0"/>
      <w:marBottom w:val="0"/>
      <w:divBdr>
        <w:top w:val="none" w:sz="0" w:space="0" w:color="auto"/>
        <w:left w:val="none" w:sz="0" w:space="0" w:color="auto"/>
        <w:bottom w:val="none" w:sz="0" w:space="0" w:color="auto"/>
        <w:right w:val="none" w:sz="0" w:space="0" w:color="auto"/>
      </w:divBdr>
      <w:divsChild>
        <w:div w:id="324093518">
          <w:marLeft w:val="0"/>
          <w:marRight w:val="0"/>
          <w:marTop w:val="0"/>
          <w:marBottom w:val="0"/>
          <w:divBdr>
            <w:top w:val="none" w:sz="0" w:space="0" w:color="auto"/>
            <w:left w:val="none" w:sz="0" w:space="0" w:color="auto"/>
            <w:bottom w:val="none" w:sz="0" w:space="0" w:color="auto"/>
            <w:right w:val="none" w:sz="0" w:space="0" w:color="auto"/>
          </w:divBdr>
          <w:divsChild>
            <w:div w:id="1210803141">
              <w:marLeft w:val="0"/>
              <w:marRight w:val="0"/>
              <w:marTop w:val="0"/>
              <w:marBottom w:val="0"/>
              <w:divBdr>
                <w:top w:val="none" w:sz="0" w:space="0" w:color="auto"/>
                <w:left w:val="none" w:sz="0" w:space="0" w:color="auto"/>
                <w:bottom w:val="none" w:sz="0" w:space="0" w:color="auto"/>
                <w:right w:val="none" w:sz="0" w:space="0" w:color="auto"/>
              </w:divBdr>
              <w:divsChild>
                <w:div w:id="996687508">
                  <w:marLeft w:val="0"/>
                  <w:marRight w:val="0"/>
                  <w:marTop w:val="0"/>
                  <w:marBottom w:val="0"/>
                  <w:divBdr>
                    <w:top w:val="none" w:sz="0" w:space="0" w:color="auto"/>
                    <w:left w:val="none" w:sz="0" w:space="0" w:color="auto"/>
                    <w:bottom w:val="none" w:sz="0" w:space="0" w:color="auto"/>
                    <w:right w:val="none" w:sz="0" w:space="0" w:color="auto"/>
                  </w:divBdr>
                  <w:divsChild>
                    <w:div w:id="506285313">
                      <w:marLeft w:val="0"/>
                      <w:marRight w:val="0"/>
                      <w:marTop w:val="0"/>
                      <w:marBottom w:val="0"/>
                      <w:divBdr>
                        <w:top w:val="none" w:sz="0" w:space="0" w:color="auto"/>
                        <w:left w:val="none" w:sz="0" w:space="0" w:color="auto"/>
                        <w:bottom w:val="none" w:sz="0" w:space="0" w:color="auto"/>
                        <w:right w:val="none" w:sz="0" w:space="0" w:color="auto"/>
                      </w:divBdr>
                      <w:divsChild>
                        <w:div w:id="287052972">
                          <w:marLeft w:val="0"/>
                          <w:marRight w:val="0"/>
                          <w:marTop w:val="0"/>
                          <w:marBottom w:val="0"/>
                          <w:divBdr>
                            <w:top w:val="none" w:sz="0" w:space="0" w:color="auto"/>
                            <w:left w:val="none" w:sz="0" w:space="0" w:color="auto"/>
                            <w:bottom w:val="none" w:sz="0" w:space="0" w:color="auto"/>
                            <w:right w:val="none" w:sz="0" w:space="0" w:color="auto"/>
                          </w:divBdr>
                          <w:divsChild>
                            <w:div w:id="19838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61985">
      <w:bodyDiv w:val="1"/>
      <w:marLeft w:val="0"/>
      <w:marRight w:val="0"/>
      <w:marTop w:val="0"/>
      <w:marBottom w:val="0"/>
      <w:divBdr>
        <w:top w:val="none" w:sz="0" w:space="0" w:color="auto"/>
        <w:left w:val="none" w:sz="0" w:space="0" w:color="auto"/>
        <w:bottom w:val="none" w:sz="0" w:space="0" w:color="auto"/>
        <w:right w:val="none" w:sz="0" w:space="0" w:color="auto"/>
      </w:divBdr>
    </w:div>
    <w:div w:id="1125125249">
      <w:bodyDiv w:val="1"/>
      <w:marLeft w:val="0"/>
      <w:marRight w:val="0"/>
      <w:marTop w:val="0"/>
      <w:marBottom w:val="0"/>
      <w:divBdr>
        <w:top w:val="none" w:sz="0" w:space="0" w:color="auto"/>
        <w:left w:val="none" w:sz="0" w:space="0" w:color="auto"/>
        <w:bottom w:val="none" w:sz="0" w:space="0" w:color="auto"/>
        <w:right w:val="none" w:sz="0" w:space="0" w:color="auto"/>
      </w:divBdr>
    </w:div>
    <w:div w:id="1194266051">
      <w:bodyDiv w:val="1"/>
      <w:marLeft w:val="0"/>
      <w:marRight w:val="0"/>
      <w:marTop w:val="0"/>
      <w:marBottom w:val="0"/>
      <w:divBdr>
        <w:top w:val="none" w:sz="0" w:space="0" w:color="auto"/>
        <w:left w:val="none" w:sz="0" w:space="0" w:color="auto"/>
        <w:bottom w:val="none" w:sz="0" w:space="0" w:color="auto"/>
        <w:right w:val="none" w:sz="0" w:space="0" w:color="auto"/>
      </w:divBdr>
    </w:div>
    <w:div w:id="153526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S</dc:creator>
  <cp:keywords/>
  <dc:description/>
  <cp:lastModifiedBy>Reena S</cp:lastModifiedBy>
  <cp:revision>1</cp:revision>
  <cp:lastPrinted>2024-09-16T20:47:00Z</cp:lastPrinted>
  <dcterms:created xsi:type="dcterms:W3CDTF">2024-09-16T20:45:00Z</dcterms:created>
  <dcterms:modified xsi:type="dcterms:W3CDTF">2024-09-16T20:51:00Z</dcterms:modified>
</cp:coreProperties>
</file>