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F29B" w14:textId="77777777" w:rsidR="00A852AA" w:rsidRPr="00A852AA" w:rsidRDefault="00A852AA" w:rsidP="00A852AA">
      <w:r w:rsidRPr="00A852AA">
        <w:rPr>
          <w:b/>
          <w:bCs/>
        </w:rPr>
        <w:t>Rakesh Gupta</w:t>
      </w:r>
      <w:r w:rsidRPr="00A852AA">
        <w:br/>
        <w:t>Phone: (+91) 98765-43223 | Email: rakesh.gupta@example.com</w:t>
      </w:r>
    </w:p>
    <w:p w14:paraId="221C0C63" w14:textId="77777777" w:rsidR="00A852AA" w:rsidRPr="00A852AA" w:rsidRDefault="00A852AA" w:rsidP="00A852AA">
      <w:r w:rsidRPr="00A852AA">
        <w:pict w14:anchorId="5CB896DD">
          <v:rect id="_x0000_i1115" style="width:0;height:1.5pt" o:hralign="center" o:hrstd="t" o:hr="t" fillcolor="#a0a0a0" stroked="f"/>
        </w:pict>
      </w:r>
    </w:p>
    <w:p w14:paraId="2913F0E8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Summary</w:t>
      </w:r>
    </w:p>
    <w:p w14:paraId="7D0DBDEF" w14:textId="77777777" w:rsidR="00A852AA" w:rsidRPr="00A852AA" w:rsidRDefault="00A852AA" w:rsidP="00A852AA">
      <w:r w:rsidRPr="00A852AA">
        <w:t>Experienced Accounts professional with over 8 years of expertise in financial management, bookkeeping, tax compliance, and budgeting. Proven ability to manage complex financial operations and ensure accuracy in reporting. Strong analytical and problem-solving skills with a keen attention to detail. Adept at using accounting software to streamline processes and improve financial performance.</w:t>
      </w:r>
    </w:p>
    <w:p w14:paraId="133C68DF" w14:textId="77777777" w:rsidR="00A852AA" w:rsidRPr="00A852AA" w:rsidRDefault="00A852AA" w:rsidP="00A852AA">
      <w:r w:rsidRPr="00A852AA">
        <w:pict w14:anchorId="30808928">
          <v:rect id="_x0000_i1116" style="width:0;height:1.5pt" o:hralign="center" o:hrstd="t" o:hr="t" fillcolor="#a0a0a0" stroked="f"/>
        </w:pict>
      </w:r>
    </w:p>
    <w:p w14:paraId="0F8FEDFC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Professional Experience</w:t>
      </w:r>
    </w:p>
    <w:p w14:paraId="1FA98E27" w14:textId="77777777" w:rsidR="00A852AA" w:rsidRPr="00A852AA" w:rsidRDefault="00A852AA" w:rsidP="00A852AA">
      <w:r w:rsidRPr="00A852AA">
        <w:rPr>
          <w:b/>
          <w:bCs/>
        </w:rPr>
        <w:t>Senior Accountant</w:t>
      </w:r>
      <w:r w:rsidRPr="00A852AA">
        <w:br/>
      </w:r>
      <w:r w:rsidRPr="00A852AA">
        <w:rPr>
          <w:i/>
          <w:iCs/>
        </w:rPr>
        <w:t xml:space="preserve">Finance Masters </w:t>
      </w:r>
      <w:proofErr w:type="spellStart"/>
      <w:r w:rsidRPr="00A852AA">
        <w:rPr>
          <w:i/>
          <w:iCs/>
        </w:rPr>
        <w:t>Pvt.</w:t>
      </w:r>
      <w:proofErr w:type="spellEnd"/>
      <w:r w:rsidRPr="00A852AA">
        <w:rPr>
          <w:i/>
          <w:iCs/>
        </w:rPr>
        <w:t xml:space="preserve"> Ltd.</w:t>
      </w:r>
      <w:r w:rsidRPr="00A852AA">
        <w:t xml:space="preserve"> – </w:t>
      </w:r>
      <w:r w:rsidRPr="00A852AA">
        <w:rPr>
          <w:i/>
          <w:iCs/>
        </w:rPr>
        <w:t>Ahmedabad, India</w:t>
      </w:r>
      <w:r w:rsidRPr="00A852AA">
        <w:br/>
      </w:r>
      <w:r w:rsidRPr="00A852AA">
        <w:rPr>
          <w:i/>
          <w:iCs/>
        </w:rPr>
        <w:t>May 2018 – Present</w:t>
      </w:r>
    </w:p>
    <w:p w14:paraId="46BF2B16" w14:textId="77777777" w:rsidR="00A852AA" w:rsidRPr="00A852AA" w:rsidRDefault="00A852AA" w:rsidP="00A852AA">
      <w:pPr>
        <w:numPr>
          <w:ilvl w:val="0"/>
          <w:numId w:val="6"/>
        </w:numPr>
      </w:pPr>
      <w:r w:rsidRPr="00A852AA">
        <w:t>Managed financial reporting, accounts payable/receivable, and payroll for a mid-sized organization.</w:t>
      </w:r>
    </w:p>
    <w:p w14:paraId="2EE4B852" w14:textId="77777777" w:rsidR="00A852AA" w:rsidRPr="00A852AA" w:rsidRDefault="00A852AA" w:rsidP="00A852AA">
      <w:pPr>
        <w:numPr>
          <w:ilvl w:val="0"/>
          <w:numId w:val="6"/>
        </w:numPr>
      </w:pPr>
      <w:r w:rsidRPr="00A852AA">
        <w:t>Prepared monthly, quarterly, and annual financial statements in compliance with accounting standards.</w:t>
      </w:r>
    </w:p>
    <w:p w14:paraId="177FE6A7" w14:textId="77777777" w:rsidR="00A852AA" w:rsidRPr="00A852AA" w:rsidRDefault="00A852AA" w:rsidP="00A852AA">
      <w:pPr>
        <w:numPr>
          <w:ilvl w:val="0"/>
          <w:numId w:val="6"/>
        </w:numPr>
      </w:pPr>
      <w:r w:rsidRPr="00A852AA">
        <w:t>Monitored cash flow, budgeting, and forecasting, improving financial planning accuracy by 15%.</w:t>
      </w:r>
    </w:p>
    <w:p w14:paraId="20C04560" w14:textId="77777777" w:rsidR="00A852AA" w:rsidRPr="00A852AA" w:rsidRDefault="00A852AA" w:rsidP="00A852AA">
      <w:pPr>
        <w:numPr>
          <w:ilvl w:val="0"/>
          <w:numId w:val="6"/>
        </w:numPr>
      </w:pPr>
      <w:r w:rsidRPr="00A852AA">
        <w:t>Ensured tax compliance, filing returns, and assisting in audits to avoid penalties and optimize tax savings.</w:t>
      </w:r>
    </w:p>
    <w:p w14:paraId="0B3229E7" w14:textId="77777777" w:rsidR="00A852AA" w:rsidRPr="00A852AA" w:rsidRDefault="00A852AA" w:rsidP="00A852AA">
      <w:r w:rsidRPr="00A852AA">
        <w:rPr>
          <w:b/>
          <w:bCs/>
        </w:rPr>
        <w:t>Accountant</w:t>
      </w:r>
      <w:r w:rsidRPr="00A852AA">
        <w:br/>
      </w:r>
      <w:r w:rsidRPr="00A852AA">
        <w:rPr>
          <w:i/>
          <w:iCs/>
        </w:rPr>
        <w:t>Accurate Accounts Services</w:t>
      </w:r>
      <w:r w:rsidRPr="00A852AA">
        <w:t xml:space="preserve"> – </w:t>
      </w:r>
      <w:r w:rsidRPr="00A852AA">
        <w:rPr>
          <w:i/>
          <w:iCs/>
        </w:rPr>
        <w:t>Surat, India</w:t>
      </w:r>
      <w:r w:rsidRPr="00A852AA">
        <w:br/>
      </w:r>
      <w:r w:rsidRPr="00A852AA">
        <w:rPr>
          <w:i/>
          <w:iCs/>
        </w:rPr>
        <w:t>June 2014 – April 2018</w:t>
      </w:r>
    </w:p>
    <w:p w14:paraId="1E7E34F9" w14:textId="77777777" w:rsidR="00A852AA" w:rsidRPr="00A852AA" w:rsidRDefault="00A852AA" w:rsidP="00A852AA">
      <w:pPr>
        <w:numPr>
          <w:ilvl w:val="0"/>
          <w:numId w:val="7"/>
        </w:numPr>
      </w:pPr>
      <w:r w:rsidRPr="00A852AA">
        <w:t>Maintained accurate records of financial transactions, ensuring compliance with accounting principles.</w:t>
      </w:r>
    </w:p>
    <w:p w14:paraId="6AC2F4D1" w14:textId="77777777" w:rsidR="00A852AA" w:rsidRPr="00A852AA" w:rsidRDefault="00A852AA" w:rsidP="00A852AA">
      <w:pPr>
        <w:numPr>
          <w:ilvl w:val="0"/>
          <w:numId w:val="7"/>
        </w:numPr>
      </w:pPr>
      <w:r w:rsidRPr="00A852AA">
        <w:t>Assisted in the preparation of tax filings, resulting in successful audit outcomes.</w:t>
      </w:r>
    </w:p>
    <w:p w14:paraId="5436F740" w14:textId="77777777" w:rsidR="00A852AA" w:rsidRPr="00A852AA" w:rsidRDefault="00A852AA" w:rsidP="00A852AA">
      <w:pPr>
        <w:numPr>
          <w:ilvl w:val="0"/>
          <w:numId w:val="7"/>
        </w:numPr>
      </w:pPr>
      <w:r w:rsidRPr="00A852AA">
        <w:t>Reconciled bank statements and resolved discrepancies in a timely manner, reducing errors by 10%.</w:t>
      </w:r>
    </w:p>
    <w:p w14:paraId="5BB83FB8" w14:textId="77777777" w:rsidR="00A852AA" w:rsidRPr="00A852AA" w:rsidRDefault="00A852AA" w:rsidP="00A852AA">
      <w:r w:rsidRPr="00A852AA">
        <w:pict w14:anchorId="4E1A9A73">
          <v:rect id="_x0000_i1117" style="width:0;height:1.5pt" o:hralign="center" o:hrstd="t" o:hr="t" fillcolor="#a0a0a0" stroked="f"/>
        </w:pict>
      </w:r>
    </w:p>
    <w:p w14:paraId="46715E25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Education</w:t>
      </w:r>
    </w:p>
    <w:p w14:paraId="0635854A" w14:textId="77777777" w:rsidR="00A852AA" w:rsidRPr="00A852AA" w:rsidRDefault="00A852AA" w:rsidP="00A852AA">
      <w:r w:rsidRPr="00A852AA">
        <w:rPr>
          <w:b/>
          <w:bCs/>
        </w:rPr>
        <w:t>Bachelor of Commerce (</w:t>
      </w:r>
      <w:proofErr w:type="gramStart"/>
      <w:r w:rsidRPr="00A852AA">
        <w:rPr>
          <w:b/>
          <w:bCs/>
        </w:rPr>
        <w:t>B.Com</w:t>
      </w:r>
      <w:proofErr w:type="gramEnd"/>
      <w:r w:rsidRPr="00A852AA">
        <w:rPr>
          <w:b/>
          <w:bCs/>
        </w:rPr>
        <w:t>) in Accounting and Finance</w:t>
      </w:r>
      <w:r w:rsidRPr="00A852AA">
        <w:br/>
      </w:r>
      <w:r w:rsidRPr="00A852AA">
        <w:rPr>
          <w:i/>
          <w:iCs/>
        </w:rPr>
        <w:t>Gujarat University</w:t>
      </w:r>
      <w:r w:rsidRPr="00A852AA">
        <w:t xml:space="preserve"> – </w:t>
      </w:r>
      <w:r w:rsidRPr="00A852AA">
        <w:rPr>
          <w:i/>
          <w:iCs/>
        </w:rPr>
        <w:t>Ahmedabad, India</w:t>
      </w:r>
      <w:r w:rsidRPr="00A852AA">
        <w:br/>
      </w:r>
      <w:r w:rsidRPr="00A852AA">
        <w:rPr>
          <w:i/>
          <w:iCs/>
        </w:rPr>
        <w:t>2014</w:t>
      </w:r>
    </w:p>
    <w:p w14:paraId="4E47252C" w14:textId="77777777" w:rsidR="00A852AA" w:rsidRPr="00A852AA" w:rsidRDefault="00A852AA" w:rsidP="00A852AA">
      <w:r w:rsidRPr="00A852AA">
        <w:pict w14:anchorId="6DA3FC3A">
          <v:rect id="_x0000_i1118" style="width:0;height:1.5pt" o:hralign="center" o:hrstd="t" o:hr="t" fillcolor="#a0a0a0" stroked="f"/>
        </w:pict>
      </w:r>
    </w:p>
    <w:p w14:paraId="1A69F928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Skills</w:t>
      </w:r>
    </w:p>
    <w:p w14:paraId="6E8823C8" w14:textId="77777777" w:rsidR="00A852AA" w:rsidRPr="00A852AA" w:rsidRDefault="00A852AA" w:rsidP="00A852AA">
      <w:pPr>
        <w:numPr>
          <w:ilvl w:val="0"/>
          <w:numId w:val="8"/>
        </w:numPr>
      </w:pPr>
      <w:r w:rsidRPr="00A852AA">
        <w:lastRenderedPageBreak/>
        <w:t>Financial Reporting and Analysis</w:t>
      </w:r>
    </w:p>
    <w:p w14:paraId="77D1AEF5" w14:textId="77777777" w:rsidR="00A852AA" w:rsidRPr="00A852AA" w:rsidRDefault="00A852AA" w:rsidP="00A852AA">
      <w:pPr>
        <w:numPr>
          <w:ilvl w:val="0"/>
          <w:numId w:val="8"/>
        </w:numPr>
      </w:pPr>
      <w:r w:rsidRPr="00A852AA">
        <w:t>Tax Compliance and Audit Assistance</w:t>
      </w:r>
    </w:p>
    <w:p w14:paraId="4231DE39" w14:textId="77777777" w:rsidR="00A852AA" w:rsidRPr="00A852AA" w:rsidRDefault="00A852AA" w:rsidP="00A852AA">
      <w:pPr>
        <w:numPr>
          <w:ilvl w:val="0"/>
          <w:numId w:val="8"/>
        </w:numPr>
      </w:pPr>
      <w:r w:rsidRPr="00A852AA">
        <w:t>Budgeting and Forecasting</w:t>
      </w:r>
    </w:p>
    <w:p w14:paraId="0E26F5DF" w14:textId="77777777" w:rsidR="00A852AA" w:rsidRPr="00A852AA" w:rsidRDefault="00A852AA" w:rsidP="00A852AA">
      <w:pPr>
        <w:numPr>
          <w:ilvl w:val="0"/>
          <w:numId w:val="8"/>
        </w:numPr>
      </w:pPr>
      <w:r w:rsidRPr="00A852AA">
        <w:t>Accounts Payable/Receivable</w:t>
      </w:r>
    </w:p>
    <w:p w14:paraId="07B3123B" w14:textId="77777777" w:rsidR="00A852AA" w:rsidRPr="00A852AA" w:rsidRDefault="00A852AA" w:rsidP="00A852AA">
      <w:pPr>
        <w:numPr>
          <w:ilvl w:val="0"/>
          <w:numId w:val="8"/>
        </w:numPr>
      </w:pPr>
      <w:r w:rsidRPr="00A852AA">
        <w:t>Accounting Software (Tally, QuickBooks, SAP)</w:t>
      </w:r>
    </w:p>
    <w:p w14:paraId="7BCF06F8" w14:textId="77777777" w:rsidR="00A852AA" w:rsidRPr="00A852AA" w:rsidRDefault="00A852AA" w:rsidP="00A852AA">
      <w:r w:rsidRPr="00A852AA">
        <w:pict w14:anchorId="47101DBA">
          <v:rect id="_x0000_i1119" style="width:0;height:1.5pt" o:hralign="center" o:hrstd="t" o:hr="t" fillcolor="#a0a0a0" stroked="f"/>
        </w:pict>
      </w:r>
    </w:p>
    <w:p w14:paraId="504B585F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Certifications</w:t>
      </w:r>
    </w:p>
    <w:p w14:paraId="758A0D26" w14:textId="77777777" w:rsidR="00A852AA" w:rsidRPr="00A852AA" w:rsidRDefault="00A852AA" w:rsidP="00A852AA">
      <w:pPr>
        <w:numPr>
          <w:ilvl w:val="0"/>
          <w:numId w:val="9"/>
        </w:numPr>
      </w:pPr>
      <w:r w:rsidRPr="00A852AA">
        <w:t>Chartered Accountant (CA) – ICAI</w:t>
      </w:r>
    </w:p>
    <w:p w14:paraId="4C276670" w14:textId="77777777" w:rsidR="00A852AA" w:rsidRPr="00A852AA" w:rsidRDefault="00A852AA" w:rsidP="00A852AA">
      <w:pPr>
        <w:numPr>
          <w:ilvl w:val="0"/>
          <w:numId w:val="9"/>
        </w:numPr>
      </w:pPr>
      <w:r w:rsidRPr="00A852AA">
        <w:t>Certified Management Accountant (CMA) – IMA</w:t>
      </w:r>
    </w:p>
    <w:p w14:paraId="1E91A571" w14:textId="77777777" w:rsidR="00A852AA" w:rsidRPr="00A852AA" w:rsidRDefault="00A852AA" w:rsidP="00A852AA">
      <w:r w:rsidRPr="00A852AA">
        <w:pict w14:anchorId="50514EB2">
          <v:rect id="_x0000_i1120" style="width:0;height:1.5pt" o:hralign="center" o:hrstd="t" o:hr="t" fillcolor="#a0a0a0" stroked="f"/>
        </w:pict>
      </w:r>
    </w:p>
    <w:p w14:paraId="54848FDB" w14:textId="77777777" w:rsidR="00A852AA" w:rsidRPr="00A852AA" w:rsidRDefault="00A852AA" w:rsidP="00A852AA">
      <w:pPr>
        <w:rPr>
          <w:b/>
          <w:bCs/>
        </w:rPr>
      </w:pPr>
      <w:r w:rsidRPr="00A852AA">
        <w:rPr>
          <w:b/>
          <w:bCs/>
        </w:rPr>
        <w:t>Projects</w:t>
      </w:r>
    </w:p>
    <w:p w14:paraId="7C8F9A0C" w14:textId="77777777" w:rsidR="00A852AA" w:rsidRPr="00A852AA" w:rsidRDefault="00A852AA" w:rsidP="00A852AA">
      <w:pPr>
        <w:numPr>
          <w:ilvl w:val="0"/>
          <w:numId w:val="10"/>
        </w:numPr>
      </w:pPr>
      <w:r w:rsidRPr="00A852AA">
        <w:rPr>
          <w:b/>
          <w:bCs/>
        </w:rPr>
        <w:t>Budgeting and Forecasting System:</w:t>
      </w:r>
      <w:r w:rsidRPr="00A852AA">
        <w:t xml:space="preserve"> Implemented a new budgeting system that improved financial forecasting accuracy and streamlined planning processes.</w:t>
      </w:r>
    </w:p>
    <w:p w14:paraId="2C15C83B" w14:textId="77777777" w:rsidR="00A852AA" w:rsidRPr="00A852AA" w:rsidRDefault="00A852AA" w:rsidP="00A852AA">
      <w:pPr>
        <w:numPr>
          <w:ilvl w:val="0"/>
          <w:numId w:val="10"/>
        </w:numPr>
      </w:pPr>
      <w:r w:rsidRPr="00A852AA">
        <w:rPr>
          <w:b/>
          <w:bCs/>
        </w:rPr>
        <w:t>Tax Compliance Program:</w:t>
      </w:r>
      <w:r w:rsidRPr="00A852AA">
        <w:t xml:space="preserve"> Led an initiative to improve tax compliance, reducing the risk of penalties and optimizing returns.</w:t>
      </w:r>
    </w:p>
    <w:p w14:paraId="5E034B8A" w14:textId="77777777" w:rsidR="00A87B32" w:rsidRPr="00A852AA" w:rsidRDefault="00A87B32" w:rsidP="00A852AA"/>
    <w:sectPr w:rsidR="00A87B32" w:rsidRPr="00A8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30EFB"/>
    <w:multiLevelType w:val="multilevel"/>
    <w:tmpl w:val="CA78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E6C53"/>
    <w:multiLevelType w:val="multilevel"/>
    <w:tmpl w:val="004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9144E"/>
    <w:multiLevelType w:val="multilevel"/>
    <w:tmpl w:val="368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F5E27"/>
    <w:multiLevelType w:val="multilevel"/>
    <w:tmpl w:val="951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E681C"/>
    <w:multiLevelType w:val="multilevel"/>
    <w:tmpl w:val="6956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A0B91"/>
    <w:multiLevelType w:val="multilevel"/>
    <w:tmpl w:val="D5B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C7648"/>
    <w:multiLevelType w:val="multilevel"/>
    <w:tmpl w:val="E5C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64C46"/>
    <w:multiLevelType w:val="multilevel"/>
    <w:tmpl w:val="D5C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D35B1"/>
    <w:multiLevelType w:val="multilevel"/>
    <w:tmpl w:val="2B9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F6DD3"/>
    <w:multiLevelType w:val="multilevel"/>
    <w:tmpl w:val="F00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715881">
    <w:abstractNumId w:val="9"/>
  </w:num>
  <w:num w:numId="2" w16cid:durableId="831944248">
    <w:abstractNumId w:val="2"/>
  </w:num>
  <w:num w:numId="3" w16cid:durableId="1383825078">
    <w:abstractNumId w:val="0"/>
  </w:num>
  <w:num w:numId="4" w16cid:durableId="462190939">
    <w:abstractNumId w:val="7"/>
  </w:num>
  <w:num w:numId="5" w16cid:durableId="643773089">
    <w:abstractNumId w:val="6"/>
  </w:num>
  <w:num w:numId="6" w16cid:durableId="2021466332">
    <w:abstractNumId w:val="1"/>
  </w:num>
  <w:num w:numId="7" w16cid:durableId="1704745565">
    <w:abstractNumId w:val="3"/>
  </w:num>
  <w:num w:numId="8" w16cid:durableId="656879748">
    <w:abstractNumId w:val="5"/>
  </w:num>
  <w:num w:numId="9" w16cid:durableId="1183055887">
    <w:abstractNumId w:val="8"/>
  </w:num>
  <w:num w:numId="10" w16cid:durableId="197633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AA"/>
    <w:rsid w:val="006342FB"/>
    <w:rsid w:val="00A852AA"/>
    <w:rsid w:val="00A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EF22"/>
  <w15:chartTrackingRefBased/>
  <w15:docId w15:val="{AD939B9F-720F-4204-9E76-8712083B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S</dc:creator>
  <cp:keywords/>
  <dc:description/>
  <cp:lastModifiedBy>Reena S</cp:lastModifiedBy>
  <cp:revision>1</cp:revision>
  <cp:lastPrinted>2024-09-16T20:53:00Z</cp:lastPrinted>
  <dcterms:created xsi:type="dcterms:W3CDTF">2024-09-16T20:52:00Z</dcterms:created>
  <dcterms:modified xsi:type="dcterms:W3CDTF">2024-09-16T20:54:00Z</dcterms:modified>
</cp:coreProperties>
</file>