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F60" w:rsidRDefault="00AD5A8E" w:rsidP="00FB4641">
      <w:pPr>
        <w:bidi/>
        <w:jc w:val="both"/>
        <w:rPr>
          <w:rFonts w:asciiTheme="majorBidi" w:hAnsiTheme="majorBidi" w:cs="B Lotus"/>
          <w:sz w:val="28"/>
          <w:szCs w:val="28"/>
          <w:lang w:bidi="fa-IR"/>
        </w:rPr>
      </w:pPr>
      <w:r>
        <w:rPr>
          <w:rFonts w:asciiTheme="majorBidi" w:hAnsiTheme="majorBidi" w:cs="B Lotus"/>
          <w:noProof/>
          <w:sz w:val="28"/>
          <w:szCs w:val="28"/>
        </w:rPr>
        <w:drawing>
          <wp:inline distT="0" distB="0" distL="0" distR="0">
            <wp:extent cx="5886450" cy="82200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86450" cy="8220075"/>
                    </a:xfrm>
                    <a:prstGeom prst="rect">
                      <a:avLst/>
                    </a:prstGeom>
                    <a:noFill/>
                    <a:ln>
                      <a:noFill/>
                    </a:ln>
                  </pic:spPr>
                </pic:pic>
              </a:graphicData>
            </a:graphic>
          </wp:inline>
        </w:drawing>
      </w:r>
    </w:p>
    <w:p w:rsidR="00973A80" w:rsidRPr="00CA1795" w:rsidRDefault="00973A80" w:rsidP="00B300CE">
      <w:pPr>
        <w:bidi/>
        <w:jc w:val="both"/>
        <w:rPr>
          <w:rFonts w:asciiTheme="majorBidi" w:hAnsiTheme="majorBidi" w:cs="B Lotus"/>
          <w:sz w:val="28"/>
          <w:szCs w:val="28"/>
          <w:rtl/>
          <w:lang w:bidi="fa-IR"/>
        </w:rPr>
      </w:pPr>
      <w:bookmarkStart w:id="0" w:name="_GoBack"/>
      <w:bookmarkEnd w:id="0"/>
      <w:r>
        <w:rPr>
          <w:rFonts w:asciiTheme="majorBidi" w:hAnsiTheme="majorBidi" w:cs="B Lotus" w:hint="cs"/>
          <w:sz w:val="28"/>
          <w:szCs w:val="28"/>
          <w:rtl/>
          <w:lang w:bidi="fa-IR"/>
        </w:rPr>
        <w:lastRenderedPageBreak/>
        <w:t>بخش دوم: اجرای کامل برنامه</w:t>
      </w:r>
    </w:p>
    <w:p w:rsidR="009415D1" w:rsidRDefault="00154043" w:rsidP="009415D1">
      <w:pPr>
        <w:tabs>
          <w:tab w:val="left" w:pos="3084"/>
        </w:tabs>
        <w:bidi/>
        <w:jc w:val="both"/>
        <w:rPr>
          <w:rFonts w:asciiTheme="majorBidi" w:hAnsiTheme="majorBidi" w:cs="B Lotus"/>
          <w:sz w:val="28"/>
          <w:szCs w:val="28"/>
          <w:rtl/>
          <w:lang w:bidi="fa-IR"/>
        </w:rPr>
      </w:pPr>
      <w:r>
        <w:rPr>
          <w:rFonts w:asciiTheme="majorBidi" w:hAnsiTheme="majorBidi" w:cs="B Lotus" w:hint="cs"/>
          <w:sz w:val="28"/>
          <w:szCs w:val="28"/>
          <w:rtl/>
          <w:lang w:bidi="fa-IR"/>
        </w:rPr>
        <w:t xml:space="preserve">در این بخش </w:t>
      </w:r>
      <w:r w:rsidR="00BC53D0">
        <w:rPr>
          <w:rFonts w:asciiTheme="majorBidi" w:hAnsiTheme="majorBidi" w:cs="B Lotus" w:hint="cs"/>
          <w:sz w:val="28"/>
          <w:szCs w:val="28"/>
          <w:rtl/>
          <w:lang w:bidi="fa-IR"/>
        </w:rPr>
        <w:t>خروجی برنامه به  شکل زیر است:</w:t>
      </w:r>
    </w:p>
    <w:p w:rsidR="00B34863" w:rsidRDefault="00614EE1" w:rsidP="00B34863">
      <w:pPr>
        <w:tabs>
          <w:tab w:val="left" w:pos="3084"/>
        </w:tabs>
        <w:bidi/>
        <w:jc w:val="both"/>
        <w:rPr>
          <w:rFonts w:asciiTheme="majorBidi" w:hAnsiTheme="majorBidi" w:cs="B Lotus"/>
          <w:sz w:val="28"/>
          <w:szCs w:val="28"/>
          <w:rtl/>
          <w:lang w:bidi="fa-IR"/>
        </w:rPr>
      </w:pPr>
      <w:r>
        <w:rPr>
          <w:noProof/>
        </w:rPr>
        <w:drawing>
          <wp:inline distT="0" distB="0" distL="0" distR="0" wp14:anchorId="4AA2DE0B" wp14:editId="42CDB0C2">
            <wp:extent cx="6048375" cy="1323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48375" cy="1323975"/>
                    </a:xfrm>
                    <a:prstGeom prst="rect">
                      <a:avLst/>
                    </a:prstGeom>
                  </pic:spPr>
                </pic:pic>
              </a:graphicData>
            </a:graphic>
          </wp:inline>
        </w:drawing>
      </w:r>
    </w:p>
    <w:p w:rsidR="00203FB9" w:rsidRDefault="00203FB9" w:rsidP="00203FB9">
      <w:pPr>
        <w:tabs>
          <w:tab w:val="left" w:pos="3084"/>
        </w:tabs>
        <w:bidi/>
        <w:jc w:val="both"/>
        <w:rPr>
          <w:rFonts w:asciiTheme="majorBidi" w:hAnsiTheme="majorBidi" w:cs="B Lotus"/>
          <w:sz w:val="28"/>
          <w:szCs w:val="28"/>
          <w:rtl/>
          <w:lang w:bidi="fa-IR"/>
        </w:rPr>
      </w:pPr>
    </w:p>
    <w:p w:rsidR="001500EF" w:rsidRDefault="002B04F6" w:rsidP="001500EF">
      <w:pPr>
        <w:tabs>
          <w:tab w:val="left" w:pos="3084"/>
        </w:tabs>
        <w:bidi/>
        <w:jc w:val="both"/>
        <w:rPr>
          <w:rFonts w:asciiTheme="majorBidi" w:hAnsiTheme="majorBidi" w:cs="B Lotus"/>
          <w:sz w:val="28"/>
          <w:szCs w:val="28"/>
          <w:rtl/>
          <w:lang w:bidi="fa-IR"/>
        </w:rPr>
      </w:pPr>
      <w:r>
        <w:rPr>
          <w:rFonts w:asciiTheme="majorBidi" w:hAnsiTheme="majorBidi" w:cs="B Lotus" w:hint="cs"/>
          <w:sz w:val="28"/>
          <w:szCs w:val="28"/>
          <w:rtl/>
          <w:lang w:bidi="fa-IR"/>
        </w:rPr>
        <w:t>اجرای کامل  برنامه حدود 199 نانوثانیه به طول می‌انجامد که حدود 1.96 برابر بهبود در سرعت اجرای پایپ‌لاین عادی است.</w:t>
      </w:r>
    </w:p>
    <w:p w:rsidR="001500EF" w:rsidRDefault="001500EF" w:rsidP="001500EF">
      <w:pPr>
        <w:tabs>
          <w:tab w:val="left" w:pos="3084"/>
        </w:tabs>
        <w:bidi/>
        <w:jc w:val="both"/>
        <w:rPr>
          <w:rFonts w:asciiTheme="majorBidi" w:hAnsiTheme="majorBidi" w:cs="B Lotus"/>
          <w:sz w:val="28"/>
          <w:szCs w:val="28"/>
          <w:rtl/>
          <w:lang w:bidi="fa-IR"/>
        </w:rPr>
      </w:pPr>
    </w:p>
    <w:p w:rsidR="00120372" w:rsidRDefault="00120372" w:rsidP="00120372">
      <w:pPr>
        <w:bidi/>
        <w:jc w:val="both"/>
        <w:rPr>
          <w:rFonts w:asciiTheme="majorBidi" w:hAnsiTheme="majorBidi" w:cs="B Lotus"/>
          <w:bCs/>
          <w:sz w:val="32"/>
          <w:szCs w:val="32"/>
          <w:lang w:bidi="fa-IR"/>
        </w:rPr>
      </w:pPr>
      <w:r w:rsidRPr="00120372">
        <w:rPr>
          <w:rFonts w:asciiTheme="majorBidi" w:hAnsiTheme="majorBidi" w:cs="B Lotus"/>
          <w:bCs/>
          <w:sz w:val="32"/>
          <w:szCs w:val="32"/>
          <w:rtl/>
          <w:lang w:bidi="fa-IR"/>
        </w:rPr>
        <w:t>قابلیت های بعدی</w:t>
      </w:r>
      <w:r w:rsidRPr="00120372">
        <w:rPr>
          <w:rFonts w:asciiTheme="majorBidi" w:hAnsiTheme="majorBidi" w:cs="B Lotus" w:hint="cs"/>
          <w:bCs/>
          <w:sz w:val="32"/>
          <w:szCs w:val="32"/>
          <w:rtl/>
          <w:lang w:bidi="fa-IR"/>
        </w:rPr>
        <w:t xml:space="preserve"> (شامل قابلیت اضافه شدن </w:t>
      </w:r>
      <w:r w:rsidRPr="00120372">
        <w:rPr>
          <w:rFonts w:asciiTheme="majorBidi" w:hAnsiTheme="majorBidi" w:cs="B Lotus"/>
          <w:bCs/>
          <w:sz w:val="32"/>
          <w:szCs w:val="32"/>
          <w:lang w:bidi="fa-IR"/>
        </w:rPr>
        <w:t>cache</w:t>
      </w:r>
      <w:r w:rsidRPr="00120372">
        <w:rPr>
          <w:rFonts w:asciiTheme="majorBidi" w:hAnsiTheme="majorBidi" w:cs="B Lotus" w:hint="cs"/>
          <w:bCs/>
          <w:sz w:val="32"/>
          <w:szCs w:val="32"/>
          <w:rtl/>
          <w:lang w:bidi="fa-IR"/>
        </w:rPr>
        <w:t>‌</w:t>
      </w:r>
      <w:r w:rsidRPr="00120372">
        <w:rPr>
          <w:rFonts w:asciiTheme="majorBidi" w:hAnsiTheme="majorBidi" w:cs="B Lotus"/>
          <w:bCs/>
          <w:sz w:val="32"/>
          <w:szCs w:val="32"/>
          <w:lang w:bidi="fa-IR"/>
        </w:rPr>
        <w:t xml:space="preserve"> </w:t>
      </w:r>
      <w:r w:rsidRPr="00120372">
        <w:rPr>
          <w:rFonts w:asciiTheme="majorBidi" w:hAnsiTheme="majorBidi" w:cs="B Lotus" w:hint="cs"/>
          <w:bCs/>
          <w:sz w:val="32"/>
          <w:szCs w:val="32"/>
          <w:rtl/>
          <w:lang w:bidi="fa-IR"/>
        </w:rPr>
        <w:t xml:space="preserve"> و </w:t>
      </w:r>
      <w:r w:rsidRPr="00120372">
        <w:rPr>
          <w:rFonts w:asciiTheme="majorBidi" w:hAnsiTheme="majorBidi" w:cs="B Lotus"/>
          <w:bCs/>
          <w:sz w:val="32"/>
          <w:szCs w:val="32"/>
          <w:lang w:bidi="fa-IR"/>
        </w:rPr>
        <w:t>branch prediction</w:t>
      </w:r>
      <w:r w:rsidRPr="00120372">
        <w:rPr>
          <w:rFonts w:asciiTheme="majorBidi" w:hAnsiTheme="majorBidi" w:cs="B Lotus" w:hint="cs"/>
          <w:bCs/>
          <w:sz w:val="32"/>
          <w:szCs w:val="32"/>
          <w:rtl/>
          <w:lang w:bidi="fa-IR"/>
        </w:rPr>
        <w:t>)</w:t>
      </w:r>
    </w:p>
    <w:p w:rsidR="00120372" w:rsidRDefault="00120372" w:rsidP="00120372">
      <w:pPr>
        <w:bidi/>
        <w:jc w:val="both"/>
        <w:rPr>
          <w:rFonts w:asciiTheme="majorBidi" w:hAnsiTheme="majorBidi" w:cs="B Lotus"/>
          <w:b/>
          <w:sz w:val="28"/>
          <w:szCs w:val="28"/>
          <w:rtl/>
          <w:lang w:bidi="fa-IR"/>
        </w:rPr>
      </w:pPr>
      <w:r>
        <w:rPr>
          <w:rFonts w:asciiTheme="majorBidi" w:hAnsiTheme="majorBidi" w:cs="B Lotus" w:hint="cs"/>
          <w:b/>
          <w:sz w:val="28"/>
          <w:szCs w:val="28"/>
          <w:rtl/>
          <w:lang w:bidi="fa-IR"/>
        </w:rPr>
        <w:t xml:space="preserve">در مورد قابلیت اضافه شدن </w:t>
      </w:r>
      <w:r>
        <w:rPr>
          <w:rFonts w:asciiTheme="majorBidi" w:hAnsiTheme="majorBidi" w:cs="B Lotus"/>
          <w:b/>
          <w:sz w:val="28"/>
          <w:szCs w:val="28"/>
          <w:lang w:bidi="fa-IR"/>
        </w:rPr>
        <w:t>cache</w:t>
      </w:r>
      <w:r>
        <w:rPr>
          <w:rFonts w:asciiTheme="majorBidi" w:hAnsiTheme="majorBidi" w:cs="B Lotus" w:hint="cs"/>
          <w:b/>
          <w:sz w:val="28"/>
          <w:szCs w:val="28"/>
          <w:rtl/>
          <w:lang w:bidi="fa-IR"/>
        </w:rPr>
        <w:t xml:space="preserve">، طراحی اولیه این برنامه همراه کش بود اما به دلیل ساده تر شدن کار این کش حذف شد. برای این کار صرفا نیاز به استفاده از </w:t>
      </w:r>
      <w:r>
        <w:rPr>
          <w:rFonts w:asciiTheme="majorBidi" w:hAnsiTheme="majorBidi" w:cs="B Lotus"/>
          <w:b/>
          <w:sz w:val="28"/>
          <w:szCs w:val="28"/>
          <w:lang w:bidi="fa-IR"/>
        </w:rPr>
        <w:t>icache</w:t>
      </w:r>
      <w:r>
        <w:rPr>
          <w:rFonts w:asciiTheme="majorBidi" w:hAnsiTheme="majorBidi" w:cs="B Lotus" w:hint="cs"/>
          <w:b/>
          <w:sz w:val="28"/>
          <w:szCs w:val="28"/>
          <w:rtl/>
          <w:lang w:bidi="fa-IR"/>
        </w:rPr>
        <w:t xml:space="preserve"> داریم تا دستورات یک کلاک زودتر در اختیار ما قرار بگیرند. این قابلیت وجود دارد تا زیر کنترل یونت این </w:t>
      </w:r>
      <w:r>
        <w:rPr>
          <w:rFonts w:asciiTheme="majorBidi" w:hAnsiTheme="majorBidi" w:cs="B Lotus"/>
          <w:b/>
          <w:sz w:val="28"/>
          <w:szCs w:val="28"/>
          <w:lang w:bidi="fa-IR"/>
        </w:rPr>
        <w:t>cache</w:t>
      </w:r>
      <w:r>
        <w:rPr>
          <w:rFonts w:asciiTheme="majorBidi" w:hAnsiTheme="majorBidi" w:cs="B Lotus" w:hint="cs"/>
          <w:b/>
          <w:sz w:val="28"/>
          <w:szCs w:val="28"/>
          <w:rtl/>
          <w:lang w:bidi="fa-IR"/>
        </w:rPr>
        <w:t xml:space="preserve"> اضافه گردد.</w:t>
      </w:r>
    </w:p>
    <w:p w:rsidR="00120372" w:rsidRPr="00120372" w:rsidRDefault="00DB6C59" w:rsidP="00120372">
      <w:pPr>
        <w:bidi/>
        <w:jc w:val="both"/>
        <w:rPr>
          <w:rFonts w:asciiTheme="majorBidi" w:hAnsiTheme="majorBidi" w:cs="B Lotus"/>
          <w:b/>
          <w:sz w:val="28"/>
          <w:szCs w:val="28"/>
          <w:rtl/>
          <w:lang w:bidi="fa-IR"/>
        </w:rPr>
      </w:pPr>
      <w:r>
        <w:rPr>
          <w:rFonts w:asciiTheme="majorBidi" w:hAnsiTheme="majorBidi" w:cs="B Lotus" w:hint="cs"/>
          <w:b/>
          <w:sz w:val="28"/>
          <w:szCs w:val="28"/>
          <w:rtl/>
          <w:lang w:bidi="fa-IR"/>
        </w:rPr>
        <w:t xml:space="preserve">قابلیت </w:t>
      </w:r>
      <w:r>
        <w:rPr>
          <w:rFonts w:asciiTheme="majorBidi" w:hAnsiTheme="majorBidi" w:cs="B Lotus"/>
          <w:b/>
          <w:sz w:val="28"/>
          <w:szCs w:val="28"/>
          <w:lang w:bidi="fa-IR"/>
        </w:rPr>
        <w:t>branch prediction</w:t>
      </w:r>
      <w:r>
        <w:rPr>
          <w:rFonts w:asciiTheme="majorBidi" w:hAnsiTheme="majorBidi" w:cs="B Lotus" w:hint="cs"/>
          <w:b/>
          <w:sz w:val="28"/>
          <w:szCs w:val="28"/>
          <w:rtl/>
          <w:lang w:bidi="fa-IR"/>
        </w:rPr>
        <w:t xml:space="preserve"> در این برنامه وجود ندارد اما جای آن بسیار خالی است و قطعا قابلیت اضافه شدن را دارد. اگر از </w:t>
      </w:r>
      <w:r>
        <w:rPr>
          <w:rFonts w:asciiTheme="majorBidi" w:hAnsiTheme="majorBidi" w:cs="B Lotus"/>
          <w:b/>
          <w:sz w:val="28"/>
          <w:szCs w:val="28"/>
          <w:lang w:bidi="fa-IR"/>
        </w:rPr>
        <w:t>icache</w:t>
      </w:r>
      <w:r>
        <w:rPr>
          <w:rFonts w:asciiTheme="majorBidi" w:hAnsiTheme="majorBidi" w:cs="B Lotus" w:hint="cs"/>
          <w:b/>
          <w:sz w:val="28"/>
          <w:szCs w:val="28"/>
          <w:rtl/>
          <w:lang w:bidi="fa-IR"/>
        </w:rPr>
        <w:t xml:space="preserve"> استفاده کنیم این واحد می‌تواند کنار کنرل یونیت مشغول به کار شود.</w:t>
      </w:r>
    </w:p>
    <w:p w:rsidR="00120372" w:rsidRDefault="00120372" w:rsidP="00120372">
      <w:pPr>
        <w:tabs>
          <w:tab w:val="left" w:pos="3084"/>
        </w:tabs>
        <w:bidi/>
        <w:jc w:val="both"/>
        <w:rPr>
          <w:rFonts w:asciiTheme="majorBidi" w:hAnsiTheme="majorBidi" w:cs="B Lotus"/>
          <w:sz w:val="28"/>
          <w:szCs w:val="28"/>
          <w:rtl/>
          <w:lang w:bidi="fa-IR"/>
        </w:rPr>
      </w:pPr>
    </w:p>
    <w:p w:rsidR="00270235" w:rsidRDefault="00270235" w:rsidP="00270235">
      <w:pPr>
        <w:tabs>
          <w:tab w:val="left" w:pos="3084"/>
        </w:tabs>
        <w:bidi/>
        <w:jc w:val="both"/>
        <w:rPr>
          <w:rFonts w:asciiTheme="majorBidi" w:hAnsiTheme="majorBidi" w:cs="B Lotus"/>
          <w:sz w:val="28"/>
          <w:szCs w:val="28"/>
          <w:rtl/>
          <w:lang w:bidi="fa-IR"/>
        </w:rPr>
      </w:pPr>
    </w:p>
    <w:p w:rsidR="00270235" w:rsidRDefault="00270235" w:rsidP="00270235">
      <w:pPr>
        <w:bidi/>
        <w:jc w:val="both"/>
        <w:rPr>
          <w:rFonts w:asciiTheme="majorBidi" w:hAnsiTheme="majorBidi" w:cs="B Lotus"/>
          <w:bCs/>
          <w:sz w:val="32"/>
          <w:szCs w:val="32"/>
          <w:rtl/>
          <w:lang w:bidi="fa-IR"/>
        </w:rPr>
      </w:pPr>
      <w:r w:rsidRPr="00270235">
        <w:rPr>
          <w:rFonts w:asciiTheme="majorBidi" w:hAnsiTheme="majorBidi" w:cs="B Lotus"/>
          <w:bCs/>
          <w:sz w:val="32"/>
          <w:szCs w:val="32"/>
          <w:rtl/>
          <w:lang w:bidi="fa-IR"/>
        </w:rPr>
        <w:t>اشتباهات</w:t>
      </w:r>
      <w:r w:rsidRPr="00270235">
        <w:rPr>
          <w:rFonts w:asciiTheme="majorBidi" w:hAnsiTheme="majorBidi" w:cs="B Lotus" w:hint="cs"/>
          <w:bCs/>
          <w:sz w:val="32"/>
          <w:szCs w:val="32"/>
          <w:rtl/>
          <w:lang w:bidi="fa-IR"/>
        </w:rPr>
        <w:t xml:space="preserve"> و نکات آموزنده</w:t>
      </w:r>
    </w:p>
    <w:p w:rsidR="00270235" w:rsidRDefault="00270235" w:rsidP="00270235">
      <w:pPr>
        <w:bidi/>
        <w:jc w:val="both"/>
        <w:rPr>
          <w:rFonts w:asciiTheme="majorBidi" w:hAnsiTheme="majorBidi" w:cs="B Lotus"/>
          <w:sz w:val="28"/>
          <w:szCs w:val="28"/>
          <w:rtl/>
          <w:lang w:bidi="fa-IR"/>
        </w:rPr>
      </w:pPr>
      <w:r>
        <w:rPr>
          <w:rFonts w:asciiTheme="majorBidi" w:hAnsiTheme="majorBidi" w:cs="B Lotus" w:hint="cs"/>
          <w:sz w:val="28"/>
          <w:szCs w:val="28"/>
          <w:rtl/>
          <w:lang w:bidi="fa-IR"/>
        </w:rPr>
        <w:t xml:space="preserve">در مورد نکات آموزنده، مهم ترین نکته این است که برای کارهای وسیع این چنینی حتما از دیاگرام بلوکی واضح و صریح استفاده شود تا از سردرگمی و فراموشی جلوگیری گردد. همچنین تا جای ممکن در برخی کارها که </w:t>
      </w:r>
      <w:r>
        <w:rPr>
          <w:rFonts w:asciiTheme="majorBidi" w:hAnsiTheme="majorBidi" w:cs="B Lotus" w:hint="cs"/>
          <w:sz w:val="28"/>
          <w:szCs w:val="28"/>
          <w:rtl/>
          <w:lang w:bidi="fa-IR"/>
        </w:rPr>
        <w:lastRenderedPageBreak/>
        <w:t>ارتباط بین دو واحد زیاد است، اگر این دو واحد درون یک بخش قرار دارند منطقی است که این دو در دو ماژول جداگانه نوشته نگردند، چرا که برای صحت دریافت و ارسال سیگنال‌های صحیح نیاز به استفاده از تاخیر می‌گردد که می‌تواند روند اجرای برنامه را مختل کند.</w:t>
      </w:r>
    </w:p>
    <w:p w:rsidR="00270235" w:rsidRDefault="00572F0F" w:rsidP="00270235">
      <w:pPr>
        <w:bidi/>
        <w:jc w:val="both"/>
        <w:rPr>
          <w:rFonts w:asciiTheme="majorBidi" w:hAnsiTheme="majorBidi" w:cs="B Lotus"/>
          <w:sz w:val="28"/>
          <w:szCs w:val="28"/>
          <w:rtl/>
          <w:lang w:bidi="fa-IR"/>
        </w:rPr>
      </w:pPr>
      <w:r>
        <w:rPr>
          <w:rFonts w:asciiTheme="majorBidi" w:hAnsiTheme="majorBidi" w:cs="B Lotus" w:hint="cs"/>
          <w:sz w:val="28"/>
          <w:szCs w:val="28"/>
          <w:rtl/>
          <w:lang w:bidi="fa-IR"/>
        </w:rPr>
        <w:t>در مورد اشتباهات انجام شده به طور خیلی خلاصه، اشتباهات زمانبر  عبارت بودند از:</w:t>
      </w:r>
    </w:p>
    <w:p w:rsidR="00572F0F" w:rsidRDefault="00604DBE" w:rsidP="00572F0F">
      <w:pPr>
        <w:pStyle w:val="ListParagraph"/>
        <w:numPr>
          <w:ilvl w:val="0"/>
          <w:numId w:val="1"/>
        </w:numPr>
        <w:bidi/>
        <w:jc w:val="both"/>
        <w:rPr>
          <w:rFonts w:asciiTheme="majorBidi" w:hAnsiTheme="majorBidi" w:cs="B Lotus"/>
          <w:sz w:val="28"/>
          <w:szCs w:val="28"/>
          <w:lang w:bidi="fa-IR"/>
        </w:rPr>
      </w:pPr>
      <w:r>
        <w:rPr>
          <w:rFonts w:asciiTheme="majorBidi" w:hAnsiTheme="majorBidi" w:cs="B Lotus" w:hint="cs"/>
          <w:sz w:val="28"/>
          <w:szCs w:val="28"/>
          <w:rtl/>
          <w:lang w:bidi="fa-IR"/>
        </w:rPr>
        <w:t>با توجه به حساس بودن وریلاگ به بزرگی و کوچکی حروف، بسیار مختمل است که یک وایر که برای ارتباط بین دو ماژول است را سهوا تعریف نکرده باشیم و یا اسم آن را اشتباهی با یک حرف بزرگ و کوچک جابجا نوشته باشیم، در این حالت متاسفانه کامپایلر، این متغیر را یک وایر یک بعدی در نظر گرفته، که در حالتی که در ماژول کپی شده هم این متغیر یک بعدی باشد بدون هیچ خطا و هشداری برنامه شبیه سازی شده و مشغول به کار می‌شود.</w:t>
      </w:r>
    </w:p>
    <w:p w:rsidR="00604DBE" w:rsidRDefault="00281BE5" w:rsidP="00604DBE">
      <w:pPr>
        <w:pStyle w:val="ListParagraph"/>
        <w:numPr>
          <w:ilvl w:val="0"/>
          <w:numId w:val="1"/>
        </w:numPr>
        <w:bidi/>
        <w:jc w:val="both"/>
        <w:rPr>
          <w:rFonts w:asciiTheme="majorBidi" w:hAnsiTheme="majorBidi" w:cs="B Lotus"/>
          <w:sz w:val="28"/>
          <w:szCs w:val="28"/>
          <w:lang w:bidi="fa-IR"/>
        </w:rPr>
      </w:pPr>
      <w:r>
        <w:rPr>
          <w:rFonts w:asciiTheme="majorBidi" w:hAnsiTheme="majorBidi" w:cs="B Lotus" w:hint="cs"/>
          <w:sz w:val="28"/>
          <w:szCs w:val="28"/>
          <w:rtl/>
          <w:lang w:bidi="fa-IR"/>
        </w:rPr>
        <w:t xml:space="preserve">بهتر است برای هر چیزی بدترین حالت در نظر گرفته شود، مثلا برای </w:t>
      </w:r>
      <w:r>
        <w:rPr>
          <w:rFonts w:asciiTheme="majorBidi" w:hAnsiTheme="majorBidi" w:cs="B Lotus"/>
          <w:sz w:val="28"/>
          <w:szCs w:val="28"/>
          <w:lang w:bidi="fa-IR"/>
        </w:rPr>
        <w:t>Reg_stat</w:t>
      </w:r>
      <w:r>
        <w:rPr>
          <w:rFonts w:asciiTheme="majorBidi" w:hAnsiTheme="majorBidi" w:cs="B Lotus" w:hint="cs"/>
          <w:sz w:val="28"/>
          <w:szCs w:val="28"/>
          <w:rtl/>
          <w:lang w:bidi="fa-IR"/>
        </w:rPr>
        <w:t xml:space="preserve"> اشتباها در ابتدا برای هر رجیستر 8 خانه (مربوط به 4 دستورالعمل) در نظر گرفته شده بود که مشکلات زیادی را به وجود </w:t>
      </w:r>
      <w:r w:rsidR="004A3E04">
        <w:rPr>
          <w:rFonts w:asciiTheme="majorBidi" w:hAnsiTheme="majorBidi" w:cs="B Lotus" w:hint="cs"/>
          <w:sz w:val="28"/>
          <w:szCs w:val="28"/>
          <w:rtl/>
          <w:lang w:bidi="fa-IR"/>
        </w:rPr>
        <w:t>آ</w:t>
      </w:r>
      <w:r>
        <w:rPr>
          <w:rFonts w:asciiTheme="majorBidi" w:hAnsiTheme="majorBidi" w:cs="B Lotus" w:hint="cs"/>
          <w:sz w:val="28"/>
          <w:szCs w:val="28"/>
          <w:rtl/>
          <w:lang w:bidi="fa-IR"/>
        </w:rPr>
        <w:t>ورد. با توجه به اینکه 8 دستورالعمل حداکثر از یک رجیستر 24 بار استفاده می‌کنند و 48 خانه نیاز است ، لذا 64 خانه برای هر رجیستر اختصاص داده شد.</w:t>
      </w:r>
    </w:p>
    <w:p w:rsidR="00955A1C" w:rsidRDefault="00955A1C" w:rsidP="00955A1C">
      <w:pPr>
        <w:pStyle w:val="ListParagraph"/>
        <w:numPr>
          <w:ilvl w:val="0"/>
          <w:numId w:val="1"/>
        </w:numPr>
        <w:bidi/>
        <w:jc w:val="both"/>
        <w:rPr>
          <w:rFonts w:asciiTheme="majorBidi" w:hAnsiTheme="majorBidi" w:cs="B Lotus"/>
          <w:sz w:val="28"/>
          <w:szCs w:val="28"/>
          <w:lang w:bidi="fa-IR"/>
        </w:rPr>
      </w:pPr>
      <w:r>
        <w:rPr>
          <w:rFonts w:asciiTheme="majorBidi" w:hAnsiTheme="majorBidi" w:cs="B Lotus" w:hint="cs"/>
          <w:sz w:val="28"/>
          <w:szCs w:val="28"/>
          <w:rtl/>
          <w:lang w:bidi="fa-IR"/>
        </w:rPr>
        <w:t xml:space="preserve">در یک حلقه ای که تعداد خاصی انجام می‌شود، اگر تاخیر استفاده می‌شود خیلی مهم است که این تاخیر ها طوری تنظیم شوند که قبل از تحریک مجدد بلاک </w:t>
      </w:r>
      <w:r>
        <w:rPr>
          <w:rFonts w:asciiTheme="majorBidi" w:hAnsiTheme="majorBidi" w:cs="B Lotus"/>
          <w:sz w:val="28"/>
          <w:szCs w:val="28"/>
          <w:lang w:bidi="fa-IR"/>
        </w:rPr>
        <w:t>always</w:t>
      </w:r>
      <w:r>
        <w:rPr>
          <w:rFonts w:asciiTheme="majorBidi" w:hAnsiTheme="majorBidi" w:cs="B Lotus" w:hint="cs"/>
          <w:sz w:val="28"/>
          <w:szCs w:val="28"/>
          <w:rtl/>
          <w:lang w:bidi="fa-IR"/>
        </w:rPr>
        <w:t xml:space="preserve"> این حلقه تمام شده باشد.</w:t>
      </w:r>
    </w:p>
    <w:p w:rsidR="00955A1C" w:rsidRPr="00572F0F" w:rsidRDefault="0079194D" w:rsidP="00955A1C">
      <w:pPr>
        <w:pStyle w:val="ListParagraph"/>
        <w:numPr>
          <w:ilvl w:val="0"/>
          <w:numId w:val="1"/>
        </w:numPr>
        <w:bidi/>
        <w:jc w:val="both"/>
        <w:rPr>
          <w:rFonts w:asciiTheme="majorBidi" w:hAnsiTheme="majorBidi" w:cs="B Lotus"/>
          <w:sz w:val="28"/>
          <w:szCs w:val="28"/>
          <w:rtl/>
          <w:lang w:bidi="fa-IR"/>
        </w:rPr>
      </w:pPr>
      <w:r>
        <w:rPr>
          <w:rFonts w:asciiTheme="majorBidi" w:hAnsiTheme="majorBidi" w:cs="B Lotus" w:hint="cs"/>
          <w:sz w:val="28"/>
          <w:szCs w:val="28"/>
          <w:rtl/>
          <w:lang w:bidi="fa-IR"/>
        </w:rPr>
        <w:t xml:space="preserve">استفاده از متغیرهای یکسان در بلاک های </w:t>
      </w:r>
      <w:r>
        <w:rPr>
          <w:rFonts w:asciiTheme="majorBidi" w:hAnsiTheme="majorBidi" w:cs="B Lotus"/>
          <w:sz w:val="28"/>
          <w:szCs w:val="28"/>
          <w:lang w:bidi="fa-IR"/>
        </w:rPr>
        <w:t xml:space="preserve">always </w:t>
      </w:r>
      <w:r>
        <w:rPr>
          <w:rFonts w:asciiTheme="majorBidi" w:hAnsiTheme="majorBidi" w:cs="B Lotus" w:hint="cs"/>
          <w:sz w:val="28"/>
          <w:szCs w:val="28"/>
          <w:rtl/>
          <w:lang w:bidi="fa-IR"/>
        </w:rPr>
        <w:t xml:space="preserve"> مختلف ایجاد خطای ران تایم می‌کنند.</w:t>
      </w:r>
    </w:p>
    <w:p w:rsidR="00270235" w:rsidRPr="009415D1" w:rsidRDefault="00270235" w:rsidP="00270235">
      <w:pPr>
        <w:tabs>
          <w:tab w:val="left" w:pos="3084"/>
        </w:tabs>
        <w:bidi/>
        <w:jc w:val="both"/>
        <w:rPr>
          <w:rFonts w:asciiTheme="majorBidi" w:hAnsiTheme="majorBidi" w:cs="B Lotus"/>
          <w:sz w:val="28"/>
          <w:szCs w:val="28"/>
          <w:rtl/>
          <w:lang w:bidi="fa-IR"/>
        </w:rPr>
      </w:pPr>
    </w:p>
    <w:sectPr w:rsidR="00270235" w:rsidRPr="009415D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13D5" w:rsidRDefault="00B813D5" w:rsidP="00FB4641">
      <w:pPr>
        <w:spacing w:after="0" w:line="240" w:lineRule="auto"/>
      </w:pPr>
      <w:r>
        <w:separator/>
      </w:r>
    </w:p>
  </w:endnote>
  <w:endnote w:type="continuationSeparator" w:id="0">
    <w:p w:rsidR="00B813D5" w:rsidRDefault="00B813D5" w:rsidP="00FB4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Yu Mincho">
    <w:altName w:val="游明朝"/>
    <w:panose1 w:val="00000000000000000000"/>
    <w:charset w:val="80"/>
    <w:family w:val="roman"/>
    <w:notTrueType/>
    <w:pitch w:val="default"/>
  </w:font>
  <w:font w:name="B Lotus">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4641" w:rsidRDefault="00FB4641" w:rsidP="00200534">
    <w:pPr>
      <w:pStyle w:val="Footer"/>
    </w:pPr>
  </w:p>
  <w:p w:rsidR="00FB4641" w:rsidRDefault="00FB46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13D5" w:rsidRDefault="00B813D5" w:rsidP="00FB4641">
      <w:pPr>
        <w:spacing w:after="0" w:line="240" w:lineRule="auto"/>
      </w:pPr>
      <w:r>
        <w:separator/>
      </w:r>
    </w:p>
  </w:footnote>
  <w:footnote w:type="continuationSeparator" w:id="0">
    <w:p w:rsidR="00B813D5" w:rsidRDefault="00B813D5" w:rsidP="00FB46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573622"/>
    <w:multiLevelType w:val="hybridMultilevel"/>
    <w:tmpl w:val="81BCA8E4"/>
    <w:lvl w:ilvl="0" w:tplc="2C5C2276">
      <w:numFmt w:val="bullet"/>
      <w:lvlText w:val="-"/>
      <w:lvlJc w:val="left"/>
      <w:pPr>
        <w:ind w:left="720" w:hanging="360"/>
      </w:pPr>
      <w:rPr>
        <w:rFonts w:asciiTheme="minorHAnsi" w:eastAsiaTheme="minorEastAsia" w:hAnsiTheme="minorHAnsi" w:cs="B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277DA0"/>
    <w:multiLevelType w:val="hybridMultilevel"/>
    <w:tmpl w:val="969E9C38"/>
    <w:lvl w:ilvl="0" w:tplc="531A7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280"/>
    <w:rsid w:val="00022343"/>
    <w:rsid w:val="00060280"/>
    <w:rsid w:val="000B6AB1"/>
    <w:rsid w:val="000D4886"/>
    <w:rsid w:val="000E6B4C"/>
    <w:rsid w:val="00120372"/>
    <w:rsid w:val="001448A1"/>
    <w:rsid w:val="001500EF"/>
    <w:rsid w:val="00154043"/>
    <w:rsid w:val="00174D4A"/>
    <w:rsid w:val="0017723B"/>
    <w:rsid w:val="00191BA7"/>
    <w:rsid w:val="001A0136"/>
    <w:rsid w:val="001B7B0C"/>
    <w:rsid w:val="001C7AC2"/>
    <w:rsid w:val="001F397F"/>
    <w:rsid w:val="00200534"/>
    <w:rsid w:val="00203FB9"/>
    <w:rsid w:val="00210596"/>
    <w:rsid w:val="00213994"/>
    <w:rsid w:val="00220A8B"/>
    <w:rsid w:val="00230EB9"/>
    <w:rsid w:val="0023249D"/>
    <w:rsid w:val="002533E8"/>
    <w:rsid w:val="00270235"/>
    <w:rsid w:val="0027231B"/>
    <w:rsid w:val="00281BE5"/>
    <w:rsid w:val="002A58A4"/>
    <w:rsid w:val="002A707A"/>
    <w:rsid w:val="002A7AB9"/>
    <w:rsid w:val="002B04F6"/>
    <w:rsid w:val="002B11FE"/>
    <w:rsid w:val="002B57F1"/>
    <w:rsid w:val="002D4B03"/>
    <w:rsid w:val="002D52E9"/>
    <w:rsid w:val="002F13FF"/>
    <w:rsid w:val="002F525F"/>
    <w:rsid w:val="00323271"/>
    <w:rsid w:val="00335F55"/>
    <w:rsid w:val="00340125"/>
    <w:rsid w:val="00341F12"/>
    <w:rsid w:val="00355CB6"/>
    <w:rsid w:val="00387938"/>
    <w:rsid w:val="0043413D"/>
    <w:rsid w:val="004613BD"/>
    <w:rsid w:val="00476662"/>
    <w:rsid w:val="004A3E04"/>
    <w:rsid w:val="004B0183"/>
    <w:rsid w:val="004D0905"/>
    <w:rsid w:val="004D6548"/>
    <w:rsid w:val="004E48C1"/>
    <w:rsid w:val="004F3EB2"/>
    <w:rsid w:val="00517B08"/>
    <w:rsid w:val="00533480"/>
    <w:rsid w:val="00544BA0"/>
    <w:rsid w:val="0056316E"/>
    <w:rsid w:val="005659A8"/>
    <w:rsid w:val="00567AAF"/>
    <w:rsid w:val="00572F0F"/>
    <w:rsid w:val="005B3051"/>
    <w:rsid w:val="005C5DC6"/>
    <w:rsid w:val="005E6B4C"/>
    <w:rsid w:val="005E72F7"/>
    <w:rsid w:val="005F06D1"/>
    <w:rsid w:val="005F3659"/>
    <w:rsid w:val="00604DBE"/>
    <w:rsid w:val="00614EE1"/>
    <w:rsid w:val="00625C4C"/>
    <w:rsid w:val="0064043B"/>
    <w:rsid w:val="006850BC"/>
    <w:rsid w:val="0069141A"/>
    <w:rsid w:val="006C13B1"/>
    <w:rsid w:val="006E3F60"/>
    <w:rsid w:val="006F5DFB"/>
    <w:rsid w:val="00707503"/>
    <w:rsid w:val="00727BF3"/>
    <w:rsid w:val="00766102"/>
    <w:rsid w:val="0078017E"/>
    <w:rsid w:val="0079194D"/>
    <w:rsid w:val="007A73F5"/>
    <w:rsid w:val="007E2081"/>
    <w:rsid w:val="007F1DE4"/>
    <w:rsid w:val="00811246"/>
    <w:rsid w:val="008113DF"/>
    <w:rsid w:val="00843F18"/>
    <w:rsid w:val="008646E3"/>
    <w:rsid w:val="00880480"/>
    <w:rsid w:val="008D24CB"/>
    <w:rsid w:val="009415D1"/>
    <w:rsid w:val="00955A1C"/>
    <w:rsid w:val="00973A80"/>
    <w:rsid w:val="009824BF"/>
    <w:rsid w:val="009A1B6B"/>
    <w:rsid w:val="009F3889"/>
    <w:rsid w:val="00A211A0"/>
    <w:rsid w:val="00A606D9"/>
    <w:rsid w:val="00A84DC9"/>
    <w:rsid w:val="00A957BE"/>
    <w:rsid w:val="00A97D63"/>
    <w:rsid w:val="00AA392D"/>
    <w:rsid w:val="00AB6451"/>
    <w:rsid w:val="00AD5A8E"/>
    <w:rsid w:val="00AF0DAE"/>
    <w:rsid w:val="00AF6B57"/>
    <w:rsid w:val="00B300CE"/>
    <w:rsid w:val="00B34863"/>
    <w:rsid w:val="00B4042C"/>
    <w:rsid w:val="00B813D5"/>
    <w:rsid w:val="00B916E0"/>
    <w:rsid w:val="00B96D24"/>
    <w:rsid w:val="00BC53D0"/>
    <w:rsid w:val="00C049DC"/>
    <w:rsid w:val="00C30859"/>
    <w:rsid w:val="00C46C38"/>
    <w:rsid w:val="00C47FD4"/>
    <w:rsid w:val="00C62B15"/>
    <w:rsid w:val="00C73081"/>
    <w:rsid w:val="00CA1795"/>
    <w:rsid w:val="00CC790A"/>
    <w:rsid w:val="00CE75A1"/>
    <w:rsid w:val="00D274BC"/>
    <w:rsid w:val="00D641A6"/>
    <w:rsid w:val="00D823B5"/>
    <w:rsid w:val="00DA5095"/>
    <w:rsid w:val="00DB0DF0"/>
    <w:rsid w:val="00DB1C96"/>
    <w:rsid w:val="00DB6C59"/>
    <w:rsid w:val="00DB7383"/>
    <w:rsid w:val="00E44E66"/>
    <w:rsid w:val="00E66F98"/>
    <w:rsid w:val="00E74EE4"/>
    <w:rsid w:val="00EC170D"/>
    <w:rsid w:val="00ED7C97"/>
    <w:rsid w:val="00F1516D"/>
    <w:rsid w:val="00F256A1"/>
    <w:rsid w:val="00F83D1D"/>
    <w:rsid w:val="00FA548B"/>
    <w:rsid w:val="00FB4641"/>
    <w:rsid w:val="00FC499A"/>
    <w:rsid w:val="00FC7325"/>
    <w:rsid w:val="00FE5A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3550BD-DD46-488D-9A8A-EF74CE760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051"/>
    <w:pPr>
      <w:ind w:left="720"/>
      <w:contextualSpacing/>
    </w:pPr>
  </w:style>
  <w:style w:type="paragraph" w:styleId="Header">
    <w:name w:val="header"/>
    <w:basedOn w:val="Normal"/>
    <w:link w:val="HeaderChar"/>
    <w:uiPriority w:val="99"/>
    <w:unhideWhenUsed/>
    <w:rsid w:val="00FB46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641"/>
  </w:style>
  <w:style w:type="paragraph" w:styleId="Footer">
    <w:name w:val="footer"/>
    <w:basedOn w:val="Normal"/>
    <w:link w:val="FooterChar"/>
    <w:uiPriority w:val="99"/>
    <w:unhideWhenUsed/>
    <w:rsid w:val="00FB46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2228</TotalTime>
  <Pages>3</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Hadid</dc:creator>
  <cp:keywords/>
  <dc:description/>
  <cp:lastModifiedBy>Hadid</cp:lastModifiedBy>
  <cp:revision>112</cp:revision>
  <dcterms:created xsi:type="dcterms:W3CDTF">2016-12-11T12:25:00Z</dcterms:created>
  <dcterms:modified xsi:type="dcterms:W3CDTF">2016-12-31T07:04:00Z</dcterms:modified>
</cp:coreProperties>
</file>