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2CB3" w14:textId="77777777" w:rsidR="00763A02" w:rsidRPr="00696903" w:rsidRDefault="00763A02" w:rsidP="00763A02">
      <w:pPr>
        <w:pStyle w:val="Heading2"/>
        <w:bidi/>
        <w:spacing w:line="360" w:lineRule="auto"/>
        <w:rPr>
          <w:rFonts w:eastAsia="Arial"/>
          <w:b/>
          <w:bCs/>
          <w:color w:val="002060"/>
          <w:sz w:val="32"/>
          <w:szCs w:val="32"/>
          <w:rtl/>
          <w:lang w:bidi="ar"/>
        </w:rPr>
      </w:pPr>
      <w:r w:rsidRPr="00696903">
        <w:rPr>
          <w:rFonts w:eastAsia="Arial" w:hint="cs"/>
          <w:b/>
          <w:bCs/>
          <w:color w:val="002060"/>
          <w:sz w:val="32"/>
          <w:szCs w:val="32"/>
          <w:rtl/>
          <w:lang w:bidi="ar"/>
        </w:rPr>
        <w:t>-5</w:t>
      </w:r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 xml:space="preserve">: إيجاد </w:t>
      </w:r>
      <w:proofErr w:type="spellStart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>use</w:t>
      </w:r>
      <w:proofErr w:type="spellEnd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 xml:space="preserve"> </w:t>
      </w:r>
      <w:proofErr w:type="spellStart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>case</w:t>
      </w:r>
      <w:proofErr w:type="spellEnd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 xml:space="preserve"> </w:t>
      </w:r>
      <w:proofErr w:type="spellStart"/>
      <w:proofErr w:type="gramStart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>actors</w:t>
      </w:r>
      <w:proofErr w:type="spellEnd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 xml:space="preserve">  وتوثيق</w:t>
      </w:r>
      <w:proofErr w:type="gramEnd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 xml:space="preserve"> </w:t>
      </w:r>
      <w:proofErr w:type="spellStart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>use</w:t>
      </w:r>
      <w:proofErr w:type="spellEnd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 xml:space="preserve"> </w:t>
      </w:r>
      <w:proofErr w:type="spellStart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>case</w:t>
      </w:r>
      <w:proofErr w:type="spellEnd"/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>:</w:t>
      </w:r>
    </w:p>
    <w:p w14:paraId="5F2FC603" w14:textId="77777777" w:rsidR="00763A02" w:rsidRPr="00696903" w:rsidRDefault="00763A02" w:rsidP="00763A02">
      <w:pPr>
        <w:bidi/>
        <w:spacing w:line="360" w:lineRule="auto"/>
        <w:ind w:firstLine="708"/>
        <w:jc w:val="lowKashida"/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</w:pPr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>بالإمكان</w:t>
      </w: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 xml:space="preserve"> تحديد المتفاعلين في </w:t>
      </w:r>
      <w:proofErr w:type="gramStart"/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>التطبيق</w:t>
      </w:r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 xml:space="preserve"> </w:t>
      </w: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>،</w:t>
      </w:r>
      <w:proofErr w:type="gramEnd"/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 xml:space="preserve"> وذلك قبل الشروع بإدراج المخططات وهم كالتالي:</w:t>
      </w:r>
    </w:p>
    <w:p w14:paraId="46CC4C03" w14:textId="77777777" w:rsidR="00763A02" w:rsidRPr="00696903" w:rsidRDefault="00763A02" w:rsidP="00763A02">
      <w:pPr>
        <w:pStyle w:val="ListParagraph"/>
        <w:numPr>
          <w:ilvl w:val="0"/>
          <w:numId w:val="1"/>
        </w:numPr>
        <w:bidi/>
        <w:spacing w:line="360" w:lineRule="auto"/>
        <w:ind w:left="390"/>
        <w:jc w:val="lowKashida"/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</w:pPr>
      <w:proofErr w:type="gramStart"/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 xml:space="preserve">المستخدم </w:t>
      </w: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>.</w:t>
      </w:r>
      <w:proofErr w:type="gramEnd"/>
    </w:p>
    <w:p w14:paraId="268CF0A6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</w:rPr>
      </w:pPr>
      <w:r w:rsidRPr="00696903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FC547E6" wp14:editId="5E6429BB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1034076" cy="1716656"/>
            <wp:effectExtent l="76200" t="76200" r="128270" b="131445"/>
            <wp:wrapNone/>
            <wp:docPr id="3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076" cy="1716656"/>
                    </a:xfrm>
                    <a:prstGeom prst="rect">
                      <a:avLst/>
                    </a:prstGeom>
                    <a:ln w="38100" cap="sq">
                      <a:solidFill>
                        <a:srgbClr val="44546A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8D6D1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</w:rPr>
      </w:pPr>
    </w:p>
    <w:p w14:paraId="7055C07A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</w:rPr>
      </w:pPr>
    </w:p>
    <w:p w14:paraId="24C5FD23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</w:rPr>
      </w:pPr>
    </w:p>
    <w:p w14:paraId="5A8CE215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</w:rPr>
      </w:pPr>
    </w:p>
    <w:p w14:paraId="69CA2C93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</w:p>
    <w:p w14:paraId="0C1CE14A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</w:p>
    <w:p w14:paraId="4AFB9E36" w14:textId="77777777" w:rsidR="00763A02" w:rsidRPr="00696903" w:rsidRDefault="00763A02" w:rsidP="00763A02">
      <w:pPr>
        <w:bidi/>
        <w:spacing w:line="276" w:lineRule="auto"/>
        <w:jc w:val="lowKashida"/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</w:pPr>
      <w:bookmarkStart w:id="0" w:name="_Toc53753834"/>
      <w:bookmarkStart w:id="1" w:name="_Toc57831959"/>
    </w:p>
    <w:p w14:paraId="31F15EA7" w14:textId="77777777" w:rsidR="00763A02" w:rsidRPr="00696903" w:rsidRDefault="00763A02" w:rsidP="00763A02">
      <w:pPr>
        <w:bidi/>
        <w:spacing w:line="276" w:lineRule="auto"/>
        <w:jc w:val="lowKashida"/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</w:pPr>
    </w:p>
    <w:p w14:paraId="13C8E8C3" w14:textId="77777777" w:rsidR="00763A02" w:rsidRPr="00696903" w:rsidRDefault="00763A02" w:rsidP="00763A02">
      <w:pPr>
        <w:bidi/>
        <w:spacing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</w:pP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>-2 )</w:t>
      </w: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>: رسمة توضيحية تظهر شكل المتفاعل</w:t>
      </w:r>
      <w:bookmarkEnd w:id="0"/>
      <w:bookmarkEnd w:id="1"/>
    </w:p>
    <w:p w14:paraId="1D964E3E" w14:textId="77777777" w:rsidR="00763A02" w:rsidRPr="00696903" w:rsidRDefault="00763A02" w:rsidP="00763A02">
      <w:pPr>
        <w:pStyle w:val="Heading2"/>
        <w:bidi/>
        <w:spacing w:line="360" w:lineRule="auto"/>
        <w:rPr>
          <w:rFonts w:eastAsia="Arial"/>
          <w:b/>
          <w:bCs/>
          <w:color w:val="002060"/>
          <w:sz w:val="32"/>
          <w:szCs w:val="32"/>
          <w:rtl/>
          <w:lang w:bidi="ar"/>
        </w:rPr>
      </w:pPr>
      <w:bookmarkStart w:id="2" w:name="_Toc91145411"/>
      <w:bookmarkStart w:id="3" w:name="_Toc103845949"/>
      <w:r w:rsidRPr="00696903">
        <w:rPr>
          <w:rFonts w:eastAsia="Arial" w:hint="cs"/>
          <w:b/>
          <w:bCs/>
          <w:color w:val="002060"/>
          <w:sz w:val="32"/>
          <w:szCs w:val="32"/>
          <w:rtl/>
          <w:lang w:bidi="ar"/>
        </w:rPr>
        <w:t>2-6</w:t>
      </w:r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>: مخطط حالة الاستخدام ومخطط الحالة:</w:t>
      </w:r>
      <w:bookmarkEnd w:id="2"/>
      <w:bookmarkEnd w:id="3"/>
    </w:p>
    <w:p w14:paraId="2A446C5A" w14:textId="77777777" w:rsidR="00763A02" w:rsidRPr="00696903" w:rsidRDefault="00763A02" w:rsidP="00763A02">
      <w:pPr>
        <w:pStyle w:val="Style"/>
        <w:numPr>
          <w:ilvl w:val="0"/>
          <w:numId w:val="2"/>
        </w:numPr>
        <w:bidi/>
        <w:spacing w:line="360" w:lineRule="auto"/>
        <w:ind w:left="390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مخطط حالات الاستخدام:</w:t>
      </w:r>
    </w:p>
    <w:p w14:paraId="1DFD8BA5" w14:textId="77777777" w:rsidR="00763A02" w:rsidRPr="00042EFF" w:rsidRDefault="00763A02" w:rsidP="00763A02">
      <w:pPr>
        <w:pStyle w:val="Style"/>
        <w:bidi/>
        <w:spacing w:line="360" w:lineRule="auto"/>
        <w:ind w:left="30" w:firstLine="678"/>
        <w:contextualSpacing/>
        <w:jc w:val="lowKashida"/>
        <w:textAlignment w:val="baseline"/>
        <w:rPr>
          <w:color w:val="000000"/>
          <w:sz w:val="28"/>
          <w:szCs w:val="28"/>
          <w:rtl/>
          <w:lang w:bidi="ar"/>
        </w:rPr>
      </w:pPr>
      <w:r w:rsidRPr="00042EFF">
        <w:rPr>
          <w:color w:val="000000"/>
          <w:sz w:val="28"/>
          <w:szCs w:val="28"/>
          <w:rtl/>
          <w:lang w:bidi="ar"/>
        </w:rPr>
        <w:t>حالات الاستخدام الخاصة بالعضو</w:t>
      </w:r>
      <w:r w:rsidRPr="00042EFF">
        <w:rPr>
          <w:rFonts w:hint="cs"/>
          <w:color w:val="000000"/>
          <w:sz w:val="28"/>
          <w:szCs w:val="28"/>
          <w:rtl/>
          <w:lang w:bidi="ar"/>
        </w:rPr>
        <w:t xml:space="preserve"> للتطبيق</w:t>
      </w:r>
      <w:r w:rsidRPr="00042EFF">
        <w:rPr>
          <w:color w:val="000000"/>
          <w:sz w:val="28"/>
          <w:szCs w:val="28"/>
          <w:rtl/>
          <w:lang w:bidi="ar"/>
        </w:rPr>
        <w:t xml:space="preserve"> (</w:t>
      </w:r>
      <w:r w:rsidRPr="00042EFF">
        <w:rPr>
          <w:rFonts w:hint="cs"/>
          <w:color w:val="000000"/>
          <w:sz w:val="28"/>
          <w:szCs w:val="28"/>
          <w:rtl/>
          <w:lang w:bidi="ar"/>
        </w:rPr>
        <w:t>المستخدم</w:t>
      </w:r>
      <w:r w:rsidRPr="00042EFF">
        <w:rPr>
          <w:color w:val="000000"/>
          <w:sz w:val="28"/>
          <w:szCs w:val="28"/>
          <w:rtl/>
          <w:lang w:bidi="ar"/>
        </w:rPr>
        <w:t>):</w:t>
      </w:r>
    </w:p>
    <w:p w14:paraId="22E2EF57" w14:textId="77777777" w:rsidR="00763A02" w:rsidRPr="00696903" w:rsidRDefault="00763A02" w:rsidP="00763A02">
      <w:pPr>
        <w:bidi/>
        <w:spacing w:line="276" w:lineRule="auto"/>
        <w:contextualSpacing/>
        <w:jc w:val="lowKashida"/>
        <w:rPr>
          <w:rFonts w:ascii="Times New Roman" w:hAnsi="Times New Roman" w:cs="Times New Roman"/>
          <w:b/>
          <w:bCs/>
          <w:sz w:val="28"/>
          <w:szCs w:val="28"/>
          <w:rtl/>
          <w:lang w:bidi="ar"/>
        </w:rPr>
      </w:pPr>
      <w:r w:rsidRPr="00696903">
        <w:rPr>
          <w:rFonts w:ascii="Times New Roman" w:hAnsi="Times New Roman" w:cs="Times New Roman"/>
          <w:b/>
          <w:bCs/>
          <w:noProof/>
          <w:sz w:val="28"/>
          <w:szCs w:val="28"/>
          <w:rtl/>
          <w:lang w:val="en-US" w:eastAsia="en-US"/>
        </w:rPr>
        <w:drawing>
          <wp:inline distT="0" distB="0" distL="0" distR="0" wp14:anchorId="43A1C958" wp14:editId="30B609B7">
            <wp:extent cx="5267325" cy="2581275"/>
            <wp:effectExtent l="0" t="0" r="9525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خطط حالة الاستخدام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B17F" w14:textId="77777777" w:rsidR="00763A02" w:rsidRPr="00696903" w:rsidRDefault="00763A02" w:rsidP="00763A02">
      <w:pPr>
        <w:bidi/>
        <w:spacing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</w:pP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>-3 )</w:t>
      </w:r>
      <w:r w:rsidRPr="00696903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"/>
        </w:rPr>
        <w:t>: مخطط حالة الاستخدام للعضو في التطبيق (</w:t>
      </w:r>
      <w:r w:rsidRPr="00696903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"/>
        </w:rPr>
        <w:t>المستخدم</w:t>
      </w:r>
      <w:r w:rsidRPr="00696903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"/>
        </w:rPr>
        <w:t>)</w:t>
      </w:r>
    </w:p>
    <w:p w14:paraId="0A1A4DA0" w14:textId="77777777" w:rsidR="00763A02" w:rsidRPr="00696903" w:rsidRDefault="00763A02" w:rsidP="00763A02">
      <w:pPr>
        <w:bidi/>
        <w:spacing w:line="276" w:lineRule="auto"/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</w:pPr>
    </w:p>
    <w:p w14:paraId="2E20A999" w14:textId="77777777" w:rsidR="00763A02" w:rsidRPr="00696903" w:rsidRDefault="00763A02" w:rsidP="00763A02">
      <w:pPr>
        <w:pStyle w:val="Style"/>
        <w:numPr>
          <w:ilvl w:val="0"/>
          <w:numId w:val="2"/>
        </w:numPr>
        <w:bidi/>
        <w:spacing w:line="360" w:lineRule="auto"/>
        <w:ind w:left="390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مخطط الحالة:</w:t>
      </w:r>
    </w:p>
    <w:p w14:paraId="36172E72" w14:textId="77777777" w:rsidR="00763A02" w:rsidRPr="00042EFF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color w:val="000000"/>
          <w:sz w:val="28"/>
          <w:szCs w:val="28"/>
          <w:rtl/>
          <w:lang w:bidi="ar"/>
        </w:rPr>
      </w:pPr>
      <w:r w:rsidRPr="00042EFF">
        <w:rPr>
          <w:color w:val="000000"/>
          <w:sz w:val="28"/>
          <w:szCs w:val="28"/>
          <w:rtl/>
          <w:lang w:bidi="ar"/>
        </w:rPr>
        <w:t xml:space="preserve">هو مخطط يظهر الحالات التي </w:t>
      </w:r>
      <w:r w:rsidRPr="00042EFF">
        <w:rPr>
          <w:rFonts w:hint="cs"/>
          <w:color w:val="000000"/>
          <w:sz w:val="28"/>
          <w:szCs w:val="28"/>
          <w:rtl/>
          <w:lang w:bidi="ar"/>
        </w:rPr>
        <w:t>عن طريقها تتم</w:t>
      </w:r>
      <w:r w:rsidRPr="00042EFF">
        <w:rPr>
          <w:color w:val="000000"/>
          <w:sz w:val="28"/>
          <w:szCs w:val="28"/>
          <w:rtl/>
          <w:lang w:bidi="ar"/>
        </w:rPr>
        <w:t xml:space="preserve"> عملية إجرائية معينة بالتطبيق خلال مرحلة معينة.</w:t>
      </w:r>
    </w:p>
    <w:p w14:paraId="325D996A" w14:textId="77777777" w:rsidR="00763A02" w:rsidRPr="00696903" w:rsidRDefault="00763A02" w:rsidP="00763A02">
      <w:pPr>
        <w:bidi/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"/>
        </w:rPr>
      </w:pPr>
      <w:r w:rsidRPr="00696903">
        <w:rPr>
          <w:rFonts w:ascii="Times New Roman" w:hAnsi="Times New Roman" w:cs="Times New Roman"/>
          <w:b/>
          <w:bCs/>
          <w:noProof/>
          <w:sz w:val="28"/>
          <w:szCs w:val="28"/>
          <w:rtl/>
          <w:lang w:val="en-US" w:eastAsia="en-US"/>
        </w:rPr>
        <w:lastRenderedPageBreak/>
        <w:drawing>
          <wp:inline distT="0" distB="0" distL="0" distR="0" wp14:anchorId="529F75AA" wp14:editId="4A71DFD6">
            <wp:extent cx="1933575" cy="3390900"/>
            <wp:effectExtent l="0" t="0" r="952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خطط الحالة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54B8" w14:textId="77777777" w:rsidR="00763A02" w:rsidRPr="00696903" w:rsidRDefault="00763A02" w:rsidP="00763A02">
      <w:pPr>
        <w:bidi/>
        <w:spacing w:line="276" w:lineRule="auto"/>
        <w:contextualSpacing/>
        <w:jc w:val="lowKashida"/>
        <w:rPr>
          <w:rFonts w:ascii="Times New Roman" w:hAnsi="Times New Roman" w:cs="Times New Roman"/>
          <w:b/>
          <w:bCs/>
          <w:sz w:val="28"/>
          <w:szCs w:val="28"/>
          <w:rtl/>
          <w:lang w:bidi="ar"/>
        </w:rPr>
      </w:pPr>
    </w:p>
    <w:p w14:paraId="0565EF30" w14:textId="77777777" w:rsidR="00763A02" w:rsidRPr="00696903" w:rsidRDefault="00763A02" w:rsidP="00763A02">
      <w:pPr>
        <w:bidi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"/>
        </w:rPr>
      </w:pP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>-4 )</w:t>
      </w:r>
      <w:r w:rsidRPr="00696903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"/>
        </w:rPr>
        <w:t xml:space="preserve">: مخطط حالة </w:t>
      </w:r>
      <w:r w:rsidRPr="00696903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"/>
        </w:rPr>
        <w:t>إضافة المنتجات</w:t>
      </w:r>
    </w:p>
    <w:p w14:paraId="3295BDD5" w14:textId="77777777" w:rsidR="00763A02" w:rsidRPr="00696903" w:rsidRDefault="00763A02" w:rsidP="00763A02">
      <w:pPr>
        <w:bidi/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"/>
        </w:rPr>
      </w:pPr>
      <w:r w:rsidRPr="00696903">
        <w:rPr>
          <w:rFonts w:ascii="Times New Roman" w:hAnsi="Times New Roman" w:cs="Times New Roman"/>
          <w:b/>
          <w:bCs/>
          <w:noProof/>
          <w:sz w:val="28"/>
          <w:szCs w:val="28"/>
          <w:rtl/>
          <w:lang w:val="en-US" w:eastAsia="en-US"/>
        </w:rPr>
        <w:drawing>
          <wp:inline distT="0" distB="0" distL="0" distR="0" wp14:anchorId="0DA4EFDC" wp14:editId="0B92799B">
            <wp:extent cx="2219635" cy="3410426"/>
            <wp:effectExtent l="0" t="0" r="9525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ضافة سائ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7377" w14:textId="77777777" w:rsidR="00763A02" w:rsidRPr="00696903" w:rsidRDefault="00763A02" w:rsidP="00763A02">
      <w:pPr>
        <w:bidi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"/>
        </w:rPr>
      </w:pP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ascii="Times New Roman" w:eastAsia="Arial" w:hAnsi="Times New Roman" w:cs="Times New Roman" w:hint="cs"/>
          <w:b/>
          <w:bCs/>
          <w:sz w:val="28"/>
          <w:szCs w:val="28"/>
          <w:rtl/>
          <w:lang w:bidi="ar"/>
        </w:rPr>
        <w:t>-5 )</w:t>
      </w:r>
      <w:r w:rsidRPr="00696903"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"/>
        </w:rPr>
        <w:t xml:space="preserve">: مخطط حالة </w:t>
      </w:r>
      <w:r w:rsidRPr="00696903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"/>
        </w:rPr>
        <w:t>إضافة سائق</w:t>
      </w:r>
    </w:p>
    <w:p w14:paraId="677A62F6" w14:textId="77777777" w:rsidR="00763A02" w:rsidRPr="00696903" w:rsidRDefault="00763A02" w:rsidP="00763A02">
      <w:pPr>
        <w:bidi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"/>
        </w:rPr>
      </w:pPr>
    </w:p>
    <w:p w14:paraId="5D336330" w14:textId="77777777" w:rsidR="00763A02" w:rsidRPr="00696903" w:rsidRDefault="00763A02" w:rsidP="00763A02">
      <w:pPr>
        <w:pStyle w:val="Heading2"/>
        <w:bidi/>
        <w:spacing w:line="360" w:lineRule="auto"/>
        <w:rPr>
          <w:rFonts w:eastAsia="Arial"/>
          <w:b/>
          <w:bCs/>
          <w:color w:val="002060"/>
          <w:sz w:val="32"/>
          <w:szCs w:val="32"/>
          <w:rtl/>
          <w:lang w:bidi="ar"/>
        </w:rPr>
      </w:pPr>
      <w:bookmarkStart w:id="4" w:name="_Toc91145412"/>
      <w:bookmarkStart w:id="5" w:name="_Toc103845950"/>
      <w:r w:rsidRPr="00696903">
        <w:rPr>
          <w:rFonts w:eastAsia="Arial" w:hint="cs"/>
          <w:b/>
          <w:bCs/>
          <w:color w:val="002060"/>
          <w:sz w:val="32"/>
          <w:szCs w:val="32"/>
          <w:rtl/>
          <w:lang w:bidi="ar"/>
        </w:rPr>
        <w:t>2-7</w:t>
      </w:r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>: مخطط التفاعلي (النشاط):</w:t>
      </w:r>
      <w:bookmarkEnd w:id="4"/>
      <w:bookmarkEnd w:id="5"/>
    </w:p>
    <w:p w14:paraId="177110E4" w14:textId="77777777" w:rsidR="00763A02" w:rsidRPr="00042EFF" w:rsidRDefault="00763A02" w:rsidP="00763A02">
      <w:pPr>
        <w:bidi/>
        <w:spacing w:line="360" w:lineRule="auto"/>
        <w:jc w:val="lowKashida"/>
        <w:rPr>
          <w:rFonts w:ascii="Times New Roman" w:hAnsi="Times New Roman" w:cs="Times New Roman"/>
          <w:color w:val="000000"/>
          <w:sz w:val="28"/>
          <w:szCs w:val="28"/>
          <w:rtl/>
          <w:lang w:bidi="ar"/>
        </w:rPr>
      </w:pPr>
      <w:r w:rsidRPr="00042EFF">
        <w:rPr>
          <w:rFonts w:ascii="Times New Roman" w:hAnsi="Times New Roman" w:cs="Times New Roman"/>
          <w:color w:val="000000"/>
          <w:sz w:val="28"/>
          <w:szCs w:val="28"/>
          <w:rtl/>
          <w:lang w:bidi="ar"/>
        </w:rPr>
        <w:t xml:space="preserve">هو عبارة عن مخطط الأعمال ووثيقة تلخص بطريقة علمية </w:t>
      </w:r>
      <w:r w:rsidRPr="00042EFF">
        <w:rPr>
          <w:rFonts w:ascii="Times New Roman" w:hAnsi="Times New Roman" w:cs="Times New Roman" w:hint="cs"/>
          <w:color w:val="000000"/>
          <w:sz w:val="28"/>
          <w:szCs w:val="28"/>
          <w:rtl/>
          <w:lang w:bidi="ar"/>
        </w:rPr>
        <w:t>الاستراتيجية</w:t>
      </w:r>
      <w:r w:rsidRPr="00042EFF">
        <w:rPr>
          <w:rFonts w:ascii="Times New Roman" w:hAnsi="Times New Roman" w:cs="Times New Roman"/>
          <w:color w:val="000000"/>
          <w:sz w:val="28"/>
          <w:szCs w:val="28"/>
          <w:rtl/>
          <w:lang w:bidi="ar"/>
        </w:rPr>
        <w:t xml:space="preserve"> التي ستتبعها المؤسسة أو مستخدمي التطبيق لبلوغ الهدف خلال مدة زمنية معينة.</w:t>
      </w:r>
    </w:p>
    <w:p w14:paraId="67A1B63F" w14:textId="77777777" w:rsidR="00763A02" w:rsidRPr="00F901E7" w:rsidRDefault="00763A02" w:rsidP="00763A02">
      <w:pPr>
        <w:pStyle w:val="Style"/>
        <w:numPr>
          <w:ilvl w:val="0"/>
          <w:numId w:val="2"/>
        </w:numPr>
        <w:bidi/>
        <w:spacing w:line="360" w:lineRule="auto"/>
        <w:ind w:left="390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lastRenderedPageBreak/>
        <w:t xml:space="preserve">مخطط نشاط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لفحص عملية الدخول:</w:t>
      </w:r>
    </w:p>
    <w:p w14:paraId="41D96A4D" w14:textId="77777777" w:rsidR="00763A02" w:rsidRPr="00696903" w:rsidRDefault="00763A02" w:rsidP="00763A02">
      <w:pPr>
        <w:bidi/>
        <w:spacing w:line="276" w:lineRule="auto"/>
        <w:contextualSpacing/>
        <w:jc w:val="lowKashida"/>
        <w:rPr>
          <w:rFonts w:ascii="Times New Roman" w:hAnsi="Times New Roman" w:cs="Times New Roman"/>
          <w:b/>
          <w:bCs/>
          <w:sz w:val="28"/>
          <w:szCs w:val="28"/>
          <w:rtl/>
          <w:lang w:bidi="ar"/>
        </w:rPr>
      </w:pPr>
      <w:r>
        <w:rPr>
          <w:rFonts w:ascii="Times New Roman" w:hAnsi="Times New Roman" w:cs="Times New Roman"/>
          <w:noProof/>
          <w:sz w:val="28"/>
          <w:szCs w:val="28"/>
          <w:rtl/>
          <w:lang w:val="en-US" w:eastAsia="en-US"/>
        </w:rPr>
        <w:drawing>
          <wp:inline distT="0" distB="0" distL="0" distR="0" wp14:anchorId="0D4FE902" wp14:editId="4DAA9FF5">
            <wp:extent cx="5106035" cy="271272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عملية الدخو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80" cy="27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D687" w14:textId="77777777" w:rsidR="00763A02" w:rsidRPr="00696903" w:rsidRDefault="00763A02" w:rsidP="00763A02">
      <w:pPr>
        <w:bidi/>
        <w:spacing w:line="276" w:lineRule="auto"/>
        <w:contextualSpacing/>
        <w:jc w:val="lowKashida"/>
        <w:rPr>
          <w:rFonts w:ascii="Times New Roman" w:hAnsi="Times New Roman" w:cs="Times New Roman"/>
          <w:b/>
          <w:bCs/>
          <w:sz w:val="28"/>
          <w:szCs w:val="28"/>
          <w:rtl/>
          <w:lang w:bidi="ar"/>
        </w:rPr>
      </w:pPr>
    </w:p>
    <w:p w14:paraId="5C65C89E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-7 )</w:t>
      </w:r>
      <w:r w:rsidRPr="00696903">
        <w:rPr>
          <w:rFonts w:eastAsia="Arial"/>
          <w:b/>
          <w:bCs/>
          <w:sz w:val="28"/>
          <w:szCs w:val="28"/>
          <w:rtl/>
          <w:lang w:bidi="ar"/>
        </w:rPr>
        <w:t xml:space="preserve">: مخطط نشاط لعملية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فحص الدخول</w:t>
      </w:r>
    </w:p>
    <w:p w14:paraId="47CE2B7E" w14:textId="77777777" w:rsidR="00763A02" w:rsidRPr="00696903" w:rsidRDefault="00763A02" w:rsidP="00763A02">
      <w:pPr>
        <w:bidi/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rtl/>
        </w:rPr>
      </w:pPr>
    </w:p>
    <w:p w14:paraId="4B674F4C" w14:textId="77777777" w:rsidR="00763A02" w:rsidRDefault="00763A02" w:rsidP="00763A02">
      <w:pPr>
        <w:pStyle w:val="Heading2"/>
        <w:bidi/>
        <w:spacing w:line="360" w:lineRule="auto"/>
        <w:rPr>
          <w:rFonts w:eastAsia="Arial"/>
          <w:b/>
          <w:bCs/>
          <w:color w:val="002060"/>
          <w:sz w:val="32"/>
          <w:szCs w:val="32"/>
          <w:rtl/>
        </w:rPr>
      </w:pPr>
      <w:bookmarkStart w:id="6" w:name="_Toc58241092"/>
      <w:bookmarkStart w:id="7" w:name="_Toc91145413"/>
      <w:bookmarkStart w:id="8" w:name="_Toc103845951"/>
      <w:r w:rsidRPr="00696903">
        <w:rPr>
          <w:rFonts w:eastAsia="Arial" w:hint="cs"/>
          <w:b/>
          <w:bCs/>
          <w:color w:val="002060"/>
          <w:sz w:val="32"/>
          <w:szCs w:val="32"/>
          <w:rtl/>
          <w:lang w:bidi="ar"/>
        </w:rPr>
        <w:t xml:space="preserve">2-8: </w:t>
      </w:r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 xml:space="preserve">مخطط </w:t>
      </w:r>
      <w:bookmarkEnd w:id="6"/>
      <w:r w:rsidRPr="00696903">
        <w:rPr>
          <w:rFonts w:eastAsia="Arial" w:hint="cs"/>
          <w:b/>
          <w:bCs/>
          <w:color w:val="002060"/>
          <w:sz w:val="32"/>
          <w:szCs w:val="32"/>
          <w:rtl/>
          <w:lang w:bidi="ar"/>
        </w:rPr>
        <w:t>الأصناف</w:t>
      </w:r>
      <w:bookmarkEnd w:id="7"/>
      <w:r>
        <w:rPr>
          <w:rFonts w:eastAsia="Arial" w:hint="cs"/>
          <w:b/>
          <w:bCs/>
          <w:color w:val="002060"/>
          <w:sz w:val="32"/>
          <w:szCs w:val="32"/>
          <w:rtl/>
          <w:lang w:bidi="ar"/>
        </w:rPr>
        <w:t>:</w:t>
      </w:r>
      <w:bookmarkEnd w:id="8"/>
      <w:r>
        <w:rPr>
          <w:rFonts w:eastAsia="Arial" w:hint="cs"/>
          <w:b/>
          <w:bCs/>
          <w:color w:val="002060"/>
          <w:sz w:val="32"/>
          <w:szCs w:val="32"/>
          <w:rtl/>
        </w:rPr>
        <w:t xml:space="preserve"> </w:t>
      </w:r>
    </w:p>
    <w:p w14:paraId="5559FE3C" w14:textId="77777777" w:rsidR="00763A02" w:rsidRPr="0065161A" w:rsidRDefault="00763A02" w:rsidP="00763A02">
      <w:pPr>
        <w:pStyle w:val="Style"/>
        <w:numPr>
          <w:ilvl w:val="0"/>
          <w:numId w:val="1"/>
        </w:numPr>
        <w:bidi/>
        <w:spacing w:line="360" w:lineRule="auto"/>
        <w:contextualSpacing/>
        <w:jc w:val="lowKashida"/>
        <w:textAlignment w:val="baseline"/>
        <w:rPr>
          <w:b/>
          <w:bCs/>
          <w:sz w:val="32"/>
          <w:szCs w:val="32"/>
          <w:rtl/>
          <w:lang w:bidi="ar"/>
        </w:rPr>
      </w:pPr>
      <w:r w:rsidRPr="0065161A">
        <w:rPr>
          <w:rFonts w:hint="cs"/>
          <w:b/>
          <w:bCs/>
          <w:sz w:val="32"/>
          <w:szCs w:val="32"/>
          <w:rtl/>
          <w:lang w:bidi="ar"/>
        </w:rPr>
        <w:t>مخطط الأصناف الخاص ب</w:t>
      </w:r>
      <w:r>
        <w:rPr>
          <w:rFonts w:hint="cs"/>
          <w:b/>
          <w:bCs/>
          <w:sz w:val="32"/>
          <w:szCs w:val="32"/>
          <w:rtl/>
          <w:lang w:bidi="ar"/>
        </w:rPr>
        <w:t>الشركة</w:t>
      </w:r>
    </w:p>
    <w:p w14:paraId="787B25A6" w14:textId="77777777" w:rsidR="00763A02" w:rsidRPr="00764928" w:rsidRDefault="00763A02" w:rsidP="00763A02">
      <w:pPr>
        <w:bidi/>
        <w:rPr>
          <w:rtl/>
        </w:rPr>
      </w:pPr>
    </w:p>
    <w:p w14:paraId="27605A0D" w14:textId="77777777" w:rsidR="00763A02" w:rsidRPr="00042EFF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rFonts w:eastAsia="Arial"/>
          <w:sz w:val="32"/>
          <w:szCs w:val="32"/>
          <w:rtl/>
          <w:lang w:bidi="ar"/>
        </w:rPr>
      </w:pPr>
      <w:r w:rsidRPr="00042EFF">
        <w:rPr>
          <w:sz w:val="28"/>
          <w:szCs w:val="28"/>
          <w:rtl/>
          <w:lang w:bidi="ar"/>
        </w:rPr>
        <w:t>مخطط ال</w:t>
      </w:r>
      <w:r w:rsidRPr="00042EFF">
        <w:rPr>
          <w:rFonts w:hint="cs"/>
          <w:sz w:val="28"/>
          <w:szCs w:val="28"/>
          <w:rtl/>
          <w:lang w:bidi="ar"/>
        </w:rPr>
        <w:t>أ</w:t>
      </w:r>
      <w:r w:rsidRPr="00042EFF">
        <w:rPr>
          <w:sz w:val="28"/>
          <w:szCs w:val="28"/>
          <w:rtl/>
          <w:lang w:bidi="ar"/>
        </w:rPr>
        <w:t>صناف هو عبارة عن مخطط ثابت يحتوي على ال</w:t>
      </w:r>
      <w:r w:rsidRPr="00042EFF">
        <w:rPr>
          <w:rFonts w:hint="cs"/>
          <w:sz w:val="28"/>
          <w:szCs w:val="28"/>
          <w:rtl/>
          <w:lang w:bidi="ar"/>
        </w:rPr>
        <w:t>أ</w:t>
      </w:r>
      <w:r w:rsidRPr="00042EFF">
        <w:rPr>
          <w:sz w:val="28"/>
          <w:szCs w:val="28"/>
          <w:rtl/>
          <w:lang w:bidi="ar"/>
        </w:rPr>
        <w:t>صناف ويوضح العلاقات بينها</w:t>
      </w:r>
      <w:r w:rsidRPr="00042EFF">
        <w:rPr>
          <w:rFonts w:eastAsia="Arial" w:hint="cs"/>
          <w:sz w:val="32"/>
          <w:szCs w:val="32"/>
          <w:rtl/>
          <w:lang w:bidi="ar"/>
        </w:rPr>
        <w:t xml:space="preserve"> </w:t>
      </w:r>
    </w:p>
    <w:p w14:paraId="366B6B3B" w14:textId="77777777" w:rsidR="00763A02" w:rsidRPr="00696903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rFonts w:eastAsia="Arial"/>
          <w:b/>
          <w:bCs/>
          <w:sz w:val="32"/>
          <w:szCs w:val="32"/>
          <w:rtl/>
          <w:lang w:bidi="ar"/>
        </w:rPr>
      </w:pPr>
    </w:p>
    <w:p w14:paraId="51FD8D5A" w14:textId="77777777" w:rsidR="00763A02" w:rsidRPr="00696903" w:rsidRDefault="00763A02" w:rsidP="00763A02">
      <w:pPr>
        <w:pStyle w:val="Style"/>
        <w:bidi/>
        <w:spacing w:line="360" w:lineRule="auto"/>
        <w:contextualSpacing/>
        <w:jc w:val="center"/>
        <w:textAlignment w:val="baseline"/>
        <w:rPr>
          <w:rFonts w:eastAsia="Arial"/>
          <w:b/>
          <w:bCs/>
          <w:sz w:val="32"/>
          <w:szCs w:val="32"/>
          <w:rtl/>
          <w:lang w:bidi="ar"/>
        </w:rPr>
      </w:pPr>
      <w:r w:rsidRPr="0065161A">
        <w:rPr>
          <w:rFonts w:eastAsia="Arial"/>
          <w:b/>
          <w:bCs/>
          <w:noProof/>
          <w:sz w:val="32"/>
          <w:szCs w:val="32"/>
          <w:rtl/>
          <w:lang w:bidi="ar"/>
        </w:rPr>
        <w:lastRenderedPageBreak/>
        <w:drawing>
          <wp:inline distT="0" distB="0" distL="0" distR="0" wp14:anchorId="25C7569E" wp14:editId="6B52B25A">
            <wp:extent cx="5274310" cy="524510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8426" w14:textId="77777777" w:rsidR="00763A02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-8 )</w:t>
      </w:r>
      <w:r w:rsidRPr="00696903">
        <w:rPr>
          <w:rFonts w:eastAsia="Arial"/>
          <w:b/>
          <w:bCs/>
          <w:sz w:val="28"/>
          <w:szCs w:val="28"/>
          <w:rtl/>
          <w:lang w:bidi="ar"/>
        </w:rPr>
        <w:t xml:space="preserve">: مخطط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الأصناف</w:t>
      </w:r>
    </w:p>
    <w:p w14:paraId="1EEE601A" w14:textId="77777777" w:rsidR="00763A02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</w:p>
    <w:p w14:paraId="39E9850F" w14:textId="77777777" w:rsidR="00763A02" w:rsidRDefault="00763A02" w:rsidP="00763A02">
      <w:pPr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</w:pPr>
      <w:r>
        <w:rPr>
          <w:rFonts w:eastAsia="Arial"/>
          <w:b/>
          <w:bCs/>
          <w:sz w:val="28"/>
          <w:szCs w:val="28"/>
          <w:rtl/>
          <w:lang w:bidi="ar"/>
        </w:rPr>
        <w:br w:type="page"/>
      </w:r>
    </w:p>
    <w:p w14:paraId="4EA27274" w14:textId="77777777" w:rsidR="00763A02" w:rsidRPr="0065161A" w:rsidRDefault="00763A02" w:rsidP="00763A02">
      <w:pPr>
        <w:pStyle w:val="Style"/>
        <w:numPr>
          <w:ilvl w:val="0"/>
          <w:numId w:val="1"/>
        </w:numPr>
        <w:bidi/>
        <w:spacing w:line="360" w:lineRule="auto"/>
        <w:contextualSpacing/>
        <w:jc w:val="lowKashida"/>
        <w:textAlignment w:val="baseline"/>
        <w:rPr>
          <w:b/>
          <w:bCs/>
          <w:sz w:val="32"/>
          <w:szCs w:val="32"/>
          <w:rtl/>
          <w:lang w:bidi="ar"/>
        </w:rPr>
      </w:pPr>
      <w:r w:rsidRPr="0065161A">
        <w:rPr>
          <w:rFonts w:hint="cs"/>
          <w:b/>
          <w:bCs/>
          <w:sz w:val="32"/>
          <w:szCs w:val="32"/>
          <w:rtl/>
          <w:lang w:bidi="ar"/>
        </w:rPr>
        <w:lastRenderedPageBreak/>
        <w:t>مخطط الأصناف الخاص ب</w:t>
      </w:r>
      <w:r>
        <w:rPr>
          <w:rFonts w:hint="cs"/>
          <w:b/>
          <w:bCs/>
          <w:sz w:val="32"/>
          <w:szCs w:val="32"/>
          <w:rtl/>
          <w:lang w:bidi="ar"/>
        </w:rPr>
        <w:t>المشتري</w:t>
      </w:r>
    </w:p>
    <w:p w14:paraId="490DBC75" w14:textId="77777777" w:rsidR="00763A02" w:rsidRPr="00042EFF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rFonts w:eastAsia="Arial"/>
          <w:sz w:val="32"/>
          <w:szCs w:val="32"/>
          <w:rtl/>
          <w:lang w:bidi="ar"/>
        </w:rPr>
      </w:pPr>
      <w:r w:rsidRPr="00042EFF">
        <w:rPr>
          <w:sz w:val="28"/>
          <w:szCs w:val="28"/>
          <w:rtl/>
          <w:lang w:bidi="ar"/>
        </w:rPr>
        <w:t>مخطط ال</w:t>
      </w:r>
      <w:r w:rsidRPr="00042EFF">
        <w:rPr>
          <w:rFonts w:hint="cs"/>
          <w:sz w:val="28"/>
          <w:szCs w:val="28"/>
          <w:rtl/>
          <w:lang w:bidi="ar"/>
        </w:rPr>
        <w:t>أ</w:t>
      </w:r>
      <w:r w:rsidRPr="00042EFF">
        <w:rPr>
          <w:sz w:val="28"/>
          <w:szCs w:val="28"/>
          <w:rtl/>
          <w:lang w:bidi="ar"/>
        </w:rPr>
        <w:t>صناف هو عبارة عن مخطط ثابت يحتوي على ال</w:t>
      </w:r>
      <w:r w:rsidRPr="00042EFF">
        <w:rPr>
          <w:rFonts w:hint="cs"/>
          <w:sz w:val="28"/>
          <w:szCs w:val="28"/>
          <w:rtl/>
          <w:lang w:bidi="ar"/>
        </w:rPr>
        <w:t>أ</w:t>
      </w:r>
      <w:r w:rsidRPr="00042EFF">
        <w:rPr>
          <w:sz w:val="28"/>
          <w:szCs w:val="28"/>
          <w:rtl/>
          <w:lang w:bidi="ar"/>
        </w:rPr>
        <w:t>صناف ويوضح العلاقات بينها</w:t>
      </w:r>
      <w:r w:rsidRPr="00042EFF">
        <w:rPr>
          <w:rFonts w:eastAsia="Arial" w:hint="cs"/>
          <w:sz w:val="32"/>
          <w:szCs w:val="32"/>
          <w:rtl/>
          <w:lang w:bidi="ar"/>
        </w:rPr>
        <w:t xml:space="preserve"> </w:t>
      </w:r>
    </w:p>
    <w:p w14:paraId="2F03B90F" w14:textId="77777777" w:rsidR="00763A02" w:rsidRPr="00696903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rFonts w:eastAsia="Arial"/>
          <w:b/>
          <w:bCs/>
          <w:sz w:val="32"/>
          <w:szCs w:val="32"/>
          <w:rtl/>
          <w:lang w:bidi="ar"/>
        </w:rPr>
      </w:pPr>
    </w:p>
    <w:p w14:paraId="3CDF4526" w14:textId="77777777" w:rsidR="00763A02" w:rsidRPr="00696903" w:rsidRDefault="00763A02" w:rsidP="00763A02">
      <w:pPr>
        <w:pStyle w:val="Style"/>
        <w:bidi/>
        <w:spacing w:line="360" w:lineRule="auto"/>
        <w:contextualSpacing/>
        <w:jc w:val="center"/>
        <w:textAlignment w:val="baseline"/>
        <w:rPr>
          <w:rFonts w:eastAsia="Arial"/>
          <w:b/>
          <w:bCs/>
          <w:sz w:val="32"/>
          <w:szCs w:val="32"/>
          <w:rtl/>
          <w:lang w:bidi="ar"/>
        </w:rPr>
      </w:pPr>
      <w:r w:rsidRPr="00764928">
        <w:rPr>
          <w:rFonts w:eastAsia="Arial"/>
          <w:b/>
          <w:bCs/>
          <w:noProof/>
          <w:sz w:val="32"/>
          <w:szCs w:val="32"/>
          <w:rtl/>
          <w:lang w:bidi="ar"/>
        </w:rPr>
        <w:drawing>
          <wp:inline distT="0" distB="0" distL="0" distR="0" wp14:anchorId="5E91276C" wp14:editId="01A2367A">
            <wp:extent cx="5274310" cy="3876040"/>
            <wp:effectExtent l="0" t="0" r="254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8E55" w14:textId="77777777" w:rsidR="00763A02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-</w:t>
      </w:r>
      <w:r>
        <w:rPr>
          <w:rFonts w:eastAsia="Arial" w:hint="cs"/>
          <w:b/>
          <w:bCs/>
          <w:sz w:val="28"/>
          <w:szCs w:val="28"/>
          <w:rtl/>
          <w:lang w:bidi="ar"/>
        </w:rPr>
        <w:t>9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)</w:t>
      </w:r>
      <w:r w:rsidRPr="00696903">
        <w:rPr>
          <w:rFonts w:eastAsia="Arial"/>
          <w:b/>
          <w:bCs/>
          <w:sz w:val="28"/>
          <w:szCs w:val="28"/>
          <w:rtl/>
          <w:lang w:bidi="ar"/>
        </w:rPr>
        <w:t xml:space="preserve">: مخطط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الأصناف</w:t>
      </w:r>
    </w:p>
    <w:p w14:paraId="4B9D3050" w14:textId="77777777" w:rsidR="00763A02" w:rsidRDefault="00763A02" w:rsidP="00763A02">
      <w:pPr>
        <w:bidi/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rtl/>
        </w:rPr>
      </w:pPr>
    </w:p>
    <w:p w14:paraId="68535A4E" w14:textId="77777777" w:rsidR="00763A02" w:rsidRDefault="00763A02" w:rsidP="00763A02">
      <w:pPr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rtl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rtl/>
        </w:rPr>
        <w:br w:type="page"/>
      </w:r>
    </w:p>
    <w:p w14:paraId="60BC5C18" w14:textId="77777777" w:rsidR="00763A02" w:rsidRPr="0065161A" w:rsidRDefault="00763A02" w:rsidP="00763A02">
      <w:pPr>
        <w:pStyle w:val="Style"/>
        <w:numPr>
          <w:ilvl w:val="0"/>
          <w:numId w:val="1"/>
        </w:numPr>
        <w:bidi/>
        <w:spacing w:line="360" w:lineRule="auto"/>
        <w:contextualSpacing/>
        <w:jc w:val="lowKashida"/>
        <w:textAlignment w:val="baseline"/>
        <w:rPr>
          <w:b/>
          <w:bCs/>
          <w:sz w:val="32"/>
          <w:szCs w:val="32"/>
          <w:rtl/>
          <w:lang w:bidi="ar"/>
        </w:rPr>
      </w:pPr>
      <w:r w:rsidRPr="0065161A">
        <w:rPr>
          <w:rFonts w:hint="cs"/>
          <w:b/>
          <w:bCs/>
          <w:sz w:val="32"/>
          <w:szCs w:val="32"/>
          <w:rtl/>
          <w:lang w:bidi="ar"/>
        </w:rPr>
        <w:lastRenderedPageBreak/>
        <w:t>مخطط الأصناف الخاص ب</w:t>
      </w:r>
      <w:r>
        <w:rPr>
          <w:rFonts w:hint="cs"/>
          <w:b/>
          <w:bCs/>
          <w:sz w:val="32"/>
          <w:szCs w:val="32"/>
          <w:rtl/>
          <w:lang w:bidi="ar"/>
        </w:rPr>
        <w:t>السائق</w:t>
      </w:r>
    </w:p>
    <w:p w14:paraId="3525E4ED" w14:textId="77777777" w:rsidR="00763A02" w:rsidRPr="00042EFF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rFonts w:eastAsia="Arial"/>
          <w:sz w:val="32"/>
          <w:szCs w:val="32"/>
          <w:rtl/>
          <w:lang w:bidi="ar"/>
        </w:rPr>
      </w:pPr>
      <w:r w:rsidRPr="00042EFF">
        <w:rPr>
          <w:sz w:val="28"/>
          <w:szCs w:val="28"/>
          <w:rtl/>
          <w:lang w:bidi="ar"/>
        </w:rPr>
        <w:t>مخطط ال</w:t>
      </w:r>
      <w:r w:rsidRPr="00042EFF">
        <w:rPr>
          <w:rFonts w:hint="cs"/>
          <w:sz w:val="28"/>
          <w:szCs w:val="28"/>
          <w:rtl/>
          <w:lang w:bidi="ar"/>
        </w:rPr>
        <w:t>أ</w:t>
      </w:r>
      <w:r w:rsidRPr="00042EFF">
        <w:rPr>
          <w:sz w:val="28"/>
          <w:szCs w:val="28"/>
          <w:rtl/>
          <w:lang w:bidi="ar"/>
        </w:rPr>
        <w:t>صناف هو عبارة عن مخطط ثابت يحتوي على ال</w:t>
      </w:r>
      <w:r w:rsidRPr="00042EFF">
        <w:rPr>
          <w:rFonts w:hint="cs"/>
          <w:sz w:val="28"/>
          <w:szCs w:val="28"/>
          <w:rtl/>
          <w:lang w:bidi="ar"/>
        </w:rPr>
        <w:t>أ</w:t>
      </w:r>
      <w:r w:rsidRPr="00042EFF">
        <w:rPr>
          <w:sz w:val="28"/>
          <w:szCs w:val="28"/>
          <w:rtl/>
          <w:lang w:bidi="ar"/>
        </w:rPr>
        <w:t>صناف ويوضح العلاقات بينها</w:t>
      </w:r>
      <w:r w:rsidRPr="00042EFF">
        <w:rPr>
          <w:rFonts w:eastAsia="Arial" w:hint="cs"/>
          <w:sz w:val="32"/>
          <w:szCs w:val="32"/>
          <w:rtl/>
          <w:lang w:bidi="ar"/>
        </w:rPr>
        <w:t xml:space="preserve"> </w:t>
      </w:r>
    </w:p>
    <w:p w14:paraId="09CC3AA2" w14:textId="77777777" w:rsidR="00763A02" w:rsidRPr="00696903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rFonts w:eastAsia="Arial"/>
          <w:b/>
          <w:bCs/>
          <w:sz w:val="32"/>
          <w:szCs w:val="32"/>
          <w:rtl/>
          <w:lang w:bidi="ar"/>
        </w:rPr>
      </w:pPr>
    </w:p>
    <w:p w14:paraId="7AF206DB" w14:textId="77777777" w:rsidR="00763A02" w:rsidRPr="00696903" w:rsidRDefault="00763A02" w:rsidP="00763A02">
      <w:pPr>
        <w:pStyle w:val="Style"/>
        <w:bidi/>
        <w:spacing w:line="360" w:lineRule="auto"/>
        <w:contextualSpacing/>
        <w:jc w:val="center"/>
        <w:textAlignment w:val="baseline"/>
        <w:rPr>
          <w:rFonts w:eastAsia="Arial"/>
          <w:b/>
          <w:bCs/>
          <w:sz w:val="32"/>
          <w:szCs w:val="32"/>
          <w:rtl/>
          <w:lang w:bidi="ar"/>
        </w:rPr>
      </w:pPr>
      <w:r w:rsidRPr="00764928">
        <w:rPr>
          <w:rFonts w:eastAsia="Arial"/>
          <w:b/>
          <w:bCs/>
          <w:noProof/>
          <w:sz w:val="32"/>
          <w:szCs w:val="32"/>
          <w:rtl/>
          <w:lang w:bidi="ar"/>
        </w:rPr>
        <w:drawing>
          <wp:inline distT="0" distB="0" distL="0" distR="0" wp14:anchorId="47108A70" wp14:editId="609BB34B">
            <wp:extent cx="3848433" cy="4999153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EDA1" w14:textId="77777777" w:rsidR="00763A02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  <w:lang w:bidi="ar"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-</w:t>
      </w:r>
      <w:r>
        <w:rPr>
          <w:rFonts w:eastAsia="Arial" w:hint="cs"/>
          <w:b/>
          <w:bCs/>
          <w:sz w:val="28"/>
          <w:szCs w:val="28"/>
          <w:rtl/>
          <w:lang w:bidi="ar"/>
        </w:rPr>
        <w:t>10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)</w:t>
      </w:r>
      <w:r w:rsidRPr="00696903">
        <w:rPr>
          <w:rFonts w:eastAsia="Arial"/>
          <w:b/>
          <w:bCs/>
          <w:sz w:val="28"/>
          <w:szCs w:val="28"/>
          <w:rtl/>
          <w:lang w:bidi="ar"/>
        </w:rPr>
        <w:t xml:space="preserve">: مخطط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الأصناف</w:t>
      </w:r>
    </w:p>
    <w:p w14:paraId="75920CE1" w14:textId="77777777" w:rsidR="00763A02" w:rsidRPr="00696903" w:rsidRDefault="00763A02" w:rsidP="00763A02">
      <w:pPr>
        <w:bidi/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rtl/>
        </w:rPr>
      </w:pPr>
    </w:p>
    <w:p w14:paraId="7F051A4E" w14:textId="77777777" w:rsidR="00763A02" w:rsidRPr="00E31287" w:rsidRDefault="00763A02" w:rsidP="00763A02">
      <w:pPr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 w:bidi="ar"/>
        </w:rPr>
      </w:pP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br w:type="page"/>
      </w:r>
    </w:p>
    <w:p w14:paraId="01CF2B3C" w14:textId="77777777" w:rsidR="00763A02" w:rsidRPr="00696903" w:rsidRDefault="00763A02" w:rsidP="00763A02">
      <w:pPr>
        <w:pStyle w:val="Heading2"/>
        <w:bidi/>
        <w:spacing w:line="360" w:lineRule="auto"/>
        <w:rPr>
          <w:rFonts w:eastAsia="Arial"/>
          <w:b/>
          <w:bCs/>
          <w:color w:val="002060"/>
          <w:sz w:val="32"/>
          <w:szCs w:val="32"/>
          <w:rtl/>
          <w:lang w:bidi="ar"/>
        </w:rPr>
      </w:pPr>
      <w:bookmarkStart w:id="9" w:name="_Toc91145414"/>
      <w:bookmarkStart w:id="10" w:name="_Toc103845952"/>
      <w:r w:rsidRPr="00696903">
        <w:rPr>
          <w:rFonts w:eastAsia="Arial" w:hint="cs"/>
          <w:b/>
          <w:bCs/>
          <w:color w:val="002060"/>
          <w:sz w:val="32"/>
          <w:szCs w:val="32"/>
          <w:rtl/>
          <w:lang w:bidi="ar"/>
        </w:rPr>
        <w:lastRenderedPageBreak/>
        <w:t>2-9</w:t>
      </w:r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 xml:space="preserve">: مخطط </w:t>
      </w:r>
      <w:r w:rsidRPr="00696903">
        <w:rPr>
          <w:rFonts w:eastAsia="Arial" w:hint="cs"/>
          <w:b/>
          <w:bCs/>
          <w:color w:val="002060"/>
          <w:sz w:val="32"/>
          <w:szCs w:val="32"/>
          <w:rtl/>
          <w:lang w:bidi="ar"/>
        </w:rPr>
        <w:t>التعاوني:</w:t>
      </w:r>
      <w:bookmarkEnd w:id="9"/>
      <w:bookmarkEnd w:id="10"/>
    </w:p>
    <w:p w14:paraId="03BA4AE2" w14:textId="77777777" w:rsidR="00763A02" w:rsidRPr="00042EFF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rFonts w:eastAsia="Arial"/>
          <w:sz w:val="28"/>
          <w:szCs w:val="28"/>
          <w:rtl/>
        </w:rPr>
      </w:pPr>
      <w:r w:rsidRPr="00042EFF">
        <w:rPr>
          <w:rFonts w:eastAsia="Arial" w:hint="cs"/>
          <w:sz w:val="28"/>
          <w:szCs w:val="28"/>
          <w:rtl/>
          <w:lang w:bidi="ar"/>
        </w:rPr>
        <w:t xml:space="preserve">هو عبارة عن مخططات </w:t>
      </w:r>
      <w:proofErr w:type="spellStart"/>
      <w:r w:rsidRPr="00042EFF">
        <w:rPr>
          <w:rFonts w:eastAsia="Arial" w:hint="cs"/>
          <w:sz w:val="28"/>
          <w:szCs w:val="28"/>
          <w:rtl/>
          <w:lang w:bidi="ar"/>
        </w:rPr>
        <w:t>كينونية</w:t>
      </w:r>
      <w:proofErr w:type="spellEnd"/>
      <w:r w:rsidRPr="00042EFF">
        <w:rPr>
          <w:rFonts w:eastAsia="Arial" w:hint="cs"/>
          <w:sz w:val="28"/>
          <w:szCs w:val="28"/>
          <w:rtl/>
          <w:lang w:bidi="ar"/>
        </w:rPr>
        <w:t xml:space="preserve"> تظهر تراسل الرسائل بدلاً من إظهار العلاقات التجميعية والتعميمي</w:t>
      </w:r>
      <w:r w:rsidRPr="00042EFF">
        <w:rPr>
          <w:rFonts w:eastAsia="Arial" w:hint="eastAsia"/>
          <w:sz w:val="28"/>
          <w:szCs w:val="28"/>
          <w:rtl/>
          <w:lang w:bidi="ar"/>
        </w:rPr>
        <w:t>ة</w:t>
      </w:r>
      <w:r w:rsidRPr="00042EFF">
        <w:rPr>
          <w:rFonts w:eastAsia="Arial" w:hint="cs"/>
          <w:sz w:val="28"/>
          <w:szCs w:val="28"/>
          <w:rtl/>
          <w:lang w:bidi="ar"/>
        </w:rPr>
        <w:t xml:space="preserve"> والتشاركية.</w:t>
      </w:r>
    </w:p>
    <w:p w14:paraId="1CD7686B" w14:textId="77777777" w:rsidR="00763A02" w:rsidRPr="00696903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rFonts w:eastAsia="Arial"/>
          <w:b/>
          <w:bCs/>
          <w:sz w:val="32"/>
          <w:szCs w:val="32"/>
          <w:rtl/>
        </w:rPr>
      </w:pPr>
      <w:r>
        <w:rPr>
          <w:rFonts w:eastAsia="Arial" w:hint="cs"/>
          <w:b/>
          <w:bCs/>
          <w:noProof/>
          <w:sz w:val="32"/>
          <w:szCs w:val="32"/>
          <w:rtl/>
          <w:lang w:val="en-US" w:eastAsia="en-US"/>
        </w:rPr>
        <w:drawing>
          <wp:inline distT="0" distB="0" distL="0" distR="0" wp14:anchorId="503A29EC" wp14:editId="62672F3B">
            <wp:extent cx="5274310" cy="3684905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عاوني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0B4" w14:textId="77777777" w:rsidR="00763A02" w:rsidRPr="00696903" w:rsidRDefault="00763A02" w:rsidP="00763A02">
      <w:pPr>
        <w:rPr>
          <w:b/>
          <w:bCs/>
          <w:rtl/>
          <w:lang w:val="en-US"/>
        </w:rPr>
      </w:pPr>
    </w:p>
    <w:p w14:paraId="7F350AB0" w14:textId="77777777" w:rsidR="00763A02" w:rsidRPr="00696903" w:rsidRDefault="00763A02" w:rsidP="00763A02">
      <w:pPr>
        <w:rPr>
          <w:b/>
          <w:bCs/>
          <w:rtl/>
          <w:lang w:val="en-US"/>
        </w:rPr>
      </w:pPr>
    </w:p>
    <w:p w14:paraId="30E7FA76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-</w:t>
      </w:r>
      <w:r>
        <w:rPr>
          <w:rFonts w:eastAsia="Arial" w:hint="cs"/>
          <w:b/>
          <w:bCs/>
          <w:sz w:val="28"/>
          <w:szCs w:val="28"/>
          <w:rtl/>
          <w:lang w:bidi="ar"/>
        </w:rPr>
        <w:t>11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)</w:t>
      </w:r>
      <w:r w:rsidRPr="00696903">
        <w:rPr>
          <w:rFonts w:eastAsia="Arial"/>
          <w:b/>
          <w:bCs/>
          <w:sz w:val="28"/>
          <w:szCs w:val="28"/>
          <w:rtl/>
          <w:lang w:bidi="ar"/>
        </w:rPr>
        <w:t xml:space="preserve">:  مخطط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التعاون</w:t>
      </w:r>
    </w:p>
    <w:p w14:paraId="4E804E1E" w14:textId="77777777" w:rsidR="00763A02" w:rsidRPr="00696903" w:rsidRDefault="00763A02" w:rsidP="00763A02">
      <w:pPr>
        <w:bidi/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</w:pPr>
    </w:p>
    <w:p w14:paraId="2B41B927" w14:textId="77777777" w:rsidR="00763A02" w:rsidRPr="00E31287" w:rsidRDefault="00763A02" w:rsidP="00763A02">
      <w:pPr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 w:bidi="ar"/>
        </w:rPr>
      </w:pP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br w:type="page"/>
      </w:r>
    </w:p>
    <w:p w14:paraId="1368E85C" w14:textId="77777777" w:rsidR="00763A02" w:rsidRPr="00696903" w:rsidRDefault="00763A02" w:rsidP="00763A02">
      <w:pPr>
        <w:pStyle w:val="Heading2"/>
        <w:bidi/>
        <w:ind w:left="360"/>
        <w:rPr>
          <w:rFonts w:eastAsia="Arial"/>
          <w:b/>
          <w:bCs/>
          <w:color w:val="002060"/>
          <w:sz w:val="32"/>
          <w:szCs w:val="32"/>
          <w:rtl/>
        </w:rPr>
      </w:pPr>
      <w:bookmarkStart w:id="11" w:name="_Toc91145415"/>
      <w:bookmarkStart w:id="12" w:name="_Toc103845953"/>
      <w:r w:rsidRPr="00696903">
        <w:rPr>
          <w:rFonts w:eastAsia="Arial" w:hint="cs"/>
          <w:b/>
          <w:bCs/>
          <w:color w:val="002060"/>
          <w:sz w:val="32"/>
          <w:szCs w:val="32"/>
          <w:rtl/>
          <w:lang w:bidi="ar"/>
        </w:rPr>
        <w:lastRenderedPageBreak/>
        <w:t xml:space="preserve">2-10: </w:t>
      </w:r>
      <w:r w:rsidRPr="00696903">
        <w:rPr>
          <w:rFonts w:eastAsia="Arial"/>
          <w:b/>
          <w:bCs/>
          <w:color w:val="002060"/>
          <w:sz w:val="32"/>
          <w:szCs w:val="32"/>
          <w:rtl/>
          <w:lang w:bidi="ar"/>
        </w:rPr>
        <w:t>المخطط التسلسلي</w:t>
      </w:r>
      <w:r w:rsidRPr="00696903">
        <w:rPr>
          <w:rFonts w:eastAsia="Arial" w:hint="cs"/>
          <w:b/>
          <w:bCs/>
          <w:color w:val="002060"/>
          <w:sz w:val="32"/>
          <w:szCs w:val="32"/>
          <w:rtl/>
        </w:rPr>
        <w:t>:</w:t>
      </w:r>
      <w:bookmarkEnd w:id="11"/>
      <w:bookmarkEnd w:id="12"/>
    </w:p>
    <w:p w14:paraId="3AA6C712" w14:textId="77777777" w:rsidR="00763A02" w:rsidRPr="00696903" w:rsidRDefault="00763A02" w:rsidP="00763A02">
      <w:pPr>
        <w:jc w:val="right"/>
        <w:rPr>
          <w:rFonts w:eastAsia="Arial"/>
          <w:b/>
          <w:bCs/>
          <w:sz w:val="32"/>
          <w:szCs w:val="32"/>
          <w:rtl/>
          <w:lang w:val="en-US"/>
        </w:rPr>
      </w:pPr>
    </w:p>
    <w:p w14:paraId="2B2FD97A" w14:textId="77777777" w:rsidR="00763A02" w:rsidRPr="00696903" w:rsidRDefault="00763A02" w:rsidP="00763A02">
      <w:pPr>
        <w:pStyle w:val="ListParagraph"/>
        <w:numPr>
          <w:ilvl w:val="0"/>
          <w:numId w:val="2"/>
        </w:numPr>
        <w:bidi/>
        <w:spacing w:line="36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696903">
        <w:rPr>
          <w:rFonts w:ascii="Times New Roman" w:hAnsi="Times New Roman" w:cs="Times New Roman"/>
          <w:b/>
          <w:bCs/>
          <w:sz w:val="28"/>
          <w:szCs w:val="28"/>
          <w:rtl/>
          <w:lang w:bidi="ar"/>
        </w:rPr>
        <w:t xml:space="preserve">المخطط التسلسلي </w:t>
      </w:r>
      <w:r w:rsidRPr="00696903">
        <w:rPr>
          <w:rFonts w:ascii="Times New Roman" w:hAnsi="Times New Roman" w:cs="Times New Roman" w:hint="cs"/>
          <w:b/>
          <w:bCs/>
          <w:sz w:val="28"/>
          <w:szCs w:val="28"/>
          <w:rtl/>
          <w:lang w:bidi="ar"/>
        </w:rPr>
        <w:t>التفاؤلي</w:t>
      </w:r>
      <w:r w:rsidRPr="00696903">
        <w:rPr>
          <w:rFonts w:ascii="Times New Roman" w:hAnsi="Times New Roman" w:cs="Times New Roman" w:hint="cs"/>
          <w:b/>
          <w:bCs/>
          <w:sz w:val="28"/>
          <w:szCs w:val="28"/>
          <w:rtl/>
        </w:rPr>
        <w:t>:</w:t>
      </w:r>
    </w:p>
    <w:p w14:paraId="65B6F249" w14:textId="77777777" w:rsidR="00763A02" w:rsidRPr="00042EFF" w:rsidRDefault="00763A02" w:rsidP="00763A02">
      <w:pPr>
        <w:bidi/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</w:rPr>
      </w:pPr>
      <w:r w:rsidRPr="00042EFF">
        <w:rPr>
          <w:rFonts w:ascii="Times New Roman" w:hAnsi="Times New Roman" w:cs="Times New Roman"/>
          <w:sz w:val="28"/>
          <w:szCs w:val="28"/>
          <w:rtl/>
          <w:lang w:bidi="ar"/>
        </w:rPr>
        <w:t>هو مخطط يوضح تسلسل الأحداث مع المستخدم بحيث تسير الأحداث معه بشكل مثالي دون حدوث أي خطأ أثناء تنفيذ العمليات الخاصة بالنظام</w:t>
      </w:r>
      <w:r w:rsidRPr="00042EFF">
        <w:rPr>
          <w:rFonts w:ascii="Times New Roman" w:hAnsi="Times New Roman" w:cs="Times New Roman"/>
          <w:sz w:val="28"/>
          <w:szCs w:val="28"/>
          <w:rtl/>
        </w:rPr>
        <w:t>.</w:t>
      </w:r>
    </w:p>
    <w:p w14:paraId="3679D9F9" w14:textId="77777777" w:rsidR="00763A02" w:rsidRPr="00696903" w:rsidRDefault="00763A02" w:rsidP="00763A02">
      <w:pPr>
        <w:jc w:val="right"/>
        <w:rPr>
          <w:b/>
          <w:bCs/>
          <w:lang w:val="en-US"/>
        </w:rPr>
      </w:pPr>
    </w:p>
    <w:p w14:paraId="7BABFE2B" w14:textId="77777777" w:rsidR="00763A02" w:rsidRPr="00696903" w:rsidRDefault="00763A02" w:rsidP="00763A02">
      <w:pPr>
        <w:rPr>
          <w:b/>
          <w:bCs/>
          <w:rtl/>
          <w:lang w:val="en-US"/>
        </w:rPr>
      </w:pPr>
    </w:p>
    <w:p w14:paraId="1042BA39" w14:textId="77777777" w:rsidR="00763A02" w:rsidRPr="00696903" w:rsidRDefault="00763A02" w:rsidP="00763A02">
      <w:pPr>
        <w:jc w:val="center"/>
        <w:rPr>
          <w:b/>
          <w:bCs/>
          <w:lang w:val="en-US"/>
        </w:rPr>
      </w:pPr>
      <w:r>
        <w:rPr>
          <w:noProof/>
          <w:rtl/>
          <w:lang w:val="en-US" w:eastAsia="en-US"/>
        </w:rPr>
        <w:drawing>
          <wp:inline distT="0" distB="0" distL="0" distR="0" wp14:anchorId="2B8BC4E0" wp14:editId="2C0C8212">
            <wp:extent cx="4333875" cy="3849597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تسلسل التفاؤلي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147" cy="38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E742" w14:textId="77777777" w:rsidR="00763A02" w:rsidRPr="00696903" w:rsidRDefault="00763A02" w:rsidP="00763A02">
      <w:pPr>
        <w:rPr>
          <w:b/>
          <w:bCs/>
          <w:rtl/>
          <w:lang w:val="en-US"/>
        </w:rPr>
      </w:pPr>
    </w:p>
    <w:p w14:paraId="6A2AC4E9" w14:textId="77777777" w:rsidR="00763A02" w:rsidRPr="00696903" w:rsidRDefault="00763A02" w:rsidP="00763A02">
      <w:pPr>
        <w:rPr>
          <w:b/>
          <w:bCs/>
          <w:lang w:val="en-US"/>
        </w:rPr>
      </w:pPr>
    </w:p>
    <w:p w14:paraId="05D11B41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-</w:t>
      </w:r>
      <w:r>
        <w:rPr>
          <w:rFonts w:eastAsia="Arial" w:hint="cs"/>
          <w:b/>
          <w:bCs/>
          <w:sz w:val="28"/>
          <w:szCs w:val="28"/>
          <w:rtl/>
          <w:lang w:bidi="ar"/>
        </w:rPr>
        <w:t>12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)</w:t>
      </w:r>
      <w:r w:rsidRPr="00696903">
        <w:rPr>
          <w:rFonts w:eastAsia="Arial"/>
          <w:b/>
          <w:bCs/>
          <w:sz w:val="28"/>
          <w:szCs w:val="28"/>
          <w:rtl/>
          <w:lang w:bidi="ar"/>
        </w:rPr>
        <w:t xml:space="preserve">:  مخطط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التسلسل التفاؤلي لعملية تسجيل الدخول</w:t>
      </w:r>
    </w:p>
    <w:p w14:paraId="420F42B6" w14:textId="77777777" w:rsidR="00763A02" w:rsidRPr="00696903" w:rsidRDefault="00763A02" w:rsidP="00763A02">
      <w:pPr>
        <w:bidi/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rtl/>
        </w:rPr>
      </w:pPr>
    </w:p>
    <w:p w14:paraId="5E7F1F80" w14:textId="77777777" w:rsidR="00763A02" w:rsidRPr="00696903" w:rsidRDefault="00763A02" w:rsidP="00763A02">
      <w:pPr>
        <w:bidi/>
        <w:spacing w:line="276" w:lineRule="auto"/>
        <w:rPr>
          <w:rFonts w:ascii="Times New Roman" w:eastAsia="Arial" w:hAnsi="Times New Roman" w:cs="Times New Roman"/>
          <w:b/>
          <w:bCs/>
          <w:sz w:val="28"/>
          <w:szCs w:val="28"/>
          <w:rtl/>
        </w:rPr>
      </w:pPr>
    </w:p>
    <w:p w14:paraId="4DE8541B" w14:textId="77777777" w:rsidR="00763A02" w:rsidRPr="00E31287" w:rsidRDefault="00763A02" w:rsidP="00763A02">
      <w:pPr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  <w:lang w:val="en-US" w:bidi="ar"/>
        </w:rPr>
      </w:pPr>
      <w:r w:rsidRPr="00696903">
        <w:rPr>
          <w:rFonts w:ascii="Times New Roman" w:eastAsia="Arial" w:hAnsi="Times New Roman" w:cs="Times New Roman"/>
          <w:b/>
          <w:bCs/>
          <w:sz w:val="28"/>
          <w:szCs w:val="28"/>
          <w:rtl/>
          <w:lang w:bidi="ar"/>
        </w:rPr>
        <w:br w:type="page"/>
      </w:r>
    </w:p>
    <w:p w14:paraId="64EF6B25" w14:textId="77777777" w:rsidR="00763A02" w:rsidRPr="00696903" w:rsidRDefault="00763A02" w:rsidP="00763A02">
      <w:pPr>
        <w:jc w:val="center"/>
        <w:rPr>
          <w:b/>
          <w:bCs/>
          <w:rtl/>
          <w:lang w:val="en-US"/>
        </w:rPr>
      </w:pPr>
      <w:r>
        <w:rPr>
          <w:noProof/>
          <w:rtl/>
          <w:lang w:val="en-US" w:eastAsia="en-US"/>
        </w:rPr>
        <w:lastRenderedPageBreak/>
        <w:drawing>
          <wp:inline distT="0" distB="0" distL="0" distR="0" wp14:anchorId="76E6A4F5" wp14:editId="09534298">
            <wp:extent cx="4924425" cy="3638550"/>
            <wp:effectExtent l="0" t="0" r="9525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تفاؤلي المنتج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5464" w14:textId="77777777" w:rsidR="00763A02" w:rsidRPr="00696903" w:rsidRDefault="00763A02" w:rsidP="00763A02">
      <w:pPr>
        <w:rPr>
          <w:b/>
          <w:bCs/>
          <w:rtl/>
          <w:lang w:val="en-US"/>
        </w:rPr>
      </w:pPr>
    </w:p>
    <w:p w14:paraId="05285407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-</w:t>
      </w:r>
      <w:r>
        <w:rPr>
          <w:rFonts w:eastAsia="Arial" w:hint="cs"/>
          <w:b/>
          <w:bCs/>
          <w:sz w:val="28"/>
          <w:szCs w:val="28"/>
          <w:rtl/>
          <w:lang w:bidi="ar"/>
        </w:rPr>
        <w:t>13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)</w:t>
      </w:r>
      <w:r w:rsidRPr="00696903">
        <w:rPr>
          <w:rFonts w:eastAsia="Arial"/>
          <w:b/>
          <w:bCs/>
          <w:sz w:val="28"/>
          <w:szCs w:val="28"/>
          <w:rtl/>
          <w:lang w:bidi="ar"/>
        </w:rPr>
        <w:t xml:space="preserve">:  مخطط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التسلسل التفاؤلي لعملية إضافة المنتج</w:t>
      </w:r>
    </w:p>
    <w:p w14:paraId="772C3FE5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</w:rPr>
      </w:pPr>
    </w:p>
    <w:p w14:paraId="779C2C99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</w:rPr>
      </w:pPr>
    </w:p>
    <w:p w14:paraId="3D67E5E3" w14:textId="77777777" w:rsidR="00763A02" w:rsidRPr="00696903" w:rsidRDefault="00763A02" w:rsidP="00763A02">
      <w:pPr>
        <w:rPr>
          <w:b/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A2E70CC" wp14:editId="42AA2910">
            <wp:extent cx="4876800" cy="3590925"/>
            <wp:effectExtent l="0" t="0" r="0" b="9525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تفاؤلي السائ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2" cy="35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1C7D" w14:textId="77777777" w:rsidR="00763A02" w:rsidRPr="00696903" w:rsidRDefault="00763A02" w:rsidP="00763A02">
      <w:pPr>
        <w:rPr>
          <w:b/>
          <w:bCs/>
          <w:lang w:val="en-US"/>
        </w:rPr>
      </w:pPr>
    </w:p>
    <w:p w14:paraId="37B0DE3F" w14:textId="77777777" w:rsidR="00763A02" w:rsidRPr="00696903" w:rsidRDefault="00763A02" w:rsidP="00763A02">
      <w:pPr>
        <w:rPr>
          <w:b/>
          <w:bCs/>
          <w:lang w:val="en-US"/>
        </w:rPr>
      </w:pPr>
    </w:p>
    <w:p w14:paraId="174AF3E0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-</w:t>
      </w:r>
      <w:r>
        <w:rPr>
          <w:rFonts w:eastAsia="Arial" w:hint="cs"/>
          <w:b/>
          <w:bCs/>
          <w:sz w:val="28"/>
          <w:szCs w:val="28"/>
          <w:rtl/>
          <w:lang w:bidi="ar"/>
        </w:rPr>
        <w:t>14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)</w:t>
      </w:r>
      <w:r w:rsidRPr="00696903">
        <w:rPr>
          <w:rFonts w:eastAsia="Arial"/>
          <w:b/>
          <w:bCs/>
          <w:sz w:val="28"/>
          <w:szCs w:val="28"/>
          <w:rtl/>
          <w:lang w:bidi="ar"/>
        </w:rPr>
        <w:t xml:space="preserve">:  مخطط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التسلسل التفاؤلي لعملية إضافة السائق</w:t>
      </w:r>
    </w:p>
    <w:p w14:paraId="317A9BD0" w14:textId="77777777" w:rsidR="00763A02" w:rsidRPr="00696903" w:rsidRDefault="00763A02" w:rsidP="00763A02">
      <w:pPr>
        <w:pStyle w:val="ListParagraph"/>
        <w:numPr>
          <w:ilvl w:val="0"/>
          <w:numId w:val="2"/>
        </w:numPr>
        <w:bidi/>
        <w:spacing w:line="36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696903">
        <w:rPr>
          <w:rFonts w:ascii="Times New Roman" w:hAnsi="Times New Roman" w:cs="Times New Roman"/>
          <w:b/>
          <w:bCs/>
          <w:sz w:val="28"/>
          <w:szCs w:val="28"/>
          <w:rtl/>
          <w:lang w:bidi="ar"/>
        </w:rPr>
        <w:lastRenderedPageBreak/>
        <w:t xml:space="preserve">المخطط التسلسلي </w:t>
      </w:r>
      <w:r w:rsidRPr="00696903">
        <w:rPr>
          <w:rFonts w:ascii="Times New Roman" w:hAnsi="Times New Roman" w:cs="Times New Roman" w:hint="cs"/>
          <w:b/>
          <w:bCs/>
          <w:sz w:val="28"/>
          <w:szCs w:val="28"/>
          <w:rtl/>
          <w:lang w:bidi="ar"/>
        </w:rPr>
        <w:t>التشاؤمي</w:t>
      </w:r>
      <w:r w:rsidRPr="00696903">
        <w:rPr>
          <w:rFonts w:ascii="Times New Roman" w:hAnsi="Times New Roman" w:cs="Times New Roman" w:hint="cs"/>
          <w:b/>
          <w:bCs/>
          <w:sz w:val="28"/>
          <w:szCs w:val="28"/>
          <w:rtl/>
        </w:rPr>
        <w:t>:</w:t>
      </w:r>
    </w:p>
    <w:p w14:paraId="47B84052" w14:textId="77777777" w:rsidR="00763A02" w:rsidRPr="00042EFF" w:rsidRDefault="00763A02" w:rsidP="00763A02">
      <w:pPr>
        <w:pStyle w:val="Style"/>
        <w:bidi/>
        <w:spacing w:line="360" w:lineRule="auto"/>
        <w:contextualSpacing/>
        <w:jc w:val="lowKashida"/>
        <w:textAlignment w:val="baseline"/>
        <w:rPr>
          <w:rFonts w:eastAsia="Arial"/>
          <w:sz w:val="28"/>
          <w:szCs w:val="28"/>
          <w:rtl/>
        </w:rPr>
      </w:pPr>
      <w:r w:rsidRPr="00042EFF">
        <w:rPr>
          <w:sz w:val="28"/>
          <w:szCs w:val="28"/>
          <w:rtl/>
          <w:lang w:bidi="ar"/>
        </w:rPr>
        <w:t>هو مخطط يوضح تسلسل الأحداث مع المستخدم</w:t>
      </w:r>
      <w:r w:rsidRPr="00042EFF">
        <w:rPr>
          <w:rFonts w:hint="cs"/>
          <w:sz w:val="28"/>
          <w:szCs w:val="28"/>
          <w:rtl/>
          <w:lang w:bidi="ar"/>
        </w:rPr>
        <w:t>،</w:t>
      </w:r>
      <w:r w:rsidRPr="00042EFF">
        <w:rPr>
          <w:sz w:val="28"/>
          <w:szCs w:val="28"/>
          <w:rtl/>
          <w:lang w:bidi="ar"/>
        </w:rPr>
        <w:t xml:space="preserve"> ولكن بوجود خطأ معين حدث له أثناء تنفيذ العمليات الخاصة بالنظام</w:t>
      </w:r>
      <w:r w:rsidRPr="00042EFF">
        <w:rPr>
          <w:sz w:val="28"/>
          <w:szCs w:val="28"/>
          <w:rtl/>
        </w:rPr>
        <w:t>.</w:t>
      </w:r>
    </w:p>
    <w:p w14:paraId="028867C1" w14:textId="77777777" w:rsidR="00763A02" w:rsidRPr="00696903" w:rsidRDefault="00763A02" w:rsidP="00763A02">
      <w:pPr>
        <w:pStyle w:val="Style"/>
        <w:bidi/>
        <w:spacing w:line="360" w:lineRule="auto"/>
        <w:ind w:firstLine="708"/>
        <w:contextualSpacing/>
        <w:jc w:val="lowKashida"/>
        <w:textAlignment w:val="baseline"/>
        <w:rPr>
          <w:rFonts w:eastAsia="Arial"/>
          <w:b/>
          <w:bCs/>
          <w:sz w:val="28"/>
          <w:szCs w:val="28"/>
          <w:rtl/>
        </w:rPr>
      </w:pPr>
      <w:r>
        <w:rPr>
          <w:rFonts w:eastAsia="Arial"/>
          <w:b/>
          <w:bCs/>
          <w:noProof/>
          <w:sz w:val="28"/>
          <w:szCs w:val="28"/>
          <w:rtl/>
          <w:lang w:val="en-US" w:eastAsia="en-US"/>
        </w:rPr>
        <w:drawing>
          <wp:inline distT="0" distB="0" distL="0" distR="0" wp14:anchorId="14F61452" wp14:editId="3F764889">
            <wp:extent cx="4994013" cy="392430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تسلسلي تشاؤومي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35" cy="39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020C" w14:textId="77777777" w:rsidR="00763A02" w:rsidRPr="00696903" w:rsidRDefault="00763A02" w:rsidP="00763A02">
      <w:pPr>
        <w:pStyle w:val="Style"/>
        <w:bidi/>
        <w:spacing w:line="360" w:lineRule="auto"/>
        <w:ind w:firstLine="708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</w:rPr>
      </w:pPr>
    </w:p>
    <w:p w14:paraId="2FB86346" w14:textId="77777777" w:rsidR="00763A02" w:rsidRPr="00696903" w:rsidRDefault="00763A02" w:rsidP="00763A02">
      <w:pPr>
        <w:pStyle w:val="Style"/>
        <w:bidi/>
        <w:spacing w:line="276" w:lineRule="auto"/>
        <w:contextualSpacing/>
        <w:jc w:val="center"/>
        <w:textAlignment w:val="baseline"/>
        <w:rPr>
          <w:rFonts w:eastAsia="Arial"/>
          <w:b/>
          <w:bCs/>
          <w:sz w:val="28"/>
          <w:szCs w:val="28"/>
          <w:rtl/>
        </w:rPr>
      </w:pPr>
      <w:r w:rsidRPr="00696903">
        <w:rPr>
          <w:rFonts w:eastAsia="Arial"/>
          <w:b/>
          <w:bCs/>
          <w:sz w:val="28"/>
          <w:szCs w:val="28"/>
          <w:rtl/>
          <w:lang w:bidi="ar"/>
        </w:rPr>
        <w:t>شكل توضيحي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 xml:space="preserve"> </w:t>
      </w:r>
      <w:proofErr w:type="gramStart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( 2</w:t>
      </w:r>
      <w:proofErr w:type="gramEnd"/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-</w:t>
      </w:r>
      <w:r>
        <w:rPr>
          <w:rFonts w:eastAsia="Arial" w:hint="cs"/>
          <w:b/>
          <w:bCs/>
          <w:sz w:val="28"/>
          <w:szCs w:val="28"/>
          <w:rtl/>
          <w:lang w:bidi="ar"/>
        </w:rPr>
        <w:t>15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)</w:t>
      </w:r>
      <w:r w:rsidRPr="00696903">
        <w:rPr>
          <w:rFonts w:eastAsia="Arial"/>
          <w:b/>
          <w:bCs/>
          <w:sz w:val="28"/>
          <w:szCs w:val="28"/>
          <w:rtl/>
          <w:lang w:bidi="ar"/>
        </w:rPr>
        <w:t xml:space="preserve">:  مخطط </w:t>
      </w:r>
      <w:r w:rsidRPr="00696903">
        <w:rPr>
          <w:rFonts w:eastAsia="Arial" w:hint="cs"/>
          <w:b/>
          <w:bCs/>
          <w:sz w:val="28"/>
          <w:szCs w:val="28"/>
          <w:rtl/>
          <w:lang w:bidi="ar"/>
        </w:rPr>
        <w:t>التسلسل التشاؤمي لعملية تسجيل الدخول</w:t>
      </w:r>
    </w:p>
    <w:p w14:paraId="2C730048" w14:textId="77777777" w:rsidR="006531D9" w:rsidRDefault="006531D9"/>
    <w:sectPr w:rsidR="006531D9" w:rsidSect="005844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0AA"/>
    <w:multiLevelType w:val="hybridMultilevel"/>
    <w:tmpl w:val="3166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6ECE"/>
    <w:multiLevelType w:val="hybridMultilevel"/>
    <w:tmpl w:val="657A58E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937606">
    <w:abstractNumId w:val="0"/>
  </w:num>
  <w:num w:numId="2" w16cid:durableId="82937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26"/>
    <w:rsid w:val="00584498"/>
    <w:rsid w:val="006531D9"/>
    <w:rsid w:val="00763A02"/>
    <w:rsid w:val="00D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BAB58-0CAC-4073-92D6-E7136B0F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02"/>
    <w:pPr>
      <w:spacing w:after="0" w:line="240" w:lineRule="auto"/>
    </w:pPr>
    <w:rPr>
      <w:rFonts w:eastAsiaTheme="minorEastAsia"/>
      <w:lang w:val="ar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ar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763A0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63A02"/>
    <w:rPr>
      <w:rFonts w:eastAsiaTheme="minorEastAsia"/>
      <w:lang w:val="ar" w:eastAsia="zh-CN"/>
    </w:rPr>
  </w:style>
  <w:style w:type="paragraph" w:customStyle="1" w:styleId="Style">
    <w:name w:val="Style"/>
    <w:rsid w:val="00763A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a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2</cp:revision>
  <dcterms:created xsi:type="dcterms:W3CDTF">2022-07-17T11:49:00Z</dcterms:created>
  <dcterms:modified xsi:type="dcterms:W3CDTF">2022-07-17T11:50:00Z</dcterms:modified>
</cp:coreProperties>
</file>